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273460D3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AD6F52">
        <w:rPr>
          <w:b/>
          <w:bCs/>
        </w:rPr>
        <w:t>1</w:t>
      </w:r>
      <w:r w:rsidRPr="00AC3CB5">
        <w:rPr>
          <w:b/>
          <w:bCs/>
        </w:rPr>
        <w:t xml:space="preserve"> do SWZ</w:t>
      </w:r>
    </w:p>
    <w:p w14:paraId="786AE693" w14:textId="77777777" w:rsidR="00231960" w:rsidRDefault="00231960" w:rsidP="00AD6F52">
      <w:pPr>
        <w:tabs>
          <w:tab w:val="left" w:pos="1276"/>
        </w:tabs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8E1612C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AD6F52" w:rsidRPr="00AD6F52">
        <w:rPr>
          <w:b/>
        </w:rPr>
        <w:t>Dokumentacja projektowo-kosztorysowa przebudowy dróg gminnych</w:t>
      </w:r>
      <w:r>
        <w:rPr>
          <w:b/>
        </w:rPr>
        <w:t>”</w:t>
      </w:r>
    </w:p>
    <w:p w14:paraId="12086FF5" w14:textId="14CE1451" w:rsidR="00EF3A82" w:rsidRDefault="00EF3A82" w:rsidP="00EF3A82">
      <w:pPr>
        <w:jc w:val="center"/>
        <w:rPr>
          <w:b/>
        </w:rPr>
      </w:pPr>
      <w:r w:rsidRPr="00EF3A82">
        <w:rPr>
          <w:b/>
        </w:rPr>
        <w:t>Część I – Dokumentacja projektowo-kosztorysowa przebudowy drogi w Klebarku Małym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268"/>
      </w:tblGrid>
      <w:tr w:rsidR="00AD6F52" w:rsidRPr="00BE39E5" w14:paraId="5FCB5B11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4662" w14:textId="77777777" w:rsidR="00AD6F52" w:rsidRPr="00BE39E5" w:rsidRDefault="00AD6F52" w:rsidP="005F4AB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bookmarkStart w:id="0" w:name="_Hlk194488687"/>
            <w:r w:rsidRPr="00BE39E5">
              <w:rPr>
                <w:rFonts w:cstheme="minorHAnsi"/>
                <w:b/>
              </w:rPr>
              <w:t>L. 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DEB8" w14:textId="77777777" w:rsidR="00AD6F52" w:rsidRPr="00BE39E5" w:rsidRDefault="00AD6F52" w:rsidP="005F4AB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Nazwa elementu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F745" w14:textId="77777777" w:rsidR="00AD6F52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E39E5">
              <w:rPr>
                <w:rFonts w:cstheme="minorHAnsi"/>
                <w:b/>
                <w:bCs/>
              </w:rPr>
              <w:t>netto</w:t>
            </w:r>
          </w:p>
          <w:p w14:paraId="207BD8AF" w14:textId="502806C4" w:rsidR="00AD6F52" w:rsidRPr="00AD6F52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46E57" w14:textId="77777777" w:rsidR="00AD6F52" w:rsidRPr="00BE39E5" w:rsidRDefault="00AD6F52" w:rsidP="005F4ABF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BE39E5">
              <w:rPr>
                <w:rFonts w:cstheme="minorHAnsi"/>
                <w:b/>
                <w:bCs/>
              </w:rPr>
              <w:t>Termin wykonania</w:t>
            </w:r>
          </w:p>
          <w:p w14:paraId="75E77810" w14:textId="77777777" w:rsidR="00AD6F52" w:rsidRPr="00AD6F52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D6F52">
              <w:rPr>
                <w:rFonts w:cstheme="minorHAnsi"/>
                <w:sz w:val="16"/>
                <w:szCs w:val="16"/>
              </w:rPr>
              <w:t xml:space="preserve">(w miesiącach </w:t>
            </w:r>
          </w:p>
          <w:p w14:paraId="36D335FF" w14:textId="4BF5F0C1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AD6F52">
              <w:rPr>
                <w:rFonts w:cstheme="minorHAnsi"/>
                <w:sz w:val="16"/>
                <w:szCs w:val="16"/>
              </w:rPr>
              <w:t>od podpisania umowy)</w:t>
            </w:r>
          </w:p>
        </w:tc>
      </w:tr>
      <w:tr w:rsidR="00AD6F52" w:rsidRPr="00BE39E5" w14:paraId="6A796EF9" w14:textId="77777777" w:rsidTr="00AD6F52">
        <w:trPr>
          <w:trHeight w:val="3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7717671" w14:textId="77777777" w:rsidR="00AD6F52" w:rsidRPr="00BE39E5" w:rsidRDefault="00AD6F52" w:rsidP="005F4ABF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6D989AA" w14:textId="77777777" w:rsidR="00AD6F52" w:rsidRPr="00BE39E5" w:rsidRDefault="00AD6F52" w:rsidP="005F4ABF">
            <w:pPr>
              <w:suppressAutoHyphens/>
              <w:spacing w:line="276" w:lineRule="auto"/>
              <w:ind w:left="-284" w:right="-284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E</w:t>
            </w:r>
            <w:r>
              <w:rPr>
                <w:rFonts w:cstheme="minorHAnsi"/>
                <w:b/>
              </w:rPr>
              <w:t xml:space="preserve">  </w:t>
            </w:r>
            <w:r w:rsidRPr="00BE39E5">
              <w:rPr>
                <w:rFonts w:cstheme="minorHAnsi"/>
                <w:b/>
              </w:rPr>
              <w:t>ETAP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833CF1" w14:textId="77777777" w:rsidR="00AD6F52" w:rsidRPr="00BE39E5" w:rsidRDefault="00AD6F52" w:rsidP="005F4ABF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FC59888" w14:textId="77777777" w:rsidR="00AD6F52" w:rsidRPr="00BE39E5" w:rsidRDefault="00AD6F52" w:rsidP="005F4ABF">
            <w:pPr>
              <w:suppressAutoHyphens/>
              <w:spacing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</w:p>
        </w:tc>
      </w:tr>
      <w:tr w:rsidR="00AD6F52" w:rsidRPr="00BE39E5" w14:paraId="557B04A9" w14:textId="77777777" w:rsidTr="00AD6F52">
        <w:trPr>
          <w:trHeight w:val="2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30EE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8F892" w14:textId="77777777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</w:rPr>
              <w:t xml:space="preserve">Mapa do celów projektowych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4D847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9CA19" w14:textId="3BC5D658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02F242C9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EBC0E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2.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5E2C" w14:textId="77777777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  <w:lang w:eastAsia="ar-SA"/>
              </w:rPr>
              <w:t>Opinia geotechniczna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685D8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96A5D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6D439D9A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8DA0F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3.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3E67" w14:textId="77777777" w:rsidR="00AD6F52" w:rsidRPr="00BE39E5" w:rsidRDefault="00AD6F52" w:rsidP="00A66FE5">
            <w:pPr>
              <w:suppressAutoHyphens/>
              <w:spacing w:after="0" w:line="276" w:lineRule="auto"/>
              <w:ind w:left="-77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koncepcyjnego wraz z opisem rozwiązań technicznych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0D4CC" w14:textId="1EE88A86" w:rsidR="00AD6F52" w:rsidRPr="00BE39E5" w:rsidRDefault="00AD6F52" w:rsidP="00AD6F52">
            <w:pPr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9F14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4F87289C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60206E5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6CF530A" w14:textId="77777777" w:rsidR="00AD6F52" w:rsidRPr="00BE39E5" w:rsidRDefault="00AD6F52" w:rsidP="00A66FE5">
            <w:pPr>
              <w:suppressAutoHyphens/>
              <w:spacing w:after="0" w:line="276" w:lineRule="auto"/>
              <w:ind w:right="-108"/>
              <w:rPr>
                <w:rFonts w:cstheme="minorHAnsi"/>
                <w:b/>
                <w:bCs/>
                <w:highlight w:val="lightGray"/>
              </w:rPr>
            </w:pPr>
            <w:r w:rsidRPr="00BE39E5">
              <w:rPr>
                <w:rFonts w:cstheme="minorHAnsi"/>
                <w:b/>
                <w:bCs/>
              </w:rPr>
              <w:t>ETAP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AB163EC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highlight w:val="lightGray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25344E8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lightGray"/>
              </w:rPr>
            </w:pPr>
          </w:p>
        </w:tc>
      </w:tr>
      <w:tr w:rsidR="00AD6F52" w:rsidRPr="00BE39E5" w14:paraId="553B23C9" w14:textId="77777777" w:rsidTr="00AD6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DC896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4.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4D9C9" w14:textId="3617BE72" w:rsidR="00AD6F52" w:rsidRPr="00BE39E5" w:rsidRDefault="00AD6F52" w:rsidP="00A66FE5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</w:rPr>
            </w:pPr>
            <w:r w:rsidRPr="00BE39E5">
              <w:rPr>
                <w:rFonts w:cstheme="minorHAnsi"/>
                <w:bCs/>
              </w:rPr>
              <w:t>Uzyskanie opinii, decyzji, uzgodnień i innych pozwoleń niezbędnych do opracowania dokumentacji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3F62C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7BD05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3BC85D15" w14:textId="77777777" w:rsidTr="00AD6F52">
        <w:trPr>
          <w:trHeight w:val="1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8ADFC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5.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77FD5" w14:textId="47F1D9FB" w:rsidR="00AD6F52" w:rsidRPr="00BE39E5" w:rsidRDefault="00AD6F52" w:rsidP="00A66FE5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Projekt budowlany, projektu techniczny, wykonawczy</w:t>
            </w:r>
            <w:r>
              <w:rPr>
                <w:rFonts w:cstheme="minorHAnsi"/>
                <w:bCs/>
                <w:lang w:eastAsia="ar-SA"/>
              </w:rPr>
              <w:t xml:space="preserve"> </w:t>
            </w:r>
            <w:r w:rsidRPr="00BE39E5">
              <w:rPr>
                <w:rFonts w:cstheme="minorHAnsi"/>
                <w:bCs/>
                <w:lang w:eastAsia="ar-SA"/>
              </w:rPr>
              <w:t>niezbędnymi branżami z uwzględnieniem przebudowy kolizji istniejących urządzeń wraz z potwierdzonym wnioskiem złożonym do właściwego organu na uzyskanie  zgód na  prowadzonych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B557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CB5D4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2753DB37" w14:textId="77777777" w:rsidTr="00AD6F52">
        <w:trPr>
          <w:trHeight w:val="6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7CB05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6.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30DF" w14:textId="24443F5D" w:rsidR="00AD6F52" w:rsidRPr="00BE39E5" w:rsidRDefault="00AD6F52" w:rsidP="00A66FE5">
            <w:pPr>
              <w:suppressAutoHyphens/>
              <w:spacing w:after="0" w:line="276" w:lineRule="auto"/>
              <w:ind w:left="-77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Dokumentacja z wydanym pozwoleniem lub zgodą na prowadzenie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39B60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C8CD7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616B9F6F" w14:textId="77777777" w:rsidTr="00AD6F52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D8EEB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7.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A137" w14:textId="693F89B5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</w:rPr>
            </w:pPr>
            <w:r w:rsidRPr="00BE39E5">
              <w:rPr>
                <w:rFonts w:cstheme="minorHAnsi"/>
                <w:bCs/>
                <w:lang w:eastAsia="ar-SA"/>
              </w:rPr>
              <w:t>Opracowanie projektu organizacji ruchu wraz z niezbędnymi opiniami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59EA2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9D04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03048158" w14:textId="77777777" w:rsidTr="00AD6F52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3E43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8.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1817B" w14:textId="4592C410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13050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44BB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67DEDCC2" w14:textId="77777777" w:rsidTr="00AD6F52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2C46A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9.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003C" w14:textId="2A787574" w:rsidR="00AD6F52" w:rsidRPr="00BE39E5" w:rsidRDefault="00AD6F52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 w:rsidRPr="00BE39E5">
              <w:rPr>
                <w:rFonts w:cstheme="minorHAnsi"/>
                <w:bCs/>
                <w:lang w:eastAsia="ar-SA"/>
              </w:rPr>
              <w:t>Specyfikacji technicznych wykonania i odbioru robot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D397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920DE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07424E" w:rsidRPr="00BE39E5" w14:paraId="4603B8DE" w14:textId="77777777" w:rsidTr="00AD6F52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2664C" w14:textId="67B34A47" w:rsidR="0007424E" w:rsidRPr="00BE39E5" w:rsidRDefault="0007424E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B2370" w14:textId="7BB69985" w:rsidR="0007424E" w:rsidRPr="00BE39E5" w:rsidRDefault="0007424E" w:rsidP="00A66FE5">
            <w:pPr>
              <w:suppressAutoHyphens/>
              <w:spacing w:after="0" w:line="276" w:lineRule="auto"/>
              <w:ind w:left="-105" w:right="-108"/>
              <w:rPr>
                <w:rFonts w:cstheme="minorHAnsi"/>
                <w:bCs/>
                <w:lang w:eastAsia="ar-SA"/>
              </w:rPr>
            </w:pPr>
            <w:r>
              <w:rPr>
                <w:rFonts w:cstheme="minorHAnsi"/>
                <w:bCs/>
                <w:lang w:eastAsia="ar-SA"/>
              </w:rPr>
              <w:t xml:space="preserve">Jeden </w:t>
            </w:r>
            <w:r w:rsidRPr="0007424E">
              <w:rPr>
                <w:rFonts w:cstheme="minorHAnsi"/>
                <w:bCs/>
                <w:lang w:eastAsia="ar-SA"/>
              </w:rPr>
              <w:t>podział geodezyjn</w:t>
            </w:r>
            <w:r>
              <w:rPr>
                <w:rFonts w:cstheme="minorHAnsi"/>
                <w:bCs/>
                <w:lang w:eastAsia="ar-SA"/>
              </w:rPr>
              <w:t>y przy</w:t>
            </w:r>
            <w:r w:rsidRPr="0007424E">
              <w:rPr>
                <w:rFonts w:cstheme="minorHAnsi"/>
                <w:bCs/>
                <w:lang w:eastAsia="ar-SA"/>
              </w:rPr>
              <w:t xml:space="preserve"> (ZRID)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B5183" w14:textId="77777777" w:rsidR="0007424E" w:rsidRPr="00BE39E5" w:rsidRDefault="0007424E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2E68F" w14:textId="77777777" w:rsidR="0007424E" w:rsidRPr="00BE39E5" w:rsidRDefault="0007424E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tr w:rsidR="00AD6F52" w:rsidRPr="00BE39E5" w14:paraId="584EBE0E" w14:textId="77777777" w:rsidTr="00AD6F52">
        <w:trPr>
          <w:trHeight w:val="70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7DEE8" w14:textId="77777777" w:rsidR="00AD6F52" w:rsidRPr="00BE39E5" w:rsidRDefault="00AD6F52" w:rsidP="00AD6F52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</w:p>
          <w:p w14:paraId="6DBF61B7" w14:textId="77777777" w:rsidR="00AD6F52" w:rsidRPr="00BE39E5" w:rsidRDefault="00AD6F52" w:rsidP="00AD6F52">
            <w:pPr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BE39E5">
              <w:rPr>
                <w:rFonts w:cstheme="minorHAnsi"/>
                <w:b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497FF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  <w:p w14:paraId="4B180ED7" w14:textId="77777777" w:rsidR="00AD6F52" w:rsidRPr="00BE39E5" w:rsidRDefault="00AD6F52" w:rsidP="00AD6F52">
            <w:pPr>
              <w:suppressAutoHyphens/>
              <w:spacing w:after="0" w:line="276" w:lineRule="auto"/>
              <w:ind w:right="-284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E3BF3" w14:textId="77777777" w:rsidR="00AD6F52" w:rsidRPr="00BE39E5" w:rsidRDefault="00AD6F52" w:rsidP="00AD6F52">
            <w:pPr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</w:tr>
      <w:bookmarkEnd w:id="0"/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08BFEAF" w14:textId="77777777" w:rsidR="00807E35" w:rsidRPr="00807E35" w:rsidRDefault="00807E35" w:rsidP="00D31A04"/>
    <w:sectPr w:rsidR="00807E35" w:rsidRPr="00807E35" w:rsidSect="00EF3A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7F6C03C2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78287A">
      <w:rPr>
        <w:sz w:val="20"/>
        <w:szCs w:val="20"/>
      </w:rPr>
      <w:t>13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7424E"/>
    <w:rsid w:val="000844AE"/>
    <w:rsid w:val="000B1867"/>
    <w:rsid w:val="00196C19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062B4"/>
    <w:rsid w:val="0043375F"/>
    <w:rsid w:val="00475861"/>
    <w:rsid w:val="004802C4"/>
    <w:rsid w:val="004E593A"/>
    <w:rsid w:val="00504A2B"/>
    <w:rsid w:val="005817AC"/>
    <w:rsid w:val="005872DE"/>
    <w:rsid w:val="00594BA5"/>
    <w:rsid w:val="005F28C1"/>
    <w:rsid w:val="006255F0"/>
    <w:rsid w:val="00645BD9"/>
    <w:rsid w:val="006559EE"/>
    <w:rsid w:val="006D7AEB"/>
    <w:rsid w:val="007052A4"/>
    <w:rsid w:val="00750C8D"/>
    <w:rsid w:val="00754E4B"/>
    <w:rsid w:val="007619E4"/>
    <w:rsid w:val="0077438B"/>
    <w:rsid w:val="0078287A"/>
    <w:rsid w:val="007D2E61"/>
    <w:rsid w:val="00807E35"/>
    <w:rsid w:val="00845B3D"/>
    <w:rsid w:val="009D08B1"/>
    <w:rsid w:val="00A424C2"/>
    <w:rsid w:val="00A66FE5"/>
    <w:rsid w:val="00A975F1"/>
    <w:rsid w:val="00AC3CB5"/>
    <w:rsid w:val="00AD6F52"/>
    <w:rsid w:val="00B050E5"/>
    <w:rsid w:val="00BD06E3"/>
    <w:rsid w:val="00C04DB3"/>
    <w:rsid w:val="00C303D1"/>
    <w:rsid w:val="00C97664"/>
    <w:rsid w:val="00D31A04"/>
    <w:rsid w:val="00D524E4"/>
    <w:rsid w:val="00D7634B"/>
    <w:rsid w:val="00D96627"/>
    <w:rsid w:val="00E36F14"/>
    <w:rsid w:val="00E37220"/>
    <w:rsid w:val="00E74F75"/>
    <w:rsid w:val="00ED72BF"/>
    <w:rsid w:val="00EF3A82"/>
    <w:rsid w:val="00F16383"/>
    <w:rsid w:val="00F60344"/>
    <w:rsid w:val="00F72043"/>
    <w:rsid w:val="00F7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39</cp:revision>
  <dcterms:created xsi:type="dcterms:W3CDTF">2023-08-30T09:36:00Z</dcterms:created>
  <dcterms:modified xsi:type="dcterms:W3CDTF">2025-07-09T12:45:00Z</dcterms:modified>
</cp:coreProperties>
</file>