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2DADB" w14:textId="555605B6" w:rsidR="00182DF0" w:rsidRPr="001B0C33" w:rsidRDefault="00182DF0" w:rsidP="00DE5FEB">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DE5FEB">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DE5FEB">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05E7E06F" w:rsidR="00182DF0" w:rsidRPr="00182DF0" w:rsidRDefault="00182DF0" w:rsidP="00DE5FEB">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w:t>
      </w:r>
      <w:r w:rsidR="00212D26">
        <w:rPr>
          <w:rFonts w:eastAsia="Times New Roman" w:cstheme="minorHAnsi"/>
          <w:b/>
          <w:lang w:eastAsia="ar-SA"/>
        </w:rPr>
        <w:t>…………..</w:t>
      </w:r>
      <w:r w:rsidRPr="00182DF0">
        <w:rPr>
          <w:rFonts w:eastAsia="Times New Roman" w:cstheme="minorHAnsi"/>
          <w:b/>
          <w:lang w:eastAsia="ar-SA"/>
        </w:rPr>
        <w:t>…….. 202</w:t>
      </w:r>
      <w:r w:rsidR="00212D26">
        <w:rPr>
          <w:rFonts w:eastAsia="Times New Roman" w:cstheme="minorHAnsi"/>
          <w:b/>
          <w:lang w:eastAsia="ar-SA"/>
        </w:rPr>
        <w:t>5</w:t>
      </w:r>
      <w:r w:rsidR="00A02CCB">
        <w:rPr>
          <w:rFonts w:eastAsia="Times New Roman" w:cstheme="minorHAnsi"/>
          <w:b/>
          <w:lang w:eastAsia="ar-SA"/>
        </w:rPr>
        <w:t xml:space="preserve"> </w:t>
      </w:r>
      <w:r w:rsidRPr="00182DF0">
        <w:rPr>
          <w:rFonts w:eastAsia="Times New Roman" w:cstheme="minorHAnsi"/>
          <w:b/>
          <w:lang w:eastAsia="ar-SA"/>
        </w:rPr>
        <w:t xml:space="preserve">r. </w:t>
      </w:r>
      <w:r w:rsidR="00212D26">
        <w:rPr>
          <w:rFonts w:eastAsia="Times New Roman" w:cstheme="minorHAnsi"/>
          <w:b/>
          <w:lang w:eastAsia="ar-SA"/>
        </w:rPr>
        <w:t>w …………………………..</w:t>
      </w:r>
    </w:p>
    <w:p w14:paraId="0D93D896" w14:textId="77777777" w:rsidR="00182DF0" w:rsidRPr="00182DF0" w:rsidRDefault="00182DF0" w:rsidP="00DE5FEB">
      <w:pPr>
        <w:suppressAutoHyphens/>
        <w:spacing w:after="0" w:line="276" w:lineRule="auto"/>
        <w:jc w:val="both"/>
        <w:rPr>
          <w:rFonts w:eastAsia="Times New Roman" w:cstheme="minorHAnsi"/>
          <w:lang w:eastAsia="ar-SA"/>
        </w:rPr>
      </w:pPr>
    </w:p>
    <w:p w14:paraId="7BE8BBC5" w14:textId="77777777" w:rsidR="00182DF0" w:rsidRPr="0041006D" w:rsidRDefault="00182DF0" w:rsidP="00DE5FEB">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DE5FEB">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DE5FEB">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DE5FEB">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DE5FEB">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DE5FEB">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DE5FEB">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59744125" w:rsidR="00182DF0" w:rsidRPr="00182DF0" w:rsidRDefault="00182DF0" w:rsidP="00DE5FEB">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w:t>
      </w:r>
      <w:r w:rsidR="002F74B5">
        <w:rPr>
          <w:rFonts w:eastAsia="Times New Roman" w:cstheme="minorHAnsi"/>
          <w:bCs/>
          <w:lang w:eastAsia="ar-SA"/>
        </w:rPr>
        <w:t>,</w:t>
      </w:r>
      <w:r w:rsidRPr="0041006D">
        <w:rPr>
          <w:rFonts w:eastAsia="Times New Roman" w:cstheme="minorHAnsi"/>
          <w:bCs/>
          <w:lang w:eastAsia="ar-SA"/>
        </w:rPr>
        <w:t xml:space="preserve"> REGON</w:t>
      </w:r>
      <w:r w:rsidR="002F74B5">
        <w:rPr>
          <w:rFonts w:eastAsia="Times New Roman" w:cstheme="minorHAnsi"/>
          <w:bCs/>
          <w:lang w:eastAsia="ar-SA"/>
        </w:rPr>
        <w:t>:</w:t>
      </w:r>
      <w:r w:rsidRPr="0041006D">
        <w:rPr>
          <w:rFonts w:eastAsia="Times New Roman" w:cstheme="minorHAnsi"/>
          <w:bCs/>
          <w:lang w:eastAsia="ar-SA"/>
        </w:rPr>
        <w:t xml:space="preserve"> ……..,</w:t>
      </w:r>
      <w:r w:rsidRPr="0041006D">
        <w:rPr>
          <w:rFonts w:eastAsia="Times New Roman" w:cstheme="minorHAnsi"/>
          <w:lang w:eastAsia="ar-SA"/>
        </w:rPr>
        <w:t xml:space="preserve"> </w:t>
      </w:r>
      <w:r w:rsidRPr="0041006D">
        <w:rPr>
          <w:rFonts w:eastAsia="Times New Roman" w:cstheme="minorHAnsi"/>
          <w:bCs/>
          <w:lang w:eastAsia="ar-SA"/>
        </w:rPr>
        <w:t>NIP</w:t>
      </w:r>
      <w:r w:rsidR="002F74B5">
        <w:rPr>
          <w:rFonts w:eastAsia="Times New Roman" w:cstheme="minorHAnsi"/>
          <w:bCs/>
          <w:lang w:eastAsia="ar-SA"/>
        </w:rPr>
        <w:t>:</w:t>
      </w:r>
      <w:r w:rsidRPr="0041006D">
        <w:rPr>
          <w:rFonts w:eastAsia="Times New Roman" w:cstheme="minorHAnsi"/>
          <w:bCs/>
          <w:lang w:eastAsia="ar-SA"/>
        </w:rPr>
        <w:t xml:space="preserve"> ……..,</w:t>
      </w:r>
    </w:p>
    <w:p w14:paraId="32D3BA0A" w14:textId="77777777" w:rsidR="00182DF0" w:rsidRPr="00182DF0" w:rsidRDefault="00182DF0" w:rsidP="00DE5FEB">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DE5FEB">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DE5FEB">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DE5FEB">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DE5FEB">
      <w:pPr>
        <w:suppressAutoHyphens/>
        <w:spacing w:after="0" w:line="276" w:lineRule="auto"/>
        <w:jc w:val="both"/>
        <w:rPr>
          <w:rFonts w:eastAsia="Times New Roman" w:cstheme="minorHAnsi"/>
          <w:lang w:eastAsia="ar-SA"/>
        </w:rPr>
      </w:pPr>
    </w:p>
    <w:p w14:paraId="056C7619" w14:textId="35137B72" w:rsidR="0089723E" w:rsidRPr="001B0C33" w:rsidRDefault="0089723E" w:rsidP="00DE5FEB">
      <w:pPr>
        <w:suppressAutoHyphens/>
        <w:spacing w:after="0" w:line="276" w:lineRule="auto"/>
        <w:jc w:val="both"/>
        <w:rPr>
          <w:rFonts w:eastAsia="Times New Roman" w:cstheme="minorHAnsi"/>
          <w:i/>
          <w:lang w:eastAsia="ar-SA"/>
        </w:rPr>
      </w:pPr>
      <w:bookmarkStart w:id="1" w:name="_Hlk170820093"/>
      <w:r w:rsidRPr="004F40B2">
        <w:rPr>
          <w:rFonts w:eastAsia="Times New Roman" w:cstheme="minorHAnsi"/>
          <w:i/>
          <w:lang w:eastAsia="ar-SA"/>
        </w:rPr>
        <w:t xml:space="preserve">Po przeprowadzeniu postępowania o udzielenie zamówienia publicznego na podstawie art. 275 pkt </w:t>
      </w:r>
      <w:r w:rsidR="00E33000">
        <w:rPr>
          <w:rFonts w:eastAsia="Times New Roman" w:cstheme="minorHAnsi"/>
          <w:i/>
          <w:lang w:eastAsia="ar-SA"/>
        </w:rPr>
        <w:t>1</w:t>
      </w:r>
      <w:r w:rsidRPr="004F40B2">
        <w:rPr>
          <w:rFonts w:eastAsia="Times New Roman" w:cstheme="minorHAnsi"/>
          <w:i/>
          <w:lang w:eastAsia="ar-SA"/>
        </w:rPr>
        <w:t xml:space="preserve"> Ustawy </w:t>
      </w:r>
      <w:r w:rsidRPr="004F40B2">
        <w:rPr>
          <w:rFonts w:eastAsia="SimSun" w:cstheme="minorHAnsi"/>
          <w:i/>
          <w:lang w:eastAsia="ar-SA"/>
        </w:rPr>
        <w:t xml:space="preserve">z dnia 11 września 2019 r. </w:t>
      </w:r>
      <w:r w:rsidRPr="004F40B2">
        <w:rPr>
          <w:rFonts w:eastAsia="Times New Roman" w:cstheme="minorHAnsi"/>
          <w:i/>
          <w:lang w:eastAsia="ar-SA"/>
        </w:rPr>
        <w:t xml:space="preserve">Prawo Zamówień Publicznych </w:t>
      </w:r>
      <w:r w:rsidRPr="004F40B2">
        <w:rPr>
          <w:rFonts w:eastAsia="SimSun" w:cstheme="minorHAnsi"/>
          <w:i/>
          <w:lang w:eastAsia="ar-SA"/>
        </w:rPr>
        <w:t>(Dz. U. z 202</w:t>
      </w:r>
      <w:r w:rsidR="00212D26">
        <w:rPr>
          <w:rFonts w:eastAsia="SimSun" w:cstheme="minorHAnsi"/>
          <w:i/>
          <w:lang w:eastAsia="ar-SA"/>
        </w:rPr>
        <w:t>4</w:t>
      </w:r>
      <w:r w:rsidRPr="004F40B2">
        <w:rPr>
          <w:rFonts w:eastAsia="SimSun" w:cstheme="minorHAnsi"/>
          <w:i/>
          <w:lang w:eastAsia="ar-SA"/>
        </w:rPr>
        <w:t xml:space="preserve"> r., poz. </w:t>
      </w:r>
      <w:r w:rsidR="00212D26">
        <w:rPr>
          <w:rFonts w:eastAsia="SimSun" w:cstheme="minorHAnsi"/>
          <w:i/>
          <w:lang w:eastAsia="ar-SA"/>
        </w:rPr>
        <w:t>1320</w:t>
      </w:r>
      <w:r w:rsidRPr="004F40B2">
        <w:rPr>
          <w:rFonts w:eastAsia="SimSun" w:cstheme="minorHAnsi"/>
          <w:i/>
          <w:lang w:eastAsia="ar-SA"/>
        </w:rPr>
        <w:t xml:space="preserve"> </w:t>
      </w:r>
      <w:proofErr w:type="spellStart"/>
      <w:r w:rsidR="00212D26">
        <w:rPr>
          <w:rFonts w:eastAsia="SimSun" w:cstheme="minorHAnsi"/>
          <w:i/>
          <w:lang w:eastAsia="ar-SA"/>
        </w:rPr>
        <w:t>t.j</w:t>
      </w:r>
      <w:proofErr w:type="spellEnd"/>
      <w:r w:rsidRPr="004F40B2">
        <w:rPr>
          <w:rFonts w:eastAsia="SimSun" w:cstheme="minorHAnsi"/>
          <w:i/>
          <w:lang w:eastAsia="ar-SA"/>
        </w:rPr>
        <w:t xml:space="preserve">.) </w:t>
      </w:r>
      <w:r w:rsidRPr="004F40B2">
        <w:rPr>
          <w:rFonts w:eastAsia="Times New Roman" w:cstheme="minorHAnsi"/>
          <w:i/>
          <w:lang w:eastAsia="ar-SA"/>
        </w:rPr>
        <w:t xml:space="preserve">zawiera się umowę </w:t>
      </w:r>
      <w:r w:rsidRPr="004F40B2">
        <w:rPr>
          <w:rFonts w:eastAsia="Times New Roman" w:cstheme="minorHAnsi"/>
          <w:i/>
          <w:lang w:eastAsia="ar-SA"/>
        </w:rPr>
        <w:br/>
        <w:t>o następującej treści:</w:t>
      </w:r>
    </w:p>
    <w:bookmarkEnd w:id="1"/>
    <w:p w14:paraId="47D25BAF" w14:textId="77777777" w:rsidR="00182DF0" w:rsidRPr="00182DF0" w:rsidRDefault="00182DF0" w:rsidP="00DE5FEB">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DE5FEB">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47215BFA" w14:textId="34D0523D" w:rsidR="00DE5FEB" w:rsidRPr="00DE5FEB" w:rsidRDefault="00EF6168" w:rsidP="00DE5FEB">
      <w:pPr>
        <w:widowControl w:val="0"/>
        <w:suppressAutoHyphens/>
        <w:autoSpaceDN w:val="0"/>
        <w:spacing w:after="0" w:line="276" w:lineRule="auto"/>
        <w:ind w:left="284" w:hanging="284"/>
        <w:jc w:val="both"/>
        <w:textAlignment w:val="baseline"/>
        <w:rPr>
          <w:rFonts w:eastAsia="Times New Roman" w:cstheme="minorHAnsi"/>
        </w:rPr>
      </w:pPr>
      <w:r w:rsidRPr="00EF6168">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DE5FEB" w:rsidRPr="00DE5FEB">
        <w:rPr>
          <w:rFonts w:eastAsia="Times New Roman" w:cstheme="minorHAnsi"/>
        </w:rPr>
        <w:t xml:space="preserve"> wykonanie robót budowlanych polegających na remoncie drogi gminnej </w:t>
      </w:r>
      <w:r w:rsidR="00DE5FEB">
        <w:rPr>
          <w:rFonts w:eastAsia="Times New Roman" w:cstheme="minorHAnsi"/>
        </w:rPr>
        <w:br/>
      </w:r>
      <w:r w:rsidR="00DE5FEB" w:rsidRPr="00DE5FEB">
        <w:rPr>
          <w:rFonts w:eastAsia="Times New Roman" w:cstheme="minorHAnsi"/>
        </w:rPr>
        <w:t xml:space="preserve">na odcinku Nowa Wieś – Łajs o długości 990,0 m (od włączenia się do istniejącej nawierzchni z kostki betonowej na długości od km 0+000 do 0+900 km). Roboty budowlane obejmują: wykonanie robót przygotowawczych w tym wytyczenie geodezyjne, roboty ziemne, profilowanie, dostosowania podłoża </w:t>
      </w:r>
      <w:r w:rsidR="00DE5FEB">
        <w:rPr>
          <w:rFonts w:eastAsia="Times New Roman" w:cstheme="minorHAnsi"/>
        </w:rPr>
        <w:br/>
      </w:r>
      <w:r w:rsidR="00DE5FEB" w:rsidRPr="00DE5FEB">
        <w:rPr>
          <w:rFonts w:eastAsia="Times New Roman" w:cstheme="minorHAnsi"/>
        </w:rPr>
        <w:t xml:space="preserve">do wymaganej nośności, ułożenie kruszywa C50/30 ze stabilizacją mechaniczną, wzmocnienie </w:t>
      </w:r>
      <w:proofErr w:type="spellStart"/>
      <w:r w:rsidR="00DE5FEB" w:rsidRPr="00DE5FEB">
        <w:rPr>
          <w:rFonts w:eastAsia="Times New Roman" w:cstheme="minorHAnsi"/>
        </w:rPr>
        <w:t>georusztem</w:t>
      </w:r>
      <w:proofErr w:type="spellEnd"/>
      <w:r w:rsidR="00DE5FEB" w:rsidRPr="00DE5FEB">
        <w:rPr>
          <w:rFonts w:eastAsia="Times New Roman" w:cstheme="minorHAnsi"/>
        </w:rPr>
        <w:t xml:space="preserve"> o sztywnych węzłach, podbudowy zasadniczej z kruszywa łamanego stabilizowana mechanicznie, wykonanie nawierzchni asfaltowej (warstwa wiążąca gr. 5 cm i warstwa ścieralna 4 cm), obustronne pobocza z kruszywa C50/30, roboty wykończeniowe, w tym ustawienie tablicy informacyjnej.</w:t>
      </w:r>
    </w:p>
    <w:p w14:paraId="6E341979" w14:textId="65D25ADD" w:rsidR="00EF6168" w:rsidRPr="00341B50" w:rsidRDefault="00DE5FEB" w:rsidP="00DE5FEB">
      <w:pPr>
        <w:widowControl w:val="0"/>
        <w:suppressAutoHyphens/>
        <w:autoSpaceDN w:val="0"/>
        <w:spacing w:after="0" w:line="276" w:lineRule="auto"/>
        <w:ind w:left="284"/>
        <w:jc w:val="both"/>
        <w:textAlignment w:val="baseline"/>
        <w:rPr>
          <w:rFonts w:eastAsia="Times New Roman" w:cstheme="minorHAnsi"/>
        </w:rPr>
      </w:pPr>
      <w:r w:rsidRPr="00DE5FEB">
        <w:rPr>
          <w:rFonts w:eastAsia="Times New Roman" w:cstheme="minorHAnsi"/>
        </w:rPr>
        <w:t>Droga zostanie wyposażone w oznakowania pionowe zgodnie z projektem stałej organizacji ruchu. Parametry techniczne po remoncie: szerokość jezdni – 5 m; pobocza z kruszywa łamanego o szer. 0,75 m, oznakowanie pionowe, w tym znaki B-33 – 2 szt.</w:t>
      </w:r>
    </w:p>
    <w:p w14:paraId="46E343C4" w14:textId="418E6E50" w:rsidR="00547516" w:rsidRPr="00547516" w:rsidRDefault="00212D26" w:rsidP="00547516">
      <w:pPr>
        <w:widowControl w:val="0"/>
        <w:suppressAutoHyphens/>
        <w:autoSpaceDN w:val="0"/>
        <w:spacing w:after="0" w:line="276" w:lineRule="auto"/>
        <w:ind w:left="284" w:hanging="284"/>
        <w:jc w:val="both"/>
        <w:textAlignment w:val="baseline"/>
        <w:rPr>
          <w:rFonts w:ascii="Calibri" w:eastAsia="Segoe UI" w:hAnsi="Calibri" w:cs="Calibri"/>
          <w:color w:val="000000"/>
          <w:kern w:val="3"/>
          <w:lang w:eastAsia="zh-CN" w:bidi="hi-IN"/>
        </w:rPr>
      </w:pPr>
      <w:r w:rsidRPr="00212D26">
        <w:rPr>
          <w:rFonts w:ascii="Calibri" w:eastAsia="Segoe UI" w:hAnsi="Calibri" w:cs="Calibri"/>
          <w:b/>
          <w:bCs/>
          <w:color w:val="000000"/>
          <w:kern w:val="3"/>
          <w:lang w:eastAsia="zh-CN" w:bidi="hi-IN"/>
        </w:rPr>
        <w:t>2.</w:t>
      </w:r>
      <w:r>
        <w:rPr>
          <w:rFonts w:ascii="Calibri" w:eastAsia="Segoe UI" w:hAnsi="Calibri" w:cs="Calibri"/>
          <w:color w:val="000000"/>
          <w:kern w:val="3"/>
          <w:lang w:eastAsia="zh-CN" w:bidi="hi-IN"/>
        </w:rPr>
        <w:t xml:space="preserve"> </w:t>
      </w:r>
      <w:r w:rsidRPr="00212D26">
        <w:rPr>
          <w:rFonts w:ascii="Calibri" w:eastAsia="Segoe UI" w:hAnsi="Calibri" w:cs="Calibri"/>
          <w:color w:val="000000"/>
          <w:kern w:val="3"/>
          <w:lang w:eastAsia="zh-CN" w:bidi="hi-IN"/>
        </w:rPr>
        <w:t>Zakres</w:t>
      </w:r>
      <w:r w:rsidR="00547516" w:rsidRPr="00547516">
        <w:rPr>
          <w:rFonts w:ascii="Calibri" w:eastAsia="Segoe UI" w:hAnsi="Calibri" w:cs="Calibri"/>
          <w:color w:val="000000"/>
          <w:kern w:val="3"/>
          <w:lang w:eastAsia="zh-CN" w:bidi="hi-IN"/>
        </w:rPr>
        <w:t>, sposób wykonania i szczegółowy opis przedmiotu zamówienia stanowi dokumentacja projektowa na którą składa się:</w:t>
      </w:r>
    </w:p>
    <w:p w14:paraId="17AB9E95" w14:textId="5600B4E0" w:rsidR="00547516" w:rsidRPr="00547516" w:rsidRDefault="00547516" w:rsidP="00547516">
      <w:pPr>
        <w:widowControl w:val="0"/>
        <w:suppressAutoHyphens/>
        <w:autoSpaceDN w:val="0"/>
        <w:spacing w:after="0" w:line="276" w:lineRule="auto"/>
        <w:ind w:left="567" w:hanging="283"/>
        <w:jc w:val="both"/>
        <w:textAlignment w:val="baseline"/>
        <w:rPr>
          <w:rFonts w:ascii="Calibri" w:eastAsia="Segoe UI" w:hAnsi="Calibri" w:cs="Calibri"/>
          <w:color w:val="000000"/>
          <w:kern w:val="3"/>
          <w:lang w:eastAsia="zh-CN" w:bidi="hi-IN"/>
        </w:rPr>
      </w:pPr>
      <w:r w:rsidRPr="00547516">
        <w:rPr>
          <w:rFonts w:ascii="Calibri" w:eastAsia="Segoe UI" w:hAnsi="Calibri" w:cs="Calibri"/>
          <w:b/>
          <w:bCs/>
          <w:color w:val="000000"/>
          <w:kern w:val="3"/>
          <w:lang w:eastAsia="zh-CN" w:bidi="hi-IN"/>
        </w:rPr>
        <w:t>1)</w:t>
      </w:r>
      <w:r w:rsidRPr="00547516">
        <w:rPr>
          <w:rFonts w:ascii="Calibri" w:eastAsia="Segoe UI" w:hAnsi="Calibri" w:cs="Calibri"/>
          <w:color w:val="000000"/>
          <w:kern w:val="3"/>
          <w:lang w:eastAsia="zh-CN" w:bidi="hi-IN"/>
        </w:rPr>
        <w:t xml:space="preserve"> Dokumentacja projektową</w:t>
      </w:r>
      <w:r w:rsidR="009B136F">
        <w:rPr>
          <w:rFonts w:ascii="Calibri" w:eastAsia="Segoe UI" w:hAnsi="Calibri" w:cs="Calibri"/>
          <w:color w:val="000000"/>
          <w:kern w:val="3"/>
          <w:lang w:eastAsia="zh-CN" w:bidi="hi-IN"/>
        </w:rPr>
        <w:t>;</w:t>
      </w:r>
    </w:p>
    <w:p w14:paraId="2DEF6E95" w14:textId="77777777" w:rsidR="00547516" w:rsidRPr="00547516" w:rsidRDefault="00547516" w:rsidP="00547516">
      <w:pPr>
        <w:widowControl w:val="0"/>
        <w:suppressAutoHyphens/>
        <w:autoSpaceDN w:val="0"/>
        <w:spacing w:after="0" w:line="276" w:lineRule="auto"/>
        <w:ind w:left="567" w:hanging="283"/>
        <w:jc w:val="both"/>
        <w:textAlignment w:val="baseline"/>
        <w:rPr>
          <w:rFonts w:ascii="Calibri" w:eastAsia="Segoe UI" w:hAnsi="Calibri" w:cs="Calibri"/>
          <w:color w:val="000000"/>
          <w:kern w:val="3"/>
          <w:lang w:eastAsia="zh-CN" w:bidi="hi-IN"/>
        </w:rPr>
      </w:pPr>
      <w:r w:rsidRPr="00547516">
        <w:rPr>
          <w:rFonts w:ascii="Calibri" w:eastAsia="Segoe UI" w:hAnsi="Calibri" w:cs="Calibri"/>
          <w:b/>
          <w:bCs/>
          <w:color w:val="000000"/>
          <w:kern w:val="3"/>
          <w:lang w:eastAsia="zh-CN" w:bidi="hi-IN"/>
        </w:rPr>
        <w:t>2)</w:t>
      </w:r>
      <w:r w:rsidRPr="00547516">
        <w:rPr>
          <w:rFonts w:ascii="Calibri" w:eastAsia="Segoe UI" w:hAnsi="Calibri" w:cs="Calibri"/>
          <w:color w:val="000000"/>
          <w:kern w:val="3"/>
          <w:lang w:eastAsia="zh-CN" w:bidi="hi-IN"/>
        </w:rPr>
        <w:t xml:space="preserve"> Zgłoszenie budowy lub innych robót budowlanych niewymagających pozwolenia na budowę - Zaświadczenie BI-II.6743.15.6.2023.AB20 z 19 stycznia 2023r. wydane z upoważnienia Starosty Olsztyńskiego przez Dyrektora Wydziału Budownictwa i Inwestycji;</w:t>
      </w:r>
    </w:p>
    <w:p w14:paraId="5572034C" w14:textId="77777777" w:rsidR="00547516" w:rsidRPr="00547516" w:rsidRDefault="00547516" w:rsidP="00547516">
      <w:pPr>
        <w:widowControl w:val="0"/>
        <w:suppressAutoHyphens/>
        <w:autoSpaceDN w:val="0"/>
        <w:spacing w:after="0" w:line="276" w:lineRule="auto"/>
        <w:ind w:left="567" w:hanging="283"/>
        <w:jc w:val="both"/>
        <w:textAlignment w:val="baseline"/>
        <w:rPr>
          <w:rFonts w:ascii="Calibri" w:eastAsia="Segoe UI" w:hAnsi="Calibri" w:cs="Calibri"/>
          <w:color w:val="000000"/>
          <w:kern w:val="3"/>
          <w:lang w:eastAsia="zh-CN" w:bidi="hi-IN"/>
        </w:rPr>
      </w:pPr>
      <w:r w:rsidRPr="00547516">
        <w:rPr>
          <w:rFonts w:ascii="Calibri" w:eastAsia="Segoe UI" w:hAnsi="Calibri" w:cs="Calibri"/>
          <w:b/>
          <w:bCs/>
          <w:color w:val="000000"/>
          <w:kern w:val="3"/>
          <w:lang w:eastAsia="zh-CN" w:bidi="hi-IN"/>
        </w:rPr>
        <w:t>3)</w:t>
      </w:r>
      <w:r w:rsidRPr="00547516">
        <w:rPr>
          <w:rFonts w:ascii="Calibri" w:eastAsia="Segoe UI" w:hAnsi="Calibri" w:cs="Calibri"/>
          <w:color w:val="000000"/>
          <w:kern w:val="3"/>
          <w:lang w:eastAsia="zh-CN" w:bidi="hi-IN"/>
        </w:rPr>
        <w:t xml:space="preserve"> Specyfikacje techniczne wykonania i odbioru robót;</w:t>
      </w:r>
    </w:p>
    <w:p w14:paraId="5C70AD94" w14:textId="6419C3CF" w:rsidR="00547516" w:rsidRPr="006A314F" w:rsidRDefault="00547516" w:rsidP="00547516">
      <w:pPr>
        <w:widowControl w:val="0"/>
        <w:suppressAutoHyphens/>
        <w:autoSpaceDN w:val="0"/>
        <w:spacing w:after="0" w:line="276" w:lineRule="auto"/>
        <w:ind w:left="284" w:hanging="284"/>
        <w:jc w:val="both"/>
        <w:textAlignment w:val="baseline"/>
        <w:rPr>
          <w:rFonts w:ascii="Liberation Serif" w:eastAsia="Segoe UI" w:hAnsi="Liberation Serif" w:cs="Tahoma"/>
          <w:color w:val="000000"/>
          <w:kern w:val="3"/>
          <w:sz w:val="24"/>
          <w:szCs w:val="24"/>
          <w:lang w:eastAsia="zh-CN" w:bidi="hi-IN"/>
        </w:rPr>
      </w:pPr>
      <w:r>
        <w:rPr>
          <w:rFonts w:ascii="Calibri" w:eastAsia="Segoe UI" w:hAnsi="Calibri" w:cs="Calibri"/>
          <w:b/>
          <w:bCs/>
          <w:color w:val="000000"/>
          <w:kern w:val="3"/>
          <w:lang w:eastAsia="zh-CN" w:bidi="hi-IN"/>
        </w:rPr>
        <w:t xml:space="preserve">3. </w:t>
      </w:r>
      <w:r w:rsidRPr="00547516">
        <w:rPr>
          <w:rFonts w:ascii="Calibri" w:eastAsia="Segoe UI" w:hAnsi="Calibri" w:cs="Calibri"/>
          <w:color w:val="000000"/>
          <w:kern w:val="3"/>
          <w:lang w:eastAsia="zh-CN" w:bidi="hi-IN"/>
        </w:rPr>
        <w:t>Wykonawca zobowiązany jest oddać zamawiającemu kompletny technicznie i technologicznie przedmiot zamówienia, który może samoistnie spełniać funkcję gospodarczą lub techniczną i jest wynikiem całości robót budowlanych w zakresie budownictwa.</w:t>
      </w:r>
    </w:p>
    <w:p w14:paraId="635A6F61" w14:textId="77777777" w:rsidR="00EF6168" w:rsidRDefault="00EF6168" w:rsidP="00DE5FEB">
      <w:pPr>
        <w:suppressAutoHyphens/>
        <w:spacing w:after="0" w:line="276" w:lineRule="auto"/>
        <w:jc w:val="center"/>
        <w:rPr>
          <w:rFonts w:eastAsia="Times New Roman" w:cstheme="minorHAnsi"/>
          <w:b/>
          <w:lang w:eastAsia="ar-SA"/>
        </w:rPr>
      </w:pPr>
    </w:p>
    <w:p w14:paraId="3C8E0B23" w14:textId="44BEB60A"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DE5FEB">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0A64FC71" w:rsidR="00182DF0" w:rsidRPr="00E74061" w:rsidRDefault="00182DF0" w:rsidP="00DE5FEB">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310EA7">
        <w:rPr>
          <w:rFonts w:eastAsia="Times New Roman" w:cstheme="minorHAnsi"/>
          <w:lang w:eastAsia="ar-SA"/>
        </w:rPr>
        <w:t>10 miesięcy</w:t>
      </w:r>
      <w:r w:rsidR="009532FC">
        <w:rPr>
          <w:rFonts w:eastAsia="Times New Roman" w:cstheme="minorHAnsi"/>
          <w:lang w:eastAsia="ar-SA"/>
        </w:rPr>
        <w:t xml:space="preserve"> liczon</w:t>
      </w:r>
      <w:r w:rsidR="00310EA7">
        <w:rPr>
          <w:rFonts w:eastAsia="Times New Roman" w:cstheme="minorHAnsi"/>
          <w:lang w:eastAsia="ar-SA"/>
        </w:rPr>
        <w:t>ych</w:t>
      </w:r>
      <w:r w:rsidR="00D0266B" w:rsidRPr="00E74061">
        <w:rPr>
          <w:rFonts w:eastAsia="Times New Roman" w:cstheme="minorHAnsi"/>
          <w:lang w:eastAsia="ar-SA"/>
        </w:rPr>
        <w:t xml:space="preserve"> od dnia podpisania umowy.</w:t>
      </w:r>
    </w:p>
    <w:p w14:paraId="7867CAB7" w14:textId="6560C817" w:rsidR="00182DF0" w:rsidRPr="00AC4128" w:rsidRDefault="00182DF0" w:rsidP="00DE5FEB">
      <w:pPr>
        <w:numPr>
          <w:ilvl w:val="0"/>
          <w:numId w:val="5"/>
        </w:numPr>
        <w:suppressAutoHyphens/>
        <w:spacing w:after="0" w:line="276" w:lineRule="auto"/>
        <w:ind w:left="284" w:hanging="284"/>
        <w:jc w:val="both"/>
        <w:rPr>
          <w:rFonts w:eastAsia="Times New Roman" w:cstheme="minorHAnsi"/>
          <w:bCs/>
          <w:lang w:eastAsia="ar-SA"/>
        </w:rPr>
      </w:pPr>
      <w:bookmarkStart w:id="2" w:name="_Hlk156983611"/>
      <w:r w:rsidRPr="00AC4128">
        <w:rPr>
          <w:rFonts w:eastAsia="Times New Roman" w:cstheme="minorHAnsi"/>
          <w:lang w:eastAsia="ar-SA"/>
        </w:rPr>
        <w:t xml:space="preserve">Termin zakończenia robót określony w ust. 2 określa </w:t>
      </w:r>
      <w:bookmarkEnd w:id="2"/>
      <w:r w:rsidRPr="00AC4128">
        <w:rPr>
          <w:rFonts w:eastAsia="Times New Roman" w:cstheme="minorHAnsi"/>
          <w:lang w:eastAsia="ar-SA"/>
        </w:rPr>
        <w:t xml:space="preserve">zakończenie wszystkich robót budowlanych wraz </w:t>
      </w:r>
      <w:r w:rsidR="002F74B5" w:rsidRPr="00AC4128">
        <w:rPr>
          <w:rFonts w:eastAsia="Times New Roman" w:cstheme="minorHAnsi"/>
          <w:lang w:eastAsia="ar-SA"/>
        </w:rPr>
        <w:br/>
      </w:r>
      <w:r w:rsidRPr="00AC4128">
        <w:rPr>
          <w:rFonts w:eastAsia="Times New Roman" w:cstheme="minorHAnsi"/>
          <w:lang w:eastAsia="ar-SA"/>
        </w:rPr>
        <w:t>z dokonaniem wpisu</w:t>
      </w:r>
      <w:r w:rsidR="00B53152" w:rsidRPr="00AC4128">
        <w:rPr>
          <w:rFonts w:eastAsia="Times New Roman" w:cstheme="minorHAnsi"/>
          <w:lang w:eastAsia="ar-SA"/>
        </w:rPr>
        <w:t xml:space="preserve"> do dziennika budowy</w:t>
      </w:r>
      <w:r w:rsidRPr="00AC4128">
        <w:rPr>
          <w:rFonts w:eastAsia="Times New Roman" w:cstheme="minorHAnsi"/>
          <w:lang w:eastAsia="ar-SA"/>
        </w:rPr>
        <w:t xml:space="preserve"> i doręczeniem pisma zawiadamiającego o ich zakończeniu, </w:t>
      </w:r>
      <w:r w:rsidR="00713D0F">
        <w:rPr>
          <w:rFonts w:eastAsia="Times New Roman" w:cstheme="minorHAnsi"/>
          <w:lang w:eastAsia="ar-SA"/>
        </w:rPr>
        <w:br/>
      </w:r>
      <w:r w:rsidRPr="00AC4128">
        <w:rPr>
          <w:rFonts w:eastAsia="Times New Roman" w:cstheme="minorHAnsi"/>
          <w:lang w:eastAsia="ar-SA"/>
        </w:rPr>
        <w:t xml:space="preserve">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w:t>
      </w:r>
      <w:r w:rsidR="00713D0F">
        <w:rPr>
          <w:rFonts w:eastAsia="Times New Roman" w:cstheme="minorHAnsi"/>
          <w:lang w:eastAsia="ar-SA"/>
        </w:rPr>
        <w:br/>
      </w:r>
      <w:r w:rsidRPr="00AC4128">
        <w:rPr>
          <w:rFonts w:eastAsia="Times New Roman" w:cstheme="minorHAnsi"/>
          <w:lang w:eastAsia="ar-SA"/>
        </w:rPr>
        <w:t>a Zamawiający w takim wypadku ma prawo do obciążenia Wykonawcy karami umownymi.</w:t>
      </w:r>
    </w:p>
    <w:p w14:paraId="40D8D4C1" w14:textId="77777777" w:rsidR="00182DF0" w:rsidRPr="00E74061" w:rsidRDefault="00182DF0" w:rsidP="00DE5FEB">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E74061">
        <w:rPr>
          <w:rFonts w:eastAsia="Times New Roman" w:cstheme="minorHAnsi"/>
          <w:spacing w:val="-4"/>
          <w:lang w:eastAsia="ar-SA"/>
        </w:rPr>
        <w:t>Terminy ustalone w ust. 2 i 3 mogą ulec zmianie na zasadach określonych § 12.</w:t>
      </w:r>
    </w:p>
    <w:p w14:paraId="5966B6C5" w14:textId="47664429" w:rsidR="00182DF0" w:rsidRPr="000C1B00" w:rsidRDefault="00182DF0" w:rsidP="00DE5FEB">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DE5FEB">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4CE90787" w:rsidR="00182DF0" w:rsidRPr="00B53152" w:rsidRDefault="00182DF0" w:rsidP="00DE5FEB">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w:t>
      </w:r>
      <w:r w:rsidR="00713D0F">
        <w:rPr>
          <w:rFonts w:eastAsia="Times New Roman" w:cstheme="minorHAnsi"/>
          <w:spacing w:val="-7"/>
          <w:lang w:eastAsia="ar-SA"/>
        </w:rPr>
        <w:br/>
      </w:r>
      <w:r w:rsidRPr="00182DF0">
        <w:rPr>
          <w:rFonts w:eastAsia="Times New Roman" w:cstheme="minorHAnsi"/>
          <w:spacing w:val="-7"/>
          <w:lang w:eastAsia="ar-SA"/>
        </w:rPr>
        <w:t xml:space="preserve">o podejmowanych przez Wykonawcę działaniach zmierzających do wykonania polecenia Zamawiającego. </w:t>
      </w:r>
    </w:p>
    <w:p w14:paraId="7AC19974" w14:textId="77777777" w:rsidR="00182DF0" w:rsidRPr="00182DF0" w:rsidRDefault="00182DF0" w:rsidP="00DE5FEB">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DE5FEB">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60AE5DEF" w:rsidR="00182DF0" w:rsidRPr="00182DF0" w:rsidRDefault="00182DF0" w:rsidP="00DE5FEB">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r w:rsidR="002F74B5">
        <w:rPr>
          <w:rFonts w:eastAsia="Times New Roman" w:cstheme="minorHAnsi"/>
          <w:lang w:eastAsia="ar-SA"/>
        </w:rPr>
        <w:t>.</w:t>
      </w:r>
    </w:p>
    <w:p w14:paraId="38997499" w14:textId="3D663DFF" w:rsidR="00182DF0" w:rsidRPr="00182DF0" w:rsidRDefault="00182DF0" w:rsidP="00DE5FEB">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r w:rsidR="002F74B5">
        <w:rPr>
          <w:rFonts w:eastAsia="Times New Roman" w:cstheme="minorHAnsi"/>
          <w:lang w:eastAsia="ar-SA"/>
        </w:rPr>
        <w:t>.</w:t>
      </w:r>
    </w:p>
    <w:p w14:paraId="721AE892" w14:textId="77777777" w:rsidR="00182DF0" w:rsidRPr="00182DF0" w:rsidRDefault="00182DF0" w:rsidP="00DE5FEB">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DE5FEB">
      <w:pPr>
        <w:spacing w:after="0" w:line="276" w:lineRule="auto"/>
        <w:ind w:left="284" w:hanging="142"/>
        <w:jc w:val="both"/>
        <w:rPr>
          <w:rFonts w:eastAsia="Times New Roman" w:cstheme="minorHAnsi"/>
          <w:lang w:eastAsia="ar-SA"/>
        </w:rPr>
      </w:pPr>
    </w:p>
    <w:p w14:paraId="2FE668D4" w14:textId="384517E4"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DE5FEB">
      <w:pPr>
        <w:suppressAutoHyphens/>
        <w:spacing w:after="0" w:line="276" w:lineRule="auto"/>
        <w:jc w:val="center"/>
        <w:rPr>
          <w:rFonts w:eastAsia="Times New Roman" w:cstheme="minorHAnsi"/>
          <w:b/>
          <w:lang w:eastAsia="ar-SA"/>
        </w:rPr>
      </w:pPr>
      <w:r w:rsidRPr="00901BAC">
        <w:rPr>
          <w:rFonts w:eastAsia="Times New Roman" w:cstheme="minorHAnsi"/>
          <w:b/>
          <w:lang w:eastAsia="ar-SA"/>
        </w:rPr>
        <w:t>Obowiązki Wykonawcy</w:t>
      </w:r>
    </w:p>
    <w:p w14:paraId="64A6FDD9" w14:textId="77777777" w:rsidR="00182DF0" w:rsidRPr="00182DF0" w:rsidRDefault="00182DF0" w:rsidP="00DE5FEB">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0C77F1C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r w:rsidR="002F74B5">
        <w:rPr>
          <w:rFonts w:eastAsia="Times New Roman" w:cstheme="minorHAnsi"/>
          <w:lang w:eastAsia="ar-SA"/>
        </w:rPr>
        <w:t>.</w:t>
      </w:r>
    </w:p>
    <w:p w14:paraId="49C33FEC" w14:textId="1448390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r w:rsidR="002F74B5">
        <w:rPr>
          <w:rFonts w:eastAsia="Times New Roman" w:cstheme="minorHAnsi"/>
          <w:lang w:eastAsia="ar-SA"/>
        </w:rPr>
        <w:t>.</w:t>
      </w:r>
    </w:p>
    <w:p w14:paraId="62782643" w14:textId="658EDA43"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r w:rsidR="002F74B5">
        <w:rPr>
          <w:rFonts w:eastAsia="Times New Roman" w:cstheme="minorHAnsi"/>
          <w:lang w:eastAsia="ar-SA"/>
        </w:rPr>
        <w:t>.</w:t>
      </w:r>
    </w:p>
    <w:p w14:paraId="3660B6E6" w14:textId="1C053923"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2C1C4C">
        <w:rPr>
          <w:rFonts w:eastAsia="Times New Roman" w:cstheme="minorHAnsi"/>
          <w:lang w:eastAsia="ar-SA"/>
        </w:rPr>
        <w:t>5</w:t>
      </w:r>
      <w:r w:rsidR="00BF75F5" w:rsidRPr="00BF75F5">
        <w:rPr>
          <w:rFonts w:eastAsia="Times New Roman" w:cstheme="minorHAnsi"/>
          <w:lang w:eastAsia="ar-SA"/>
        </w:rPr>
        <w:t xml:space="preserve"> r., poz. </w:t>
      </w:r>
      <w:r w:rsidR="002C1C4C">
        <w:rPr>
          <w:rFonts w:eastAsia="Times New Roman" w:cstheme="minorHAnsi"/>
          <w:lang w:eastAsia="ar-SA"/>
        </w:rPr>
        <w:t>418</w:t>
      </w:r>
      <w:r w:rsidR="00BF75F5" w:rsidRPr="00BF75F5">
        <w:rPr>
          <w:rFonts w:eastAsia="Times New Roman" w:cstheme="minorHAnsi"/>
          <w:lang w:eastAsia="ar-SA"/>
        </w:rPr>
        <w:t xml:space="preserve"> </w:t>
      </w:r>
      <w:proofErr w:type="spellStart"/>
      <w:r w:rsidR="00CA3459">
        <w:rPr>
          <w:rFonts w:eastAsia="Times New Roman" w:cstheme="minorHAnsi"/>
          <w:lang w:eastAsia="ar-SA"/>
        </w:rPr>
        <w:t>t.j</w:t>
      </w:r>
      <w:proofErr w:type="spellEnd"/>
      <w:r w:rsidR="00BF75F5" w:rsidRPr="00BF75F5">
        <w:rPr>
          <w:rFonts w:eastAsia="Times New Roman" w:cstheme="minorHAnsi"/>
          <w:lang w:eastAsia="ar-SA"/>
        </w:rPr>
        <w:t>.</w:t>
      </w:r>
      <w:r w:rsidRPr="00182DF0">
        <w:rPr>
          <w:rFonts w:eastAsia="Times New Roman" w:cstheme="minorHAnsi"/>
          <w:lang w:eastAsia="ar-SA"/>
        </w:rPr>
        <w:t>), okazania, na każde żądanie Zamawiającego, certyfikatów zgodności z polską normą lub aprobatą techniczną każdego używanego na budowie wyrobu</w:t>
      </w:r>
      <w:r w:rsidR="00CA3459">
        <w:rPr>
          <w:rFonts w:eastAsia="Times New Roman" w:cstheme="minorHAnsi"/>
          <w:lang w:eastAsia="ar-SA"/>
        </w:rPr>
        <w:t>.</w:t>
      </w:r>
    </w:p>
    <w:p w14:paraId="3755783C" w14:textId="1FEEE9E4" w:rsidR="00182DF0" w:rsidRPr="00182DF0" w:rsidRDefault="00182DF0" w:rsidP="00DE5FEB">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Zapewnienia na własny koszt transportu odpadów do miejsc ich wykorzystania lub utylizacji, łącznie </w:t>
      </w:r>
      <w:r w:rsidR="00CA3459">
        <w:rPr>
          <w:rFonts w:eastAsia="Times New Roman" w:cstheme="minorHAnsi"/>
          <w:lang w:eastAsia="ar-SA"/>
        </w:rPr>
        <w:br/>
      </w:r>
      <w:r w:rsidRPr="00182DF0">
        <w:rPr>
          <w:rFonts w:eastAsia="Times New Roman" w:cstheme="minorHAnsi"/>
          <w:lang w:eastAsia="ar-SA"/>
        </w:rPr>
        <w:t>z kosztami utylizacji</w:t>
      </w:r>
      <w:r w:rsidR="00CA3459">
        <w:rPr>
          <w:rFonts w:eastAsia="Times New Roman" w:cstheme="minorHAnsi"/>
          <w:lang w:eastAsia="ar-SA"/>
        </w:rPr>
        <w:t>.</w:t>
      </w:r>
    </w:p>
    <w:p w14:paraId="64F2781A" w14:textId="77777777" w:rsidR="00182DF0" w:rsidRPr="00182DF0" w:rsidRDefault="00182DF0" w:rsidP="00DE5FEB">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6F9A0E4C" w:rsidR="00182DF0" w:rsidRPr="00182DF0" w:rsidRDefault="00182DF0" w:rsidP="00DE5FEB">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6439DC">
        <w:rPr>
          <w:rFonts w:eastAsia="Times New Roman" w:cstheme="minorHAnsi"/>
          <w:lang w:eastAsia="ar-SA"/>
        </w:rPr>
        <w:t>5</w:t>
      </w:r>
      <w:r w:rsidRPr="00182DF0">
        <w:rPr>
          <w:rFonts w:eastAsia="Times New Roman" w:cstheme="minorHAnsi"/>
          <w:lang w:eastAsia="ar-SA"/>
        </w:rPr>
        <w:t xml:space="preserve"> r., poz. </w:t>
      </w:r>
      <w:r w:rsidR="006439DC">
        <w:rPr>
          <w:rFonts w:eastAsia="Times New Roman" w:cstheme="minorHAnsi"/>
          <w:lang w:eastAsia="ar-SA"/>
        </w:rPr>
        <w:t>647</w:t>
      </w:r>
      <w:r w:rsidRPr="00182DF0">
        <w:rPr>
          <w:rFonts w:eastAsia="Times New Roman" w:cstheme="minorHAnsi"/>
          <w:lang w:eastAsia="ar-SA"/>
        </w:rPr>
        <w:t>)</w:t>
      </w:r>
      <w:r w:rsidR="00CA3459">
        <w:rPr>
          <w:rFonts w:eastAsia="Times New Roman" w:cstheme="minorHAnsi"/>
          <w:lang w:eastAsia="ar-SA"/>
        </w:rPr>
        <w:t>.</w:t>
      </w:r>
    </w:p>
    <w:p w14:paraId="3B4B4880" w14:textId="22D29279" w:rsidR="00182DF0" w:rsidRPr="00182DF0" w:rsidRDefault="00182DF0" w:rsidP="00DE5FEB">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powołane przepisy prawne Wykonawca zobowiązuje się stosować z uwzględnieniem ewentualnych zmian stanu prawnego w tym zakresie</w:t>
      </w:r>
      <w:r w:rsidR="00CA3459">
        <w:rPr>
          <w:rFonts w:eastAsia="Times New Roman" w:cstheme="minorHAnsi"/>
          <w:lang w:eastAsia="ar-SA"/>
        </w:rPr>
        <w:t>.</w:t>
      </w:r>
    </w:p>
    <w:p w14:paraId="522928B2" w14:textId="6F3D8BEF"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Ponoszenia pełnej odpowiedzialności za stan i przestrzeganie przepisów bhp, ochronę p.poż i dozór mienia na terenie robót, jak i za wszelkie szkody powstałe w trakcie trwania robót na terenie przyjętym </w:t>
      </w:r>
      <w:r w:rsidR="00CA3459">
        <w:rPr>
          <w:rFonts w:eastAsia="Times New Roman" w:cstheme="minorHAnsi"/>
          <w:lang w:eastAsia="ar-SA"/>
        </w:rPr>
        <w:br/>
      </w:r>
      <w:r w:rsidRPr="00182DF0">
        <w:rPr>
          <w:rFonts w:eastAsia="Times New Roman" w:cstheme="minorHAnsi"/>
          <w:lang w:eastAsia="ar-SA"/>
        </w:rPr>
        <w:t>od Zamawiającego lub mających związek z prowadzonymi robotami</w:t>
      </w:r>
      <w:r w:rsidR="00CA3459">
        <w:rPr>
          <w:rFonts w:eastAsia="Times New Roman" w:cstheme="minorHAnsi"/>
          <w:lang w:eastAsia="ar-SA"/>
        </w:rPr>
        <w:t>.</w:t>
      </w:r>
    </w:p>
    <w:p w14:paraId="100B1879" w14:textId="0349E9E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Terminowego wykonania i przekazania do eksploatacji przedmiotu umowy oraz oświadczenia, </w:t>
      </w:r>
      <w:r w:rsidR="00713D0F">
        <w:rPr>
          <w:rFonts w:eastAsia="Times New Roman" w:cstheme="minorHAnsi"/>
          <w:lang w:eastAsia="ar-SA"/>
        </w:rPr>
        <w:br/>
      </w:r>
      <w:r w:rsidRPr="00182DF0">
        <w:rPr>
          <w:rFonts w:eastAsia="Times New Roman" w:cstheme="minorHAnsi"/>
          <w:lang w:eastAsia="ar-SA"/>
        </w:rPr>
        <w:t>że roboty ukończone przez niego są całkowicie zgodne z umową i odpowiadają potrzebom, dla których są przewidziane według umowy</w:t>
      </w:r>
      <w:r w:rsidR="00CA3459">
        <w:rPr>
          <w:rFonts w:eastAsia="Times New Roman" w:cstheme="minorHAnsi"/>
          <w:lang w:eastAsia="ar-SA"/>
        </w:rPr>
        <w:t>.</w:t>
      </w:r>
    </w:p>
    <w:p w14:paraId="14B68B56" w14:textId="2A590837"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Ponoszenia pełnej odpowiedzialności za stosowanie i bezpieczeństwo wszelkich działań prowadzonych </w:t>
      </w:r>
      <w:r w:rsidR="00CA3459">
        <w:rPr>
          <w:rFonts w:eastAsia="Times New Roman" w:cstheme="minorHAnsi"/>
          <w:lang w:eastAsia="ar-SA"/>
        </w:rPr>
        <w:br/>
      </w:r>
      <w:r w:rsidRPr="00182DF0">
        <w:rPr>
          <w:rFonts w:eastAsia="Times New Roman" w:cstheme="minorHAnsi"/>
          <w:lang w:eastAsia="ar-SA"/>
        </w:rPr>
        <w:t>na terenie robót i poza nim, a związanych z wykonaniem przedmiotu umowy</w:t>
      </w:r>
      <w:r w:rsidR="00CA3459">
        <w:rPr>
          <w:rFonts w:eastAsia="Times New Roman" w:cstheme="minorHAnsi"/>
          <w:lang w:eastAsia="ar-SA"/>
        </w:rPr>
        <w:t>.</w:t>
      </w:r>
    </w:p>
    <w:p w14:paraId="3A0C309E" w14:textId="0151E38A"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r w:rsidR="00CA3459">
        <w:rPr>
          <w:rFonts w:eastAsia="Times New Roman" w:cstheme="minorHAnsi"/>
          <w:lang w:eastAsia="ar-SA"/>
        </w:rPr>
        <w:t>.</w:t>
      </w:r>
    </w:p>
    <w:p w14:paraId="00B1F717" w14:textId="3951A147"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Dostarczanie niezbędnych dokumentów potwierdzających parametry techniczne oraz wymagane normy stosowanych materiałów i urządzeń w tym np. wyników oraz protokołów badań, sprawozdań </w:t>
      </w:r>
      <w:r w:rsidR="00713D0F">
        <w:rPr>
          <w:rFonts w:eastAsia="Times New Roman" w:cstheme="minorHAnsi"/>
          <w:lang w:eastAsia="ar-SA"/>
        </w:rPr>
        <w:br/>
      </w:r>
      <w:r w:rsidRPr="00182DF0">
        <w:rPr>
          <w:rFonts w:eastAsia="Times New Roman" w:cstheme="minorHAnsi"/>
          <w:lang w:eastAsia="ar-SA"/>
        </w:rPr>
        <w:t>i prób dotyczących realizowanego przedmiotu niniejszej Umowy</w:t>
      </w:r>
      <w:r w:rsidR="00CA3459">
        <w:rPr>
          <w:rFonts w:eastAsia="Times New Roman" w:cstheme="minorHAnsi"/>
          <w:lang w:eastAsia="ar-SA"/>
        </w:rPr>
        <w:t>.</w:t>
      </w:r>
    </w:p>
    <w:p w14:paraId="4660F117" w14:textId="22FD2BD9"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Zabezpieczenie instalacji, urządzeń i obiektów na terenie robót i w jej bezpośrednim otoczeniu, </w:t>
      </w:r>
      <w:r w:rsidR="00CA3459">
        <w:rPr>
          <w:rFonts w:eastAsia="Times New Roman" w:cstheme="minorHAnsi"/>
          <w:lang w:eastAsia="ar-SA"/>
        </w:rPr>
        <w:br/>
      </w:r>
      <w:r w:rsidRPr="00182DF0">
        <w:rPr>
          <w:rFonts w:eastAsia="Times New Roman" w:cstheme="minorHAnsi"/>
          <w:lang w:eastAsia="ar-SA"/>
        </w:rPr>
        <w:t>przed ich zniszczeniem lub uszkodzeniem w trakcie wykonywania robót</w:t>
      </w:r>
      <w:r w:rsidR="00CA3459">
        <w:rPr>
          <w:rFonts w:eastAsia="Times New Roman" w:cstheme="minorHAnsi"/>
          <w:lang w:eastAsia="ar-SA"/>
        </w:rPr>
        <w:t>.</w:t>
      </w:r>
    </w:p>
    <w:p w14:paraId="100DE0FE" w14:textId="111A077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r w:rsidR="00CA3459">
        <w:rPr>
          <w:rFonts w:eastAsia="Times New Roman" w:cstheme="minorHAnsi"/>
          <w:lang w:eastAsia="ar-SA"/>
        </w:rPr>
        <w:t>.</w:t>
      </w:r>
    </w:p>
    <w:p w14:paraId="7F7D22D9" w14:textId="4450100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CA3459">
        <w:rPr>
          <w:rFonts w:eastAsia="Times New Roman" w:cstheme="minorHAnsi"/>
          <w:lang w:eastAsia="ar-SA"/>
        </w:rPr>
        <w:t>.</w:t>
      </w:r>
    </w:p>
    <w:p w14:paraId="7EAECFF8" w14:textId="4F07228A"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r w:rsidR="00CA3459">
        <w:rPr>
          <w:rFonts w:eastAsia="Times New Roman" w:cstheme="minorHAnsi"/>
          <w:lang w:eastAsia="ar-SA"/>
        </w:rPr>
        <w:t>.</w:t>
      </w:r>
    </w:p>
    <w:p w14:paraId="136D6817" w14:textId="1F2A6108"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Usunięcie wszelkich wad i usterek stwierdzonych przez nadzór inwestorski w trakcie trwania robót </w:t>
      </w:r>
      <w:r w:rsidR="00CA3459">
        <w:rPr>
          <w:rFonts w:eastAsia="Times New Roman" w:cstheme="minorHAnsi"/>
          <w:lang w:eastAsia="ar-SA"/>
        </w:rPr>
        <w:br/>
      </w:r>
      <w:r w:rsidRPr="00182DF0">
        <w:rPr>
          <w:rFonts w:eastAsia="Times New Roman" w:cstheme="minorHAnsi"/>
          <w:lang w:eastAsia="ar-SA"/>
        </w:rPr>
        <w:t>w terminie wyznaczonym przez Zamawiającego</w:t>
      </w:r>
      <w:r w:rsidR="00CA3459">
        <w:rPr>
          <w:rFonts w:eastAsia="Times New Roman" w:cstheme="minorHAnsi"/>
          <w:lang w:eastAsia="ar-SA"/>
        </w:rPr>
        <w:t>.</w:t>
      </w:r>
    </w:p>
    <w:p w14:paraId="673EEBBB" w14:textId="6327D4DD"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Ponoszenie wyłącznej odpowiedzialności za wszelkie szkody będące następstwem niewykonania </w:t>
      </w:r>
      <w:r w:rsidR="00CA3459">
        <w:rPr>
          <w:rFonts w:eastAsia="Times New Roman" w:cstheme="minorHAnsi"/>
          <w:lang w:eastAsia="ar-SA"/>
        </w:rPr>
        <w:br/>
      </w:r>
      <w:r w:rsidRPr="00182DF0">
        <w:rPr>
          <w:rFonts w:eastAsia="Times New Roman" w:cstheme="minorHAnsi"/>
          <w:lang w:eastAsia="ar-SA"/>
        </w:rPr>
        <w:t xml:space="preserve">lub nienależytego wykonania przedmiotu umowy, które to szkody Wykonawca zobowiązuje się pokryć </w:t>
      </w:r>
      <w:r w:rsidR="00CA3459">
        <w:rPr>
          <w:rFonts w:eastAsia="Times New Roman" w:cstheme="minorHAnsi"/>
          <w:lang w:eastAsia="ar-SA"/>
        </w:rPr>
        <w:br/>
      </w:r>
      <w:r w:rsidRPr="00182DF0">
        <w:rPr>
          <w:rFonts w:eastAsia="Times New Roman" w:cstheme="minorHAnsi"/>
          <w:lang w:eastAsia="ar-SA"/>
        </w:rPr>
        <w:t>w pełnej wysokości</w:t>
      </w:r>
      <w:r w:rsidR="00CA3459">
        <w:rPr>
          <w:rFonts w:eastAsia="Times New Roman" w:cstheme="minorHAnsi"/>
          <w:lang w:eastAsia="ar-SA"/>
        </w:rPr>
        <w:t>.</w:t>
      </w:r>
    </w:p>
    <w:p w14:paraId="73E659AB" w14:textId="0BA4E61B"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Ponoszenie odpowiedzialności za wszelkie szkody spowodowane przez Wykonawcę </w:t>
      </w:r>
      <w:r w:rsidR="00713D0F">
        <w:rPr>
          <w:rFonts w:eastAsia="Times New Roman" w:cstheme="minorHAnsi"/>
          <w:lang w:eastAsia="ar-SA"/>
        </w:rPr>
        <w:br/>
      </w:r>
      <w:r w:rsidRPr="00182DF0">
        <w:rPr>
          <w:rFonts w:eastAsia="Times New Roman" w:cstheme="minorHAnsi"/>
          <w:lang w:eastAsia="ar-SA"/>
        </w:rPr>
        <w:t>na nieruchomościach podczas realizacji robót objętych umową, które to szkody Wykonawca zobowiązuje się pokryć w pełnej wysokości, jak też na wszelkich innych nieruchomościach w jakie ingeruje, czy z nich korzysta Wykonawca</w:t>
      </w:r>
      <w:r w:rsidR="00CA3459">
        <w:rPr>
          <w:rFonts w:eastAsia="Times New Roman" w:cstheme="minorHAnsi"/>
          <w:lang w:eastAsia="ar-SA"/>
        </w:rPr>
        <w:t>.</w:t>
      </w:r>
    </w:p>
    <w:p w14:paraId="670AF52C" w14:textId="501C4DF5"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 xml:space="preserve">Niezwłoczne informowanie Zamawiającego o problemach technicznych lub okolicznościach, </w:t>
      </w:r>
      <w:r w:rsidR="00713D0F">
        <w:rPr>
          <w:rFonts w:eastAsia="Times New Roman" w:cstheme="minorHAnsi"/>
          <w:lang w:eastAsia="ar-SA"/>
        </w:rPr>
        <w:br/>
      </w:r>
      <w:r w:rsidRPr="00182DF0">
        <w:rPr>
          <w:rFonts w:eastAsia="Times New Roman" w:cstheme="minorHAnsi"/>
          <w:lang w:eastAsia="ar-SA"/>
        </w:rPr>
        <w:t>które mogą wpłynąć na jakość robót lub termin zakończenia robót</w:t>
      </w:r>
      <w:r w:rsidR="00CA3459">
        <w:rPr>
          <w:rFonts w:eastAsia="Times New Roman" w:cstheme="minorHAnsi"/>
          <w:lang w:eastAsia="ar-SA"/>
        </w:rPr>
        <w:t>.</w:t>
      </w:r>
    </w:p>
    <w:p w14:paraId="2A6C8329" w14:textId="20B8BE23"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Przestrzeganie zasad bezpieczeństwa, BHP, p.poż.</w:t>
      </w:r>
      <w:r w:rsidR="00CA3459">
        <w:rPr>
          <w:rFonts w:eastAsia="Times New Roman" w:cstheme="minorHAnsi"/>
          <w:lang w:eastAsia="ar-SA"/>
        </w:rPr>
        <w:t>.</w:t>
      </w:r>
    </w:p>
    <w:p w14:paraId="1FF07E22" w14:textId="3EEC37DA"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w:t>
      </w:r>
      <w:r w:rsidR="00CA3459">
        <w:rPr>
          <w:rFonts w:eastAsia="Times New Roman" w:cstheme="minorHAnsi"/>
          <w:lang w:eastAsia="ar-SA"/>
        </w:rPr>
        <w:t>ę</w:t>
      </w:r>
      <w:r w:rsidRPr="00182DF0">
        <w:rPr>
          <w:rFonts w:eastAsia="Times New Roman" w:cstheme="minorHAnsi"/>
          <w:lang w:eastAsia="ar-SA"/>
        </w:rPr>
        <w:t xml:space="preserve"> posiadając</w:t>
      </w:r>
      <w:r w:rsidR="00CA3459">
        <w:rPr>
          <w:rFonts w:eastAsia="Times New Roman" w:cstheme="minorHAnsi"/>
          <w:lang w:eastAsia="ar-SA"/>
        </w:rPr>
        <w:t>ą</w:t>
      </w:r>
      <w:r w:rsidRPr="00182DF0">
        <w:rPr>
          <w:rFonts w:eastAsia="Times New Roman" w:cstheme="minorHAnsi"/>
          <w:lang w:eastAsia="ar-SA"/>
        </w:rPr>
        <w:t xml:space="preserve"> stosowne kwalifikacje zawodowe i uprawnienia budowlane przez cały okres realizacji umowy</w:t>
      </w:r>
      <w:r w:rsidR="00CA3459">
        <w:rPr>
          <w:rFonts w:eastAsia="Times New Roman" w:cstheme="minorHAnsi"/>
          <w:lang w:eastAsia="ar-SA"/>
        </w:rPr>
        <w:t>.</w:t>
      </w:r>
      <w:r w:rsidRPr="00182DF0">
        <w:rPr>
          <w:rFonts w:eastAsia="Times New Roman" w:cstheme="minorHAnsi"/>
          <w:lang w:eastAsia="ar-SA"/>
        </w:rPr>
        <w:t xml:space="preserve"> Wykonawca zobowiązuje się wyznaczyć do kierowania robotami osob</w:t>
      </w:r>
      <w:r w:rsidR="00CA3459">
        <w:rPr>
          <w:rFonts w:eastAsia="Times New Roman" w:cstheme="minorHAnsi"/>
          <w:lang w:eastAsia="ar-SA"/>
        </w:rPr>
        <w:t>ę</w:t>
      </w:r>
      <w:r w:rsidRPr="00182DF0">
        <w:rPr>
          <w:rFonts w:eastAsia="Times New Roman" w:cstheme="minorHAnsi"/>
          <w:lang w:eastAsia="ar-SA"/>
        </w:rPr>
        <w:t xml:space="preserve"> wskazan</w:t>
      </w:r>
      <w:r w:rsidR="00CA3459">
        <w:rPr>
          <w:rFonts w:eastAsia="Times New Roman" w:cstheme="minorHAnsi"/>
          <w:lang w:eastAsia="ar-SA"/>
        </w:rPr>
        <w:t>ą</w:t>
      </w:r>
      <w:r w:rsidRPr="00182DF0">
        <w:rPr>
          <w:rFonts w:eastAsia="Times New Roman" w:cstheme="minorHAnsi"/>
          <w:lang w:eastAsia="ar-SA"/>
        </w:rPr>
        <w:t xml:space="preserve"> w </w:t>
      </w:r>
      <w:r w:rsidR="00CA3459">
        <w:rPr>
          <w:rFonts w:eastAsia="Times New Roman" w:cstheme="minorHAnsi"/>
          <w:lang w:eastAsia="ar-SA"/>
        </w:rPr>
        <w:t>wykazie osób</w:t>
      </w:r>
      <w:r w:rsidRPr="00182DF0">
        <w:rPr>
          <w:rFonts w:eastAsia="Times New Roman" w:cstheme="minorHAnsi"/>
          <w:lang w:eastAsia="ar-SA"/>
        </w:rPr>
        <w:t>.</w:t>
      </w:r>
    </w:p>
    <w:p w14:paraId="6823A7B4" w14:textId="68E79A06"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180CD935"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Dokonanie zmiany na polecenie Zamawiającego w terminie przez niego wskazanym osób kierujących robotami, w przypadku, kiedy w ocenie Zamawiającego osoby te wykonują własne obowiązk</w:t>
      </w:r>
      <w:r w:rsidR="00CA3459">
        <w:rPr>
          <w:rFonts w:eastAsia="Times New Roman" w:cstheme="minorHAnsi"/>
          <w:lang w:eastAsia="ar-SA"/>
        </w:rPr>
        <w:t>i</w:t>
      </w:r>
      <w:r w:rsidRPr="00182DF0">
        <w:rPr>
          <w:rFonts w:eastAsia="Times New Roman" w:cstheme="minorHAnsi"/>
          <w:lang w:eastAsia="ar-SA"/>
        </w:rPr>
        <w:t xml:space="preserve"> nienależycie, przy czym zmiana musi zostać dokonana w terminie wskazanym przez Zamawiającego, </w:t>
      </w:r>
      <w:r w:rsidR="00713D0F">
        <w:rPr>
          <w:rFonts w:eastAsia="Times New Roman" w:cstheme="minorHAnsi"/>
          <w:lang w:eastAsia="ar-SA"/>
        </w:rPr>
        <w:br/>
      </w:r>
      <w:r w:rsidRPr="00182DF0">
        <w:rPr>
          <w:rFonts w:eastAsia="Times New Roman" w:cstheme="minorHAnsi"/>
          <w:lang w:eastAsia="ar-SA"/>
        </w:rPr>
        <w:t xml:space="preserve">a osoby będą musiały posiadać co najmniej kwalifikacje wymagane w SWZ. </w:t>
      </w:r>
    </w:p>
    <w:p w14:paraId="15E85867" w14:textId="77777777"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p>
    <w:p w14:paraId="09005087" w14:textId="77777777" w:rsidR="00182DF0" w:rsidRP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p>
    <w:p w14:paraId="6C1DF6F3" w14:textId="6A1A642C" w:rsidR="00182DF0" w:rsidRPr="00AC4128"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AC4128">
        <w:rPr>
          <w:rFonts w:eastAsia="Times New Roman" w:cstheme="minorHAnsi"/>
          <w:lang w:eastAsia="ar-SA"/>
        </w:rPr>
        <w:t>Zatrudnienie osób wykonujących</w:t>
      </w:r>
      <w:r w:rsidR="00C80156" w:rsidRPr="00AC4128">
        <w:rPr>
          <w:rFonts w:eastAsia="Times New Roman" w:cstheme="minorHAnsi"/>
          <w:lang w:eastAsia="ar-SA"/>
        </w:rPr>
        <w:t xml:space="preserve"> </w:t>
      </w:r>
      <w:r w:rsidR="00713D0F">
        <w:rPr>
          <w:rFonts w:eastAsia="Times New Roman" w:cstheme="minorHAnsi"/>
          <w:lang w:eastAsia="ar-SA"/>
        </w:rPr>
        <w:t xml:space="preserve">roboty budowlane w zakresie </w:t>
      </w:r>
      <w:r w:rsidR="00310EA7" w:rsidRPr="00310EA7">
        <w:rPr>
          <w:rFonts w:eastAsia="Times New Roman" w:cstheme="minorHAnsi"/>
          <w:lang w:eastAsia="ar-SA"/>
        </w:rPr>
        <w:t>położeni</w:t>
      </w:r>
      <w:r w:rsidR="00310EA7">
        <w:rPr>
          <w:rFonts w:eastAsia="Times New Roman" w:cstheme="minorHAnsi"/>
          <w:lang w:eastAsia="ar-SA"/>
        </w:rPr>
        <w:t>a</w:t>
      </w:r>
      <w:r w:rsidR="00310EA7" w:rsidRPr="00310EA7">
        <w:rPr>
          <w:rFonts w:eastAsia="Times New Roman" w:cstheme="minorHAnsi"/>
          <w:lang w:eastAsia="ar-SA"/>
        </w:rPr>
        <w:t xml:space="preserve"> masy asfaltowej</w:t>
      </w:r>
      <w:r w:rsidR="00CA3459" w:rsidRPr="00AC4128">
        <w:rPr>
          <w:rFonts w:eastAsia="Times New Roman" w:cstheme="minorHAnsi"/>
          <w:lang w:eastAsia="ar-SA"/>
        </w:rPr>
        <w:t xml:space="preserve"> </w:t>
      </w:r>
      <w:r w:rsidRPr="00AC4128">
        <w:rPr>
          <w:rFonts w:eastAsia="Times New Roman" w:cstheme="minorHAnsi"/>
          <w:lang w:eastAsia="ar-SA"/>
        </w:rPr>
        <w:t xml:space="preserve">na </w:t>
      </w:r>
      <w:r w:rsidR="008A5859" w:rsidRPr="00AC4128">
        <w:rPr>
          <w:rFonts w:eastAsia="Times New Roman" w:cstheme="minorHAnsi"/>
          <w:lang w:eastAsia="ar-SA"/>
        </w:rPr>
        <w:t xml:space="preserve">podstawie </w:t>
      </w:r>
      <w:r w:rsidRPr="00AC4128">
        <w:rPr>
          <w:rFonts w:eastAsia="Times New Roman" w:cstheme="minorHAnsi"/>
          <w:lang w:eastAsia="ar-SA"/>
        </w:rPr>
        <w:t>umow</w:t>
      </w:r>
      <w:r w:rsidR="008A5859" w:rsidRPr="00AC4128">
        <w:rPr>
          <w:rFonts w:eastAsia="Times New Roman" w:cstheme="minorHAnsi"/>
          <w:lang w:eastAsia="ar-SA"/>
        </w:rPr>
        <w:t>y</w:t>
      </w:r>
      <w:r w:rsidRPr="00AC4128">
        <w:rPr>
          <w:rFonts w:eastAsia="Times New Roman" w:cstheme="minorHAnsi"/>
          <w:lang w:eastAsia="ar-SA"/>
        </w:rPr>
        <w:t xml:space="preserve"> o pracę w rozumieniu przepisów Ustawy z dnia 25 czerwca 1974 r. Kodeks Pracy </w:t>
      </w:r>
      <w:r w:rsidR="00713D0F">
        <w:rPr>
          <w:rFonts w:eastAsia="Times New Roman" w:cstheme="minorHAnsi"/>
          <w:lang w:eastAsia="ar-SA"/>
        </w:rPr>
        <w:br/>
      </w:r>
      <w:r w:rsidRPr="00AC4128">
        <w:rPr>
          <w:rFonts w:eastAsia="Times New Roman" w:cstheme="minorHAnsi"/>
          <w:lang w:eastAsia="ar-SA"/>
        </w:rPr>
        <w:t>z uwzględnieniem minimalnego wynagrodzenia za pracę, ustalonego na podstawie art. 2 ust. 3–5 Ustawy z dnia 10 października 2002 r. o minimalnym wynagrodzeniu za pracę.</w:t>
      </w:r>
    </w:p>
    <w:p w14:paraId="5497B30D" w14:textId="17B90A74" w:rsidR="00182DF0" w:rsidRPr="00AC4128"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AC4128">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AC4128">
        <w:rPr>
          <w:rFonts w:eastAsia="Times New Roman" w:cstheme="minorHAnsi"/>
          <w:lang w:eastAsia="ar-SA"/>
        </w:rPr>
        <w:t xml:space="preserve"> </w:t>
      </w:r>
      <w:r w:rsidRPr="00AC4128">
        <w:rPr>
          <w:rFonts w:eastAsia="Times New Roman" w:cstheme="minorHAnsi"/>
          <w:iCs/>
          <w:lang w:eastAsia="pl-PL"/>
        </w:rPr>
        <w:t>związane</w:t>
      </w:r>
      <w:r w:rsidRPr="00AC4128">
        <w:rPr>
          <w:rFonts w:eastAsia="Times New Roman" w:cstheme="minorHAnsi"/>
          <w:b/>
          <w:kern w:val="1"/>
          <w:lang w:eastAsia="hi-IN" w:bidi="hi-IN"/>
        </w:rPr>
        <w:t xml:space="preserve"> </w:t>
      </w:r>
      <w:r w:rsidR="008A5859" w:rsidRPr="00AC4128">
        <w:rPr>
          <w:rFonts w:eastAsia="Times New Roman" w:cstheme="minorHAnsi"/>
          <w:bCs/>
          <w:kern w:val="1"/>
          <w:lang w:eastAsia="hi-IN" w:bidi="hi-IN"/>
        </w:rPr>
        <w:t>z</w:t>
      </w:r>
      <w:r w:rsidR="00C80156" w:rsidRPr="00AC4128">
        <w:rPr>
          <w:rFonts w:eastAsia="Times New Roman" w:cstheme="minorHAnsi"/>
          <w:bCs/>
          <w:kern w:val="1"/>
          <w:lang w:eastAsia="hi-IN" w:bidi="hi-IN"/>
        </w:rPr>
        <w:t xml:space="preserve"> robotami budowlanymi w zakresie</w:t>
      </w:r>
      <w:r w:rsidR="000B0F75" w:rsidRPr="00AC4128">
        <w:rPr>
          <w:rFonts w:eastAsia="Times New Roman" w:cstheme="minorHAnsi"/>
          <w:bCs/>
          <w:kern w:val="1"/>
          <w:lang w:eastAsia="hi-IN" w:bidi="hi-IN"/>
        </w:rPr>
        <w:t xml:space="preserve"> </w:t>
      </w:r>
      <w:r w:rsidR="00310EA7" w:rsidRPr="00310EA7">
        <w:rPr>
          <w:rFonts w:eastAsia="Times New Roman" w:cstheme="minorHAnsi"/>
          <w:bCs/>
          <w:kern w:val="1"/>
          <w:lang w:eastAsia="hi-IN" w:bidi="hi-IN"/>
        </w:rPr>
        <w:t>położenia masy asfaltowej</w:t>
      </w:r>
      <w:r w:rsidR="00C80156" w:rsidRPr="00310EA7">
        <w:rPr>
          <w:rFonts w:eastAsia="Times New Roman" w:cstheme="minorHAnsi"/>
          <w:bCs/>
          <w:kern w:val="1"/>
          <w:lang w:eastAsia="hi-IN" w:bidi="hi-IN"/>
        </w:rPr>
        <w:t>:</w:t>
      </w:r>
    </w:p>
    <w:p w14:paraId="134B778F" w14:textId="0AE505CB" w:rsidR="00A9167E" w:rsidRPr="00AC4128" w:rsidRDefault="00A9167E" w:rsidP="00DE5FEB">
      <w:pPr>
        <w:suppressAutoHyphens/>
        <w:spacing w:after="0" w:line="276" w:lineRule="auto"/>
        <w:ind w:left="1416"/>
        <w:jc w:val="both"/>
        <w:rPr>
          <w:rFonts w:eastAsia="Times New Roman" w:cstheme="minorHAnsi"/>
          <w:lang w:eastAsia="ar-SA"/>
        </w:rPr>
      </w:pPr>
      <w:r w:rsidRPr="00AC4128">
        <w:rPr>
          <w:rFonts w:eastAsia="Times New Roman" w:cstheme="minorHAnsi"/>
          <w:lang w:eastAsia="ar-SA"/>
        </w:rPr>
        <w:t xml:space="preserve">W ramach sprawowanych czynności kontrolnych Zamawiający uprawniony jest </w:t>
      </w:r>
      <w:r w:rsidR="00713D0F">
        <w:rPr>
          <w:rFonts w:eastAsia="Times New Roman" w:cstheme="minorHAnsi"/>
          <w:lang w:eastAsia="ar-SA"/>
        </w:rPr>
        <w:br/>
      </w:r>
      <w:r w:rsidRPr="00AC4128">
        <w:rPr>
          <w:rFonts w:eastAsia="Times New Roman" w:cstheme="minorHAnsi"/>
          <w:lang w:eastAsia="ar-SA"/>
        </w:rPr>
        <w:t>w szczególności do:</w:t>
      </w:r>
    </w:p>
    <w:p w14:paraId="51366FD5" w14:textId="4867B2E0" w:rsidR="00A9167E" w:rsidRPr="00A9167E" w:rsidRDefault="00A9167E" w:rsidP="00DE5FEB">
      <w:pPr>
        <w:suppressAutoHyphens/>
        <w:spacing w:after="0" w:line="276" w:lineRule="auto"/>
        <w:ind w:left="1416"/>
        <w:jc w:val="both"/>
        <w:rPr>
          <w:rFonts w:eastAsia="Times New Roman" w:cstheme="minorHAnsi"/>
          <w:lang w:eastAsia="ar-SA"/>
        </w:rPr>
      </w:pPr>
      <w:r w:rsidRPr="00AC4128">
        <w:rPr>
          <w:rFonts w:eastAsia="Times New Roman" w:cstheme="minorHAnsi"/>
          <w:lang w:eastAsia="ar-SA"/>
        </w:rPr>
        <w:t>- żądania oświadczeń</w:t>
      </w:r>
      <w:r w:rsidRPr="00A9167E">
        <w:rPr>
          <w:rFonts w:eastAsia="Times New Roman" w:cstheme="minorHAnsi"/>
          <w:lang w:eastAsia="ar-SA"/>
        </w:rPr>
        <w:t xml:space="preserve"> i dokumentów w zakresie potwierdzenia spełniania ww. wymogów </w:t>
      </w:r>
      <w:r w:rsidR="000B0F75">
        <w:rPr>
          <w:rFonts w:eastAsia="Times New Roman" w:cstheme="minorHAnsi"/>
          <w:lang w:eastAsia="ar-SA"/>
        </w:rPr>
        <w:br/>
      </w:r>
      <w:r w:rsidRPr="00A9167E">
        <w:rPr>
          <w:rFonts w:eastAsia="Times New Roman" w:cstheme="minorHAnsi"/>
          <w:lang w:eastAsia="ar-SA"/>
        </w:rPr>
        <w:t>i dokonywania ich oceny,</w:t>
      </w:r>
    </w:p>
    <w:p w14:paraId="306D11C6" w14:textId="175F8FAF" w:rsidR="00A9167E" w:rsidRPr="00A9167E" w:rsidRDefault="00A9167E" w:rsidP="00DE5FEB">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DE5FEB">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22DC9AA" w:rsidR="00A9167E" w:rsidRPr="00A9167E" w:rsidRDefault="00A9167E" w:rsidP="00DE5FEB">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trakcie realizacji zamówienia, Wykonawca lub Podwykonawca zobowiązany jest przedłożyć Zamawiającemu dowody potwierdzające spełnianie wymogu zatrudnienia </w:t>
      </w:r>
      <w:r w:rsidR="00713D0F">
        <w:rPr>
          <w:rFonts w:eastAsia="Times New Roman" w:cstheme="minorHAnsi"/>
          <w:lang w:eastAsia="ar-SA"/>
        </w:rPr>
        <w:br/>
      </w:r>
      <w:r w:rsidRPr="00A9167E">
        <w:rPr>
          <w:rFonts w:eastAsia="Times New Roman" w:cstheme="minorHAnsi"/>
          <w:lang w:eastAsia="ar-SA"/>
        </w:rPr>
        <w:t>na podstawie umowy o pracę osób</w:t>
      </w:r>
      <w:r>
        <w:rPr>
          <w:rFonts w:eastAsia="Times New Roman" w:cstheme="minorHAnsi"/>
          <w:lang w:eastAsia="ar-SA"/>
        </w:rPr>
        <w:t xml:space="preserve"> </w:t>
      </w:r>
      <w:r w:rsidRPr="00A9167E">
        <w:rPr>
          <w:rFonts w:eastAsia="Times New Roman" w:cstheme="minorHAnsi"/>
          <w:lang w:eastAsia="ar-SA"/>
        </w:rPr>
        <w:t xml:space="preserve">wykonujących czynności, o których mowa w Rozdziale VII </w:t>
      </w:r>
      <w:r w:rsidR="00A3461B">
        <w:rPr>
          <w:rFonts w:eastAsia="Times New Roman" w:cstheme="minorHAnsi"/>
          <w:lang w:eastAsia="ar-SA"/>
        </w:rPr>
        <w:t>ust</w:t>
      </w:r>
      <w:r w:rsidRPr="00A9167E">
        <w:rPr>
          <w:rFonts w:eastAsia="Times New Roman" w:cstheme="minorHAnsi"/>
          <w:lang w:eastAsia="ar-SA"/>
        </w:rPr>
        <w:t>. 3 SWZ, na każde jego wezwanie, w wyznaczonym w wezwaniu terminie.</w:t>
      </w:r>
      <w:r>
        <w:rPr>
          <w:rFonts w:eastAsia="Times New Roman" w:cstheme="minorHAnsi"/>
          <w:lang w:eastAsia="ar-SA"/>
        </w:rPr>
        <w:t xml:space="preserve"> </w:t>
      </w:r>
      <w:r w:rsidR="00713D0F">
        <w:rPr>
          <w:rFonts w:eastAsia="Times New Roman" w:cstheme="minorHAnsi"/>
          <w:lang w:eastAsia="ar-SA"/>
        </w:rPr>
        <w:br/>
      </w:r>
      <w:r w:rsidRPr="00A9167E">
        <w:rPr>
          <w:rFonts w:eastAsia="Times New Roman" w:cstheme="minorHAnsi"/>
          <w:lang w:eastAsia="ar-SA"/>
        </w:rPr>
        <w:t xml:space="preserve">Dowody, o których mowa w Rozdziale VII </w:t>
      </w:r>
      <w:r w:rsidR="00A3461B">
        <w:rPr>
          <w:rFonts w:eastAsia="Times New Roman" w:cstheme="minorHAnsi"/>
          <w:lang w:eastAsia="ar-SA"/>
        </w:rPr>
        <w:t>ust</w:t>
      </w:r>
      <w:r w:rsidRPr="00A9167E">
        <w:rPr>
          <w:rFonts w:eastAsia="Times New Roman" w:cstheme="minorHAnsi"/>
          <w:lang w:eastAsia="ar-SA"/>
        </w:rPr>
        <w:t>. 4 SWZ, to w szczególności:</w:t>
      </w:r>
    </w:p>
    <w:p w14:paraId="2BDA06F9" w14:textId="11FD4ED5" w:rsidR="00A9167E" w:rsidRPr="00A9167E" w:rsidRDefault="00A9167E" w:rsidP="00DE5FEB">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w:t>
      </w:r>
      <w:r w:rsidR="00713D0F">
        <w:rPr>
          <w:rFonts w:eastAsia="Times New Roman" w:cstheme="minorHAnsi"/>
          <w:lang w:eastAsia="ar-SA"/>
        </w:rPr>
        <w:br/>
      </w:r>
      <w:r w:rsidRPr="00A9167E">
        <w:rPr>
          <w:rFonts w:eastAsia="Times New Roman" w:cstheme="minorHAnsi"/>
          <w:lang w:eastAsia="ar-SA"/>
        </w:rPr>
        <w:t xml:space="preserve">o pracę osób wykonujących czynności, których dotyczy wezwanie Zamawiającego; Oświadczenie to powinno zawierać w szczególności dokładne określenie podmiotu składającego oświadczenie, datę złożenia oświadczenia, wskazanie, że objęte żądaniem </w:t>
      </w:r>
      <w:r w:rsidRPr="00A9167E">
        <w:rPr>
          <w:rFonts w:eastAsia="Times New Roman" w:cstheme="minorHAnsi"/>
          <w:lang w:eastAsia="ar-SA"/>
        </w:rPr>
        <w:lastRenderedPageBreak/>
        <w:t xml:space="preserve">Zamawiającego czynności wykonują osoby zatrudnione na podstawę umowy o pracę wraz ze wskazaniem liczby tych osób, imion i nazwisk tych osób, rodzaju umowy o pracę </w:t>
      </w:r>
      <w:r w:rsidR="00713D0F">
        <w:rPr>
          <w:rFonts w:eastAsia="Times New Roman" w:cstheme="minorHAnsi"/>
          <w:lang w:eastAsia="ar-SA"/>
        </w:rPr>
        <w:br/>
      </w:r>
      <w:r w:rsidRPr="00A9167E">
        <w:rPr>
          <w:rFonts w:eastAsia="Times New Roman" w:cstheme="minorHAnsi"/>
          <w:lang w:eastAsia="ar-SA"/>
        </w:rPr>
        <w:t>i wymiar etatu oraz podpis osoby uprawnionej do złożenia oświadczenia w imieniu Wykonawcy lub Podwykonawcy,</w:t>
      </w:r>
    </w:p>
    <w:p w14:paraId="664A384D" w14:textId="43454E80" w:rsidR="00A9167E" w:rsidRPr="00A9167E" w:rsidRDefault="00A9167E" w:rsidP="00DE5FEB">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t>
      </w:r>
      <w:r w:rsidR="00713D0F">
        <w:rPr>
          <w:rFonts w:eastAsia="Times New Roman" w:cstheme="minorHAnsi"/>
          <w:lang w:eastAsia="ar-SA"/>
        </w:rPr>
        <w:br/>
      </w:r>
      <w:r w:rsidRPr="00A9167E">
        <w:rPr>
          <w:rFonts w:eastAsia="Times New Roman" w:cstheme="minorHAnsi"/>
          <w:lang w:eastAsia="ar-SA"/>
        </w:rPr>
        <w:t xml:space="preserve">(wraz z dokumentem regulującym zakres obowiązków, jeżeli został sporządzony). </w:t>
      </w:r>
      <w:r w:rsidR="00713D0F">
        <w:rPr>
          <w:rFonts w:eastAsia="Times New Roman" w:cstheme="minorHAnsi"/>
          <w:lang w:eastAsia="ar-SA"/>
        </w:rPr>
        <w:br/>
      </w:r>
      <w:r w:rsidRPr="00A9167E">
        <w:rPr>
          <w:rFonts w:eastAsia="Times New Roman" w:cstheme="minorHAnsi"/>
          <w:lang w:eastAsia="ar-SA"/>
        </w:rPr>
        <w:t xml:space="preserve">Kopie umów o pracę powinny zostać zanonimizowane w sposób zapewniający ochronę danych osobowych pracowników, zgodnie z obowiązującymi przepisami </w:t>
      </w:r>
      <w:r w:rsidR="00713D0F">
        <w:rPr>
          <w:rFonts w:eastAsia="Times New Roman" w:cstheme="minorHAnsi"/>
          <w:lang w:eastAsia="ar-SA"/>
        </w:rPr>
        <w:br/>
      </w:r>
      <w:r w:rsidRPr="00A9167E">
        <w:rPr>
          <w:rFonts w:eastAsia="Times New Roman" w:cstheme="minorHAnsi"/>
          <w:lang w:eastAsia="ar-SA"/>
        </w:rPr>
        <w:t xml:space="preserve">(tj. w szczególności bez adresów, nr PESEL pracowników).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r w:rsidR="000B0F75">
        <w:rPr>
          <w:rFonts w:eastAsia="Times New Roman" w:cstheme="minorHAnsi"/>
          <w:lang w:eastAsia="ar-SA"/>
        </w:rPr>
        <w:t>,</w:t>
      </w:r>
    </w:p>
    <w:p w14:paraId="485EC481" w14:textId="0B54514B" w:rsidR="00A9167E" w:rsidRPr="00A9167E" w:rsidRDefault="00A9167E" w:rsidP="00DE5FEB">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w:t>
      </w:r>
      <w:r w:rsidR="000B0F75">
        <w:rPr>
          <w:rFonts w:eastAsia="Times New Roman" w:cstheme="minorHAnsi"/>
          <w:lang w:eastAsia="ar-SA"/>
        </w:rPr>
        <w:br/>
      </w:r>
      <w:r w:rsidRPr="00A9167E">
        <w:rPr>
          <w:rFonts w:eastAsia="Times New Roman" w:cstheme="minorHAnsi"/>
          <w:lang w:eastAsia="ar-SA"/>
        </w:rPr>
        <w:t xml:space="preserve">lub Podwykonawcę składek na ubezpieczenia społeczne i zdrowotne, z tytułu zatrudnienia </w:t>
      </w:r>
      <w:r w:rsidR="000B0F75">
        <w:rPr>
          <w:rFonts w:eastAsia="Times New Roman" w:cstheme="minorHAnsi"/>
          <w:lang w:eastAsia="ar-SA"/>
        </w:rPr>
        <w:br/>
      </w:r>
      <w:r w:rsidRPr="00A9167E">
        <w:rPr>
          <w:rFonts w:eastAsia="Times New Roman" w:cstheme="minorHAnsi"/>
          <w:lang w:eastAsia="ar-SA"/>
        </w:rPr>
        <w:t>na podstawie umów o pracę za ostatni okres rozliczeniowy</w:t>
      </w:r>
      <w:r w:rsidR="000B0F75">
        <w:rPr>
          <w:rFonts w:eastAsia="Times New Roman" w:cstheme="minorHAnsi"/>
          <w:lang w:eastAsia="ar-SA"/>
        </w:rPr>
        <w:t>,</w:t>
      </w:r>
    </w:p>
    <w:p w14:paraId="40F68E81" w14:textId="54E16EF9" w:rsidR="00A9167E" w:rsidRPr="00A9167E" w:rsidRDefault="00A9167E" w:rsidP="00DE5FEB">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r w:rsidR="000B0F75">
        <w:rPr>
          <w:rFonts w:eastAsia="Times New Roman" w:cstheme="minorHAnsi"/>
          <w:lang w:eastAsia="ar-SA"/>
        </w:rPr>
        <w:t xml:space="preserve"> </w:t>
      </w:r>
      <w:r w:rsidRPr="00A9167E">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A9167E">
        <w:rPr>
          <w:rFonts w:eastAsia="Times New Roman" w:cstheme="minorHAnsi"/>
          <w:lang w:eastAsia="ar-SA"/>
        </w:rPr>
        <w:t>anonimizacji</w:t>
      </w:r>
      <w:proofErr w:type="spellEnd"/>
      <w:r w:rsidR="000B0F75">
        <w:rPr>
          <w:rFonts w:eastAsia="Times New Roman" w:cstheme="minorHAnsi"/>
          <w:lang w:eastAsia="ar-SA"/>
        </w:rPr>
        <w:t>,</w:t>
      </w:r>
    </w:p>
    <w:p w14:paraId="42C36286" w14:textId="1466ADEA" w:rsidR="00A9167E" w:rsidRPr="00182DF0" w:rsidRDefault="00A9167E" w:rsidP="00DE5FEB">
      <w:pPr>
        <w:suppressAutoHyphens/>
        <w:spacing w:after="0" w:line="276" w:lineRule="auto"/>
        <w:ind w:left="1701"/>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w:t>
      </w:r>
      <w:r w:rsidR="00713D0F">
        <w:rPr>
          <w:rFonts w:eastAsia="Times New Roman" w:cstheme="minorHAnsi"/>
          <w:lang w:eastAsia="ar-SA"/>
        </w:rPr>
        <w:br/>
      </w:r>
      <w:r w:rsidRPr="00A9167E">
        <w:rPr>
          <w:rFonts w:eastAsia="Times New Roman" w:cstheme="minorHAnsi"/>
          <w:lang w:eastAsia="ar-SA"/>
        </w:rPr>
        <w:t>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5AD9108" w:rsidR="00182DF0" w:rsidRDefault="00182DF0"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w:t>
      </w:r>
      <w:r w:rsidR="00713D0F">
        <w:rPr>
          <w:rFonts w:eastAsia="Times New Roman" w:cstheme="minorHAnsi"/>
          <w:lang w:eastAsia="ar-SA"/>
        </w:rPr>
        <w:br/>
      </w:r>
      <w:r w:rsidRPr="00205C4B">
        <w:rPr>
          <w:rFonts w:eastAsia="Times New Roman" w:cstheme="minorHAnsi"/>
          <w:lang w:eastAsia="ar-SA"/>
        </w:rPr>
        <w:t xml:space="preserve">i w zależności od potrzeb Kierowników robót, czy przedstawicieli </w:t>
      </w:r>
      <w:r w:rsidR="000E529B">
        <w:rPr>
          <w:rFonts w:eastAsia="Times New Roman" w:cstheme="minorHAnsi"/>
          <w:lang w:eastAsia="ar-SA"/>
        </w:rPr>
        <w:t>P</w:t>
      </w:r>
      <w:r w:rsidRPr="00205C4B">
        <w:rPr>
          <w:rFonts w:eastAsia="Times New Roman" w:cstheme="minorHAnsi"/>
          <w:lang w:eastAsia="ar-SA"/>
        </w:rPr>
        <w:t xml:space="preserve">odwykonawców, </w:t>
      </w:r>
      <w:r w:rsidR="00713D0F">
        <w:rPr>
          <w:rFonts w:eastAsia="Times New Roman" w:cstheme="minorHAnsi"/>
          <w:lang w:eastAsia="ar-SA"/>
        </w:rPr>
        <w:br/>
      </w:r>
      <w:r w:rsidRPr="00205C4B">
        <w:rPr>
          <w:rFonts w:eastAsia="Times New Roman" w:cstheme="minorHAnsi"/>
          <w:lang w:eastAsia="ar-SA"/>
        </w:rPr>
        <w:t xml:space="preserve">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0EA1B88D" w:rsidR="0033029F" w:rsidRDefault="0033029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21B14F32" w14:textId="6D31A820" w:rsidR="006155DD" w:rsidRDefault="006155DD"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 xml:space="preserve">Wykonawca jest zobowiązany na własny koszt wykonać zabezpieczenia istniejącej zieleni wysokiej, trawników oraz innych elementów w niezbędnym zakresie w obszarze zajęcia terenu wynikającego </w:t>
      </w:r>
      <w:r w:rsidR="00713D0F">
        <w:rPr>
          <w:rFonts w:eastAsia="Times New Roman" w:cstheme="minorHAnsi"/>
          <w:lang w:eastAsia="ar-SA"/>
        </w:rPr>
        <w:br/>
      </w:r>
      <w:r w:rsidRPr="006155DD">
        <w:rPr>
          <w:rFonts w:eastAsia="Times New Roman" w:cstheme="minorHAnsi"/>
          <w:lang w:eastAsia="ar-SA"/>
        </w:rPr>
        <w:t>z przyjętej technologii realizacji robót, lokalizacji zaplecza itp.</w:t>
      </w:r>
      <w:r w:rsidR="000B0F75">
        <w:rPr>
          <w:rFonts w:eastAsia="Times New Roman" w:cstheme="minorHAnsi"/>
          <w:lang w:eastAsia="ar-SA"/>
        </w:rPr>
        <w:t>.</w:t>
      </w:r>
    </w:p>
    <w:p w14:paraId="6AF6006D" w14:textId="20DAA30D" w:rsidR="005C520F" w:rsidRDefault="005C520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jest odpowiedzialny za jakość </w:t>
      </w:r>
      <w:r w:rsidR="00310EA7">
        <w:rPr>
          <w:rFonts w:eastAsia="Times New Roman" w:cstheme="minorHAnsi"/>
          <w:lang w:eastAsia="ar-SA"/>
        </w:rPr>
        <w:t>w</w:t>
      </w:r>
      <w:r w:rsidRPr="005C520F">
        <w:rPr>
          <w:rFonts w:eastAsia="Times New Roman" w:cstheme="minorHAnsi"/>
          <w:lang w:eastAsia="ar-SA"/>
        </w:rPr>
        <w:t>ykonywanych robót i bezpieczeństwo wszelkich czynności na placu budowy i terenie przyległym do budowy oraz bezpieczeństwo terenów, na których mogą wystąpić zagrożenia dla ludzi i mienia w związku z prowadzonymi robotami.</w:t>
      </w:r>
    </w:p>
    <w:p w14:paraId="6DA09E24" w14:textId="501B1129" w:rsidR="005C520F" w:rsidRDefault="005C520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zapewni skuteczną ochronę przed pogorszeniem istniejącego stanu technicznego budynków i budowli sąsiadujących z budową (wstrząs, wibracja, oświetlenie), zamuleniem cieków </w:t>
      </w:r>
      <w:r w:rsidR="00713D0F">
        <w:rPr>
          <w:rFonts w:eastAsia="Times New Roman" w:cstheme="minorHAnsi"/>
          <w:lang w:eastAsia="ar-SA"/>
        </w:rPr>
        <w:br/>
      </w:r>
      <w:r w:rsidRPr="005C520F">
        <w:rPr>
          <w:rFonts w:eastAsia="Times New Roman" w:cstheme="minorHAnsi"/>
          <w:lang w:eastAsia="ar-SA"/>
        </w:rPr>
        <w:lastRenderedPageBreak/>
        <w:t>i kanalizacji gruntem i produktami pochodzącymi z budowy, zalewaniem przyległego do budowy terenu w związku z procesami budowy</w:t>
      </w:r>
      <w:r>
        <w:rPr>
          <w:rFonts w:eastAsia="Times New Roman" w:cstheme="minorHAnsi"/>
          <w:lang w:eastAsia="ar-SA"/>
        </w:rPr>
        <w:t>.</w:t>
      </w:r>
    </w:p>
    <w:p w14:paraId="096F298A" w14:textId="54316A37" w:rsidR="005C520F" w:rsidRDefault="005C520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51F6EFE7" w:rsidR="005C520F" w:rsidRDefault="005C520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uzyska wszelkie wymagane zgodnie z prawem uzgodnienia, opinie, dokumentacje </w:t>
      </w:r>
      <w:r w:rsidR="00713D0F">
        <w:rPr>
          <w:rFonts w:eastAsia="Times New Roman" w:cstheme="minorHAnsi"/>
          <w:lang w:eastAsia="ar-SA"/>
        </w:rPr>
        <w:br/>
      </w:r>
      <w:r w:rsidRPr="005C520F">
        <w:rPr>
          <w:rFonts w:eastAsia="Times New Roman" w:cstheme="minorHAnsi"/>
          <w:lang w:eastAsia="ar-SA"/>
        </w:rPr>
        <w:t>i</w:t>
      </w:r>
      <w:r w:rsidR="00310EA7">
        <w:rPr>
          <w:rFonts w:eastAsia="Times New Roman" w:cstheme="minorHAnsi"/>
          <w:lang w:eastAsia="ar-SA"/>
        </w:rPr>
        <w:t xml:space="preserve"> inne niezbędne do </w:t>
      </w:r>
      <w:r w:rsidRPr="005C520F">
        <w:rPr>
          <w:rFonts w:eastAsia="Times New Roman" w:cstheme="minorHAnsi"/>
          <w:lang w:eastAsia="ar-SA"/>
        </w:rPr>
        <w:t>uruchomienia przedmiotu niniejszego zamówienia.</w:t>
      </w:r>
    </w:p>
    <w:p w14:paraId="38579639" w14:textId="41AC63AC" w:rsidR="005C520F" w:rsidRDefault="00F6090B"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 xml:space="preserve">Wykonawca nie może wykorzystywać błędów w SWZ i dokumentacji projektowej oraz SST, </w:t>
      </w:r>
      <w:r w:rsidR="00713D0F">
        <w:rPr>
          <w:rFonts w:eastAsia="Times New Roman" w:cstheme="minorHAnsi"/>
          <w:lang w:eastAsia="ar-SA"/>
        </w:rPr>
        <w:br/>
      </w:r>
      <w:r w:rsidRPr="00F6090B">
        <w:rPr>
          <w:rFonts w:eastAsia="Times New Roman" w:cstheme="minorHAnsi"/>
          <w:lang w:eastAsia="ar-SA"/>
        </w:rPr>
        <w:t>a o ich wykryciu powinien niezwłocznie poinformować wskazanego przedstawiciela Zamawiającego, który dokona odpowiednich zmian, poprawek lub uzupełnień lub interpretacji.</w:t>
      </w:r>
    </w:p>
    <w:p w14:paraId="4D5DE68E" w14:textId="7C615259" w:rsidR="00971735" w:rsidRDefault="00971735"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682C677C" w:rsidR="00F6090B" w:rsidRDefault="00F6090B"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1BA9EEE6" w:rsidR="00F6090B" w:rsidRDefault="006747A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 xml:space="preserve">Wykonawca będzie usuwać na bieżąco, na własny koszt wszelkie zanieczyszczenia spowodowane </w:t>
      </w:r>
      <w:r w:rsidR="007921EF">
        <w:rPr>
          <w:rFonts w:eastAsia="Times New Roman" w:cstheme="minorHAnsi"/>
          <w:lang w:eastAsia="ar-SA"/>
        </w:rPr>
        <w:br/>
      </w:r>
      <w:r w:rsidRPr="006747AF">
        <w:rPr>
          <w:rFonts w:eastAsia="Times New Roman" w:cstheme="minorHAnsi"/>
          <w:lang w:eastAsia="ar-SA"/>
        </w:rPr>
        <w:t>jego pojazdami na drogach publicznych oraz dojazdach do terenu budowy</w:t>
      </w:r>
      <w:r>
        <w:rPr>
          <w:rFonts w:eastAsia="Times New Roman" w:cstheme="minorHAnsi"/>
          <w:lang w:eastAsia="ar-SA"/>
        </w:rPr>
        <w:t>.</w:t>
      </w:r>
    </w:p>
    <w:p w14:paraId="42BAFE80" w14:textId="7C742067" w:rsidR="006747AF" w:rsidRPr="00134D80" w:rsidRDefault="006747AF" w:rsidP="00DE5FEB">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 xml:space="preserve">Wykonawca odpowiada za ochronę instalacji na powierzchni ziemi i za urządzenia podziemne </w:t>
      </w:r>
      <w:r w:rsidR="00713D0F">
        <w:rPr>
          <w:rFonts w:eastAsia="Times New Roman" w:cstheme="minorHAnsi"/>
          <w:lang w:eastAsia="ar-SA"/>
        </w:rPr>
        <w:br/>
      </w:r>
      <w:r w:rsidRPr="006747AF">
        <w:rPr>
          <w:rFonts w:eastAsia="Times New Roman" w:cstheme="minorHAnsi"/>
          <w:lang w:eastAsia="ar-SA"/>
        </w:rPr>
        <w:t xml:space="preserve">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w:t>
      </w:r>
      <w:r w:rsidR="00713D0F">
        <w:rPr>
          <w:rFonts w:eastAsia="Times New Roman" w:cstheme="minorHAnsi"/>
          <w:lang w:eastAsia="ar-SA"/>
        </w:rPr>
        <w:br/>
      </w:r>
      <w:r w:rsidRPr="006747AF">
        <w:rPr>
          <w:rFonts w:eastAsia="Times New Roman" w:cstheme="minorHAnsi"/>
          <w:lang w:eastAsia="ar-SA"/>
        </w:rPr>
        <w:t xml:space="preserve">z nimi współpracował dostarczając wszelkiej pomocy potrzebnej przy dokonywaniu napraw. Wykonawca ponosi wyłączną odpowiedzialność za wszelkie spowodowane przez jego działania uszkodzenia urządzeń i instalacji podziemnych oraz </w:t>
      </w:r>
      <w:r w:rsidRPr="00134D80">
        <w:rPr>
          <w:rFonts w:eastAsia="Times New Roman" w:cstheme="minorHAnsi"/>
          <w:lang w:eastAsia="ar-SA"/>
        </w:rPr>
        <w:t>na powierzchni ziemi.</w:t>
      </w:r>
    </w:p>
    <w:p w14:paraId="3F0C0243" w14:textId="77777777" w:rsidR="00082AA9" w:rsidRPr="00082AA9" w:rsidRDefault="00082AA9" w:rsidP="00DE5FEB">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34D80">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082AA9" w:rsidRDefault="00C80156" w:rsidP="00DE5FEB">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00082AA9"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A0959A5" w14:textId="13894D5B" w:rsidR="00D252CD" w:rsidRDefault="00C80156" w:rsidP="00DE5FEB">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sidRPr="00C80156">
        <w:rPr>
          <w:rFonts w:eastAsia="Times New Roman" w:cstheme="minorHAnsi"/>
          <w:b/>
          <w:bCs/>
          <w:lang w:eastAsia="ar-SA"/>
        </w:rPr>
        <w:t>)</w:t>
      </w:r>
      <w:r w:rsidR="00082AA9" w:rsidRPr="00082AA9">
        <w:rPr>
          <w:rFonts w:eastAsia="Times New Roman" w:cstheme="minorHAnsi"/>
          <w:lang w:eastAsia="ar-SA"/>
        </w:rPr>
        <w:tab/>
        <w:t xml:space="preserve">W przypadku rozwiązania umowy o współpracy przed upływem okresu gwarancji i rękojmi za wady Zamawiający jest uprawniony do żądania wykonania całości lub części robót wynikających z Umowy </w:t>
      </w:r>
      <w:r w:rsidR="007921EF">
        <w:rPr>
          <w:rFonts w:eastAsia="Times New Roman" w:cstheme="minorHAnsi"/>
          <w:lang w:eastAsia="ar-SA"/>
        </w:rPr>
        <w:br/>
      </w:r>
      <w:r w:rsidR="00082AA9" w:rsidRPr="00082AA9">
        <w:rPr>
          <w:rFonts w:eastAsia="Times New Roman" w:cstheme="minorHAnsi"/>
          <w:lang w:eastAsia="ar-SA"/>
        </w:rPr>
        <w:t>od wszystkich, niektórych lub jednego z członków np. „Konsorcjum” (jeśli dotyczy).</w:t>
      </w:r>
    </w:p>
    <w:p w14:paraId="38B9240C" w14:textId="10ED0A3F" w:rsidR="00134D80" w:rsidRPr="00134D80" w:rsidRDefault="00134D80" w:rsidP="00DE5FEB">
      <w:pPr>
        <w:pStyle w:val="Akapitzlist"/>
        <w:numPr>
          <w:ilvl w:val="0"/>
          <w:numId w:val="6"/>
        </w:numPr>
        <w:spacing w:after="0" w:line="276" w:lineRule="auto"/>
        <w:jc w:val="both"/>
        <w:rPr>
          <w:rFonts w:eastAsia="Times New Roman" w:cstheme="minorHAnsi"/>
          <w:lang w:eastAsia="ar-SA"/>
        </w:rPr>
      </w:pPr>
      <w:bookmarkStart w:id="3" w:name="_Hlk192139302"/>
      <w:r w:rsidRPr="00134D80">
        <w:rPr>
          <w:rFonts w:eastAsia="Times New Roman" w:cstheme="minorHAnsi"/>
          <w:lang w:eastAsia="ar-SA"/>
        </w:rPr>
        <w:t>Wykonawca jest zobowiązany do współpracy z Inspektorem Nadzoru, zapewnić jemu dostęp do plac</w:t>
      </w:r>
      <w:r w:rsidR="00AC4128">
        <w:rPr>
          <w:rFonts w:eastAsia="Times New Roman" w:cstheme="minorHAnsi"/>
          <w:lang w:eastAsia="ar-SA"/>
        </w:rPr>
        <w:t>u</w:t>
      </w:r>
      <w:r w:rsidRPr="00134D80">
        <w:rPr>
          <w:rFonts w:eastAsia="Times New Roman" w:cstheme="minorHAnsi"/>
          <w:lang w:eastAsia="ar-SA"/>
        </w:rPr>
        <w:t xml:space="preserve"> budowy oraz jest zobowiązany stosować się do wszystkich poleceń i instrukcji Inspektora Nadzoru, </w:t>
      </w:r>
      <w:r w:rsidRPr="00134D80">
        <w:rPr>
          <w:rFonts w:eastAsia="Times New Roman" w:cstheme="minorHAnsi"/>
          <w:lang w:eastAsia="ar-SA"/>
        </w:rPr>
        <w:br/>
        <w:t>które są zgodne z obowiązującymi przepisami.</w:t>
      </w:r>
    </w:p>
    <w:p w14:paraId="31A8BDCC" w14:textId="77777777" w:rsidR="00134D80" w:rsidRPr="00134D80" w:rsidRDefault="00134D80" w:rsidP="00DE5FEB">
      <w:pPr>
        <w:numPr>
          <w:ilvl w:val="0"/>
          <w:numId w:val="6"/>
        </w:numPr>
        <w:tabs>
          <w:tab w:val="clear" w:pos="644"/>
        </w:tabs>
        <w:suppressAutoHyphens/>
        <w:spacing w:after="0" w:line="276" w:lineRule="auto"/>
        <w:jc w:val="both"/>
        <w:rPr>
          <w:rFonts w:eastAsia="Times New Roman" w:cstheme="minorHAnsi"/>
          <w:lang w:eastAsia="ar-SA"/>
        </w:rPr>
      </w:pPr>
      <w:r w:rsidRPr="00134D80">
        <w:rPr>
          <w:rFonts w:eastAsia="Times New Roman" w:cstheme="minorHAnsi"/>
          <w:lang w:eastAsia="ar-SA"/>
        </w:rPr>
        <w:t xml:space="preserve">Wykonawca niezwłoczne poinformuje Inspektora Nadzoru o zaistniałych na terenie robót kontrolach </w:t>
      </w:r>
      <w:r w:rsidRPr="00134D80">
        <w:rPr>
          <w:rFonts w:eastAsia="Times New Roman" w:cstheme="minorHAnsi"/>
          <w:lang w:eastAsia="ar-SA"/>
        </w:rPr>
        <w:br/>
        <w:t>i wypadkach oraz o problemach lub okolicznościach mogących wpłynąć na jakość robót lub termin ich zakończenia.</w:t>
      </w:r>
    </w:p>
    <w:bookmarkEnd w:id="3"/>
    <w:p w14:paraId="4D5986E3" w14:textId="77777777" w:rsidR="00082AA9" w:rsidRPr="00182DF0" w:rsidRDefault="00082AA9" w:rsidP="00DE5FEB">
      <w:pPr>
        <w:spacing w:after="0" w:line="276" w:lineRule="auto"/>
        <w:jc w:val="both"/>
        <w:rPr>
          <w:rFonts w:eastAsia="Times New Roman" w:cstheme="minorHAnsi"/>
          <w:lang w:eastAsia="ar-SA"/>
        </w:rPr>
      </w:pPr>
    </w:p>
    <w:p w14:paraId="522A0DE7" w14:textId="0BF27789"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DE5FEB">
      <w:pPr>
        <w:suppressAutoHyphens/>
        <w:spacing w:after="0" w:line="276" w:lineRule="auto"/>
        <w:jc w:val="center"/>
        <w:rPr>
          <w:rFonts w:eastAsia="Times New Roman" w:cstheme="minorHAnsi"/>
          <w:b/>
          <w:lang w:eastAsia="ar-SA"/>
        </w:rPr>
      </w:pPr>
      <w:r w:rsidRPr="00901BAC">
        <w:rPr>
          <w:rFonts w:eastAsia="Times New Roman" w:cstheme="minorHAnsi"/>
          <w:b/>
          <w:lang w:eastAsia="ar-SA"/>
        </w:rPr>
        <w:t>Wynagrodzenie i zapłata wynagrodzenia</w:t>
      </w:r>
    </w:p>
    <w:p w14:paraId="4816FB01" w14:textId="77F6608C" w:rsidR="00182DF0" w:rsidRPr="00182DF0" w:rsidRDefault="00182DF0" w:rsidP="00DE5FEB">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4FF53E65" w14:textId="4EE21E6E" w:rsidR="00182DF0" w:rsidRPr="00174516" w:rsidRDefault="00182DF0" w:rsidP="00DE5FEB">
      <w:pPr>
        <w:numPr>
          <w:ilvl w:val="0"/>
          <w:numId w:val="7"/>
        </w:numPr>
        <w:suppressAutoHyphens/>
        <w:spacing w:after="0" w:line="276" w:lineRule="auto"/>
        <w:jc w:val="both"/>
        <w:rPr>
          <w:rFonts w:eastAsia="Times New Roman" w:cstheme="minorHAnsi"/>
          <w:lang w:eastAsia="ar-SA"/>
        </w:rPr>
      </w:pPr>
      <w:r w:rsidRPr="00174516">
        <w:rPr>
          <w:rFonts w:eastAsia="Times New Roman" w:cstheme="minorHAnsi"/>
          <w:lang w:eastAsia="ar-SA"/>
        </w:rPr>
        <w:t xml:space="preserve">Wynagrodzenie ryczałtowe, o którym mowa w ust 1. obejmuje wszystkie koszty związane z realizacją robót objętych </w:t>
      </w:r>
      <w:r w:rsidR="00140334" w:rsidRPr="00174516">
        <w:rPr>
          <w:rFonts w:eastAsia="Times New Roman" w:cstheme="minorHAnsi"/>
          <w:lang w:eastAsia="ar-SA"/>
        </w:rPr>
        <w:t>umową,</w:t>
      </w:r>
      <w:r w:rsidRPr="00174516">
        <w:rPr>
          <w:rFonts w:eastAsia="Times New Roman" w:cstheme="minorHAnsi"/>
          <w:lang w:eastAsia="ar-SA"/>
        </w:rPr>
        <w:t xml:space="preserve"> w tym ryzyko Wykonawcy z tytułu oszacowania wszelkich kosztów związanych </w:t>
      </w:r>
      <w:r w:rsidR="00713D0F">
        <w:rPr>
          <w:rFonts w:eastAsia="Times New Roman" w:cstheme="minorHAnsi"/>
          <w:lang w:eastAsia="ar-SA"/>
        </w:rPr>
        <w:br/>
      </w:r>
      <w:r w:rsidRPr="00174516">
        <w:rPr>
          <w:rFonts w:eastAsia="Times New Roman" w:cstheme="minorHAnsi"/>
          <w:lang w:eastAsia="ar-SA"/>
        </w:rPr>
        <w:t>z realizacją przedmiotu umowy, a także oddziaływania innych czynników mających lub mogących mieć wpływ na koszty</w:t>
      </w:r>
      <w:r w:rsidRPr="00174516">
        <w:rPr>
          <w:rFonts w:eastAsia="Times New Roman" w:cstheme="minorHAnsi"/>
          <w:bCs/>
          <w:lang w:eastAsia="ar-SA"/>
        </w:rPr>
        <w:t xml:space="preserve"> j</w:t>
      </w:r>
      <w:r w:rsidRPr="00174516">
        <w:rPr>
          <w:rFonts w:eastAsia="Times New Roman" w:cstheme="minorHAnsi"/>
          <w:lang w:eastAsia="ar-SA"/>
        </w:rPr>
        <w:t xml:space="preserve">ak również koszty: </w:t>
      </w:r>
      <w:r w:rsidR="005E6791" w:rsidRPr="00174516">
        <w:rPr>
          <w:rFonts w:eastAsia="Times New Roman" w:cstheme="minorHAnsi"/>
          <w:lang w:eastAsia="ar-SA"/>
        </w:rPr>
        <w:t xml:space="preserve">opinii, uzgodnień, </w:t>
      </w:r>
      <w:r w:rsidRPr="00174516">
        <w:rPr>
          <w:rFonts w:eastAsia="Times New Roman" w:cstheme="minorHAnsi"/>
          <w:lang w:eastAsia="ar-SA"/>
        </w:rPr>
        <w:t xml:space="preserve">wykonania badań, sprawdzeń, pomiarów, odbiorów, opracowania dokumentacji geodezyjnej powykonawczej, </w:t>
      </w:r>
      <w:bookmarkStart w:id="4" w:name="_Hlk192838018"/>
      <w:r w:rsidR="008B7DBB" w:rsidRPr="00174516">
        <w:rPr>
          <w:rFonts w:eastAsia="Times New Roman" w:cstheme="minorHAnsi"/>
          <w:lang w:eastAsia="ar-SA"/>
        </w:rPr>
        <w:t>utrzymanie</w:t>
      </w:r>
      <w:r w:rsidR="005765ED" w:rsidRPr="00174516">
        <w:rPr>
          <w:rFonts w:eastAsia="Times New Roman" w:cstheme="minorHAnsi"/>
          <w:lang w:eastAsia="ar-SA"/>
        </w:rPr>
        <w:t xml:space="preserve">, zagospodarowanie </w:t>
      </w:r>
      <w:r w:rsidR="00713D0F">
        <w:rPr>
          <w:rFonts w:eastAsia="Times New Roman" w:cstheme="minorHAnsi"/>
          <w:lang w:eastAsia="ar-SA"/>
        </w:rPr>
        <w:br/>
      </w:r>
      <w:r w:rsidR="005765ED" w:rsidRPr="00174516">
        <w:rPr>
          <w:rFonts w:eastAsia="Times New Roman" w:cstheme="minorHAnsi"/>
          <w:lang w:eastAsia="ar-SA"/>
        </w:rPr>
        <w:t>i zabezpieczenie</w:t>
      </w:r>
      <w:r w:rsidR="008B7DBB" w:rsidRPr="00174516">
        <w:rPr>
          <w:rFonts w:eastAsia="Times New Roman" w:cstheme="minorHAnsi"/>
          <w:lang w:eastAsia="ar-SA"/>
        </w:rPr>
        <w:t xml:space="preserve"> placu budowy</w:t>
      </w:r>
      <w:bookmarkEnd w:id="4"/>
      <w:r w:rsidR="008B7DBB" w:rsidRPr="00174516">
        <w:rPr>
          <w:rFonts w:eastAsia="Times New Roman" w:cstheme="minorHAnsi"/>
          <w:lang w:eastAsia="ar-SA"/>
        </w:rPr>
        <w:t>,</w:t>
      </w:r>
      <w:r w:rsidR="005765ED" w:rsidRPr="00174516">
        <w:rPr>
          <w:rFonts w:eastAsia="Times New Roman" w:cstheme="minorHAnsi"/>
          <w:lang w:eastAsia="ar-SA"/>
        </w:rPr>
        <w:t xml:space="preserve"> odtworzenie terenu</w:t>
      </w:r>
      <w:r w:rsidR="005765ED" w:rsidRPr="00174516">
        <w:t xml:space="preserve"> </w:t>
      </w:r>
      <w:r w:rsidR="005765ED" w:rsidRPr="00174516">
        <w:rPr>
          <w:rFonts w:eastAsia="Times New Roman" w:cstheme="minorHAnsi"/>
          <w:lang w:eastAsia="ar-SA"/>
        </w:rPr>
        <w:t>i dróg do stanu pierwotnego wraz z zagęszczeniem,</w:t>
      </w:r>
      <w:r w:rsidR="008B7DBB" w:rsidRPr="00174516">
        <w:rPr>
          <w:rFonts w:eastAsia="Times New Roman" w:cstheme="minorHAnsi"/>
          <w:lang w:eastAsia="ar-SA"/>
        </w:rPr>
        <w:t xml:space="preserve"> zużycia energii przy realizacji robót</w:t>
      </w:r>
      <w:r w:rsidR="005765ED" w:rsidRPr="00174516">
        <w:rPr>
          <w:rFonts w:eastAsia="Times New Roman" w:cstheme="minorHAnsi"/>
          <w:lang w:eastAsia="ar-SA"/>
        </w:rPr>
        <w:t>, innych kosztów niezbędnych do realizacji zamówienia</w:t>
      </w:r>
      <w:r w:rsidR="00140334" w:rsidRPr="00174516">
        <w:rPr>
          <w:rFonts w:eastAsia="Times New Roman" w:cstheme="minorHAnsi"/>
          <w:lang w:eastAsia="ar-SA"/>
        </w:rPr>
        <w:t>.</w:t>
      </w:r>
      <w:r w:rsidR="008B7DBB" w:rsidRPr="00174516">
        <w:rPr>
          <w:rFonts w:eastAsia="Times New Roman" w:cstheme="minorHAnsi"/>
          <w:lang w:eastAsia="ar-SA"/>
        </w:rPr>
        <w:t xml:space="preserve"> </w:t>
      </w:r>
      <w:r w:rsidR="00713D0F">
        <w:rPr>
          <w:rFonts w:eastAsia="Times New Roman" w:cstheme="minorHAnsi"/>
          <w:lang w:eastAsia="ar-SA"/>
        </w:rPr>
        <w:br/>
      </w:r>
      <w:r w:rsidRPr="00174516">
        <w:rPr>
          <w:rFonts w:eastAsia="Times New Roman" w:cstheme="minorHAnsi"/>
          <w:lang w:eastAsia="ar-SA"/>
        </w:rPr>
        <w:t xml:space="preserve">Celem uniknięcia wątpliwości niniejsze wyliczenia </w:t>
      </w:r>
      <w:r w:rsidR="00616514" w:rsidRPr="00174516">
        <w:rPr>
          <w:rFonts w:eastAsia="Times New Roman" w:cstheme="minorHAnsi"/>
          <w:lang w:eastAsia="ar-SA"/>
        </w:rPr>
        <w:t>są</w:t>
      </w:r>
      <w:r w:rsidRPr="00174516">
        <w:rPr>
          <w:rFonts w:eastAsia="Times New Roman" w:cstheme="minorHAnsi"/>
          <w:lang w:eastAsia="ar-SA"/>
        </w:rPr>
        <w:t xml:space="preserve"> wyłącznie przykładowe więc Wykonawca przyjmuje na siebie wszelkie ryzyka, poza tymi, które wynikają z winy umyślnej Zamawiającego.</w:t>
      </w:r>
    </w:p>
    <w:p w14:paraId="0E6796C4" w14:textId="3C5C0A19" w:rsidR="00182DF0" w:rsidRPr="00182DF0" w:rsidRDefault="00182DF0" w:rsidP="00DE5FEB">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Niedoszacowanie, pominięcie oraz brak rozpoznania zakresu przedmiotu umowy nie może być podstawą </w:t>
      </w:r>
      <w:r w:rsidR="007921EF">
        <w:rPr>
          <w:rFonts w:eastAsia="Times New Roman" w:cstheme="minorHAnsi"/>
          <w:lang w:eastAsia="ar-SA"/>
        </w:rPr>
        <w:br/>
      </w:r>
      <w:r w:rsidRPr="00182DF0">
        <w:rPr>
          <w:rFonts w:eastAsia="Times New Roman" w:cstheme="minorHAnsi"/>
          <w:lang w:eastAsia="ar-SA"/>
        </w:rPr>
        <w:t>do żądania zmiany wynagrodzenia ryczałtowego określonego w ust. 1</w:t>
      </w:r>
      <w:r w:rsidR="005401F7">
        <w:rPr>
          <w:rFonts w:eastAsia="Times New Roman" w:cstheme="minorHAnsi"/>
          <w:lang w:eastAsia="ar-SA"/>
        </w:rPr>
        <w:t>.</w:t>
      </w:r>
    </w:p>
    <w:p w14:paraId="370F8A29" w14:textId="77777777" w:rsidR="00182DF0" w:rsidRPr="00182DF0" w:rsidRDefault="00182DF0" w:rsidP="00DE5FEB">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0824DBFB" w14:textId="174EBE7B" w:rsidR="002B43DE" w:rsidRPr="00AC4128" w:rsidRDefault="00616514" w:rsidP="00DE5FEB">
      <w:pPr>
        <w:suppressAutoHyphens/>
        <w:spacing w:after="0" w:line="276" w:lineRule="auto"/>
        <w:ind w:left="284" w:hanging="284"/>
        <w:jc w:val="both"/>
        <w:rPr>
          <w:rFonts w:eastAsia="Times New Roman" w:cstheme="minorHAnsi"/>
          <w:b/>
          <w:bCs/>
          <w:lang w:eastAsia="ar-SA"/>
        </w:rPr>
      </w:pPr>
      <w:r w:rsidRPr="00AC4128">
        <w:rPr>
          <w:rFonts w:eastAsia="Times New Roman" w:cstheme="minorHAnsi"/>
          <w:b/>
          <w:bCs/>
          <w:lang w:eastAsia="ar-SA"/>
        </w:rPr>
        <w:t>5.</w:t>
      </w:r>
      <w:r w:rsidRPr="00AC4128">
        <w:rPr>
          <w:rFonts w:eastAsia="Times New Roman" w:cstheme="minorHAnsi"/>
          <w:b/>
          <w:bCs/>
          <w:lang w:eastAsia="ar-SA"/>
        </w:rPr>
        <w:tab/>
      </w:r>
      <w:r w:rsidRPr="00AC4128">
        <w:rPr>
          <w:rFonts w:eastAsia="Times New Roman" w:cstheme="minorHAnsi"/>
          <w:lang w:eastAsia="ar-SA"/>
        </w:rPr>
        <w:t xml:space="preserve">Dopuszcza się rozliczenie pomiędzy Stronami za wykonane roboty na podstawie faktury przejściowej </w:t>
      </w:r>
      <w:r w:rsidRPr="00AC4128">
        <w:rPr>
          <w:rFonts w:eastAsia="Times New Roman" w:cstheme="minorHAnsi"/>
          <w:lang w:eastAsia="ar-SA"/>
        </w:rPr>
        <w:br/>
        <w:t>po zakończeniu elementu robót zgodnie z harmonogramem rzeczowo – finansowym, na podstawie zatwierdzonego protokołu odbioru robót. Suma faktur przejściowych nie może przekroczyć 80% wynagrodzenia określonego w § 5 ust. 1</w:t>
      </w:r>
      <w:r w:rsidRPr="00C24BEE">
        <w:rPr>
          <w:rFonts w:eastAsia="Times New Roman" w:cstheme="minorHAnsi"/>
          <w:lang w:eastAsia="ar-SA"/>
        </w:rPr>
        <w:t>.</w:t>
      </w:r>
      <w:r w:rsidRPr="00C24BEE">
        <w:rPr>
          <w:rFonts w:eastAsia="Times New Roman" w:cstheme="minorHAnsi"/>
          <w:b/>
          <w:bCs/>
          <w:lang w:eastAsia="ar-SA"/>
        </w:rPr>
        <w:t xml:space="preserve"> </w:t>
      </w:r>
      <w:r w:rsidR="00AC4128" w:rsidRPr="00C24BEE">
        <w:rPr>
          <w:rFonts w:eastAsia="Times New Roman" w:cstheme="minorHAnsi"/>
          <w:lang w:eastAsia="ar-SA"/>
        </w:rPr>
        <w:t>P</w:t>
      </w:r>
      <w:r w:rsidR="00ED7E93" w:rsidRPr="00C24BEE">
        <w:rPr>
          <w:rFonts w:eastAsia="Times New Roman" w:cstheme="minorHAnsi"/>
          <w:lang w:eastAsia="ar-SA"/>
        </w:rPr>
        <w:t xml:space="preserve">rocentowa wartość ostatniej części wynagrodzenia nie może wynosić więcej niż 50% wynagrodzenia należnego </w:t>
      </w:r>
      <w:r w:rsidR="000E529B" w:rsidRPr="00C24BEE">
        <w:rPr>
          <w:rFonts w:eastAsia="Times New Roman" w:cstheme="minorHAnsi"/>
          <w:lang w:eastAsia="ar-SA"/>
        </w:rPr>
        <w:t>W</w:t>
      </w:r>
      <w:r w:rsidR="00ED7E93" w:rsidRPr="00C24BEE">
        <w:rPr>
          <w:rFonts w:eastAsia="Times New Roman" w:cstheme="minorHAnsi"/>
          <w:lang w:eastAsia="ar-SA"/>
        </w:rPr>
        <w:t>ykonawcy.</w:t>
      </w:r>
      <w:r w:rsidR="006936C6" w:rsidRPr="00C24BEE">
        <w:rPr>
          <w:rFonts w:eastAsia="Times New Roman" w:cstheme="minorHAnsi"/>
          <w:lang w:eastAsia="ar-SA"/>
        </w:rPr>
        <w:t xml:space="preserve"> Wysokość faktur wystawionych w 2025 r. nie może przekraczać kwoty zabezpiecz</w:t>
      </w:r>
      <w:r w:rsidR="00C24BEE" w:rsidRPr="00C24BEE">
        <w:rPr>
          <w:rFonts w:eastAsia="Times New Roman" w:cstheme="minorHAnsi"/>
          <w:lang w:eastAsia="ar-SA"/>
        </w:rPr>
        <w:t>onej</w:t>
      </w:r>
      <w:r w:rsidR="006936C6" w:rsidRPr="00C24BEE">
        <w:rPr>
          <w:rFonts w:eastAsia="Times New Roman" w:cstheme="minorHAnsi"/>
          <w:lang w:eastAsia="ar-SA"/>
        </w:rPr>
        <w:t xml:space="preserve"> przez Zamawiającego w uchwale budżetowej na 2025 r.</w:t>
      </w:r>
      <w:r w:rsidR="006936C6">
        <w:rPr>
          <w:rFonts w:eastAsia="Times New Roman" w:cstheme="minorHAnsi"/>
          <w:lang w:eastAsia="ar-SA"/>
        </w:rPr>
        <w:t xml:space="preserve"> </w:t>
      </w:r>
    </w:p>
    <w:p w14:paraId="5AFDBD5B" w14:textId="77777777" w:rsidR="00182DF0" w:rsidRPr="00616514" w:rsidRDefault="00182DF0" w:rsidP="00DE5FEB">
      <w:pPr>
        <w:numPr>
          <w:ilvl w:val="0"/>
          <w:numId w:val="43"/>
        </w:numPr>
        <w:suppressAutoHyphens/>
        <w:spacing w:after="0" w:line="276" w:lineRule="auto"/>
        <w:jc w:val="both"/>
        <w:rPr>
          <w:rFonts w:eastAsia="Times New Roman" w:cstheme="minorHAnsi"/>
          <w:lang w:eastAsia="ar-SA"/>
        </w:rPr>
      </w:pPr>
      <w:r w:rsidRPr="00616514">
        <w:rPr>
          <w:rFonts w:eastAsia="Times New Roman" w:cstheme="minorHAnsi"/>
          <w:lang w:eastAsia="ar-SA"/>
        </w:rPr>
        <w:t>Należne Wykonawcy wynagrodzenie wypłacane będzie metodą podzielonej płatności.</w:t>
      </w:r>
    </w:p>
    <w:p w14:paraId="53563DB9" w14:textId="7B5822E8" w:rsidR="00182DF0" w:rsidRPr="00616514" w:rsidRDefault="00182DF0"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Końcowe rozliczenie robót nastąpi fakturą końcową po odbiorze końcowym robót, na podstawie faktury wystawionej po zatwierdzeniu końcowego protokołu odbioru robót przez </w:t>
      </w:r>
      <w:r w:rsidR="000C1B00" w:rsidRPr="00616514">
        <w:rPr>
          <w:rFonts w:eastAsia="Times New Roman" w:cstheme="minorHAnsi"/>
          <w:lang w:eastAsia="ar-SA"/>
        </w:rPr>
        <w:t>Zamawiającego</w:t>
      </w:r>
      <w:r w:rsidRPr="00616514">
        <w:rPr>
          <w:rFonts w:eastAsia="Times New Roman" w:cstheme="minorHAnsi"/>
          <w:lang w:eastAsia="ar-SA"/>
        </w:rPr>
        <w:t>.</w:t>
      </w:r>
    </w:p>
    <w:p w14:paraId="2E8AD11A" w14:textId="3CFA253F" w:rsidR="00182DF0" w:rsidRPr="00616514" w:rsidRDefault="00182DF0"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Do niniejszego paragrafu mają zastosowanie postanowienia </w:t>
      </w:r>
      <w:r w:rsidRPr="00616514">
        <w:rPr>
          <w:rFonts w:eastAsia="Times New Roman" w:cstheme="minorHAnsi"/>
          <w:bCs/>
          <w:lang w:eastAsia="ar-SA"/>
        </w:rPr>
        <w:t>§ 12 ust.</w:t>
      </w:r>
      <w:r w:rsidRPr="00616514">
        <w:rPr>
          <w:rFonts w:eastAsia="Times New Roman" w:cstheme="minorHAnsi"/>
          <w:b/>
          <w:lang w:eastAsia="ar-SA"/>
        </w:rPr>
        <w:t xml:space="preserve"> </w:t>
      </w:r>
      <w:r w:rsidRPr="00616514">
        <w:rPr>
          <w:rFonts w:eastAsia="Times New Roman" w:cstheme="minorHAnsi"/>
          <w:lang w:eastAsia="ar-SA"/>
        </w:rPr>
        <w:t>3, 4 i 5 niniejszej umowy.</w:t>
      </w:r>
    </w:p>
    <w:p w14:paraId="1E84A5B1" w14:textId="53B62ECC" w:rsidR="00182DF0" w:rsidRPr="00616514" w:rsidRDefault="000E2435" w:rsidP="00DE5FEB">
      <w:pPr>
        <w:pStyle w:val="Akapitzlist"/>
        <w:numPr>
          <w:ilvl w:val="0"/>
          <w:numId w:val="43"/>
        </w:numPr>
        <w:spacing w:after="0" w:line="276" w:lineRule="auto"/>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Płatności będą dokonywane przelewem na wskazany przez Wykonawcę rachunek bankowy w fakturze, </w:t>
      </w:r>
      <w:r w:rsidR="0041006D" w:rsidRPr="00616514">
        <w:rPr>
          <w:rFonts w:eastAsia="Times New Roman" w:cstheme="minorHAnsi"/>
          <w:lang w:eastAsia="ar-SA"/>
        </w:rPr>
        <w:br/>
      </w:r>
      <w:r w:rsidR="00182DF0" w:rsidRPr="00616514">
        <w:rPr>
          <w:rFonts w:eastAsia="Times New Roman" w:cstheme="minorHAnsi"/>
          <w:lang w:eastAsia="ar-SA"/>
        </w:rPr>
        <w:t xml:space="preserve">w terminie </w:t>
      </w:r>
      <w:r w:rsidR="00845A2E" w:rsidRPr="00616514">
        <w:rPr>
          <w:rFonts w:eastAsia="Times New Roman" w:cstheme="minorHAnsi"/>
          <w:lang w:eastAsia="ar-SA"/>
        </w:rPr>
        <w:t>do</w:t>
      </w:r>
      <w:r w:rsidR="005E5949" w:rsidRPr="00616514">
        <w:rPr>
          <w:rFonts w:eastAsia="Times New Roman" w:cstheme="minorHAnsi"/>
          <w:lang w:eastAsia="ar-SA"/>
        </w:rPr>
        <w:t xml:space="preserve"> 3</w:t>
      </w:r>
      <w:r w:rsidR="008B7DBB" w:rsidRPr="00616514">
        <w:rPr>
          <w:rFonts w:eastAsia="Times New Roman" w:cstheme="minorHAnsi"/>
          <w:lang w:eastAsia="ar-SA"/>
        </w:rPr>
        <w:t>0</w:t>
      </w:r>
      <w:r w:rsidR="005E5949" w:rsidRPr="00616514">
        <w:rPr>
          <w:rFonts w:eastAsia="Times New Roman" w:cstheme="minorHAnsi"/>
          <w:lang w:eastAsia="ar-SA"/>
        </w:rPr>
        <w:t xml:space="preserve"> dni od daty otrzymania przez Zamawiającego prawidłowo wystawionej faktury wraz </w:t>
      </w:r>
      <w:r w:rsidR="00713D0F">
        <w:rPr>
          <w:rFonts w:eastAsia="Times New Roman" w:cstheme="minorHAnsi"/>
          <w:lang w:eastAsia="ar-SA"/>
        </w:rPr>
        <w:br/>
      </w:r>
      <w:r w:rsidR="005E5949" w:rsidRPr="00616514">
        <w:rPr>
          <w:rFonts w:eastAsia="Times New Roman" w:cstheme="minorHAnsi"/>
          <w:lang w:eastAsia="ar-SA"/>
        </w:rPr>
        <w:t>z zatwierdzonym protokołem odbioru robót po spełnieniu opisanych w umowie warunków.</w:t>
      </w:r>
    </w:p>
    <w:p w14:paraId="61D54992" w14:textId="3A95EF6B" w:rsidR="00182DF0" w:rsidRPr="00616514" w:rsidRDefault="000E2435"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Zamawiający wypłaci Wykonawcy należne wynagrodzenie za odebrane roboty budowlane pod warunkiem przedstawienia Zamawiającemu dowodów zapłaty należnego wynagrodzenia </w:t>
      </w:r>
      <w:r w:rsidR="000E529B" w:rsidRPr="00616514">
        <w:rPr>
          <w:rFonts w:eastAsia="Times New Roman" w:cstheme="minorHAnsi"/>
          <w:lang w:eastAsia="ar-SA"/>
        </w:rPr>
        <w:t>P</w:t>
      </w:r>
      <w:r w:rsidR="00182DF0" w:rsidRPr="00616514">
        <w:rPr>
          <w:rFonts w:eastAsia="Times New Roman" w:cstheme="minorHAnsi"/>
          <w:lang w:eastAsia="ar-SA"/>
        </w:rPr>
        <w:t xml:space="preserve">odwykonawcom i dalszym </w:t>
      </w:r>
      <w:r w:rsidR="000E529B" w:rsidRPr="00616514">
        <w:rPr>
          <w:rFonts w:eastAsia="Times New Roman" w:cstheme="minorHAnsi"/>
          <w:lang w:eastAsia="ar-SA"/>
        </w:rPr>
        <w:t>P</w:t>
      </w:r>
      <w:r w:rsidR="00182DF0" w:rsidRPr="00616514">
        <w:rPr>
          <w:rFonts w:eastAsia="Times New Roman" w:cstheme="minorHAnsi"/>
          <w:lang w:eastAsia="ar-SA"/>
        </w:rPr>
        <w:t>odwykonawcom, tj.:</w:t>
      </w:r>
    </w:p>
    <w:p w14:paraId="4E7450D0" w14:textId="4F9CF9D7" w:rsidR="00182DF0" w:rsidRPr="00616514" w:rsidRDefault="000E529B" w:rsidP="00DE5FEB">
      <w:pPr>
        <w:numPr>
          <w:ilvl w:val="0"/>
          <w:numId w:val="24"/>
        </w:numPr>
        <w:suppressAutoHyphens/>
        <w:spacing w:after="0" w:line="276" w:lineRule="auto"/>
        <w:ind w:left="567" w:hanging="283"/>
        <w:jc w:val="both"/>
        <w:rPr>
          <w:rFonts w:eastAsia="Times New Roman" w:cstheme="minorHAnsi"/>
          <w:lang w:eastAsia="ar-SA"/>
        </w:rPr>
      </w:pPr>
      <w:r w:rsidRPr="00616514">
        <w:rPr>
          <w:rFonts w:eastAsia="Times New Roman" w:cstheme="minorHAnsi"/>
          <w:lang w:eastAsia="ar-SA"/>
        </w:rPr>
        <w:t>O</w:t>
      </w:r>
      <w:r w:rsidR="00182DF0" w:rsidRPr="00616514">
        <w:rPr>
          <w:rFonts w:eastAsia="Times New Roman" w:cstheme="minorHAnsi"/>
          <w:lang w:eastAsia="ar-SA"/>
        </w:rPr>
        <w:t xml:space="preserve">ryginałów oświadczeń każdego z </w:t>
      </w:r>
      <w:r w:rsidRPr="00616514">
        <w:rPr>
          <w:rFonts w:eastAsia="Times New Roman" w:cstheme="minorHAnsi"/>
          <w:lang w:eastAsia="ar-SA"/>
        </w:rPr>
        <w:t>P</w:t>
      </w:r>
      <w:r w:rsidR="00182DF0" w:rsidRPr="00616514">
        <w:rPr>
          <w:rFonts w:eastAsia="Times New Roman" w:cstheme="minorHAnsi"/>
          <w:lang w:eastAsia="ar-SA"/>
        </w:rPr>
        <w:t xml:space="preserve">odwykonawców i dalszych </w:t>
      </w:r>
      <w:r w:rsidRPr="00616514">
        <w:rPr>
          <w:rFonts w:eastAsia="Times New Roman" w:cstheme="minorHAnsi"/>
          <w:lang w:eastAsia="ar-SA"/>
        </w:rPr>
        <w:t>P</w:t>
      </w:r>
      <w:r w:rsidR="00182DF0" w:rsidRPr="00616514">
        <w:rPr>
          <w:rFonts w:eastAsia="Times New Roman" w:cstheme="minorHAnsi"/>
          <w:lang w:eastAsia="ar-SA"/>
        </w:rPr>
        <w:t>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sidRPr="00616514">
        <w:rPr>
          <w:rFonts w:eastAsia="Times New Roman" w:cstheme="minorHAnsi"/>
          <w:lang w:eastAsia="ar-SA"/>
        </w:rPr>
        <w:t>;</w:t>
      </w:r>
    </w:p>
    <w:p w14:paraId="5F4D0F2E" w14:textId="6557209F" w:rsidR="00182DF0" w:rsidRPr="00616514" w:rsidRDefault="000E529B" w:rsidP="00DE5FEB">
      <w:pPr>
        <w:numPr>
          <w:ilvl w:val="0"/>
          <w:numId w:val="24"/>
        </w:numPr>
        <w:suppressAutoHyphens/>
        <w:spacing w:after="0" w:line="276" w:lineRule="auto"/>
        <w:ind w:left="567" w:hanging="283"/>
        <w:jc w:val="both"/>
        <w:rPr>
          <w:rFonts w:eastAsia="Times New Roman" w:cstheme="minorHAnsi"/>
          <w:lang w:eastAsia="ar-SA"/>
        </w:rPr>
      </w:pPr>
      <w:r w:rsidRPr="00616514">
        <w:rPr>
          <w:rFonts w:eastAsia="Times New Roman" w:cstheme="minorHAnsi"/>
          <w:lang w:eastAsia="ar-SA"/>
        </w:rPr>
        <w:t>P</w:t>
      </w:r>
      <w:r w:rsidR="00182DF0" w:rsidRPr="00616514">
        <w:rPr>
          <w:rFonts w:eastAsia="Times New Roman" w:cstheme="minorHAnsi"/>
          <w:lang w:eastAsia="ar-SA"/>
        </w:rPr>
        <w:t xml:space="preserve">otwierdzenia przelewu kwot zapłaconych przez Wykonawcę każdemu z </w:t>
      </w:r>
      <w:r w:rsidRPr="00616514">
        <w:rPr>
          <w:rFonts w:eastAsia="Times New Roman" w:cstheme="minorHAnsi"/>
          <w:lang w:eastAsia="ar-SA"/>
        </w:rPr>
        <w:t>P</w:t>
      </w:r>
      <w:r w:rsidR="00182DF0" w:rsidRPr="00616514">
        <w:rPr>
          <w:rFonts w:eastAsia="Times New Roman" w:cstheme="minorHAnsi"/>
          <w:lang w:eastAsia="ar-SA"/>
        </w:rPr>
        <w:t xml:space="preserve">odwykonawców oraz dalszych </w:t>
      </w:r>
      <w:r w:rsidRPr="00616514">
        <w:rPr>
          <w:rFonts w:eastAsia="Times New Roman" w:cstheme="minorHAnsi"/>
          <w:lang w:eastAsia="ar-SA"/>
        </w:rPr>
        <w:t>P</w:t>
      </w:r>
      <w:r w:rsidR="00182DF0" w:rsidRPr="00616514">
        <w:rPr>
          <w:rFonts w:eastAsia="Times New Roman" w:cstheme="minorHAnsi"/>
          <w:lang w:eastAsia="ar-SA"/>
        </w:rPr>
        <w:t xml:space="preserve">odwykonawców wraz z kopiami faktur, na podstawie których dokonano zapłaty. </w:t>
      </w:r>
    </w:p>
    <w:p w14:paraId="2A4C4CD3" w14:textId="0F2E289F" w:rsidR="00182DF0" w:rsidRPr="00616514" w:rsidRDefault="000E2435"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 xml:space="preserve">W przypadku nie dostarczenia dokumentów opisanych w ust. </w:t>
      </w:r>
      <w:r w:rsidR="005E5949" w:rsidRPr="00616514">
        <w:rPr>
          <w:rFonts w:eastAsia="Times New Roman" w:cstheme="minorHAnsi"/>
          <w:lang w:eastAsia="ar-SA"/>
        </w:rPr>
        <w:t>1</w:t>
      </w:r>
      <w:r w:rsidR="00616514" w:rsidRPr="00616514">
        <w:rPr>
          <w:rFonts w:eastAsia="Times New Roman" w:cstheme="minorHAnsi"/>
          <w:lang w:eastAsia="ar-SA"/>
        </w:rPr>
        <w:t>0</w:t>
      </w:r>
      <w:r w:rsidR="00182DF0" w:rsidRPr="00616514">
        <w:rPr>
          <w:rFonts w:eastAsia="Times New Roman" w:cstheme="minorHAnsi"/>
          <w:lang w:eastAsia="ar-SA"/>
        </w:rPr>
        <w:t xml:space="preserve"> Zamawiający jest uprawniony </w:t>
      </w:r>
      <w:r w:rsidR="00713D0F">
        <w:rPr>
          <w:rFonts w:eastAsia="Times New Roman" w:cstheme="minorHAnsi"/>
          <w:lang w:eastAsia="ar-SA"/>
        </w:rPr>
        <w:br/>
      </w:r>
      <w:r w:rsidR="00182DF0" w:rsidRPr="00616514">
        <w:rPr>
          <w:rFonts w:eastAsia="Times New Roman" w:cstheme="minorHAnsi"/>
          <w:lang w:eastAsia="ar-SA"/>
        </w:rPr>
        <w:t>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r w:rsidR="00643BFC" w:rsidRPr="00616514">
        <w:rPr>
          <w:rFonts w:eastAsia="Times New Roman" w:cstheme="minorHAnsi"/>
          <w:lang w:eastAsia="ar-SA"/>
        </w:rPr>
        <w:t>.</w:t>
      </w:r>
    </w:p>
    <w:p w14:paraId="4C2C10D2" w14:textId="5C0A1644" w:rsidR="00182DF0" w:rsidRPr="00616514" w:rsidRDefault="000E2435"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lastRenderedPageBreak/>
        <w:t xml:space="preserve"> </w:t>
      </w:r>
      <w:r w:rsidR="00182DF0" w:rsidRPr="00616514">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616514" w:rsidRDefault="000E2435" w:rsidP="00DE5FEB">
      <w:pPr>
        <w:numPr>
          <w:ilvl w:val="0"/>
          <w:numId w:val="43"/>
        </w:numPr>
        <w:suppressAutoHyphens/>
        <w:autoSpaceDE w:val="0"/>
        <w:autoSpaceDN w:val="0"/>
        <w:adjustRightInd w:val="0"/>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Zamawiający nie przewiduje udzielenia zaliczek na poczet wykonania zamówienia.</w:t>
      </w:r>
    </w:p>
    <w:p w14:paraId="54196529" w14:textId="01BA84EB" w:rsidR="00182DF0" w:rsidRPr="00616514" w:rsidRDefault="000E2435" w:rsidP="00DE5FEB">
      <w:pPr>
        <w:numPr>
          <w:ilvl w:val="0"/>
          <w:numId w:val="43"/>
        </w:numPr>
        <w:suppressAutoHyphens/>
        <w:autoSpaceDE w:val="0"/>
        <w:autoSpaceDN w:val="0"/>
        <w:adjustRightInd w:val="0"/>
        <w:spacing w:after="0" w:line="276" w:lineRule="auto"/>
        <w:ind w:left="284" w:hanging="284"/>
        <w:jc w:val="both"/>
        <w:rPr>
          <w:rFonts w:eastAsia="Times New Roman" w:cstheme="minorHAnsi"/>
          <w:b/>
          <w:lang w:eastAsia="ar-SA"/>
        </w:rPr>
      </w:pPr>
      <w:r w:rsidRPr="00616514">
        <w:rPr>
          <w:rFonts w:eastAsia="Times New Roman" w:cstheme="minorHAnsi"/>
          <w:lang w:eastAsia="ar-SA"/>
        </w:rPr>
        <w:t xml:space="preserve"> </w:t>
      </w:r>
      <w:r w:rsidR="00182DF0" w:rsidRPr="00616514">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616514" w:rsidRDefault="000E2435" w:rsidP="00DE5FEB">
      <w:pPr>
        <w:numPr>
          <w:ilvl w:val="0"/>
          <w:numId w:val="43"/>
        </w:numPr>
        <w:suppressAutoHyphens/>
        <w:spacing w:after="0" w:line="276" w:lineRule="auto"/>
        <w:ind w:left="284" w:hanging="284"/>
        <w:jc w:val="both"/>
        <w:rPr>
          <w:rFonts w:eastAsia="Times New Roman" w:cstheme="minorHAnsi"/>
          <w:lang w:eastAsia="ar-SA"/>
        </w:rPr>
      </w:pPr>
      <w:r w:rsidRPr="00616514">
        <w:rPr>
          <w:rFonts w:eastAsia="Times New Roman" w:cstheme="minorHAnsi"/>
          <w:lang w:eastAsia="ar-SA"/>
        </w:rPr>
        <w:t xml:space="preserve"> </w:t>
      </w:r>
      <w:r w:rsidR="00182DF0" w:rsidRPr="00616514">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DE5FEB">
      <w:pPr>
        <w:suppressAutoHyphens/>
        <w:spacing w:after="0" w:line="276" w:lineRule="auto"/>
        <w:jc w:val="center"/>
        <w:rPr>
          <w:rFonts w:eastAsia="Times New Roman" w:cstheme="minorHAnsi"/>
          <w:b/>
          <w:lang w:eastAsia="ar-SA"/>
        </w:rPr>
      </w:pPr>
    </w:p>
    <w:p w14:paraId="5148A763" w14:textId="08D4F531"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DE5FEB">
      <w:pPr>
        <w:suppressAutoHyphens/>
        <w:spacing w:after="0" w:line="276" w:lineRule="auto"/>
        <w:jc w:val="center"/>
        <w:rPr>
          <w:rFonts w:eastAsia="Times New Roman" w:cstheme="minorHAnsi"/>
          <w:b/>
          <w:lang w:eastAsia="ar-SA"/>
        </w:rPr>
      </w:pPr>
      <w:r w:rsidRPr="00901BAC">
        <w:rPr>
          <w:rFonts w:eastAsia="Times New Roman" w:cstheme="minorHAnsi"/>
          <w:b/>
          <w:lang w:eastAsia="ar-SA"/>
        </w:rPr>
        <w:t>Odbiory</w:t>
      </w:r>
    </w:p>
    <w:p w14:paraId="1F6D784B" w14:textId="77777777" w:rsidR="00182DF0" w:rsidRPr="00182DF0" w:rsidRDefault="00182DF0" w:rsidP="00DE5FEB">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27D165C9" w:rsidR="00182DF0" w:rsidRPr="00182DF0" w:rsidRDefault="00182DF0" w:rsidP="00DE5FEB">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r w:rsidR="007921EF">
        <w:rPr>
          <w:rFonts w:eastAsia="Times New Roman" w:cstheme="minorHAnsi"/>
          <w:lang w:eastAsia="ar-SA"/>
        </w:rPr>
        <w:t>.</w:t>
      </w:r>
    </w:p>
    <w:p w14:paraId="09EB9184" w14:textId="1081FAE0" w:rsidR="00182DF0" w:rsidRPr="00182DF0" w:rsidRDefault="00182DF0" w:rsidP="00DE5FEB">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r w:rsidR="007921EF">
        <w:rPr>
          <w:rFonts w:eastAsia="Times New Roman" w:cstheme="minorHAnsi"/>
          <w:lang w:eastAsia="ar-SA"/>
        </w:rPr>
        <w:t>.</w:t>
      </w:r>
    </w:p>
    <w:p w14:paraId="2D3A32EC" w14:textId="77777777" w:rsidR="00182DF0" w:rsidRPr="00182DF0" w:rsidRDefault="00182DF0" w:rsidP="00DE5FEB">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78D90D70" w:rsidR="00182DF0" w:rsidRPr="00182DF0" w:rsidRDefault="00182DF0" w:rsidP="00DE5FEB">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w:t>
      </w:r>
      <w:r w:rsidR="00713D0F">
        <w:rPr>
          <w:rFonts w:eastAsia="Times New Roman" w:cstheme="minorHAnsi"/>
          <w:lang w:eastAsia="ar-SA"/>
        </w:rPr>
        <w:br/>
      </w:r>
      <w:r w:rsidRPr="00182DF0">
        <w:rPr>
          <w:rFonts w:eastAsia="Times New Roman" w:cstheme="minorHAnsi"/>
          <w:lang w:eastAsia="ar-SA"/>
        </w:rPr>
        <w:t xml:space="preserve">o powodach odmowy dokonania odbioru. </w:t>
      </w:r>
    </w:p>
    <w:p w14:paraId="66EB69EF" w14:textId="62776AAA" w:rsidR="00182DF0" w:rsidRPr="00182DF0" w:rsidRDefault="00182DF0" w:rsidP="00DE5FEB">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7 dni roboczych od daty dokonania wpisu przez Kierownika budowy o zakończeniu wykonywania robót i doręczenia pisemnego zgłoszenia Zamawiającego (datą od której liczony jest </w:t>
      </w:r>
      <w:r w:rsidR="00713D0F">
        <w:rPr>
          <w:rFonts w:eastAsia="Times New Roman" w:cstheme="minorHAnsi"/>
          <w:lang w:eastAsia="ar-SA"/>
        </w:rPr>
        <w:br/>
      </w:r>
      <w:r w:rsidRPr="00182DF0">
        <w:rPr>
          <w:rFonts w:eastAsia="Times New Roman" w:cstheme="minorHAnsi"/>
          <w:lang w:eastAsia="ar-SA"/>
        </w:rPr>
        <w:t>7–dniowy termin jest taka późniejszego wykonania obowiązku przez Wykonawcę).</w:t>
      </w:r>
    </w:p>
    <w:p w14:paraId="704BD222" w14:textId="77777777" w:rsidR="00182DF0" w:rsidRPr="008A5859" w:rsidRDefault="00182DF0" w:rsidP="00DE5FEB">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E2DDD46" w:rsidR="00182DF0" w:rsidRPr="00B921E0" w:rsidRDefault="00D57827" w:rsidP="00DE5FEB">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 xml:space="preserve">nwentaryzacja geodezyjna powykonawcza – </w:t>
      </w:r>
      <w:r w:rsidR="00616514">
        <w:rPr>
          <w:rFonts w:eastAsia="Times New Roman" w:cstheme="minorHAnsi"/>
          <w:snapToGrid w:val="0"/>
          <w:lang w:eastAsia="ar-SA"/>
        </w:rPr>
        <w:t>1</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33365">
        <w:rPr>
          <w:rFonts w:eastAsia="Times New Roman" w:cstheme="minorHAnsi"/>
          <w:snapToGrid w:val="0"/>
          <w:lang w:eastAsia="ar-SA"/>
        </w:rPr>
        <w:t>.</w:t>
      </w:r>
    </w:p>
    <w:p w14:paraId="4FDC507B" w14:textId="75D0A698" w:rsidR="00182DF0" w:rsidRPr="00B921E0" w:rsidRDefault="00D57827" w:rsidP="00DE5FEB">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r w:rsidR="00133365">
        <w:rPr>
          <w:rFonts w:eastAsia="Times New Roman" w:cstheme="minorHAnsi"/>
          <w:lang w:eastAsia="ar-SA"/>
        </w:rPr>
        <w:t>.</w:t>
      </w:r>
    </w:p>
    <w:p w14:paraId="52086BB4" w14:textId="2BF282D0" w:rsidR="00182DF0" w:rsidRPr="00B921E0" w:rsidRDefault="00182DF0" w:rsidP="00DE5FEB">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r w:rsidR="00133365">
        <w:rPr>
          <w:rFonts w:eastAsia="Times New Roman" w:cstheme="minorHAnsi"/>
          <w:lang w:eastAsia="ar-SA"/>
        </w:rPr>
        <w:t>.</w:t>
      </w:r>
    </w:p>
    <w:p w14:paraId="0041DA21" w14:textId="1C0D658F" w:rsidR="00182DF0" w:rsidRPr="00182DF0" w:rsidRDefault="00182DF0" w:rsidP="00DE5FEB">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3AF83721" w:rsidR="00182DF0" w:rsidRPr="00182DF0" w:rsidRDefault="00182DF0" w:rsidP="00DE5FEB">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zobowiązany jest do dokonania lub odmowy dokonania odbioru końcowego, w terminie </w:t>
      </w:r>
      <w:r w:rsidR="00713D0F">
        <w:rPr>
          <w:rFonts w:eastAsia="Times New Roman" w:cstheme="minorHAnsi"/>
          <w:lang w:eastAsia="ar-SA"/>
        </w:rPr>
        <w:br/>
      </w:r>
      <w:r w:rsidRPr="00182DF0">
        <w:rPr>
          <w:rFonts w:eastAsia="Times New Roman" w:cstheme="minorHAnsi"/>
          <w:lang w:eastAsia="ar-SA"/>
        </w:rPr>
        <w:t>14 dni od dnia rozpoczęcia tego odbioru.</w:t>
      </w:r>
    </w:p>
    <w:p w14:paraId="076F391D" w14:textId="5F67C03B" w:rsidR="00182DF0" w:rsidRPr="00182DF0" w:rsidRDefault="00182DF0" w:rsidP="00DE5FEB">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w:t>
      </w:r>
      <w:r w:rsidR="00713D0F">
        <w:rPr>
          <w:rFonts w:eastAsia="Times New Roman" w:cstheme="minorHAnsi"/>
          <w:lang w:eastAsia="ar-SA"/>
        </w:rPr>
        <w:br/>
      </w:r>
      <w:r w:rsidRPr="00182DF0">
        <w:rPr>
          <w:rFonts w:eastAsia="Times New Roman" w:cstheme="minorHAnsi"/>
          <w:lang w:eastAsia="ar-SA"/>
        </w:rPr>
        <w:t xml:space="preserve">do czasu ich usunięcia, o ile uzna, że wady te są istotne, a Wykonawca usunie je na własny koszt w terminie wyznaczonym przez Zamawiającego i ponownie zgłosi wykonane prace do odbioru. </w:t>
      </w:r>
    </w:p>
    <w:p w14:paraId="50EEC342" w14:textId="2A469012" w:rsidR="00182DF0" w:rsidRDefault="00182DF0" w:rsidP="00DE5FEB">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w:t>
      </w:r>
      <w:r w:rsidRPr="00182DF0">
        <w:rPr>
          <w:rFonts w:eastAsia="Times New Roman" w:cstheme="minorHAnsi"/>
          <w:lang w:eastAsia="ar-SA"/>
        </w:rPr>
        <w:lastRenderedPageBreak/>
        <w:t xml:space="preserve">czy usterek do daty faktycznego usunięcia potwierdzonego stosownym protokołem Zamawiający </w:t>
      </w:r>
      <w:r w:rsidR="00713D0F">
        <w:rPr>
          <w:rFonts w:eastAsia="Times New Roman" w:cstheme="minorHAnsi"/>
          <w:lang w:eastAsia="ar-SA"/>
        </w:rPr>
        <w:br/>
      </w:r>
      <w:r w:rsidRPr="00182DF0">
        <w:rPr>
          <w:rFonts w:eastAsia="Times New Roman" w:cstheme="minorHAnsi"/>
          <w:lang w:eastAsia="ar-SA"/>
        </w:rPr>
        <w:t>ma prawo obciążać Wykonawcę karami umownymi.</w:t>
      </w:r>
    </w:p>
    <w:p w14:paraId="1D8D8A2F" w14:textId="77777777" w:rsidR="007921EF" w:rsidRDefault="007921EF" w:rsidP="00DE5FEB">
      <w:pPr>
        <w:suppressAutoHyphens/>
        <w:spacing w:after="0" w:line="276" w:lineRule="auto"/>
        <w:ind w:left="284"/>
        <w:jc w:val="both"/>
        <w:rPr>
          <w:rFonts w:eastAsia="Times New Roman" w:cstheme="minorHAnsi"/>
          <w:lang w:eastAsia="ar-SA"/>
        </w:rPr>
      </w:pPr>
    </w:p>
    <w:p w14:paraId="2246B7F4" w14:textId="1FA579DA"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379BBF51" w:rsidR="00182DF0" w:rsidRPr="00182DF0" w:rsidRDefault="00182DF0" w:rsidP="00DE5FEB">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w:t>
      </w:r>
    </w:p>
    <w:p w14:paraId="7D6F19DD" w14:textId="77777777" w:rsidR="00182DF0" w:rsidRPr="00182DF0" w:rsidRDefault="00182DF0" w:rsidP="00DE5FEB">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06CB45A6" w:rsidR="00182DF0" w:rsidRPr="00182DF0" w:rsidRDefault="00182DF0" w:rsidP="00DE5FEB">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r w:rsidR="00133365">
        <w:rPr>
          <w:rFonts w:eastAsia="Times New Roman" w:cstheme="minorHAnsi"/>
          <w:lang w:eastAsia="ar-SA"/>
        </w:rPr>
        <w:t>.</w:t>
      </w:r>
    </w:p>
    <w:p w14:paraId="7A0FEAA8" w14:textId="77777777" w:rsidR="00182DF0" w:rsidRPr="00182DF0" w:rsidRDefault="00182DF0" w:rsidP="00DE5FEB">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2E9E0653" w:rsidR="00182DF0" w:rsidRPr="00182DF0" w:rsidRDefault="00182DF0" w:rsidP="00DE5FEB">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DE5FEB">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011C6F2" w:rsidR="00182DF0" w:rsidRPr="00182DF0" w:rsidRDefault="00182DF0" w:rsidP="00DE5FEB">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w:t>
      </w:r>
      <w:r w:rsidR="00713D0F">
        <w:rPr>
          <w:rFonts w:eastAsia="Times New Roman" w:cstheme="minorHAnsi"/>
          <w:lang w:eastAsia="ar-SA"/>
        </w:rPr>
        <w:br/>
      </w:r>
      <w:r w:rsidRPr="00182DF0">
        <w:rPr>
          <w:rFonts w:eastAsia="Times New Roman" w:cstheme="minorHAnsi"/>
          <w:lang w:eastAsia="ar-SA"/>
        </w:rPr>
        <w:t>za pośrednictwem poczty elektronicznej.</w:t>
      </w:r>
    </w:p>
    <w:p w14:paraId="2DB0C961" w14:textId="77777777" w:rsidR="00182DF0" w:rsidRPr="00182DF0" w:rsidRDefault="00182DF0" w:rsidP="00DE5FEB">
      <w:pPr>
        <w:spacing w:after="0" w:line="276" w:lineRule="auto"/>
        <w:ind w:left="426"/>
        <w:jc w:val="both"/>
        <w:rPr>
          <w:rFonts w:eastAsia="Times New Roman" w:cstheme="minorHAnsi"/>
          <w:lang w:eastAsia="ar-SA"/>
        </w:rPr>
      </w:pPr>
    </w:p>
    <w:p w14:paraId="722A477B" w14:textId="6B57A5B2"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DE5FEB">
      <w:pPr>
        <w:suppressAutoHyphens/>
        <w:spacing w:after="0" w:line="276" w:lineRule="auto"/>
        <w:jc w:val="center"/>
        <w:rPr>
          <w:rFonts w:eastAsia="Times New Roman" w:cstheme="minorHAnsi"/>
          <w:b/>
          <w:lang w:eastAsia="ar-SA"/>
        </w:rPr>
      </w:pPr>
      <w:r w:rsidRPr="00901BAC">
        <w:rPr>
          <w:rFonts w:eastAsia="Times New Roman" w:cstheme="minorHAnsi"/>
          <w:b/>
          <w:lang w:eastAsia="ar-SA"/>
        </w:rPr>
        <w:t>Kary umowne</w:t>
      </w:r>
    </w:p>
    <w:p w14:paraId="713D1A36" w14:textId="77777777" w:rsidR="00182DF0" w:rsidRPr="00182DF0" w:rsidRDefault="00182DF0" w:rsidP="00DE5FEB">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6D4488CD" w:rsidR="00182DF0" w:rsidRPr="002A4C7D"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2A4C7D">
        <w:rPr>
          <w:rFonts w:eastAsia="Times New Roman" w:cstheme="minorHAnsi"/>
          <w:lang w:eastAsia="ar-SA"/>
        </w:rPr>
        <w:t>Za zwłokę w usunięciu wad (każdej wady osobno) stwierdzonych w okresie gwarancji lub rękojmi – w wysokości 0,2%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 za każdy rozpoczęty dzień zwłoki liczonego od dnia wyznaczonego na usunięcie wad</w:t>
      </w:r>
      <w:r w:rsidR="00133365" w:rsidRPr="002A4C7D">
        <w:rPr>
          <w:rFonts w:eastAsia="Times New Roman" w:cstheme="minorHAnsi"/>
          <w:lang w:eastAsia="ar-SA"/>
        </w:rPr>
        <w:t>.</w:t>
      </w:r>
    </w:p>
    <w:p w14:paraId="02335F2B" w14:textId="1A4C1F95" w:rsidR="00182DF0" w:rsidRPr="002A4C7D"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odstąpienie od umowy z przyczyn zależnych od Wykonawcy – w wysokości </w:t>
      </w:r>
      <w:r w:rsidR="00C37850" w:rsidRPr="002A4C7D">
        <w:rPr>
          <w:rFonts w:eastAsia="Times New Roman" w:cstheme="minorHAnsi"/>
          <w:lang w:eastAsia="ar-SA"/>
        </w:rPr>
        <w:t>5</w:t>
      </w:r>
      <w:r w:rsidRPr="002A4C7D">
        <w:rPr>
          <w:rFonts w:eastAsia="Times New Roman" w:cstheme="minorHAnsi"/>
          <w:lang w:eastAsia="ar-SA"/>
        </w:rPr>
        <w:t>%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w:t>
      </w:r>
      <w:r w:rsidR="00133365" w:rsidRPr="002A4C7D">
        <w:rPr>
          <w:rFonts w:eastAsia="Times New Roman" w:cstheme="minorHAnsi"/>
          <w:lang w:eastAsia="ar-SA"/>
        </w:rPr>
        <w:t>.</w:t>
      </w:r>
    </w:p>
    <w:p w14:paraId="07D69A50" w14:textId="307FB857" w:rsidR="00182DF0" w:rsidRPr="002A4C7D"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nieprawidłowe uwzględnienie terminu płatności w zawartej umowie dla </w:t>
      </w:r>
      <w:r w:rsidR="000E529B" w:rsidRPr="002A4C7D">
        <w:rPr>
          <w:rFonts w:eastAsia="Times New Roman" w:cstheme="minorHAnsi"/>
          <w:lang w:eastAsia="ar-SA"/>
        </w:rPr>
        <w:t>P</w:t>
      </w:r>
      <w:r w:rsidRPr="002A4C7D">
        <w:rPr>
          <w:rFonts w:eastAsia="Times New Roman" w:cstheme="minorHAnsi"/>
          <w:lang w:eastAsia="ar-SA"/>
        </w:rPr>
        <w:t>odwykonawcy (dostawcy/usługodawcy) w wysokości 0,05 % wynagrodzenia brutto, określonego w §</w:t>
      </w:r>
      <w:r w:rsidR="009218EF" w:rsidRPr="002A4C7D">
        <w:rPr>
          <w:rFonts w:eastAsia="Times New Roman" w:cstheme="minorHAnsi"/>
          <w:lang w:eastAsia="ar-SA"/>
        </w:rPr>
        <w:t xml:space="preserve"> </w:t>
      </w:r>
      <w:r w:rsidRPr="002A4C7D">
        <w:rPr>
          <w:rFonts w:eastAsia="Times New Roman" w:cstheme="minorHAnsi"/>
          <w:lang w:eastAsia="ar-SA"/>
        </w:rPr>
        <w:t>5 ust. 1 za każdy dzień zwłoki w dokonaniu zmian</w:t>
      </w:r>
      <w:r w:rsidR="00133365" w:rsidRPr="002A4C7D">
        <w:rPr>
          <w:rFonts w:eastAsia="Times New Roman" w:cstheme="minorHAnsi"/>
          <w:lang w:eastAsia="ar-SA"/>
        </w:rPr>
        <w:t>.</w:t>
      </w:r>
    </w:p>
    <w:p w14:paraId="4EEAB08D" w14:textId="6A19ECF6" w:rsidR="00182DF0" w:rsidRPr="002A4C7D"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brak zapłaty lub nieterminową zapłatę wynagrodzenia należnego </w:t>
      </w:r>
      <w:r w:rsidR="000E529B" w:rsidRPr="002A4C7D">
        <w:rPr>
          <w:rFonts w:eastAsia="Times New Roman" w:cstheme="minorHAnsi"/>
          <w:lang w:eastAsia="ar-SA"/>
        </w:rPr>
        <w:t>P</w:t>
      </w:r>
      <w:r w:rsidRPr="002A4C7D">
        <w:rPr>
          <w:rFonts w:eastAsia="Times New Roman" w:cstheme="minorHAnsi"/>
          <w:lang w:eastAsia="ar-SA"/>
        </w:rPr>
        <w:t xml:space="preserve">odwykonawcy lub dalszym </w:t>
      </w:r>
      <w:r w:rsidR="000E529B" w:rsidRPr="002A4C7D">
        <w:rPr>
          <w:rFonts w:eastAsia="Times New Roman" w:cstheme="minorHAnsi"/>
          <w:lang w:eastAsia="ar-SA"/>
        </w:rPr>
        <w:t>P</w:t>
      </w:r>
      <w:r w:rsidRPr="002A4C7D">
        <w:rPr>
          <w:rFonts w:eastAsia="Times New Roman" w:cstheme="minorHAnsi"/>
          <w:lang w:eastAsia="ar-SA"/>
        </w:rPr>
        <w:t xml:space="preserve">odwykonawcom w wysokości </w:t>
      </w:r>
      <w:r w:rsidR="00C22DA9" w:rsidRPr="002A4C7D">
        <w:rPr>
          <w:rFonts w:eastAsia="Times New Roman" w:cstheme="minorHAnsi"/>
          <w:lang w:eastAsia="ar-SA"/>
        </w:rPr>
        <w:t>1</w:t>
      </w:r>
      <w:r w:rsidRPr="002A4C7D">
        <w:rPr>
          <w:rFonts w:eastAsia="Times New Roman" w:cstheme="minorHAnsi"/>
          <w:lang w:eastAsia="ar-SA"/>
        </w:rPr>
        <w:t xml:space="preserve">% niezapłaconego lub zapłaconego nieterminowo wynagrodzenia brutto, </w:t>
      </w:r>
      <w:r w:rsidR="000E529B" w:rsidRPr="002A4C7D">
        <w:rPr>
          <w:rFonts w:eastAsia="Times New Roman" w:cstheme="minorHAnsi"/>
          <w:lang w:eastAsia="ar-SA"/>
        </w:rPr>
        <w:t>P</w:t>
      </w:r>
      <w:r w:rsidRPr="002A4C7D">
        <w:rPr>
          <w:rFonts w:eastAsia="Times New Roman" w:cstheme="minorHAnsi"/>
          <w:lang w:eastAsia="ar-SA"/>
        </w:rPr>
        <w:t>odwykonawcy/</w:t>
      </w:r>
      <w:r w:rsidR="000E529B" w:rsidRPr="002A4C7D">
        <w:rPr>
          <w:rFonts w:eastAsia="Times New Roman" w:cstheme="minorHAnsi"/>
          <w:lang w:eastAsia="ar-SA"/>
        </w:rPr>
        <w:t>P</w:t>
      </w:r>
      <w:r w:rsidRPr="002A4C7D">
        <w:rPr>
          <w:rFonts w:eastAsia="Times New Roman" w:cstheme="minorHAnsi"/>
          <w:lang w:eastAsia="ar-SA"/>
        </w:rPr>
        <w:t>odwykonawców</w:t>
      </w:r>
      <w:r w:rsidR="00133365" w:rsidRPr="002A4C7D">
        <w:rPr>
          <w:rFonts w:eastAsia="Times New Roman" w:cstheme="minorHAnsi"/>
          <w:lang w:eastAsia="ar-SA"/>
        </w:rPr>
        <w:t>.</w:t>
      </w:r>
    </w:p>
    <w:p w14:paraId="1C83F89E" w14:textId="2242E54E" w:rsidR="00182DF0" w:rsidRPr="002A4C7D"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Za nieprzedłożenie do zaakceptowania projektu umowy o podwykonawstwo, której przedmiotem </w:t>
      </w:r>
      <w:r w:rsidR="00713D0F">
        <w:rPr>
          <w:rFonts w:eastAsia="Times New Roman" w:cstheme="minorHAnsi"/>
          <w:lang w:eastAsia="ar-SA"/>
        </w:rPr>
        <w:br/>
      </w:r>
      <w:r w:rsidRPr="002A4C7D">
        <w:rPr>
          <w:rFonts w:eastAsia="Times New Roman" w:cstheme="minorHAnsi"/>
          <w:lang w:eastAsia="ar-SA"/>
        </w:rPr>
        <w:t xml:space="preserve">są roboty budowlane lub projektu jej zmiany w wysokości </w:t>
      </w:r>
      <w:r w:rsidR="00C22DA9" w:rsidRPr="002A4C7D">
        <w:rPr>
          <w:rFonts w:eastAsia="Times New Roman" w:cstheme="minorHAnsi"/>
          <w:lang w:eastAsia="ar-SA"/>
        </w:rPr>
        <w:t>0,5</w:t>
      </w:r>
      <w:r w:rsidRPr="002A4C7D">
        <w:rPr>
          <w:rFonts w:eastAsia="Times New Roman" w:cstheme="minorHAnsi"/>
          <w:lang w:eastAsia="ar-SA"/>
        </w:rPr>
        <w:t xml:space="preserve">% wynagrodzenia brutto, określonego </w:t>
      </w:r>
      <w:r w:rsidR="00713D0F">
        <w:rPr>
          <w:rFonts w:eastAsia="Times New Roman" w:cstheme="minorHAnsi"/>
          <w:lang w:eastAsia="ar-SA"/>
        </w:rPr>
        <w:br/>
      </w:r>
      <w:r w:rsidRPr="002A4C7D">
        <w:rPr>
          <w:rFonts w:eastAsia="Times New Roman" w:cstheme="minorHAnsi"/>
          <w:lang w:eastAsia="ar-SA"/>
        </w:rPr>
        <w:t>w §</w:t>
      </w:r>
      <w:r w:rsidR="009218EF" w:rsidRPr="002A4C7D">
        <w:rPr>
          <w:rFonts w:eastAsia="Times New Roman" w:cstheme="minorHAnsi"/>
          <w:lang w:eastAsia="ar-SA"/>
        </w:rPr>
        <w:t xml:space="preserve"> </w:t>
      </w:r>
      <w:r w:rsidRPr="002A4C7D">
        <w:rPr>
          <w:rFonts w:eastAsia="Times New Roman" w:cstheme="minorHAnsi"/>
          <w:lang w:eastAsia="ar-SA"/>
        </w:rPr>
        <w:t>5 ust. 1</w:t>
      </w:r>
      <w:r w:rsidR="00133365" w:rsidRPr="002A4C7D">
        <w:rPr>
          <w:rFonts w:eastAsia="Times New Roman" w:cstheme="minorHAnsi"/>
          <w:lang w:eastAsia="ar-SA"/>
        </w:rPr>
        <w:t>.</w:t>
      </w:r>
    </w:p>
    <w:p w14:paraId="0DE58311" w14:textId="3B86853A" w:rsidR="00182DF0" w:rsidRPr="00E74061" w:rsidRDefault="00182DF0"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A4C7D">
        <w:rPr>
          <w:rFonts w:eastAsia="Times New Roman" w:cstheme="minorHAnsi"/>
          <w:lang w:eastAsia="ar-SA"/>
        </w:rPr>
        <w:t xml:space="preserve"> Za nieprzedłożenie w terminie wynikającym z niniejszej umowy poświadczonej za zgodność </w:t>
      </w:r>
      <w:r w:rsidR="00713D0F">
        <w:rPr>
          <w:rFonts w:eastAsia="Times New Roman" w:cstheme="minorHAnsi"/>
          <w:lang w:eastAsia="ar-SA"/>
        </w:rPr>
        <w:br/>
      </w:r>
      <w:r w:rsidRPr="002A4C7D">
        <w:rPr>
          <w:rFonts w:eastAsia="Times New Roman" w:cstheme="minorHAnsi"/>
          <w:lang w:eastAsia="ar-SA"/>
        </w:rPr>
        <w:t xml:space="preserve">z oryginałem </w:t>
      </w:r>
      <w:r w:rsidRPr="00E74061">
        <w:rPr>
          <w:rFonts w:eastAsia="Times New Roman" w:cstheme="minorHAnsi"/>
          <w:lang w:eastAsia="ar-SA"/>
        </w:rPr>
        <w:t xml:space="preserve">kopii umowy o podwykonawstwo (roboty budowlane/dostawy/usługi) lub jej zmiany </w:t>
      </w:r>
      <w:r w:rsidR="00713D0F">
        <w:rPr>
          <w:rFonts w:eastAsia="Times New Roman" w:cstheme="minorHAnsi"/>
          <w:lang w:eastAsia="ar-SA"/>
        </w:rPr>
        <w:br/>
      </w:r>
      <w:r w:rsidRPr="00E74061">
        <w:rPr>
          <w:rFonts w:eastAsia="Times New Roman" w:cstheme="minorHAnsi"/>
          <w:lang w:eastAsia="ar-SA"/>
        </w:rPr>
        <w:t xml:space="preserve">w wysokości </w:t>
      </w:r>
      <w:r w:rsidR="00C22DA9" w:rsidRPr="00E74061">
        <w:rPr>
          <w:rFonts w:eastAsia="Times New Roman" w:cstheme="minorHAnsi"/>
          <w:lang w:eastAsia="ar-SA"/>
        </w:rPr>
        <w:t>0,5</w:t>
      </w:r>
      <w:r w:rsidRPr="00E74061">
        <w:rPr>
          <w:rFonts w:eastAsia="Times New Roman" w:cstheme="minorHAnsi"/>
          <w:lang w:eastAsia="ar-SA"/>
        </w:rPr>
        <w:t>% wynagrodzenia brutto, określonego w §</w:t>
      </w:r>
      <w:r w:rsidR="009218EF" w:rsidRPr="00E74061">
        <w:rPr>
          <w:rFonts w:eastAsia="Times New Roman" w:cstheme="minorHAnsi"/>
          <w:lang w:eastAsia="ar-SA"/>
        </w:rPr>
        <w:t xml:space="preserve"> </w:t>
      </w:r>
      <w:r w:rsidRPr="00E74061">
        <w:rPr>
          <w:rFonts w:eastAsia="Times New Roman" w:cstheme="minorHAnsi"/>
          <w:lang w:eastAsia="ar-SA"/>
        </w:rPr>
        <w:t>5 ust. 1</w:t>
      </w:r>
      <w:r w:rsidR="00133365" w:rsidRPr="00E74061">
        <w:rPr>
          <w:rFonts w:eastAsia="Times New Roman" w:cstheme="minorHAnsi"/>
          <w:lang w:eastAsia="ar-SA"/>
        </w:rPr>
        <w:t>.</w:t>
      </w:r>
    </w:p>
    <w:p w14:paraId="38E1E976" w14:textId="32D2A530" w:rsidR="00182DF0" w:rsidRPr="00E74061" w:rsidRDefault="00B85E54"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nieprzestrzeganie przepisów p.poż, czy BHP w wysokości 300 zł za każdy stwierdzony wypadek</w:t>
      </w:r>
      <w:r w:rsidR="002A4C7D" w:rsidRPr="00E74061">
        <w:rPr>
          <w:rFonts w:eastAsia="Times New Roman" w:cstheme="minorHAnsi"/>
          <w:lang w:eastAsia="ar-SA"/>
        </w:rPr>
        <w:t>.</w:t>
      </w:r>
    </w:p>
    <w:p w14:paraId="4342338D" w14:textId="55CD9547" w:rsidR="00182DF0" w:rsidRPr="00E74061" w:rsidRDefault="00B85E54"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lastRenderedPageBreak/>
        <w:t>Z</w:t>
      </w:r>
      <w:r w:rsidR="00182DF0" w:rsidRPr="00E74061">
        <w:rPr>
          <w:rFonts w:eastAsia="Times New Roman" w:cstheme="minorHAnsi"/>
          <w:lang w:eastAsia="ar-SA"/>
        </w:rPr>
        <w:t>a brak dokonania zmiany osób o jakiej mowa w § 4 ust. 1 pkt 23 w wysokości 350 zł za każdy dzień zwłoki za każdą osobę</w:t>
      </w:r>
      <w:r w:rsidR="00133365" w:rsidRPr="00E74061">
        <w:rPr>
          <w:rFonts w:eastAsia="Times New Roman" w:cstheme="minorHAnsi"/>
          <w:lang w:eastAsia="ar-SA"/>
        </w:rPr>
        <w:t>.</w:t>
      </w:r>
    </w:p>
    <w:p w14:paraId="5DC087C1" w14:textId="429D5C62" w:rsidR="00182DF0" w:rsidRPr="00E74061" w:rsidRDefault="00B85E54"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nieprzedłożenie oświadczeń opisanych w § 4 ust. 1 pkt. 28 w wysokości 200 za każdy dzień zwłoki</w:t>
      </w:r>
      <w:r w:rsidR="00133365" w:rsidRPr="00E74061">
        <w:rPr>
          <w:rFonts w:eastAsia="Times New Roman" w:cstheme="minorHAnsi"/>
          <w:lang w:eastAsia="ar-SA"/>
        </w:rPr>
        <w:t>.</w:t>
      </w:r>
    </w:p>
    <w:p w14:paraId="3E24E7A8" w14:textId="26CB9A4C" w:rsidR="00182DF0" w:rsidRPr="00E74061" w:rsidRDefault="00B85E54"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obecności osób w przypadkach opisanych w § 4 ust. 1 pkt 29 w wysokości 300 zł za każdą osobę za każdy dzień nieobecności</w:t>
      </w:r>
      <w:r w:rsidR="00133365" w:rsidRPr="00E74061">
        <w:rPr>
          <w:rFonts w:eastAsia="Times New Roman" w:cstheme="minorHAnsi"/>
          <w:lang w:eastAsia="ar-SA"/>
        </w:rPr>
        <w:t>.</w:t>
      </w:r>
    </w:p>
    <w:p w14:paraId="28D7EB21" w14:textId="3512C848" w:rsidR="00182DF0" w:rsidRPr="00E74061" w:rsidRDefault="00B85E54" w:rsidP="00DE5FEB">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E74061">
        <w:rPr>
          <w:rFonts w:eastAsia="Times New Roman" w:cstheme="minorHAnsi"/>
          <w:lang w:eastAsia="ar-SA"/>
        </w:rPr>
        <w:t>Z</w:t>
      </w:r>
      <w:r w:rsidR="00182DF0" w:rsidRPr="00E74061">
        <w:rPr>
          <w:rFonts w:eastAsia="Times New Roman" w:cstheme="minorHAnsi"/>
          <w:lang w:eastAsia="ar-SA"/>
        </w:rPr>
        <w:t>a brak zmiany umowy o podwykonawstwo w zakresie terminu zapłaty, w wysokości 0,05% wynagrodzenia brutto określonego w §</w:t>
      </w:r>
      <w:r w:rsidR="009218EF" w:rsidRPr="00E74061">
        <w:rPr>
          <w:rFonts w:eastAsia="Times New Roman" w:cstheme="minorHAnsi"/>
          <w:lang w:eastAsia="ar-SA"/>
        </w:rPr>
        <w:t xml:space="preserve"> </w:t>
      </w:r>
      <w:r w:rsidR="00182DF0" w:rsidRPr="00E74061">
        <w:rPr>
          <w:rFonts w:eastAsia="Times New Roman" w:cstheme="minorHAnsi"/>
          <w:lang w:eastAsia="ar-SA"/>
        </w:rPr>
        <w:t>5 ust. 1 za każdy dzień zwłoki w dokonaniu zmian</w:t>
      </w:r>
      <w:r w:rsidR="00133365" w:rsidRPr="00E74061">
        <w:rPr>
          <w:rFonts w:eastAsia="Times New Roman" w:cstheme="minorHAnsi"/>
          <w:lang w:eastAsia="ar-SA"/>
        </w:rPr>
        <w:t>.</w:t>
      </w:r>
    </w:p>
    <w:p w14:paraId="308D5CC5" w14:textId="094A39B8" w:rsidR="00ED7E93" w:rsidRPr="00E74061" w:rsidRDefault="00ED7E93" w:rsidP="00DE5FEB">
      <w:pPr>
        <w:pStyle w:val="Akapitzlist"/>
        <w:numPr>
          <w:ilvl w:val="2"/>
          <w:numId w:val="2"/>
        </w:numPr>
        <w:tabs>
          <w:tab w:val="clear" w:pos="928"/>
          <w:tab w:val="num" w:pos="567"/>
        </w:tabs>
        <w:spacing w:after="0" w:line="276" w:lineRule="auto"/>
        <w:ind w:left="567" w:hanging="283"/>
        <w:jc w:val="both"/>
        <w:rPr>
          <w:rFonts w:eastAsia="Times New Roman" w:cstheme="minorHAnsi"/>
          <w:lang w:eastAsia="ar-SA"/>
        </w:rPr>
      </w:pPr>
      <w:r w:rsidRPr="00E74061">
        <w:rPr>
          <w:rFonts w:eastAsia="Times New Roman" w:cstheme="minorHAnsi"/>
          <w:lang w:eastAsia="ar-SA"/>
        </w:rPr>
        <w:t>Za zwłokę w zakończeniu wykonywania przedmiotu umowy – w wysokości 0,</w:t>
      </w:r>
      <w:r w:rsidR="00C22DA9" w:rsidRPr="00E74061">
        <w:rPr>
          <w:rFonts w:eastAsia="Times New Roman" w:cstheme="minorHAnsi"/>
          <w:lang w:eastAsia="ar-SA"/>
        </w:rPr>
        <w:t>1</w:t>
      </w:r>
      <w:r w:rsidRPr="00E74061">
        <w:rPr>
          <w:rFonts w:eastAsia="Times New Roman" w:cstheme="minorHAnsi"/>
          <w:lang w:eastAsia="ar-SA"/>
        </w:rPr>
        <w:t xml:space="preserve">% wynagrodzenia brutto, określonego w § 5 ust. 1 za każdy rozpoczęty dzień </w:t>
      </w:r>
      <w:r w:rsidR="000D6088" w:rsidRPr="00E74061">
        <w:rPr>
          <w:rFonts w:eastAsia="Times New Roman" w:cstheme="minorHAnsi"/>
          <w:lang w:eastAsia="ar-SA"/>
        </w:rPr>
        <w:t>zwłoki</w:t>
      </w:r>
      <w:r w:rsidRPr="00E74061">
        <w:rPr>
          <w:rFonts w:eastAsia="Times New Roman" w:cstheme="minorHAnsi"/>
          <w:lang w:eastAsia="ar-SA"/>
        </w:rPr>
        <w:t>.</w:t>
      </w:r>
    </w:p>
    <w:p w14:paraId="7E641552" w14:textId="22CB76C7" w:rsidR="00182DF0" w:rsidRPr="00E74061" w:rsidRDefault="00182DF0" w:rsidP="00DE5FEB">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74061">
        <w:rPr>
          <w:rFonts w:eastAsia="Times New Roman" w:cstheme="minorHAnsi"/>
          <w:lang w:eastAsia="ar-SA"/>
        </w:rPr>
        <w:t xml:space="preserve">Zamawiający zapłaci Wykonawcy kary umowne za odstąpienie od umowy z przyczyn wyłącznie zależnych </w:t>
      </w:r>
      <w:r w:rsidR="007921EF" w:rsidRPr="00E74061">
        <w:rPr>
          <w:rFonts w:eastAsia="Times New Roman" w:cstheme="minorHAnsi"/>
          <w:lang w:eastAsia="ar-SA"/>
        </w:rPr>
        <w:br/>
      </w:r>
      <w:r w:rsidRPr="00E74061">
        <w:rPr>
          <w:rFonts w:eastAsia="Times New Roman" w:cstheme="minorHAnsi"/>
          <w:lang w:eastAsia="ar-SA"/>
        </w:rPr>
        <w:t xml:space="preserve">od Zamawiającego w wysokości </w:t>
      </w:r>
      <w:r w:rsidR="00C37850" w:rsidRPr="00E74061">
        <w:rPr>
          <w:rFonts w:eastAsia="Times New Roman" w:cstheme="minorHAnsi"/>
          <w:lang w:eastAsia="ar-SA"/>
        </w:rPr>
        <w:t>5</w:t>
      </w:r>
      <w:r w:rsidRPr="00E74061">
        <w:rPr>
          <w:rFonts w:eastAsia="Times New Roman" w:cstheme="minorHAnsi"/>
          <w:lang w:eastAsia="ar-SA"/>
        </w:rPr>
        <w:t>% wynagrodzenia brutto, określonego w §</w:t>
      </w:r>
      <w:r w:rsidR="009218EF" w:rsidRPr="00E74061">
        <w:rPr>
          <w:rFonts w:eastAsia="Times New Roman" w:cstheme="minorHAnsi"/>
          <w:lang w:eastAsia="ar-SA"/>
        </w:rPr>
        <w:t xml:space="preserve"> </w:t>
      </w:r>
      <w:r w:rsidRPr="00E74061">
        <w:rPr>
          <w:rFonts w:eastAsia="Times New Roman" w:cstheme="minorHAnsi"/>
          <w:lang w:eastAsia="ar-SA"/>
        </w:rPr>
        <w:t xml:space="preserve">5 ust. 1. </w:t>
      </w:r>
    </w:p>
    <w:p w14:paraId="6092DDCD" w14:textId="77777777" w:rsidR="00182DF0" w:rsidRDefault="00182DF0" w:rsidP="00DE5FEB">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E74061">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DE5FEB">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32B1E19B" w:rsidR="00182DF0" w:rsidRPr="00182DF0" w:rsidRDefault="00182DF0" w:rsidP="00DE5FEB">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DE5FEB">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27CB232E" w14:textId="21B07C5D" w:rsidR="00182DF0" w:rsidRPr="006A314F" w:rsidRDefault="00182DF0" w:rsidP="00DE5FEB">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r w:rsidR="006A314F">
        <w:rPr>
          <w:rFonts w:eastAsia="Times New Roman" w:cstheme="minorHAnsi"/>
          <w:lang w:eastAsia="ar-SA"/>
        </w:rPr>
        <w:t xml:space="preserve"> </w:t>
      </w:r>
      <w:r w:rsidRPr="006A314F">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Pr="002A4C7D" w:rsidRDefault="00182DF0" w:rsidP="00DE5FEB">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2A4C7D">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DE5FEB">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DE5FEB">
      <w:pPr>
        <w:suppressAutoHyphens/>
        <w:spacing w:after="0" w:line="276" w:lineRule="auto"/>
        <w:jc w:val="center"/>
        <w:rPr>
          <w:rFonts w:eastAsia="Times New Roman" w:cstheme="minorHAnsi"/>
          <w:b/>
          <w:lang w:eastAsia="ar-SA"/>
        </w:rPr>
      </w:pPr>
      <w:r w:rsidRPr="00901BAC">
        <w:rPr>
          <w:rFonts w:eastAsia="Times New Roman" w:cstheme="minorHAnsi"/>
          <w:b/>
          <w:lang w:eastAsia="ar-SA"/>
        </w:rPr>
        <w:t>Umowne prawo odstąpienia od umowy</w:t>
      </w:r>
    </w:p>
    <w:p w14:paraId="45AD00D3" w14:textId="6D28C17C" w:rsidR="00182DF0" w:rsidRPr="00182DF0" w:rsidRDefault="00182DF0" w:rsidP="00DE5FEB">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w:t>
      </w:r>
      <w:r w:rsidR="00713D0F">
        <w:rPr>
          <w:rFonts w:eastAsia="Times New Roman" w:cstheme="minorHAnsi"/>
          <w:lang w:eastAsia="ar-SA"/>
        </w:rPr>
        <w:br/>
      </w:r>
      <w:r w:rsidRPr="00182DF0">
        <w:rPr>
          <w:rFonts w:eastAsia="Times New Roman" w:cstheme="minorHAnsi"/>
          <w:lang w:eastAsia="ar-SA"/>
        </w:rPr>
        <w:t xml:space="preserve">z przyczyn zależnych od Wykonawcy może </w:t>
      </w:r>
      <w:r w:rsidRPr="00182DF0">
        <w:rPr>
          <w:rFonts w:eastAsia="Times New Roman" w:cstheme="minorHAnsi"/>
          <w:spacing w:val="5"/>
          <w:lang w:eastAsia="ar-SA"/>
        </w:rPr>
        <w:t>nastąpić, gdy Wykonawca:</w:t>
      </w:r>
    </w:p>
    <w:p w14:paraId="1905781F" w14:textId="25B11440" w:rsidR="00182DF0" w:rsidRPr="00182DF0" w:rsidRDefault="00133365" w:rsidP="00DE5FEB">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lang w:eastAsia="ar-SA"/>
        </w:rPr>
        <w:t>Z</w:t>
      </w:r>
      <w:r w:rsidR="00182DF0" w:rsidRPr="00182DF0">
        <w:rPr>
          <w:rFonts w:eastAsia="Times New Roman" w:cstheme="minorHAnsi"/>
          <w:lang w:eastAsia="ar-SA"/>
        </w:rPr>
        <w:t xml:space="preserve">aprzestanie realizacji robót, tj. w sposób nieprzerwany nie realizuje ich przez okres 7 </w:t>
      </w:r>
      <w:r w:rsidR="00182DF0" w:rsidRPr="00182DF0">
        <w:rPr>
          <w:rFonts w:eastAsia="Times New Roman" w:cstheme="minorHAnsi"/>
          <w:spacing w:val="-1"/>
          <w:lang w:eastAsia="ar-SA"/>
        </w:rPr>
        <w:t>dni</w:t>
      </w:r>
      <w:r>
        <w:rPr>
          <w:rFonts w:eastAsia="Times New Roman" w:cstheme="minorHAnsi"/>
          <w:spacing w:val="-1"/>
          <w:lang w:eastAsia="ar-SA"/>
        </w:rPr>
        <w:t>.</w:t>
      </w:r>
    </w:p>
    <w:p w14:paraId="01DDEC19" w14:textId="7249B26A" w:rsidR="00182DF0" w:rsidRPr="00182DF0" w:rsidRDefault="00133365" w:rsidP="00DE5FEB">
      <w:pPr>
        <w:numPr>
          <w:ilvl w:val="0"/>
          <w:numId w:val="12"/>
        </w:numPr>
        <w:suppressAutoHyphens/>
        <w:spacing w:after="0" w:line="276" w:lineRule="auto"/>
        <w:ind w:left="567" w:hanging="283"/>
        <w:jc w:val="both"/>
        <w:rPr>
          <w:rFonts w:eastAsia="Times New Roman" w:cstheme="minorHAnsi"/>
          <w:spacing w:val="-10"/>
          <w:lang w:eastAsia="ar-SA"/>
        </w:rPr>
      </w:pPr>
      <w:r>
        <w:rPr>
          <w:rFonts w:eastAsia="Times New Roman" w:cstheme="minorHAnsi"/>
          <w:spacing w:val="12"/>
          <w:lang w:eastAsia="ar-SA"/>
        </w:rPr>
        <w:t>B</w:t>
      </w:r>
      <w:r w:rsidR="00182DF0" w:rsidRPr="00182DF0">
        <w:rPr>
          <w:rFonts w:eastAsia="Times New Roman" w:cstheme="minorHAnsi"/>
          <w:spacing w:val="12"/>
          <w:lang w:eastAsia="ar-SA"/>
        </w:rPr>
        <w:t xml:space="preserve">ez uzasadnionego powodu nie rozpoczął lub w przypadku ich wstrzymania przez </w:t>
      </w:r>
      <w:r w:rsidR="00182DF0"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00182DF0" w:rsidRPr="00182DF0">
        <w:rPr>
          <w:rFonts w:eastAsia="Times New Roman" w:cstheme="minorHAnsi"/>
          <w:spacing w:val="5"/>
          <w:lang w:eastAsia="ar-SA"/>
        </w:rPr>
        <w:t xml:space="preserve">nie podjął ich w ciągu 7 dni od chwili otrzymania pisma o wznowieniu </w:t>
      </w:r>
      <w:r w:rsidR="00182DF0" w:rsidRPr="00182DF0">
        <w:rPr>
          <w:rFonts w:eastAsia="Times New Roman" w:cstheme="minorHAnsi"/>
          <w:spacing w:val="4"/>
          <w:lang w:eastAsia="ar-SA"/>
        </w:rPr>
        <w:t>realizacji od Zamawiającego</w:t>
      </w:r>
      <w:r>
        <w:rPr>
          <w:rFonts w:eastAsia="Times New Roman" w:cstheme="minorHAnsi"/>
          <w:spacing w:val="4"/>
          <w:lang w:eastAsia="ar-SA"/>
        </w:rPr>
        <w:t>.</w:t>
      </w:r>
    </w:p>
    <w:p w14:paraId="39B71C5A" w14:textId="6F275EA2" w:rsidR="00182DF0" w:rsidRPr="00182DF0" w:rsidRDefault="00133365" w:rsidP="00DE5FEB">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spacing w:val="7"/>
          <w:lang w:eastAsia="ar-SA"/>
        </w:rPr>
        <w:t>W</w:t>
      </w:r>
      <w:r w:rsidR="00182DF0" w:rsidRPr="00182DF0">
        <w:rPr>
          <w:rFonts w:eastAsia="Times New Roman" w:cstheme="minorHAnsi"/>
          <w:spacing w:val="7"/>
          <w:lang w:eastAsia="ar-SA"/>
        </w:rPr>
        <w:t xml:space="preserve">ykonuje roboty wadliwie i niezgodnie z dokumentacją projektową, zawartą umową oraz nie reaguje na </w:t>
      </w:r>
      <w:r w:rsidR="00182DF0" w:rsidRPr="00182DF0">
        <w:rPr>
          <w:rFonts w:eastAsia="Times New Roman" w:cstheme="minorHAnsi"/>
          <w:lang w:eastAsia="ar-SA"/>
        </w:rPr>
        <w:t xml:space="preserve">polecenia Zamawiającego dotyczące poprawek i zmian sposobu wykonania – w terminie </w:t>
      </w:r>
      <w:r w:rsidR="00713D0F">
        <w:rPr>
          <w:rFonts w:eastAsia="Times New Roman" w:cstheme="minorHAnsi"/>
          <w:lang w:eastAsia="ar-SA"/>
        </w:rPr>
        <w:br/>
      </w:r>
      <w:r w:rsidR="00182DF0" w:rsidRPr="00182DF0">
        <w:rPr>
          <w:rFonts w:eastAsia="Times New Roman" w:cstheme="minorHAnsi"/>
          <w:lang w:eastAsia="ar-SA"/>
        </w:rPr>
        <w:t>7 dni od stwierdzenia przez Zamawiającego danej okoliczności</w:t>
      </w:r>
      <w:r>
        <w:rPr>
          <w:rFonts w:eastAsia="Times New Roman" w:cstheme="minorHAnsi"/>
          <w:lang w:eastAsia="ar-SA"/>
        </w:rPr>
        <w:t>.</w:t>
      </w:r>
    </w:p>
    <w:p w14:paraId="40C7750D" w14:textId="546666D5" w:rsidR="00182DF0" w:rsidRPr="00182DF0" w:rsidRDefault="00133365" w:rsidP="00DE5FEB">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W</w:t>
      </w:r>
      <w:r w:rsidR="00182DF0" w:rsidRPr="00182DF0">
        <w:rPr>
          <w:rFonts w:eastAsia="Times New Roman" w:cstheme="minorHAnsi"/>
          <w:lang w:eastAsia="ar-SA"/>
        </w:rPr>
        <w:t xml:space="preserve"> przypadku zwłoki w wykonywaniu poszczególnych elementów powyżej 7 dni w stosunku </w:t>
      </w:r>
      <w:r w:rsidR="00713D0F">
        <w:rPr>
          <w:rFonts w:eastAsia="Times New Roman" w:cstheme="minorHAnsi"/>
          <w:lang w:eastAsia="ar-SA"/>
        </w:rPr>
        <w:br/>
      </w:r>
      <w:r w:rsidR="00182DF0" w:rsidRPr="00182DF0">
        <w:rPr>
          <w:rFonts w:eastAsia="Times New Roman" w:cstheme="minorHAnsi"/>
          <w:lang w:eastAsia="ar-SA"/>
        </w:rPr>
        <w:t xml:space="preserve">do terminów </w:t>
      </w:r>
      <w:r w:rsidR="00182DF0" w:rsidRPr="00B921E0">
        <w:rPr>
          <w:rFonts w:eastAsia="Times New Roman" w:cstheme="minorHAnsi"/>
          <w:lang w:eastAsia="ar-SA"/>
        </w:rPr>
        <w:t>przyjętych w harmonogramie rzeczowo–finansowym.</w:t>
      </w:r>
      <w:r w:rsidR="00182DF0"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1B612DF2" w:rsidR="00182DF0" w:rsidRPr="00182DF0" w:rsidRDefault="00133365" w:rsidP="00DE5FEB">
      <w:pPr>
        <w:numPr>
          <w:ilvl w:val="0"/>
          <w:numId w:val="12"/>
        </w:numPr>
        <w:suppressAutoHyphens/>
        <w:spacing w:after="0" w:line="276" w:lineRule="auto"/>
        <w:ind w:left="567" w:hanging="283"/>
        <w:jc w:val="both"/>
        <w:rPr>
          <w:rFonts w:eastAsia="Times New Roman" w:cstheme="minorHAnsi"/>
          <w:spacing w:val="-6"/>
          <w:lang w:eastAsia="ar-SA"/>
        </w:rPr>
      </w:pPr>
      <w:r>
        <w:rPr>
          <w:rFonts w:eastAsia="Times New Roman" w:cstheme="minorHAnsi"/>
          <w:spacing w:val="8"/>
          <w:lang w:eastAsia="ar-SA"/>
        </w:rPr>
        <w:t>N</w:t>
      </w:r>
      <w:r w:rsidR="00182DF0" w:rsidRPr="00182DF0">
        <w:rPr>
          <w:rFonts w:eastAsia="Times New Roman" w:cstheme="minorHAnsi"/>
          <w:spacing w:val="8"/>
          <w:lang w:eastAsia="ar-SA"/>
        </w:rPr>
        <w:t xml:space="preserve">ie wykonuje poleceń Zamawiającego w zakresie realizacji terminów poszczególnych </w:t>
      </w:r>
      <w:r w:rsidR="00182DF0" w:rsidRPr="00182DF0">
        <w:rPr>
          <w:rFonts w:eastAsia="Times New Roman" w:cstheme="minorHAnsi"/>
          <w:spacing w:val="4"/>
          <w:lang w:eastAsia="ar-SA"/>
        </w:rPr>
        <w:t xml:space="preserve">elementów robót określonych w harmonogramie rzeczowo – finansowym lub jeżeli stopień zaawansowania robót </w:t>
      </w:r>
      <w:r w:rsidR="00182DF0"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2E5706B7" w:rsidR="00182DF0" w:rsidRPr="00182DF0" w:rsidRDefault="00133365" w:rsidP="00DE5FEB">
      <w:pPr>
        <w:numPr>
          <w:ilvl w:val="0"/>
          <w:numId w:val="4"/>
        </w:numPr>
        <w:suppressAutoHyphens/>
        <w:spacing w:after="0" w:line="276" w:lineRule="auto"/>
        <w:ind w:left="851" w:hanging="284"/>
        <w:jc w:val="both"/>
        <w:rPr>
          <w:rFonts w:eastAsia="Times New Roman" w:cstheme="minorHAnsi"/>
          <w:lang w:eastAsia="ar-SA"/>
        </w:rPr>
      </w:pPr>
      <w:r>
        <w:rPr>
          <w:rFonts w:eastAsia="Times New Roman" w:cstheme="minorHAnsi"/>
          <w:spacing w:val="9"/>
          <w:lang w:eastAsia="ar-SA"/>
        </w:rPr>
        <w:t>l</w:t>
      </w:r>
      <w:r w:rsidR="00182DF0" w:rsidRPr="00182DF0">
        <w:rPr>
          <w:rFonts w:eastAsia="Times New Roman" w:cstheme="minorHAnsi"/>
          <w:spacing w:val="9"/>
          <w:lang w:eastAsia="ar-SA"/>
        </w:rPr>
        <w:t xml:space="preserve">ikwidacji Wykonawcy, z wyjątkiem dobrowolności likwidacji w celu połączenia lub </w:t>
      </w:r>
      <w:r w:rsidR="00182DF0" w:rsidRPr="00182DF0">
        <w:rPr>
          <w:rFonts w:eastAsia="Times New Roman" w:cstheme="minorHAnsi"/>
          <w:spacing w:val="3"/>
          <w:lang w:eastAsia="ar-SA"/>
        </w:rPr>
        <w:t>reorganizacji,</w:t>
      </w:r>
    </w:p>
    <w:p w14:paraId="67C16836" w14:textId="77777777" w:rsidR="00182DF0" w:rsidRPr="00182DF0" w:rsidRDefault="00182DF0" w:rsidP="00DE5FEB">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45DF1DCB" w:rsidR="00182DF0" w:rsidRPr="00182DF0" w:rsidRDefault="00133365" w:rsidP="00DE5FEB">
      <w:pPr>
        <w:numPr>
          <w:ilvl w:val="0"/>
          <w:numId w:val="12"/>
        </w:numPr>
        <w:suppressAutoHyphens/>
        <w:spacing w:after="0" w:line="276" w:lineRule="auto"/>
        <w:ind w:left="567" w:hanging="283"/>
        <w:jc w:val="both"/>
        <w:rPr>
          <w:rFonts w:eastAsia="Times New Roman" w:cstheme="minorHAnsi"/>
          <w:spacing w:val="5"/>
          <w:lang w:eastAsia="ar-SA"/>
        </w:rPr>
      </w:pPr>
      <w:r>
        <w:rPr>
          <w:rFonts w:eastAsia="Times New Roman" w:cstheme="minorHAnsi"/>
          <w:spacing w:val="5"/>
          <w:lang w:eastAsia="ar-SA"/>
        </w:rPr>
        <w:lastRenderedPageBreak/>
        <w:t>C</w:t>
      </w:r>
      <w:r w:rsidR="00182DF0" w:rsidRPr="00182DF0">
        <w:rPr>
          <w:rFonts w:eastAsia="Times New Roman" w:cstheme="minorHAnsi"/>
          <w:spacing w:val="5"/>
          <w:lang w:eastAsia="ar-SA"/>
        </w:rPr>
        <w:t xml:space="preserve">o najmniej trzykrotnej nieobecności którejkolwiek osób </w:t>
      </w:r>
      <w:r w:rsidR="009218EF">
        <w:rPr>
          <w:rFonts w:eastAsia="Times New Roman" w:cstheme="minorHAnsi"/>
          <w:spacing w:val="5"/>
          <w:lang w:eastAsia="ar-SA"/>
        </w:rPr>
        <w:t>n</w:t>
      </w:r>
      <w:r w:rsidR="00182DF0" w:rsidRPr="00182DF0">
        <w:rPr>
          <w:rFonts w:eastAsia="Times New Roman" w:cstheme="minorHAnsi"/>
          <w:spacing w:val="5"/>
          <w:lang w:eastAsia="ar-SA"/>
        </w:rPr>
        <w:t>a naradach opisanych w § 4 ust. 1 pkt 29</w:t>
      </w:r>
      <w:r>
        <w:rPr>
          <w:rFonts w:eastAsia="Times New Roman" w:cstheme="minorHAnsi"/>
          <w:spacing w:val="5"/>
          <w:lang w:eastAsia="ar-SA"/>
        </w:rPr>
        <w:t>.</w:t>
      </w:r>
    </w:p>
    <w:p w14:paraId="6705A4F5" w14:textId="489B37EA" w:rsidR="00182DF0" w:rsidRPr="00182DF0" w:rsidRDefault="00133365" w:rsidP="00DE5FEB">
      <w:pPr>
        <w:numPr>
          <w:ilvl w:val="0"/>
          <w:numId w:val="12"/>
        </w:numPr>
        <w:suppressAutoHyphens/>
        <w:spacing w:after="0" w:line="276" w:lineRule="auto"/>
        <w:ind w:left="567" w:hanging="283"/>
        <w:jc w:val="both"/>
        <w:rPr>
          <w:rFonts w:eastAsia="Times New Roman" w:cstheme="minorHAnsi"/>
          <w:lang w:eastAsia="ar-SA"/>
        </w:rPr>
      </w:pPr>
      <w:r>
        <w:rPr>
          <w:rFonts w:eastAsia="Times New Roman" w:cstheme="minorHAnsi"/>
          <w:lang w:eastAsia="ar-SA"/>
        </w:rPr>
        <w:t>K</w:t>
      </w:r>
      <w:r w:rsidR="00182DF0" w:rsidRPr="00182DF0">
        <w:rPr>
          <w:rFonts w:eastAsia="Times New Roman" w:cstheme="minorHAnsi"/>
          <w:spacing w:val="5"/>
          <w:lang w:eastAsia="ar-SA"/>
        </w:rPr>
        <w:t xml:space="preserve">onieczność wielokrotnego dokonywania bezpośredniej zapłaty </w:t>
      </w:r>
      <w:r w:rsidR="000E529B">
        <w:rPr>
          <w:rFonts w:eastAsia="Times New Roman" w:cstheme="minorHAnsi"/>
          <w:spacing w:val="5"/>
          <w:lang w:eastAsia="ar-SA"/>
        </w:rPr>
        <w:t>P</w:t>
      </w:r>
      <w:r w:rsidR="00182DF0" w:rsidRPr="00182DF0">
        <w:rPr>
          <w:rFonts w:eastAsia="Times New Roman" w:cstheme="minorHAnsi"/>
          <w:spacing w:val="5"/>
          <w:lang w:eastAsia="ar-SA"/>
        </w:rPr>
        <w:t xml:space="preserve">odwykonawcy lub dalszemu </w:t>
      </w:r>
      <w:r w:rsidR="000E529B">
        <w:rPr>
          <w:rFonts w:eastAsia="Times New Roman" w:cstheme="minorHAnsi"/>
          <w:spacing w:val="5"/>
          <w:lang w:eastAsia="ar-SA"/>
        </w:rPr>
        <w:t>P</w:t>
      </w:r>
      <w:r w:rsidR="00182DF0" w:rsidRPr="00182DF0">
        <w:rPr>
          <w:rFonts w:eastAsia="Times New Roman" w:cstheme="minorHAnsi"/>
          <w:spacing w:val="5"/>
          <w:lang w:eastAsia="ar-SA"/>
        </w:rPr>
        <w:t>odwykonawcy, o którym mowa w § 10 ust.</w:t>
      </w:r>
      <w:r w:rsidR="009218EF">
        <w:rPr>
          <w:rFonts w:eastAsia="Times New Roman" w:cstheme="minorHAnsi"/>
          <w:spacing w:val="5"/>
          <w:lang w:eastAsia="ar-SA"/>
        </w:rPr>
        <w:t xml:space="preserve"> </w:t>
      </w:r>
      <w:r w:rsidR="00182DF0" w:rsidRPr="00182DF0">
        <w:rPr>
          <w:rFonts w:eastAsia="Times New Roman" w:cstheme="minorHAnsi"/>
          <w:spacing w:val="5"/>
          <w:lang w:eastAsia="ar-SA"/>
        </w:rPr>
        <w:t xml:space="preserve">16, lub konieczność dokonania bezpośrednich zapłat </w:t>
      </w:r>
      <w:r>
        <w:rPr>
          <w:rFonts w:eastAsia="Times New Roman" w:cstheme="minorHAnsi"/>
          <w:spacing w:val="5"/>
          <w:lang w:eastAsia="ar-SA"/>
        </w:rPr>
        <w:br/>
      </w:r>
      <w:r w:rsidR="00182DF0" w:rsidRPr="00182DF0">
        <w:rPr>
          <w:rFonts w:eastAsia="Times New Roman" w:cstheme="minorHAnsi"/>
          <w:spacing w:val="5"/>
          <w:lang w:eastAsia="ar-SA"/>
        </w:rPr>
        <w:t>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DE5FEB">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6035B8AA" w14:textId="48EC1F9B" w:rsidR="00182DF0" w:rsidRPr="00133365" w:rsidRDefault="00182DF0" w:rsidP="00DE5FEB">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w:t>
      </w:r>
      <w:r w:rsidR="00133365">
        <w:rPr>
          <w:rFonts w:eastAsia="Times New Roman" w:cstheme="minorHAnsi"/>
          <w:spacing w:val="8"/>
          <w:lang w:eastAsia="ar-SA"/>
        </w:rPr>
        <w:br/>
      </w:r>
      <w:r w:rsidRPr="00182DF0">
        <w:rPr>
          <w:rFonts w:eastAsia="Times New Roman" w:cstheme="minorHAnsi"/>
          <w:spacing w:val="8"/>
          <w:lang w:eastAsia="ar-SA"/>
        </w:rPr>
        <w:t xml:space="preserve">na teren budowy nie zwalniając Wykonawcy z odpowiedzialności </w:t>
      </w:r>
      <w:r w:rsidRPr="00182DF0">
        <w:rPr>
          <w:rFonts w:eastAsia="Times New Roman" w:cstheme="minorHAnsi"/>
          <w:spacing w:val="5"/>
          <w:lang w:eastAsia="ar-SA"/>
        </w:rPr>
        <w:t xml:space="preserve">wynikającej z warunków umowy </w:t>
      </w:r>
      <w:r w:rsidR="00133365">
        <w:rPr>
          <w:rFonts w:eastAsia="Times New Roman" w:cstheme="minorHAnsi"/>
          <w:spacing w:val="5"/>
          <w:lang w:eastAsia="ar-SA"/>
        </w:rPr>
        <w:br/>
      </w:r>
      <w:r w:rsidRPr="00182DF0">
        <w:rPr>
          <w:rFonts w:eastAsia="Times New Roman" w:cstheme="minorHAnsi"/>
          <w:spacing w:val="5"/>
          <w:lang w:eastAsia="ar-SA"/>
        </w:rPr>
        <w:t>i powierzyć realizację robót osobie trzeciej w całości lub w części.</w:t>
      </w:r>
      <w:r w:rsidR="00133365">
        <w:rPr>
          <w:rFonts w:eastAsia="Times New Roman" w:cstheme="minorHAnsi"/>
          <w:spacing w:val="-5"/>
          <w:lang w:eastAsia="ar-SA"/>
        </w:rPr>
        <w:t xml:space="preserve"> </w:t>
      </w:r>
      <w:r w:rsidRPr="00133365">
        <w:rPr>
          <w:rFonts w:eastAsia="Times New Roman" w:cstheme="minorHAnsi"/>
          <w:spacing w:val="7"/>
          <w:lang w:eastAsia="ar-SA"/>
        </w:rPr>
        <w:t xml:space="preserve">Zaangażowana przez Zamawiającego osoba trzecia po uzgodnieniu z Wykonawcą może </w:t>
      </w:r>
      <w:r w:rsidRPr="00133365">
        <w:rPr>
          <w:rFonts w:eastAsia="Times New Roman" w:cstheme="minorHAnsi"/>
          <w:spacing w:val="5"/>
          <w:lang w:eastAsia="ar-SA"/>
        </w:rPr>
        <w:t>wykorzystać w celu realizacji robót, materiały i urządzenia tymczasowe Wykonawcy.</w:t>
      </w:r>
    </w:p>
    <w:p w14:paraId="07FA345E" w14:textId="0855F401" w:rsidR="00182DF0" w:rsidRPr="00182DF0" w:rsidRDefault="00182DF0" w:rsidP="00DE5FEB">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w:t>
      </w:r>
      <w:r w:rsidR="00133365">
        <w:rPr>
          <w:rFonts w:eastAsia="Times New Roman" w:cstheme="minorHAnsi"/>
          <w:spacing w:val="4"/>
          <w:lang w:eastAsia="ar-SA"/>
        </w:rPr>
        <w:br/>
      </w:r>
      <w:r w:rsidRPr="00182DF0">
        <w:rPr>
          <w:rFonts w:eastAsia="Times New Roman" w:cstheme="minorHAnsi"/>
          <w:spacing w:val="4"/>
          <w:lang w:eastAsia="ar-SA"/>
        </w:rPr>
        <w:t xml:space="preserve">od umowy </w:t>
      </w:r>
      <w:r w:rsidRPr="00182DF0">
        <w:rPr>
          <w:rFonts w:eastAsia="Times New Roman" w:cstheme="minorHAnsi"/>
          <w:shd w:val="clear" w:color="auto" w:fill="FFFFFF"/>
          <w:lang w:eastAsia="pl-PL"/>
        </w:rPr>
        <w:t xml:space="preserve">w razie zaistnienia istotnej zmiany okoliczności powodującej, że wykonanie umowy nie leży </w:t>
      </w:r>
      <w:r w:rsidR="00133365">
        <w:rPr>
          <w:rFonts w:eastAsia="Times New Roman" w:cstheme="minorHAnsi"/>
          <w:shd w:val="clear" w:color="auto" w:fill="FFFFFF"/>
          <w:lang w:eastAsia="pl-PL"/>
        </w:rPr>
        <w:br/>
      </w:r>
      <w:r w:rsidRPr="00182DF0">
        <w:rPr>
          <w:rFonts w:eastAsia="Times New Roman" w:cstheme="minorHAnsi"/>
          <w:shd w:val="clear" w:color="auto" w:fill="FFFFFF"/>
          <w:lang w:eastAsia="pl-PL"/>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w:t>
      </w:r>
      <w:r w:rsidR="002C1C4C">
        <w:rPr>
          <w:rFonts w:eastAsia="Times New Roman" w:cstheme="minorHAnsi"/>
          <w:shd w:val="clear" w:color="auto" w:fill="FFFFFF"/>
          <w:lang w:eastAsia="pl-PL"/>
        </w:rPr>
        <w:br/>
      </w:r>
      <w:r w:rsidRPr="00182DF0">
        <w:rPr>
          <w:rFonts w:eastAsia="Times New Roman" w:cstheme="minorHAnsi"/>
          <w:shd w:val="clear" w:color="auto" w:fill="FFFFFF"/>
          <w:lang w:eastAsia="pl-PL"/>
        </w:rPr>
        <w:t xml:space="preserve">o tych okolicznościach. W takim wypadku Wykonawca może żądać wyłącznie wynagrodzenia należnego </w:t>
      </w:r>
      <w:r w:rsidR="002C1C4C">
        <w:rPr>
          <w:rFonts w:eastAsia="Times New Roman" w:cstheme="minorHAnsi"/>
          <w:shd w:val="clear" w:color="auto" w:fill="FFFFFF"/>
          <w:lang w:eastAsia="pl-PL"/>
        </w:rPr>
        <w:br/>
      </w:r>
      <w:r w:rsidRPr="00182DF0">
        <w:rPr>
          <w:rFonts w:eastAsia="Times New Roman" w:cstheme="minorHAnsi"/>
          <w:shd w:val="clear" w:color="auto" w:fill="FFFFFF"/>
          <w:lang w:eastAsia="pl-PL"/>
        </w:rPr>
        <w:t>z tytułu wykonania części umowy.</w:t>
      </w:r>
    </w:p>
    <w:p w14:paraId="24B7AF20" w14:textId="77777777" w:rsidR="00182DF0" w:rsidRPr="00182DF0" w:rsidRDefault="00182DF0" w:rsidP="00DE5FEB">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652CB8D6" w:rsidR="00182DF0" w:rsidRPr="00182DF0" w:rsidRDefault="00133365" w:rsidP="00DE5FEB">
      <w:pPr>
        <w:numPr>
          <w:ilvl w:val="0"/>
          <w:numId w:val="13"/>
        </w:numPr>
        <w:suppressAutoHyphens/>
        <w:spacing w:after="0" w:line="276" w:lineRule="auto"/>
        <w:ind w:left="567" w:hanging="283"/>
        <w:jc w:val="both"/>
        <w:rPr>
          <w:rFonts w:eastAsia="Times New Roman" w:cstheme="minorHAnsi"/>
          <w:lang w:eastAsia="ar-SA"/>
        </w:rPr>
      </w:pPr>
      <w:r>
        <w:rPr>
          <w:rFonts w:eastAsia="Times New Roman" w:cstheme="minorHAnsi"/>
          <w:spacing w:val="2"/>
          <w:lang w:eastAsia="ar-SA"/>
        </w:rPr>
        <w:t>W</w:t>
      </w:r>
      <w:r w:rsidR="00182DF0" w:rsidRPr="00182DF0">
        <w:rPr>
          <w:rFonts w:eastAsia="Times New Roman" w:cstheme="minorHAnsi"/>
          <w:spacing w:val="2"/>
          <w:lang w:eastAsia="ar-SA"/>
        </w:rPr>
        <w:t xml:space="preserve"> terminie 14 dni od daty odstąpienia od umowy, Zamawiający przy udziale </w:t>
      </w:r>
      <w:r w:rsidR="00182DF0" w:rsidRPr="00182DF0">
        <w:rPr>
          <w:rFonts w:eastAsia="Times New Roman" w:cstheme="minorHAnsi"/>
          <w:spacing w:val="5"/>
          <w:lang w:eastAsia="ar-SA"/>
        </w:rPr>
        <w:t xml:space="preserve">Wykonawcy sporządzi szczegółowy protokół inwentaryzacji robót w toku, według stanu </w:t>
      </w:r>
      <w:r w:rsidR="00182DF0" w:rsidRPr="00182DF0">
        <w:rPr>
          <w:rFonts w:eastAsia="Times New Roman" w:cstheme="minorHAnsi"/>
          <w:spacing w:val="4"/>
          <w:lang w:eastAsia="ar-SA"/>
        </w:rPr>
        <w:t>na dzień odstąpienia</w:t>
      </w:r>
      <w:r>
        <w:rPr>
          <w:rFonts w:eastAsia="Times New Roman" w:cstheme="minorHAnsi"/>
          <w:spacing w:val="4"/>
          <w:lang w:eastAsia="ar-SA"/>
        </w:rPr>
        <w:t>.</w:t>
      </w:r>
    </w:p>
    <w:p w14:paraId="0D1B4551" w14:textId="647E88DA" w:rsidR="00182DF0" w:rsidRPr="00182DF0" w:rsidRDefault="00182DF0" w:rsidP="00DE5FEB">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r w:rsidR="00133365">
        <w:rPr>
          <w:rFonts w:eastAsia="Times New Roman" w:cstheme="minorHAnsi"/>
          <w:spacing w:val="4"/>
          <w:lang w:eastAsia="ar-SA"/>
        </w:rPr>
        <w:t>.</w:t>
      </w:r>
    </w:p>
    <w:p w14:paraId="6A3EE3C7" w14:textId="6554FFC4" w:rsidR="00182DF0" w:rsidRPr="00182DF0" w:rsidRDefault="00182DF0" w:rsidP="00DE5FEB">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r w:rsidR="00133365">
        <w:rPr>
          <w:rFonts w:eastAsia="Times New Roman" w:cstheme="minorHAnsi"/>
          <w:spacing w:val="4"/>
          <w:lang w:eastAsia="ar-SA"/>
        </w:rPr>
        <w:t>.</w:t>
      </w:r>
    </w:p>
    <w:p w14:paraId="09B541B5" w14:textId="317DEB7C" w:rsidR="00182DF0" w:rsidRPr="00182DF0" w:rsidRDefault="00182DF0" w:rsidP="00DE5FEB">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 xml:space="preserve">Wykonawca zgłosi do dokonania przez Zamawiającego odbioru robót przerwanych oraz robót zabezpieczających, jeżeli odstąpienie od umowy nastąpiło z przyczyn, za które Wykonawca </w:t>
      </w:r>
      <w:r w:rsidR="00133365">
        <w:rPr>
          <w:rFonts w:eastAsia="Times New Roman" w:cstheme="minorHAnsi"/>
          <w:w w:val="105"/>
          <w:lang w:eastAsia="ar-SA"/>
        </w:rPr>
        <w:br/>
      </w:r>
      <w:r w:rsidRPr="00182DF0">
        <w:rPr>
          <w:rFonts w:eastAsia="Times New Roman" w:cstheme="minorHAnsi"/>
          <w:w w:val="105"/>
          <w:lang w:eastAsia="ar-SA"/>
        </w:rPr>
        <w:t>nie odpowiada</w:t>
      </w:r>
      <w:r w:rsidR="00133365">
        <w:rPr>
          <w:rFonts w:eastAsia="Times New Roman" w:cstheme="minorHAnsi"/>
          <w:w w:val="105"/>
          <w:lang w:eastAsia="ar-SA"/>
        </w:rPr>
        <w:t>.</w:t>
      </w:r>
    </w:p>
    <w:p w14:paraId="09A66C43" w14:textId="77777777" w:rsidR="00182DF0" w:rsidRPr="00182DF0" w:rsidRDefault="00182DF0" w:rsidP="00DE5FEB">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3D6A2EE1" w:rsidR="00182DF0" w:rsidRPr="00182DF0" w:rsidRDefault="00133365" w:rsidP="00DE5FEB">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D</w:t>
      </w:r>
      <w:r w:rsidR="00182DF0" w:rsidRPr="00182DF0">
        <w:rPr>
          <w:rFonts w:eastAsia="Times New Roman" w:cstheme="minorHAnsi"/>
          <w:w w:val="105"/>
          <w:lang w:eastAsia="ar-SA"/>
        </w:rPr>
        <w:t>okonania odbioru robót przerwanych oraz zapłaty wynagrodzenia za roboty, które zostały wykonane do dnia odstąpienia od umowy</w:t>
      </w:r>
      <w:r>
        <w:rPr>
          <w:rFonts w:eastAsia="Times New Roman" w:cstheme="minorHAnsi"/>
          <w:w w:val="105"/>
          <w:lang w:eastAsia="ar-SA"/>
        </w:rPr>
        <w:t>.</w:t>
      </w:r>
    </w:p>
    <w:p w14:paraId="58CF4DFE" w14:textId="08E4E39D" w:rsidR="00182DF0" w:rsidRPr="00182DF0" w:rsidRDefault="00133365" w:rsidP="00DE5FEB">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w w:val="105"/>
          <w:lang w:eastAsia="ar-SA"/>
        </w:rPr>
        <w:t>O</w:t>
      </w:r>
      <w:r w:rsidR="00182DF0" w:rsidRPr="00182DF0">
        <w:rPr>
          <w:rFonts w:eastAsia="Times New Roman" w:cstheme="minorHAnsi"/>
          <w:w w:val="105"/>
          <w:lang w:eastAsia="ar-SA"/>
        </w:rPr>
        <w:t>dkupienia materiałów, konstrukcji lub urządzeń, określonych w ust. 6c, po cenach przedstawionych w ofercie przetargowej Wykonawcy</w:t>
      </w:r>
      <w:r>
        <w:rPr>
          <w:rFonts w:eastAsia="Times New Roman" w:cstheme="minorHAnsi"/>
          <w:w w:val="105"/>
          <w:lang w:eastAsia="ar-SA"/>
        </w:rPr>
        <w:t>.</w:t>
      </w:r>
    </w:p>
    <w:p w14:paraId="23EFEA02" w14:textId="3EC41888" w:rsidR="00182DF0" w:rsidRPr="00182DF0" w:rsidRDefault="00133365" w:rsidP="00DE5FEB">
      <w:pPr>
        <w:numPr>
          <w:ilvl w:val="0"/>
          <w:numId w:val="14"/>
        </w:numPr>
        <w:suppressAutoHyphens/>
        <w:spacing w:after="0" w:line="276" w:lineRule="auto"/>
        <w:ind w:left="567" w:hanging="283"/>
        <w:jc w:val="both"/>
        <w:rPr>
          <w:rFonts w:eastAsia="Times New Roman" w:cstheme="minorHAnsi"/>
          <w:lang w:eastAsia="ar-SA"/>
        </w:rPr>
      </w:pPr>
      <w:r>
        <w:rPr>
          <w:rFonts w:eastAsia="Times New Roman" w:cstheme="minorHAnsi"/>
          <w:spacing w:val="7"/>
          <w:w w:val="105"/>
          <w:lang w:eastAsia="ar-SA"/>
        </w:rPr>
        <w:t>R</w:t>
      </w:r>
      <w:r w:rsidR="00182DF0" w:rsidRPr="00182DF0">
        <w:rPr>
          <w:rFonts w:eastAsia="Times New Roman" w:cstheme="minorHAnsi"/>
          <w:spacing w:val="7"/>
          <w:w w:val="105"/>
          <w:lang w:eastAsia="ar-SA"/>
        </w:rPr>
        <w:t xml:space="preserve">ozliczenia się z Wykonawcą z tytułu nierozliczonych w inny sposób kosztów </w:t>
      </w:r>
      <w:r w:rsidR="00182DF0" w:rsidRPr="00182DF0">
        <w:rPr>
          <w:rFonts w:eastAsia="Times New Roman" w:cstheme="minorHAnsi"/>
          <w:w w:val="105"/>
          <w:lang w:eastAsia="ar-SA"/>
        </w:rPr>
        <w:t xml:space="preserve">budowy obiektów zaplecza, urządzeń związanych z zagospodarowaniem i </w:t>
      </w:r>
      <w:r w:rsidR="00182DF0" w:rsidRPr="00182DF0">
        <w:rPr>
          <w:rFonts w:eastAsia="Times New Roman" w:cstheme="minorHAnsi"/>
          <w:spacing w:val="1"/>
          <w:w w:val="105"/>
          <w:lang w:eastAsia="ar-SA"/>
        </w:rPr>
        <w:t xml:space="preserve">uzbrojeniem terenu budowy, </w:t>
      </w:r>
      <w:r>
        <w:rPr>
          <w:rFonts w:eastAsia="Times New Roman" w:cstheme="minorHAnsi"/>
          <w:spacing w:val="1"/>
          <w:w w:val="105"/>
          <w:lang w:eastAsia="ar-SA"/>
        </w:rPr>
        <w:br/>
      </w:r>
      <w:r w:rsidR="00182DF0" w:rsidRPr="00182DF0">
        <w:rPr>
          <w:rFonts w:eastAsia="Times New Roman" w:cstheme="minorHAnsi"/>
          <w:spacing w:val="1"/>
          <w:w w:val="105"/>
          <w:lang w:eastAsia="ar-SA"/>
        </w:rPr>
        <w:t xml:space="preserve">chyba że Wykonawca wyrazi zgodę na przejęcie tych </w:t>
      </w:r>
      <w:r w:rsidR="00182DF0" w:rsidRPr="00182DF0">
        <w:rPr>
          <w:rFonts w:eastAsia="Times New Roman" w:cstheme="minorHAnsi"/>
          <w:spacing w:val="-1"/>
          <w:w w:val="105"/>
          <w:lang w:eastAsia="ar-SA"/>
        </w:rPr>
        <w:t>obiektów i urządzeń</w:t>
      </w:r>
      <w:r>
        <w:rPr>
          <w:rFonts w:eastAsia="Times New Roman" w:cstheme="minorHAnsi"/>
          <w:spacing w:val="-1"/>
          <w:w w:val="105"/>
          <w:lang w:eastAsia="ar-SA"/>
        </w:rPr>
        <w:t>.</w:t>
      </w:r>
    </w:p>
    <w:p w14:paraId="45F1154F" w14:textId="5AD8C6B6" w:rsidR="00182DF0" w:rsidRPr="00182DF0" w:rsidRDefault="00133365" w:rsidP="00DE5FEB">
      <w:pPr>
        <w:numPr>
          <w:ilvl w:val="0"/>
          <w:numId w:val="14"/>
        </w:numPr>
        <w:suppressAutoHyphens/>
        <w:spacing w:after="0" w:line="276" w:lineRule="auto"/>
        <w:ind w:left="567" w:hanging="283"/>
        <w:jc w:val="both"/>
        <w:rPr>
          <w:rFonts w:eastAsia="Times New Roman" w:cstheme="minorHAnsi"/>
          <w:w w:val="105"/>
          <w:lang w:eastAsia="ar-SA"/>
        </w:rPr>
      </w:pPr>
      <w:r>
        <w:rPr>
          <w:rFonts w:eastAsia="Times New Roman" w:cstheme="minorHAnsi"/>
          <w:w w:val="105"/>
          <w:lang w:eastAsia="ar-SA"/>
        </w:rPr>
        <w:t>P</w:t>
      </w:r>
      <w:r w:rsidR="00182DF0" w:rsidRPr="00182DF0">
        <w:rPr>
          <w:rFonts w:eastAsia="Times New Roman" w:cstheme="minorHAnsi"/>
          <w:w w:val="105"/>
          <w:lang w:eastAsia="ar-SA"/>
        </w:rPr>
        <w:t>rzejęcia od Wykonawcy pod swój dozór terenu budowy.</w:t>
      </w:r>
    </w:p>
    <w:p w14:paraId="4CCB5595" w14:textId="77777777" w:rsidR="00182DF0" w:rsidRPr="00182DF0" w:rsidRDefault="00182DF0" w:rsidP="00DE5FEB">
      <w:pPr>
        <w:suppressAutoHyphens/>
        <w:spacing w:after="0" w:line="276" w:lineRule="auto"/>
        <w:rPr>
          <w:rFonts w:eastAsia="Times New Roman" w:cstheme="minorHAnsi"/>
          <w:b/>
          <w:lang w:eastAsia="ar-SA"/>
        </w:rPr>
      </w:pPr>
    </w:p>
    <w:p w14:paraId="2F9F25D3" w14:textId="44DCD05B" w:rsidR="00182DF0" w:rsidRPr="000A711A" w:rsidRDefault="00182DF0" w:rsidP="00DE5FEB">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DE5FEB">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39E1B1FB" w:rsidR="00182DF0" w:rsidRPr="000A711A"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w:t>
      </w:r>
      <w:r w:rsidR="000E529B">
        <w:rPr>
          <w:rFonts w:eastAsia="Times New Roman" w:cstheme="minorHAnsi"/>
          <w:lang w:eastAsia="ar-SA"/>
        </w:rPr>
        <w:t>P</w:t>
      </w:r>
      <w:r w:rsidRPr="000A711A">
        <w:rPr>
          <w:rFonts w:eastAsia="Times New Roman" w:cstheme="minorHAnsi"/>
          <w:lang w:eastAsia="ar-SA"/>
        </w:rPr>
        <w:t xml:space="preserve">odwykonawcy. </w:t>
      </w:r>
    </w:p>
    <w:p w14:paraId="6C4DD449" w14:textId="502AEF7A" w:rsidR="00182DF0" w:rsidRPr="000A711A"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lastRenderedPageBreak/>
        <w:t xml:space="preserve">Powierzenie wykonania części zamówienia </w:t>
      </w:r>
      <w:r w:rsidR="000E529B">
        <w:rPr>
          <w:rFonts w:eastAsia="Times New Roman" w:cstheme="minorHAnsi"/>
          <w:lang w:eastAsia="ar-SA"/>
        </w:rPr>
        <w:t>P</w:t>
      </w:r>
      <w:r w:rsidRPr="000A711A">
        <w:rPr>
          <w:rFonts w:eastAsia="Times New Roman" w:cstheme="minorHAnsi"/>
          <w:lang w:eastAsia="ar-SA"/>
        </w:rPr>
        <w:t xml:space="preserve">odwykonawcom nie zwalnia </w:t>
      </w:r>
      <w:r w:rsidR="000E529B">
        <w:rPr>
          <w:rFonts w:eastAsia="Times New Roman" w:cstheme="minorHAnsi"/>
          <w:lang w:eastAsia="ar-SA"/>
        </w:rPr>
        <w:t>W</w:t>
      </w:r>
      <w:r w:rsidRPr="000A711A">
        <w:rPr>
          <w:rFonts w:eastAsia="Times New Roman" w:cstheme="minorHAnsi"/>
          <w:lang w:eastAsia="ar-SA"/>
        </w:rPr>
        <w:t xml:space="preserve">ykonawcy z odpowiedzialności </w:t>
      </w:r>
      <w:r w:rsidR="00133365">
        <w:rPr>
          <w:rFonts w:eastAsia="Times New Roman" w:cstheme="minorHAnsi"/>
          <w:lang w:eastAsia="ar-SA"/>
        </w:rPr>
        <w:br/>
      </w:r>
      <w:r w:rsidRPr="000A711A">
        <w:rPr>
          <w:rFonts w:eastAsia="Times New Roman" w:cstheme="minorHAnsi"/>
          <w:lang w:eastAsia="ar-SA"/>
        </w:rPr>
        <w:t>za należyte wykonanie tego zamówienia.</w:t>
      </w:r>
    </w:p>
    <w:p w14:paraId="00D5E6B7" w14:textId="0AE74870"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Umowa pomiędzy Wykonawcą, a </w:t>
      </w:r>
      <w:r w:rsidR="000E529B">
        <w:rPr>
          <w:rFonts w:eastAsia="Times New Roman" w:cstheme="minorHAnsi"/>
          <w:lang w:eastAsia="ar-SA"/>
        </w:rPr>
        <w:t>P</w:t>
      </w:r>
      <w:r w:rsidRPr="000A711A">
        <w:rPr>
          <w:rFonts w:eastAsia="Times New Roman" w:cstheme="minorHAnsi"/>
          <w:lang w:eastAsia="ar-SA"/>
        </w:rPr>
        <w:t>odwykonawcą powinna być zawarta</w:t>
      </w:r>
      <w:r w:rsidRPr="00182DF0">
        <w:rPr>
          <w:rFonts w:eastAsia="Times New Roman" w:cstheme="minorHAnsi"/>
          <w:lang w:eastAsia="ar-SA"/>
        </w:rPr>
        <w:t xml:space="preserve"> w formie pisemnej pod rygorem nieważności.</w:t>
      </w:r>
    </w:p>
    <w:p w14:paraId="2900A711" w14:textId="5F5AB51F"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w:t>
      </w:r>
      <w:r w:rsidR="000E529B">
        <w:rPr>
          <w:rFonts w:eastAsia="Times New Roman" w:cstheme="minorHAnsi"/>
          <w:lang w:eastAsia="ar-SA"/>
        </w:rPr>
        <w:t>P</w:t>
      </w:r>
      <w:r w:rsidRPr="00182DF0">
        <w:rPr>
          <w:rFonts w:eastAsia="Times New Roman" w:cstheme="minorHAnsi"/>
          <w:lang w:eastAsia="ar-SA"/>
        </w:rPr>
        <w:t xml:space="preserve">odwykonawcę robót budowlanych, który będzie uczestniczył w realizacji przedmiotu umowy. Wraz z wnioskiem Wykonawca przedstawia projekt umowy o podwykonawstwo, a także projekt jej zmian. </w:t>
      </w:r>
    </w:p>
    <w:p w14:paraId="1915ED94" w14:textId="4FFCB69B"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w:t>
      </w:r>
      <w:r w:rsidR="000E529B">
        <w:rPr>
          <w:rFonts w:eastAsia="Times New Roman" w:cstheme="minorHAnsi"/>
          <w:lang w:eastAsia="ar-SA"/>
        </w:rPr>
        <w:t>P</w:t>
      </w:r>
      <w:r w:rsidRPr="00182DF0">
        <w:rPr>
          <w:rFonts w:eastAsia="Times New Roman" w:cstheme="minorHAnsi"/>
          <w:lang w:eastAsia="ar-SA"/>
        </w:rPr>
        <w:t xml:space="preserve">odwykonawca jest obowiązany dołączyć zgodę </w:t>
      </w:r>
      <w:r w:rsidR="000E529B">
        <w:rPr>
          <w:rFonts w:eastAsia="Times New Roman" w:cstheme="minorHAnsi"/>
          <w:lang w:eastAsia="ar-SA"/>
        </w:rPr>
        <w:t>W</w:t>
      </w:r>
      <w:r w:rsidRPr="00182DF0">
        <w:rPr>
          <w:rFonts w:eastAsia="Times New Roman" w:cstheme="minorHAnsi"/>
          <w:lang w:eastAsia="ar-SA"/>
        </w:rPr>
        <w:t>ykonawcy na zawarcie umowy o podwykonawstwo o treści zgodnej z projektem umowy.</w:t>
      </w:r>
    </w:p>
    <w:p w14:paraId="794800CB" w14:textId="6A97A919"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może zażądać o ile będzie to uzasadnione od Wykonawcy przedstawienia dokumentów potwierdzających kwalifikacje </w:t>
      </w:r>
      <w:r w:rsidR="000E529B">
        <w:rPr>
          <w:rFonts w:eastAsia="Times New Roman" w:cstheme="minorHAnsi"/>
          <w:lang w:eastAsia="ar-SA"/>
        </w:rPr>
        <w:t>P</w:t>
      </w:r>
      <w:r w:rsidRPr="00182DF0">
        <w:rPr>
          <w:rFonts w:eastAsia="Times New Roman" w:cstheme="minorHAnsi"/>
          <w:lang w:eastAsia="ar-SA"/>
        </w:rPr>
        <w:t>odwykonawcy. Zamawiający wyznacza termin na dostarczenie powyższych dokumentów, termin ten jednak nie może być krótszy niż 3 dni.</w:t>
      </w:r>
    </w:p>
    <w:p w14:paraId="5A5372E1" w14:textId="0F6199A5"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Zamawiający w terminie 14 dni od otrzymania projektu umowy może zgłosić sprzeciw lub zastrzeżenia </w:t>
      </w:r>
      <w:r w:rsidR="00133365">
        <w:rPr>
          <w:rFonts w:eastAsia="Times New Roman" w:cstheme="minorHAnsi"/>
          <w:lang w:eastAsia="ar-SA"/>
        </w:rPr>
        <w:br/>
      </w:r>
      <w:r w:rsidRPr="00182DF0">
        <w:rPr>
          <w:rFonts w:eastAsia="Times New Roman" w:cstheme="minorHAnsi"/>
          <w:lang w:eastAsia="ar-SA"/>
        </w:rPr>
        <w:t>do projektu umowy o podwykonawstwo.</w:t>
      </w:r>
    </w:p>
    <w:p w14:paraId="4E6AFF06" w14:textId="240958F3" w:rsidR="00182DF0" w:rsidRPr="00182DF0" w:rsidRDefault="00182DF0" w:rsidP="00DE5FEB">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w:t>
      </w:r>
      <w:r w:rsidR="002C1C4C">
        <w:rPr>
          <w:rFonts w:eastAsia="Times New Roman" w:cstheme="minorHAnsi"/>
          <w:lang w:eastAsia="ar-SA"/>
        </w:rPr>
        <w:br/>
      </w:r>
      <w:r w:rsidRPr="00182DF0">
        <w:rPr>
          <w:rFonts w:eastAsia="Times New Roman" w:cstheme="minorHAnsi"/>
          <w:lang w:eastAsia="ar-SA"/>
        </w:rPr>
        <w:t xml:space="preserve">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xml:space="preserve">, </w:t>
      </w:r>
      <w:r w:rsidR="002C1C4C">
        <w:rPr>
          <w:rFonts w:eastAsia="Times New Roman" w:cstheme="minorHAnsi"/>
          <w:lang w:eastAsia="ar-SA"/>
        </w:rPr>
        <w:br/>
      </w:r>
      <w:r w:rsidRPr="00182DF0">
        <w:rPr>
          <w:rFonts w:eastAsia="Times New Roman" w:cstheme="minorHAnsi"/>
          <w:lang w:eastAsia="ar-SA"/>
        </w:rPr>
        <w:t xml:space="preserve">uważa się za akceptację projektu umowy przez </w:t>
      </w:r>
      <w:r w:rsidR="005B6E7C">
        <w:rPr>
          <w:rFonts w:eastAsia="Times New Roman" w:cstheme="minorHAnsi"/>
          <w:lang w:eastAsia="ar-SA"/>
        </w:rPr>
        <w:t>Z</w:t>
      </w:r>
      <w:r w:rsidRPr="00182DF0">
        <w:rPr>
          <w:rFonts w:eastAsia="Times New Roman" w:cstheme="minorHAnsi"/>
          <w:lang w:eastAsia="ar-SA"/>
        </w:rPr>
        <w:t>amawiającego.</w:t>
      </w:r>
    </w:p>
    <w:p w14:paraId="79C6687C" w14:textId="77777777" w:rsidR="00182DF0" w:rsidRPr="00182DF0" w:rsidRDefault="00182DF0"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7CBAC44A"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z </w:t>
      </w:r>
      <w:r w:rsidR="000E529B">
        <w:rPr>
          <w:rFonts w:eastAsia="Times New Roman" w:cstheme="minorHAnsi"/>
          <w:spacing w:val="-6"/>
          <w:lang w:eastAsia="ar-SA"/>
        </w:rPr>
        <w:t>P</w:t>
      </w:r>
      <w:r w:rsidR="00182DF0" w:rsidRPr="00182DF0">
        <w:rPr>
          <w:rFonts w:eastAsia="Times New Roman" w:cstheme="minorHAnsi"/>
          <w:spacing w:val="-6"/>
          <w:lang w:eastAsia="ar-SA"/>
        </w:rPr>
        <w:t xml:space="preserve">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3DD6E131"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Wykonawca,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zamówienia na roboty budowlane przedkłada </w:t>
      </w:r>
      <w:r w:rsidR="005B6E7C">
        <w:rPr>
          <w:rFonts w:eastAsia="Times New Roman" w:cstheme="minorHAnsi"/>
          <w:lang w:eastAsia="ar-SA"/>
        </w:rPr>
        <w:t>Z</w:t>
      </w:r>
      <w:r w:rsidR="00182DF0" w:rsidRPr="00182DF0">
        <w:rPr>
          <w:rFonts w:eastAsia="Times New Roman" w:cstheme="minorHAnsi"/>
          <w:lang w:eastAsia="ar-SA"/>
        </w:rPr>
        <w:t xml:space="preserve">amawiającemu poświadczoną za zgodność z oryginałem kopię zawartej umowy o podwykonawstwo, </w:t>
      </w:r>
      <w:r w:rsidR="00133365">
        <w:rPr>
          <w:rFonts w:eastAsia="Times New Roman" w:cstheme="minorHAnsi"/>
          <w:lang w:eastAsia="ar-SA"/>
        </w:rPr>
        <w:br/>
      </w:r>
      <w:r w:rsidR="00182DF0" w:rsidRPr="00182DF0">
        <w:rPr>
          <w:rFonts w:eastAsia="Times New Roman" w:cstheme="minorHAnsi"/>
          <w:lang w:eastAsia="ar-SA"/>
        </w:rPr>
        <w:t>której przedmiotem są roboty budowlane, w terminie 7 dni od dnia jej zawarcia.</w:t>
      </w:r>
    </w:p>
    <w:p w14:paraId="7E4DD15E" w14:textId="21DC44EC"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t>
      </w:r>
      <w:r w:rsidR="000E529B">
        <w:rPr>
          <w:rFonts w:eastAsia="Times New Roman" w:cstheme="minorHAnsi"/>
          <w:lang w:eastAsia="ar-SA"/>
        </w:rPr>
        <w:t>W</w:t>
      </w:r>
      <w:r w:rsidR="00182DF0" w:rsidRPr="00182DF0">
        <w:rPr>
          <w:rFonts w:eastAsia="Times New Roman" w:cstheme="minorHAnsi"/>
          <w:lang w:eastAsia="ar-SA"/>
        </w:rPr>
        <w:t xml:space="preserve">ykonawca,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przedkłada </w:t>
      </w:r>
      <w:r w:rsidR="005B6E7C">
        <w:rPr>
          <w:rFonts w:eastAsia="Times New Roman" w:cstheme="minorHAnsi"/>
          <w:lang w:eastAsia="ar-SA"/>
        </w:rPr>
        <w:t>Z</w:t>
      </w:r>
      <w:r w:rsidR="00182DF0" w:rsidRPr="00182DF0">
        <w:rPr>
          <w:rFonts w:eastAsia="Times New Roman" w:cstheme="minorHAnsi"/>
          <w:lang w:eastAsia="ar-SA"/>
        </w:rPr>
        <w:t xml:space="preserve">amawiającemu poświadczoną za zgodność z oryginałem kopię zawartej umowy o podwykonawstwo, której przedmiotem są dostawy lub usługi, w terminie 7 dni od dnia jej zawarcia, z wyłączeniem umów o podwykonawstwo o wartości mniejszej niż 0,5% wartości umowy. </w:t>
      </w:r>
      <w:r w:rsidR="00133365">
        <w:rPr>
          <w:rFonts w:eastAsia="Times New Roman" w:cstheme="minorHAnsi"/>
          <w:lang w:eastAsia="ar-SA"/>
        </w:rPr>
        <w:br/>
      </w:r>
      <w:r w:rsidR="00182DF0" w:rsidRPr="00182DF0">
        <w:rPr>
          <w:rFonts w:eastAsia="Times New Roman" w:cstheme="minorHAnsi"/>
          <w:lang w:eastAsia="ar-SA"/>
        </w:rPr>
        <w:t>Wyłączenie, 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5E64634A"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o którym mowa w ust. 12, </w:t>
      </w:r>
      <w:r w:rsidR="000E529B">
        <w:rPr>
          <w:rFonts w:eastAsia="Times New Roman" w:cstheme="minorHAnsi"/>
          <w:lang w:eastAsia="ar-SA"/>
        </w:rPr>
        <w:t>P</w:t>
      </w:r>
      <w:r w:rsidR="00182DF0" w:rsidRPr="00182DF0">
        <w:rPr>
          <w:rFonts w:eastAsia="Times New Roman" w:cstheme="minorHAnsi"/>
          <w:lang w:eastAsia="ar-SA"/>
        </w:rPr>
        <w:t xml:space="preserve">odwykonawca lub dalszy </w:t>
      </w:r>
      <w:r w:rsidR="000E529B">
        <w:rPr>
          <w:rFonts w:eastAsia="Times New Roman" w:cstheme="minorHAnsi"/>
          <w:lang w:eastAsia="ar-SA"/>
        </w:rPr>
        <w:t>P</w:t>
      </w:r>
      <w:r w:rsidR="00182DF0" w:rsidRPr="00182DF0">
        <w:rPr>
          <w:rFonts w:eastAsia="Times New Roman" w:cstheme="minorHAnsi"/>
          <w:lang w:eastAsia="ar-SA"/>
        </w:rPr>
        <w:t xml:space="preserve">odwykonawca, przedkłada poświadczoną za zgodność z oryginałem kopię umowy również </w:t>
      </w:r>
      <w:r w:rsidR="000E529B">
        <w:rPr>
          <w:rFonts w:eastAsia="Times New Roman" w:cstheme="minorHAnsi"/>
          <w:lang w:eastAsia="ar-SA"/>
        </w:rPr>
        <w:t>W</w:t>
      </w:r>
      <w:r w:rsidR="00182DF0" w:rsidRPr="00182DF0">
        <w:rPr>
          <w:rFonts w:eastAsia="Times New Roman" w:cstheme="minorHAnsi"/>
          <w:lang w:eastAsia="ar-SA"/>
        </w:rPr>
        <w:t>ykonawcy</w:t>
      </w:r>
      <w:r w:rsidR="00EE23EA">
        <w:rPr>
          <w:rFonts w:eastAsia="Times New Roman" w:cstheme="minorHAnsi"/>
          <w:lang w:eastAsia="ar-SA"/>
        </w:rPr>
        <w:t>.</w:t>
      </w:r>
    </w:p>
    <w:p w14:paraId="4DCE4640" w14:textId="0FD9240C"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A4CD88B" w:rsidR="00182DF0" w:rsidRPr="00182DF0" w:rsidRDefault="000E2435" w:rsidP="00DE5FEB">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Projekt umowy o podwykonawstwo lub dalsze podwykonawstwo powinien spełniać wymagania określone w specyfikacji warunków zamówienia oraz</w:t>
      </w:r>
      <w:r w:rsidR="00133365">
        <w:rPr>
          <w:rFonts w:eastAsia="Times New Roman" w:cstheme="minorHAnsi"/>
          <w:lang w:eastAsia="ar-SA"/>
        </w:rPr>
        <w:t>:</w:t>
      </w:r>
    </w:p>
    <w:p w14:paraId="5FF6DA2A" w14:textId="7BA7FB05" w:rsidR="00182DF0" w:rsidRPr="00182DF0" w:rsidRDefault="00133365" w:rsidP="00DE5FEB">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rzewidywać termin zapłaty wynagrodzenia nie dłuższy niż 30 dni od dnia doręczenia </w:t>
      </w:r>
      <w:r w:rsidR="000E529B">
        <w:rPr>
          <w:rFonts w:eastAsia="Times New Roman" w:cstheme="minorHAnsi"/>
          <w:lang w:eastAsia="ar-SA"/>
        </w:rPr>
        <w:t>W</w:t>
      </w:r>
      <w:r w:rsidR="00182DF0" w:rsidRPr="00182DF0">
        <w:rPr>
          <w:rFonts w:eastAsia="Times New Roman" w:cstheme="minorHAnsi"/>
          <w:lang w:eastAsia="ar-SA"/>
        </w:rPr>
        <w:t xml:space="preserve">ykonawcy faktury rachunku, potwierdzających wykonanie zleconej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 dostawy, usługi lub roboty budowlanej</w:t>
      </w:r>
      <w:r>
        <w:rPr>
          <w:rFonts w:eastAsia="Times New Roman" w:cstheme="minorHAnsi"/>
          <w:lang w:eastAsia="ar-SA"/>
        </w:rPr>
        <w:t>.</w:t>
      </w:r>
    </w:p>
    <w:p w14:paraId="1C1C7944" w14:textId="1F1F50B8" w:rsidR="00182DF0" w:rsidRPr="00182DF0" w:rsidRDefault="00133365" w:rsidP="00DE5FEB">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między innymi wszelkie obowiązki opisane w § 4 niniejszej umowy</w:t>
      </w:r>
      <w:r>
        <w:rPr>
          <w:rFonts w:eastAsia="Times New Roman" w:cstheme="minorHAnsi"/>
          <w:lang w:eastAsia="ar-SA"/>
        </w:rPr>
        <w:t>.</w:t>
      </w:r>
    </w:p>
    <w:p w14:paraId="0B64F0C9" w14:textId="69F48EB4" w:rsidR="00182DF0" w:rsidRPr="00182DF0" w:rsidRDefault="00133365" w:rsidP="00DE5FEB">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Z</w:t>
      </w:r>
      <w:r w:rsidR="00182DF0" w:rsidRPr="00182DF0">
        <w:rPr>
          <w:rFonts w:eastAsia="Times New Roman" w:cstheme="minorHAnsi"/>
          <w:lang w:eastAsia="ar-SA"/>
        </w:rPr>
        <w:t>awierać tożsame postanowienia odnośnie zasad odbiorów, gwarancji i rękojmi</w:t>
      </w:r>
      <w:r>
        <w:rPr>
          <w:rFonts w:eastAsia="Times New Roman" w:cstheme="minorHAnsi"/>
          <w:lang w:eastAsia="ar-SA"/>
        </w:rPr>
        <w:t>.</w:t>
      </w:r>
    </w:p>
    <w:p w14:paraId="3A7602A5" w14:textId="442C3EA5" w:rsidR="00182DF0" w:rsidRPr="00182DF0" w:rsidRDefault="00133365" w:rsidP="00DE5FEB">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lang w:eastAsia="ar-SA"/>
        </w:rPr>
        <w:t>P</w:t>
      </w:r>
      <w:r w:rsidR="00182DF0" w:rsidRPr="00182DF0">
        <w:rPr>
          <w:rFonts w:eastAsia="Times New Roman" w:cstheme="minorHAnsi"/>
          <w:lang w:eastAsia="ar-SA"/>
        </w:rPr>
        <w:t xml:space="preserve">rojekt umowy nie może uzależniać odbioru wykonanych prac od uprzedniego dokonania tych prac </w:t>
      </w:r>
      <w:r>
        <w:rPr>
          <w:rFonts w:eastAsia="Times New Roman" w:cstheme="minorHAnsi"/>
          <w:lang w:eastAsia="ar-SA"/>
        </w:rPr>
        <w:br/>
      </w:r>
      <w:r w:rsidR="00182DF0" w:rsidRPr="00182DF0">
        <w:rPr>
          <w:rFonts w:eastAsia="Times New Roman" w:cstheme="minorHAnsi"/>
          <w:lang w:eastAsia="ar-SA"/>
        </w:rPr>
        <w:t>od Wykonawcy przez Zamawiającego</w:t>
      </w:r>
      <w:r>
        <w:rPr>
          <w:rFonts w:eastAsia="Times New Roman" w:cstheme="minorHAnsi"/>
          <w:lang w:eastAsia="ar-SA"/>
        </w:rPr>
        <w:t>.</w:t>
      </w:r>
    </w:p>
    <w:p w14:paraId="5C50538C" w14:textId="56724A95" w:rsidR="00182DF0" w:rsidRPr="00182DF0" w:rsidRDefault="00133365" w:rsidP="00DE5FEB">
      <w:pPr>
        <w:numPr>
          <w:ilvl w:val="4"/>
          <w:numId w:val="2"/>
        </w:numPr>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Z</w:t>
      </w:r>
      <w:r w:rsidR="00182DF0" w:rsidRPr="00182DF0">
        <w:rPr>
          <w:rFonts w:eastAsia="Times New Roman" w:cstheme="minorHAnsi"/>
          <w:bCs/>
          <w:lang w:eastAsia="ar-SA"/>
        </w:rPr>
        <w:t xml:space="preserve">awierać informację dotyczącą rozwiązania umowy z </w:t>
      </w:r>
      <w:r w:rsidR="000E529B">
        <w:rPr>
          <w:rFonts w:eastAsia="Times New Roman" w:cstheme="minorHAnsi"/>
          <w:bCs/>
          <w:lang w:eastAsia="ar-SA"/>
        </w:rPr>
        <w:t>P</w:t>
      </w:r>
      <w:r w:rsidR="00182DF0" w:rsidRPr="00182DF0">
        <w:rPr>
          <w:rFonts w:eastAsia="Times New Roman" w:cstheme="minorHAnsi"/>
          <w:bCs/>
          <w:lang w:eastAsia="ar-SA"/>
        </w:rPr>
        <w:t>odwykonawcą w przypadku rozwiązania niniejszej umowy.</w:t>
      </w:r>
    </w:p>
    <w:p w14:paraId="10A21960" w14:textId="0212A64E"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t>
      </w:r>
      <w:r w:rsidR="005B6E7C">
        <w:rPr>
          <w:rFonts w:eastAsia="Times New Roman" w:cstheme="minorHAnsi"/>
          <w:lang w:eastAsia="ar-SA"/>
        </w:rPr>
        <w:t>Z</w:t>
      </w:r>
      <w:r w:rsidR="00182DF0" w:rsidRPr="00182DF0">
        <w:rPr>
          <w:rFonts w:eastAsia="Times New Roman" w:cstheme="minorHAnsi"/>
          <w:lang w:eastAsia="ar-SA"/>
        </w:rPr>
        <w:t xml:space="preserve">amawiający dokonuje bezpośredniej zapłaty wymagalnego wynagrodzenia przysługującego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w:t>
      </w:r>
      <w:r w:rsidR="00182DF0" w:rsidRPr="00182DF0">
        <w:rPr>
          <w:rFonts w:eastAsia="Times New Roman" w:cstheme="minorHAnsi"/>
          <w:lang w:eastAsia="ar-SA"/>
        </w:rPr>
        <w:lastRenderedPageBreak/>
        <w:t xml:space="preserve">który zawarł zaakceptowaną przez </w:t>
      </w:r>
      <w:r w:rsidR="005B6E7C">
        <w:rPr>
          <w:rFonts w:eastAsia="Times New Roman" w:cstheme="minorHAnsi"/>
          <w:lang w:eastAsia="ar-SA"/>
        </w:rPr>
        <w:t>Z</w:t>
      </w:r>
      <w:r w:rsidR="00182DF0" w:rsidRPr="00182DF0">
        <w:rPr>
          <w:rFonts w:eastAsia="Times New Roman" w:cstheme="minorHAnsi"/>
          <w:lang w:eastAsia="ar-SA"/>
        </w:rPr>
        <w:t xml:space="preserve">amawiającego umowę o podwykonawstwo, której przedmiotem </w:t>
      </w:r>
      <w:r w:rsidR="002C1C4C">
        <w:rPr>
          <w:rFonts w:eastAsia="Times New Roman" w:cstheme="minorHAnsi"/>
          <w:lang w:eastAsia="ar-SA"/>
        </w:rPr>
        <w:br/>
      </w:r>
      <w:r w:rsidR="00182DF0" w:rsidRPr="00182DF0">
        <w:rPr>
          <w:rFonts w:eastAsia="Times New Roman" w:cstheme="minorHAnsi"/>
          <w:lang w:eastAsia="ar-SA"/>
        </w:rPr>
        <w:t xml:space="preserve">są roboty budowlane, lub który zawarł przedłożoną </w:t>
      </w:r>
      <w:r w:rsidR="005B6E7C">
        <w:rPr>
          <w:rFonts w:eastAsia="Times New Roman" w:cstheme="minorHAnsi"/>
          <w:lang w:eastAsia="ar-SA"/>
        </w:rPr>
        <w:t>Z</w:t>
      </w:r>
      <w:r w:rsidR="00182DF0" w:rsidRPr="00182DF0">
        <w:rPr>
          <w:rFonts w:eastAsia="Times New Roman" w:cstheme="minorHAnsi"/>
          <w:lang w:eastAsia="ar-SA"/>
        </w:rPr>
        <w:t xml:space="preserve">amawiającemu umowę o podwykonawstwo, </w:t>
      </w:r>
      <w:r w:rsidR="002C1C4C">
        <w:rPr>
          <w:rFonts w:eastAsia="Times New Roman" w:cstheme="minorHAnsi"/>
          <w:lang w:eastAsia="ar-SA"/>
        </w:rPr>
        <w:br/>
      </w:r>
      <w:r w:rsidR="00182DF0" w:rsidRPr="00182DF0">
        <w:rPr>
          <w:rFonts w:eastAsia="Times New Roman" w:cstheme="minorHAnsi"/>
          <w:lang w:eastAsia="ar-SA"/>
        </w:rPr>
        <w:t xml:space="preserve">której przedmiotem są dostawy lub usługi, w przypadku uchylenia się od obowiązku zapłaty odpowiednio przez </w:t>
      </w:r>
      <w:r w:rsidR="000E529B">
        <w:rPr>
          <w:rFonts w:eastAsia="Times New Roman" w:cstheme="minorHAnsi"/>
          <w:lang w:eastAsia="ar-SA"/>
        </w:rPr>
        <w:t>W</w:t>
      </w:r>
      <w:r w:rsidR="00182DF0" w:rsidRPr="00182DF0">
        <w:rPr>
          <w:rFonts w:eastAsia="Times New Roman" w:cstheme="minorHAnsi"/>
          <w:lang w:eastAsia="ar-SA"/>
        </w:rPr>
        <w:t xml:space="preserve">ykonawcę, </w:t>
      </w:r>
      <w:r w:rsidR="000E529B">
        <w:rPr>
          <w:rFonts w:eastAsia="Times New Roman" w:cstheme="minorHAnsi"/>
          <w:lang w:eastAsia="ar-SA"/>
        </w:rPr>
        <w:t>P</w:t>
      </w:r>
      <w:r w:rsidR="00182DF0" w:rsidRPr="00182DF0">
        <w:rPr>
          <w:rFonts w:eastAsia="Times New Roman" w:cstheme="minorHAnsi"/>
          <w:lang w:eastAsia="ar-SA"/>
        </w:rPr>
        <w:t xml:space="preserve">odwykonawcę lub dalszego </w:t>
      </w:r>
      <w:r w:rsidR="000E529B">
        <w:rPr>
          <w:rFonts w:eastAsia="Times New Roman" w:cstheme="minorHAnsi"/>
          <w:lang w:eastAsia="ar-SA"/>
        </w:rPr>
        <w:t>P</w:t>
      </w:r>
      <w:r w:rsidR="00182DF0" w:rsidRPr="00182DF0">
        <w:rPr>
          <w:rFonts w:eastAsia="Times New Roman" w:cstheme="minorHAnsi"/>
          <w:lang w:eastAsia="ar-SA"/>
        </w:rPr>
        <w:t>odwykonawcę.</w:t>
      </w:r>
    </w:p>
    <w:p w14:paraId="35B4207D" w14:textId="2082AB25"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w:t>
      </w:r>
      <w:r w:rsidR="005B6E7C">
        <w:rPr>
          <w:rFonts w:eastAsia="Times New Roman" w:cstheme="minorHAnsi"/>
          <w:lang w:eastAsia="ar-SA"/>
        </w:rPr>
        <w:t>Z</w:t>
      </w:r>
      <w:r w:rsidR="00182DF0" w:rsidRPr="00182DF0">
        <w:rPr>
          <w:rFonts w:eastAsia="Times New Roman" w:cstheme="minorHAnsi"/>
          <w:lang w:eastAsia="ar-SA"/>
        </w:rPr>
        <w:t xml:space="preserve">amawiającego umowy o podwykonawstwo, której przedmiotem są roboty budowlane, lub po przedłożeniu </w:t>
      </w:r>
      <w:r w:rsidR="005B6E7C">
        <w:rPr>
          <w:rFonts w:eastAsia="Times New Roman" w:cstheme="minorHAnsi"/>
          <w:lang w:eastAsia="ar-SA"/>
        </w:rPr>
        <w:t>Z</w:t>
      </w:r>
      <w:r w:rsidR="00182DF0" w:rsidRPr="00182DF0">
        <w:rPr>
          <w:rFonts w:eastAsia="Times New Roman" w:cstheme="minorHAnsi"/>
          <w:lang w:eastAsia="ar-SA"/>
        </w:rPr>
        <w:t xml:space="preserve">amawiającemu poświadczonej za zgodność z oryginałem kopii umowy o podwykonawstwo, </w:t>
      </w:r>
      <w:r w:rsidR="002C1C4C">
        <w:rPr>
          <w:rFonts w:eastAsia="Times New Roman" w:cstheme="minorHAnsi"/>
          <w:lang w:eastAsia="ar-SA"/>
        </w:rPr>
        <w:br/>
      </w:r>
      <w:r w:rsidR="00182DF0" w:rsidRPr="00182DF0">
        <w:rPr>
          <w:rFonts w:eastAsia="Times New Roman" w:cstheme="minorHAnsi"/>
          <w:lang w:eastAsia="ar-SA"/>
        </w:rPr>
        <w:t xml:space="preserve">której przedmiotem są dostawy lub usługi. </w:t>
      </w:r>
    </w:p>
    <w:p w14:paraId="5A4F201E" w14:textId="4FEC75BF"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Bezpośrednia zapłata obejmuje wyłącznie należne wynagrodzenie, bez odsetek, należnych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w:t>
      </w:r>
    </w:p>
    <w:p w14:paraId="28900E65" w14:textId="1A33DB7B"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Zamawiający, przed dokonaniem bezpośredniej zapłaty, jest obowiązany umożliwić </w:t>
      </w:r>
      <w:r w:rsidR="000E529B">
        <w:rPr>
          <w:rFonts w:eastAsia="Times New Roman" w:cstheme="minorHAnsi"/>
          <w:lang w:eastAsia="ar-SA"/>
        </w:rPr>
        <w:t>W</w:t>
      </w:r>
      <w:r w:rsidR="00182DF0" w:rsidRPr="00182DF0">
        <w:rPr>
          <w:rFonts w:eastAsia="Times New Roman" w:cstheme="minorHAnsi"/>
          <w:lang w:eastAsia="ar-SA"/>
        </w:rPr>
        <w:t xml:space="preserve">ykonawcy zgłoszenie, pisemnie, uwag dotyczących zasadności bezpośredniej zapłaty wynagrodzenia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Zamawiający informuje o terminie zgłaszania uwag nie krótszym niż 7 dni od dnia doręczenia tej informacji. W uwagach nie można powoływać się na potrącenie roszczeń </w:t>
      </w:r>
      <w:r w:rsidR="00171C7B">
        <w:rPr>
          <w:rFonts w:eastAsia="Times New Roman" w:cstheme="minorHAnsi"/>
          <w:lang w:eastAsia="ar-SA"/>
        </w:rPr>
        <w:t>W</w:t>
      </w:r>
      <w:r w:rsidR="00182DF0" w:rsidRPr="00182DF0">
        <w:rPr>
          <w:rFonts w:eastAsia="Times New Roman" w:cstheme="minorHAnsi"/>
          <w:lang w:eastAsia="ar-SA"/>
        </w:rPr>
        <w:t xml:space="preserve">ykonawcy względem </w:t>
      </w:r>
      <w:r w:rsidR="000E529B">
        <w:rPr>
          <w:rFonts w:eastAsia="Times New Roman" w:cstheme="minorHAnsi"/>
          <w:lang w:eastAsia="ar-SA"/>
        </w:rPr>
        <w:t>P</w:t>
      </w:r>
      <w:r w:rsidR="00182DF0" w:rsidRPr="00182DF0">
        <w:rPr>
          <w:rFonts w:eastAsia="Times New Roman" w:cstheme="minorHAnsi"/>
          <w:lang w:eastAsia="ar-SA"/>
        </w:rPr>
        <w:t>odwykonawcy niezwiązanych z realizacją umowy o podwykonawstwo.</w:t>
      </w:r>
    </w:p>
    <w:p w14:paraId="3984F6F5" w14:textId="7415D2BA"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w:t>
      </w:r>
      <w:r w:rsidR="005B6E7C">
        <w:rPr>
          <w:rFonts w:eastAsia="Times New Roman" w:cstheme="minorHAnsi"/>
          <w:lang w:eastAsia="ar-SA"/>
        </w:rPr>
        <w:t>Z</w:t>
      </w:r>
      <w:r w:rsidR="00182DF0" w:rsidRPr="00182DF0">
        <w:rPr>
          <w:rFonts w:eastAsia="Times New Roman" w:cstheme="minorHAnsi"/>
          <w:lang w:eastAsia="ar-SA"/>
        </w:rPr>
        <w:t xml:space="preserve">amawiającego, </w:t>
      </w:r>
      <w:r w:rsidR="005B6E7C">
        <w:rPr>
          <w:rFonts w:eastAsia="Times New Roman" w:cstheme="minorHAnsi"/>
          <w:lang w:eastAsia="ar-SA"/>
        </w:rPr>
        <w:t>Z</w:t>
      </w:r>
      <w:r w:rsidR="00182DF0" w:rsidRPr="00182DF0">
        <w:rPr>
          <w:rFonts w:eastAsia="Times New Roman" w:cstheme="minorHAnsi"/>
          <w:lang w:eastAsia="ar-SA"/>
        </w:rPr>
        <w:t xml:space="preserve">amawiający może: </w:t>
      </w:r>
    </w:p>
    <w:p w14:paraId="3D02ECAC" w14:textId="6F2313F6" w:rsidR="00182DF0" w:rsidRPr="00182DF0" w:rsidRDefault="00182DF0" w:rsidP="00DE5FEB">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w:t>
      </w:r>
      <w:r w:rsidR="00171C7B">
        <w:rPr>
          <w:rFonts w:eastAsia="Times New Roman" w:cstheme="minorHAnsi"/>
          <w:lang w:eastAsia="ar-SA"/>
        </w:rPr>
        <w:t>N</w:t>
      </w:r>
      <w:r w:rsidRPr="00182DF0">
        <w:rPr>
          <w:rFonts w:eastAsia="Times New Roman" w:cstheme="minorHAnsi"/>
          <w:lang w:eastAsia="ar-SA"/>
        </w:rPr>
        <w:t xml:space="preserve">ie dokonać bezpośredniej zapłaty wynagrodzenia </w:t>
      </w:r>
      <w:r w:rsidR="000E529B">
        <w:rPr>
          <w:rFonts w:eastAsia="Times New Roman" w:cstheme="minorHAnsi"/>
          <w:lang w:eastAsia="ar-SA"/>
        </w:rPr>
        <w:t>P</w:t>
      </w:r>
      <w:r w:rsidRPr="00182DF0">
        <w:rPr>
          <w:rFonts w:eastAsia="Times New Roman" w:cstheme="minorHAnsi"/>
          <w:lang w:eastAsia="ar-SA"/>
        </w:rPr>
        <w:t xml:space="preserve">odwykonawcy lub dalszemu </w:t>
      </w:r>
      <w:r w:rsidR="000E529B">
        <w:rPr>
          <w:rFonts w:eastAsia="Times New Roman" w:cstheme="minorHAnsi"/>
          <w:lang w:eastAsia="ar-SA"/>
        </w:rPr>
        <w:t>P</w:t>
      </w:r>
      <w:r w:rsidRPr="00182DF0">
        <w:rPr>
          <w:rFonts w:eastAsia="Times New Roman" w:cstheme="minorHAnsi"/>
          <w:lang w:eastAsia="ar-SA"/>
        </w:rPr>
        <w:t xml:space="preserve">odwykonawcy, </w:t>
      </w:r>
      <w:r w:rsidR="00171C7B">
        <w:rPr>
          <w:rFonts w:eastAsia="Times New Roman" w:cstheme="minorHAnsi"/>
          <w:lang w:eastAsia="ar-SA"/>
        </w:rPr>
        <w:br/>
      </w:r>
      <w:r w:rsidRPr="00182DF0">
        <w:rPr>
          <w:rFonts w:eastAsia="Times New Roman" w:cstheme="minorHAnsi"/>
          <w:lang w:eastAsia="ar-SA"/>
        </w:rPr>
        <w:t xml:space="preserve">jeżeli </w:t>
      </w:r>
      <w:r w:rsidR="000E529B">
        <w:rPr>
          <w:rFonts w:eastAsia="Times New Roman" w:cstheme="minorHAnsi"/>
          <w:lang w:eastAsia="ar-SA"/>
        </w:rPr>
        <w:t>W</w:t>
      </w:r>
      <w:r w:rsidRPr="00182DF0">
        <w:rPr>
          <w:rFonts w:eastAsia="Times New Roman" w:cstheme="minorHAnsi"/>
          <w:lang w:eastAsia="ar-SA"/>
        </w:rPr>
        <w:t>ykonawca wykaże niezasadność takiej zapłaty</w:t>
      </w:r>
      <w:r w:rsidR="00171C7B">
        <w:rPr>
          <w:rFonts w:eastAsia="Times New Roman" w:cstheme="minorHAnsi"/>
          <w:lang w:eastAsia="ar-SA"/>
        </w:rPr>
        <w:t>,</w:t>
      </w:r>
      <w:r w:rsidRPr="00182DF0">
        <w:rPr>
          <w:rFonts w:eastAsia="Times New Roman" w:cstheme="minorHAnsi"/>
          <w:lang w:eastAsia="ar-SA"/>
        </w:rPr>
        <w:t xml:space="preserve"> albo</w:t>
      </w:r>
      <w:r w:rsidR="00171C7B">
        <w:rPr>
          <w:rFonts w:eastAsia="Times New Roman" w:cstheme="minorHAnsi"/>
          <w:lang w:eastAsia="ar-SA"/>
        </w:rPr>
        <w:t>,</w:t>
      </w:r>
    </w:p>
    <w:p w14:paraId="343E49E4" w14:textId="3FFFCAEA" w:rsidR="00182DF0" w:rsidRPr="00182DF0" w:rsidRDefault="00182DF0" w:rsidP="00DE5FEB">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w:t>
      </w:r>
      <w:r w:rsidR="000E529B">
        <w:rPr>
          <w:rFonts w:eastAsia="Times New Roman" w:cstheme="minorHAnsi"/>
          <w:lang w:eastAsia="ar-SA"/>
        </w:rPr>
        <w:t>P</w:t>
      </w:r>
      <w:r w:rsidRPr="00182DF0">
        <w:rPr>
          <w:rFonts w:eastAsia="Times New Roman" w:cstheme="minorHAnsi"/>
          <w:lang w:eastAsia="ar-SA"/>
        </w:rPr>
        <w:t xml:space="preserve">odwykonawcy </w:t>
      </w:r>
      <w:r w:rsidR="002C1C4C">
        <w:rPr>
          <w:rFonts w:eastAsia="Times New Roman" w:cstheme="minorHAnsi"/>
          <w:lang w:eastAsia="ar-SA"/>
        </w:rPr>
        <w:br/>
      </w:r>
      <w:r w:rsidRPr="00182DF0">
        <w:rPr>
          <w:rFonts w:eastAsia="Times New Roman" w:cstheme="minorHAnsi"/>
          <w:lang w:eastAsia="ar-SA"/>
        </w:rPr>
        <w:t xml:space="preserve">lub dalszego </w:t>
      </w:r>
      <w:r w:rsidR="000E529B">
        <w:rPr>
          <w:rFonts w:eastAsia="Times New Roman" w:cstheme="minorHAnsi"/>
          <w:lang w:eastAsia="ar-SA"/>
        </w:rPr>
        <w:t>P</w:t>
      </w:r>
      <w:r w:rsidRPr="00182DF0">
        <w:rPr>
          <w:rFonts w:eastAsia="Times New Roman" w:cstheme="minorHAnsi"/>
          <w:lang w:eastAsia="ar-SA"/>
        </w:rPr>
        <w:t xml:space="preserve">odwykonawcy, w przypadku istnienia zasadniczej wątpliwości </w:t>
      </w:r>
      <w:r w:rsidR="005B6E7C">
        <w:rPr>
          <w:rFonts w:eastAsia="Times New Roman" w:cstheme="minorHAnsi"/>
          <w:lang w:eastAsia="ar-SA"/>
        </w:rPr>
        <w:t>Z</w:t>
      </w:r>
      <w:r w:rsidRPr="00182DF0">
        <w:rPr>
          <w:rFonts w:eastAsia="Times New Roman" w:cstheme="minorHAnsi"/>
          <w:lang w:eastAsia="ar-SA"/>
        </w:rPr>
        <w:t xml:space="preserve">amawiającego </w:t>
      </w:r>
      <w:r w:rsidR="002C1C4C">
        <w:rPr>
          <w:rFonts w:eastAsia="Times New Roman" w:cstheme="minorHAnsi"/>
          <w:lang w:eastAsia="ar-SA"/>
        </w:rPr>
        <w:br/>
      </w:r>
      <w:r w:rsidRPr="00182DF0">
        <w:rPr>
          <w:rFonts w:eastAsia="Times New Roman" w:cstheme="minorHAnsi"/>
          <w:lang w:eastAsia="ar-SA"/>
        </w:rPr>
        <w:t>co do wysokości należnej zapłaty lub podmiotu, któremu płatność się należy, albo</w:t>
      </w:r>
      <w:r w:rsidR="00171C7B">
        <w:rPr>
          <w:rFonts w:eastAsia="Times New Roman" w:cstheme="minorHAnsi"/>
          <w:lang w:eastAsia="ar-SA"/>
        </w:rPr>
        <w:t>,</w:t>
      </w:r>
    </w:p>
    <w:p w14:paraId="54A58DA3" w14:textId="0ABCE4CA" w:rsidR="00182DF0" w:rsidRPr="00182DF0" w:rsidRDefault="00182DF0" w:rsidP="00DE5FEB">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w:t>
      </w:r>
      <w:r w:rsidR="000E529B">
        <w:rPr>
          <w:rFonts w:eastAsia="Times New Roman" w:cstheme="minorHAnsi"/>
          <w:lang w:eastAsia="ar-SA"/>
        </w:rPr>
        <w:t>P</w:t>
      </w:r>
      <w:r w:rsidRPr="00182DF0">
        <w:rPr>
          <w:rFonts w:eastAsia="Times New Roman" w:cstheme="minorHAnsi"/>
          <w:lang w:eastAsia="ar-SA"/>
        </w:rPr>
        <w:t xml:space="preserve">odwykonawcy lub dalszemu </w:t>
      </w:r>
      <w:r w:rsidR="000E529B">
        <w:rPr>
          <w:rFonts w:eastAsia="Times New Roman" w:cstheme="minorHAnsi"/>
          <w:lang w:eastAsia="ar-SA"/>
        </w:rPr>
        <w:t>P</w:t>
      </w:r>
      <w:r w:rsidRPr="00182DF0">
        <w:rPr>
          <w:rFonts w:eastAsia="Times New Roman" w:cstheme="minorHAnsi"/>
          <w:lang w:eastAsia="ar-SA"/>
        </w:rPr>
        <w:t xml:space="preserve">odwykonawcy, </w:t>
      </w:r>
      <w:r w:rsidR="00171C7B">
        <w:rPr>
          <w:rFonts w:eastAsia="Times New Roman" w:cstheme="minorHAnsi"/>
          <w:lang w:eastAsia="ar-SA"/>
        </w:rPr>
        <w:br/>
      </w:r>
      <w:r w:rsidRPr="00182DF0">
        <w:rPr>
          <w:rFonts w:eastAsia="Times New Roman" w:cstheme="minorHAnsi"/>
          <w:lang w:eastAsia="ar-SA"/>
        </w:rPr>
        <w:t xml:space="preserve">jeżeli </w:t>
      </w:r>
      <w:r w:rsidR="000E529B">
        <w:rPr>
          <w:rFonts w:eastAsia="Times New Roman" w:cstheme="minorHAnsi"/>
          <w:lang w:eastAsia="ar-SA"/>
        </w:rPr>
        <w:t>P</w:t>
      </w:r>
      <w:r w:rsidRPr="00182DF0">
        <w:rPr>
          <w:rFonts w:eastAsia="Times New Roman" w:cstheme="minorHAnsi"/>
          <w:lang w:eastAsia="ar-SA"/>
        </w:rPr>
        <w:t xml:space="preserve">odwykonawca lub dalszy </w:t>
      </w:r>
      <w:r w:rsidR="000E529B">
        <w:rPr>
          <w:rFonts w:eastAsia="Times New Roman" w:cstheme="minorHAnsi"/>
          <w:lang w:eastAsia="ar-SA"/>
        </w:rPr>
        <w:t>P</w:t>
      </w:r>
      <w:r w:rsidRPr="00182DF0">
        <w:rPr>
          <w:rFonts w:eastAsia="Times New Roman" w:cstheme="minorHAnsi"/>
          <w:lang w:eastAsia="ar-SA"/>
        </w:rPr>
        <w:t>odwykonawca wykaże zasadność takiej zapłaty.</w:t>
      </w:r>
    </w:p>
    <w:p w14:paraId="6E378FF0" w14:textId="3A0CBD22"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 xml:space="preserve">odwykonawcy </w:t>
      </w:r>
      <w:r w:rsidR="00171C7B">
        <w:rPr>
          <w:rFonts w:eastAsia="Times New Roman" w:cstheme="minorHAnsi"/>
          <w:lang w:eastAsia="ar-SA"/>
        </w:rPr>
        <w:t>Z</w:t>
      </w:r>
      <w:r w:rsidR="00182DF0" w:rsidRPr="00182DF0">
        <w:rPr>
          <w:rFonts w:eastAsia="Times New Roman" w:cstheme="minorHAnsi"/>
          <w:lang w:eastAsia="ar-SA"/>
        </w:rPr>
        <w:t xml:space="preserve">amawiający potrąca kwotę wypłaconego wynagrodzenia z wynagrodzenia należnego </w:t>
      </w:r>
      <w:r w:rsidR="00171C7B">
        <w:rPr>
          <w:rFonts w:eastAsia="Times New Roman" w:cstheme="minorHAnsi"/>
          <w:lang w:eastAsia="ar-SA"/>
        </w:rPr>
        <w:t>W</w:t>
      </w:r>
      <w:r w:rsidR="00182DF0" w:rsidRPr="00182DF0">
        <w:rPr>
          <w:rFonts w:eastAsia="Times New Roman" w:cstheme="minorHAnsi"/>
          <w:lang w:eastAsia="ar-SA"/>
        </w:rPr>
        <w:t>ykonawcy</w:t>
      </w:r>
      <w:r w:rsidR="00171C7B">
        <w:rPr>
          <w:rFonts w:eastAsia="Times New Roman" w:cstheme="minorHAnsi"/>
          <w:lang w:eastAsia="ar-SA"/>
        </w:rPr>
        <w:t>.</w:t>
      </w:r>
    </w:p>
    <w:p w14:paraId="6499CF57" w14:textId="52A249EA" w:rsidR="00182DF0" w:rsidRPr="00182DF0" w:rsidRDefault="000E2435" w:rsidP="00DE5FEB">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Konieczność wielokrotnego dokonywania bezpośredniej zapłaty </w:t>
      </w:r>
      <w:r w:rsidR="000E529B">
        <w:rPr>
          <w:rFonts w:eastAsia="Times New Roman" w:cstheme="minorHAnsi"/>
          <w:lang w:eastAsia="ar-SA"/>
        </w:rPr>
        <w:t>P</w:t>
      </w:r>
      <w:r w:rsidR="00182DF0" w:rsidRPr="00182DF0">
        <w:rPr>
          <w:rFonts w:eastAsia="Times New Roman" w:cstheme="minorHAnsi"/>
          <w:lang w:eastAsia="ar-SA"/>
        </w:rPr>
        <w:t xml:space="preserve">odwykonawcy lub dalszemu </w:t>
      </w:r>
      <w:r w:rsidR="000E529B">
        <w:rPr>
          <w:rFonts w:eastAsia="Times New Roman" w:cstheme="minorHAnsi"/>
          <w:lang w:eastAsia="ar-SA"/>
        </w:rPr>
        <w:t>P</w:t>
      </w:r>
      <w:r w:rsidR="00182DF0" w:rsidRPr="00182DF0">
        <w:rPr>
          <w:rFonts w:eastAsia="Times New Roman" w:cstheme="minorHAnsi"/>
          <w:lang w:eastAsia="ar-SA"/>
        </w:rPr>
        <w:t>odwykonawcy lub konieczność dokonania bezpośrednich zapłat na sumę większą niż 5% wartości umowy może stanowić podstawę do odstąpienia od umowy.</w:t>
      </w:r>
    </w:p>
    <w:p w14:paraId="7BB41ED5" w14:textId="77777777" w:rsidR="00182DF0" w:rsidRPr="00182DF0" w:rsidRDefault="00182DF0" w:rsidP="00DE5FEB">
      <w:pPr>
        <w:suppressAutoHyphens/>
        <w:spacing w:after="0" w:line="276" w:lineRule="auto"/>
        <w:rPr>
          <w:rFonts w:eastAsia="Times New Roman" w:cstheme="minorHAnsi"/>
          <w:lang w:eastAsia="ar-SA"/>
        </w:rPr>
      </w:pPr>
    </w:p>
    <w:p w14:paraId="480FD69A" w14:textId="054B75DD"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4430E082"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Gwarancja </w:t>
      </w:r>
      <w:r w:rsidR="000E529B">
        <w:rPr>
          <w:rFonts w:eastAsia="Times New Roman" w:cstheme="minorHAnsi"/>
          <w:b/>
          <w:lang w:eastAsia="ar-SA"/>
        </w:rPr>
        <w:t>W</w:t>
      </w:r>
      <w:r w:rsidRPr="00182DF0">
        <w:rPr>
          <w:rFonts w:eastAsia="Times New Roman" w:cstheme="minorHAnsi"/>
          <w:b/>
          <w:lang w:eastAsia="ar-SA"/>
        </w:rPr>
        <w:t>ykonawcy i uprawnienia z tytułu rękojmi</w:t>
      </w:r>
    </w:p>
    <w:p w14:paraId="3B999247" w14:textId="5318461A" w:rsidR="00182DF0" w:rsidRPr="00B262DC" w:rsidRDefault="00182DF0" w:rsidP="00DE5FEB">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Czas trwania okresu rękojmi za wady Strony ustalają na okres tożsamy z okresem udzielonej przez Wykonawcę gwarancji jakości. </w:t>
      </w:r>
    </w:p>
    <w:p w14:paraId="0D8D8CE1" w14:textId="65463E24"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513A7BC"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171C7B">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754B5FF4" w14:textId="492AA3A6"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w:t>
      </w:r>
      <w:r w:rsidR="002C1C4C">
        <w:rPr>
          <w:rFonts w:eastAsia="Times New Roman" w:cstheme="minorHAnsi"/>
          <w:lang w:eastAsia="ar-SA"/>
        </w:rPr>
        <w:br/>
      </w:r>
      <w:r w:rsidRPr="00182DF0">
        <w:rPr>
          <w:rFonts w:eastAsia="Times New Roman" w:cstheme="minorHAnsi"/>
          <w:lang w:eastAsia="ar-SA"/>
        </w:rPr>
        <w:lastRenderedPageBreak/>
        <w:t>W tym przypadku koszty usuwania wad będą pokrywane w pierwszej kolejności z zatrzymanej kwoty będącej zabezpieczeniem należytego wykonania umowy.</w:t>
      </w:r>
    </w:p>
    <w:p w14:paraId="67AD1BEF" w14:textId="77777777"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0E16DA80" w:rsidR="00182DF0" w:rsidRP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odpowiada za wady w wykonaniu przedmiotu umowy również po okresie rękojmi, </w:t>
      </w:r>
      <w:r w:rsidR="00171C7B">
        <w:rPr>
          <w:rFonts w:eastAsia="Times New Roman" w:cstheme="minorHAnsi"/>
          <w:lang w:eastAsia="ar-SA"/>
        </w:rPr>
        <w:br/>
      </w:r>
      <w:r w:rsidRPr="00182DF0">
        <w:rPr>
          <w:rFonts w:eastAsia="Times New Roman" w:cstheme="minorHAnsi"/>
          <w:lang w:eastAsia="ar-SA"/>
        </w:rPr>
        <w:t>jeżeli Zamawiający zawiadomi Wykonawcę o wadzie przed upływem okresu rękojmi.</w:t>
      </w:r>
    </w:p>
    <w:p w14:paraId="103F2588" w14:textId="4BB71197" w:rsidR="00182DF0" w:rsidRDefault="00182DF0" w:rsidP="00DE5FEB">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DE5FEB">
      <w:pPr>
        <w:spacing w:after="0" w:line="276" w:lineRule="auto"/>
        <w:jc w:val="both"/>
        <w:rPr>
          <w:rFonts w:eastAsia="Times New Roman" w:cstheme="minorHAnsi"/>
          <w:b/>
          <w:lang w:eastAsia="ar-SA"/>
        </w:rPr>
      </w:pPr>
    </w:p>
    <w:p w14:paraId="5DCA55D6" w14:textId="3EB28729"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DE5FEB">
      <w:pPr>
        <w:suppressAutoHyphens/>
        <w:spacing w:after="0" w:line="276" w:lineRule="auto"/>
        <w:jc w:val="center"/>
        <w:rPr>
          <w:rFonts w:eastAsia="Times New Roman" w:cstheme="minorHAnsi"/>
          <w:spacing w:val="3"/>
          <w:w w:val="105"/>
          <w:lang w:eastAsia="ar-SA"/>
        </w:rPr>
      </w:pPr>
      <w:r w:rsidRPr="00901BAC">
        <w:rPr>
          <w:rFonts w:eastAsia="Times New Roman" w:cstheme="minorHAnsi"/>
          <w:b/>
          <w:lang w:eastAsia="ar-SA"/>
        </w:rPr>
        <w:t>Zmiana umowy</w:t>
      </w:r>
    </w:p>
    <w:p w14:paraId="17818F47" w14:textId="03D4F053" w:rsidR="00F33BDF" w:rsidRPr="005A4F17" w:rsidRDefault="00F33BDF" w:rsidP="00DE5FEB">
      <w:pPr>
        <w:suppressAutoHyphens/>
        <w:autoSpaceDE w:val="0"/>
        <w:autoSpaceDN w:val="0"/>
        <w:adjustRightInd w:val="0"/>
        <w:spacing w:after="0" w:line="276" w:lineRule="auto"/>
        <w:jc w:val="both"/>
        <w:rPr>
          <w:rFonts w:eastAsia="Times New Roman" w:cstheme="minorHAnsi"/>
          <w:lang w:eastAsia="ar-SA"/>
        </w:rPr>
      </w:pPr>
      <w:bookmarkStart w:id="5" w:name="_Hlk127887415"/>
      <w:r w:rsidRPr="005A4F1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368E61D1" w14:textId="61EED60B" w:rsidR="00F33BDF" w:rsidRPr="005A4F17" w:rsidRDefault="00F33BDF" w:rsidP="00DE5FEB">
      <w:pPr>
        <w:numPr>
          <w:ilvl w:val="0"/>
          <w:numId w:val="17"/>
        </w:numPr>
        <w:suppressAutoHyphens/>
        <w:spacing w:after="0" w:line="276" w:lineRule="auto"/>
        <w:ind w:left="284" w:hanging="284"/>
        <w:jc w:val="both"/>
        <w:rPr>
          <w:rFonts w:eastAsia="Times New Roman" w:cstheme="minorHAnsi"/>
          <w:bCs/>
          <w:lang w:eastAsia="ar-SA"/>
        </w:rPr>
      </w:pPr>
      <w:r w:rsidRPr="005A4F17">
        <w:rPr>
          <w:rFonts w:eastAsia="Times New Roman" w:cstheme="minorHAnsi"/>
          <w:bCs/>
          <w:lang w:eastAsia="ar-SA"/>
        </w:rPr>
        <w:t>Zmiana umownego terminu zakończenia przedmiotu niniejszej Umowy jest możliwa w następujących przypadkach:</w:t>
      </w:r>
    </w:p>
    <w:p w14:paraId="082FB5EE" w14:textId="4F29542E" w:rsidR="005A4F17" w:rsidRPr="003A6D65" w:rsidRDefault="005A4F17" w:rsidP="00DE5FEB">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296322C2" w14:textId="1B144B8A" w:rsidR="005A4F17" w:rsidRPr="003A6D65" w:rsidRDefault="003A6D65" w:rsidP="00DE5FEB">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5A4F17" w:rsidRPr="003A6D65">
        <w:rPr>
          <w:rFonts w:eastAsia="Times New Roman" w:cstheme="minorHAnsi"/>
          <w:lang w:eastAsia="ar-SA"/>
        </w:rPr>
        <w:t xml:space="preserve">zmiany formy prawnej prowadzonej działalności gospodarczej przez Wykonawcę, </w:t>
      </w:r>
      <w:r w:rsidR="002C1C4C">
        <w:rPr>
          <w:rFonts w:eastAsia="Times New Roman" w:cstheme="minorHAnsi"/>
          <w:lang w:eastAsia="ar-SA"/>
        </w:rPr>
        <w:br/>
      </w:r>
      <w:r w:rsidR="005A4F17" w:rsidRPr="003A6D65">
        <w:rPr>
          <w:rFonts w:eastAsia="Times New Roman" w:cstheme="minorHAnsi"/>
          <w:lang w:eastAsia="ar-SA"/>
        </w:rPr>
        <w:t>w szczególności połączenie, przejęcie, lub innego przekształcenia Wykonawcy, jak również w razie ogłoszenia upadłości lub likwidacji Wykonawcy,</w:t>
      </w:r>
    </w:p>
    <w:p w14:paraId="5B394843" w14:textId="6E7AA9BF" w:rsidR="005A4F17" w:rsidRPr="003A6D65" w:rsidRDefault="003A6D65" w:rsidP="00DE5FEB">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5A4F17" w:rsidRPr="003A6D65">
        <w:rPr>
          <w:rFonts w:eastAsia="Times New Roman" w:cstheme="minorHAnsi"/>
          <w:lang w:eastAsia="ar-SA"/>
        </w:rPr>
        <w:t>śmierci Wykonawcy będącego osobą fizyczną, prowadzącego samodzielnie działalność gospodarczą,</w:t>
      </w:r>
    </w:p>
    <w:p w14:paraId="3F961FBC" w14:textId="0EBE686B" w:rsidR="005A4F17" w:rsidRPr="003A6D65" w:rsidRDefault="003A6D65" w:rsidP="00DE5FEB">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5A4F17" w:rsidRPr="003A6D65">
        <w:rPr>
          <w:rFonts w:eastAsia="Times New Roman" w:cstheme="minorHAnsi"/>
          <w:lang w:eastAsia="ar-SA"/>
        </w:rPr>
        <w:t>wystąpienia wykopalisk archeologicznych uniemożliwiających wykonywanie robót,</w:t>
      </w:r>
    </w:p>
    <w:p w14:paraId="7D4C50A0" w14:textId="74A2A720" w:rsidR="005A4F17" w:rsidRPr="003A6D65" w:rsidRDefault="005A4F17" w:rsidP="00DE5FEB">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w przypadku zmian na terenach nieruchomości objętego zamówieniem, które mogą spowodować kolizję z wykonywaniem robót,</w:t>
      </w:r>
    </w:p>
    <w:p w14:paraId="73BE0874" w14:textId="77777777" w:rsidR="005A4F17" w:rsidRPr="003A6D65" w:rsidRDefault="005A4F17" w:rsidP="00DE5FEB">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5C572D92" w14:textId="462FDE87" w:rsidR="005A4F17" w:rsidRPr="003A6D65" w:rsidRDefault="005960DD" w:rsidP="00DE5FEB">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5A4F17" w:rsidRPr="003A6D65">
        <w:rPr>
          <w:rFonts w:eastAsia="Times New Roman" w:cstheme="minorHAnsi"/>
          <w:lang w:eastAsia="ar-SA"/>
        </w:rPr>
        <w:t>okresowego zawieszenia robót, gdy</w:t>
      </w:r>
      <w:r w:rsidR="003A6D65" w:rsidRPr="003A6D65">
        <w:rPr>
          <w:rFonts w:eastAsia="Times New Roman" w:cstheme="minorHAnsi"/>
          <w:lang w:eastAsia="ar-SA"/>
        </w:rPr>
        <w:t xml:space="preserve"> </w:t>
      </w:r>
      <w:r w:rsidR="005A4F17" w:rsidRPr="003A6D65">
        <w:rPr>
          <w:rFonts w:eastAsia="Times New Roman" w:cstheme="minorHAnsi"/>
          <w:lang w:eastAsia="ar-SA"/>
        </w:rPr>
        <w:t>roboty zostaną rozpoczęte, a warunki atmosferyczne nie będą pozwalały na ich kontynuację zgodnie ze specyfikacjami,</w:t>
      </w:r>
    </w:p>
    <w:p w14:paraId="177C1561" w14:textId="1D5D6AF1" w:rsidR="005A4F17" w:rsidRPr="003A6D65" w:rsidRDefault="005960DD" w:rsidP="00DE5FEB">
      <w:pPr>
        <w:numPr>
          <w:ilvl w:val="1"/>
          <w:numId w:val="18"/>
        </w:numPr>
        <w:tabs>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5A4F17" w:rsidRPr="003A6D65">
        <w:rPr>
          <w:rFonts w:eastAsia="Times New Roman" w:cstheme="minorHAnsi"/>
          <w:lang w:eastAsia="ar-SA"/>
        </w:rPr>
        <w:t>wystąpienia awarii technicznych, których Wykonawca nie mógł przewidzieć. Tym samym Wykonawca jest zobowiązany do wykonywania wykopów kontrolnych,</w:t>
      </w:r>
    </w:p>
    <w:p w14:paraId="0E4CEDD4" w14:textId="77777777" w:rsidR="005A4F17" w:rsidRPr="003A6D65" w:rsidRDefault="005A4F17" w:rsidP="00DE5FEB">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6B8AAB0C" w14:textId="1ACAB52E" w:rsidR="005A4F17" w:rsidRPr="003A6D65" w:rsidRDefault="003A6D65" w:rsidP="00DE5FEB">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w:t>
      </w:r>
      <w:r w:rsidR="005A4F17" w:rsidRPr="003A6D65">
        <w:rPr>
          <w:rFonts w:eastAsia="Times New Roman" w:cstheme="minorHAnsi"/>
          <w:lang w:eastAsia="ar-SA"/>
        </w:rPr>
        <w:t xml:space="preserve">wydłużającego się okresu przebudowania infrastruktury przez dysponenta Zakład Energetyczny lub inny podmiot, </w:t>
      </w:r>
    </w:p>
    <w:p w14:paraId="41D0E3C5" w14:textId="77777777" w:rsidR="005A4F17" w:rsidRPr="003A6D65" w:rsidRDefault="005A4F17" w:rsidP="00DE5FEB">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3A6D65">
        <w:rPr>
          <w:rFonts w:eastAsia="Times New Roman" w:cstheme="minorHAnsi"/>
          <w:lang w:eastAsia="ar-SA"/>
        </w:rPr>
        <w:t xml:space="preserve">w przypadku wystąpienia warunków atmosferycznych, podniesienia poziomu lustra wody lub warunków gruntowych, które ze względów obiektywnych będą uniemożliwiały wykonanie robót budowlano–montażowych, zgodnie z normami </w:t>
      </w:r>
      <w:proofErr w:type="spellStart"/>
      <w:r w:rsidRPr="003A6D65">
        <w:rPr>
          <w:rFonts w:eastAsia="Times New Roman" w:cstheme="minorHAnsi"/>
          <w:lang w:eastAsia="ar-SA"/>
        </w:rPr>
        <w:t>techniczno</w:t>
      </w:r>
      <w:proofErr w:type="spellEnd"/>
      <w:r w:rsidRPr="003A6D65">
        <w:rPr>
          <w:rFonts w:eastAsia="Times New Roman" w:cstheme="minorHAnsi"/>
          <w:lang w:eastAsia="ar-SA"/>
        </w:rPr>
        <w:t>–budowlanymi,</w:t>
      </w:r>
    </w:p>
    <w:p w14:paraId="05BED283" w14:textId="1EF26718" w:rsidR="005A4F17" w:rsidRPr="003A6D65" w:rsidRDefault="005960DD" w:rsidP="00DE5FEB">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Pr>
          <w:rFonts w:eastAsia="Times New Roman" w:cstheme="minorHAnsi"/>
          <w:lang w:eastAsia="ar-SA"/>
        </w:rPr>
        <w:t xml:space="preserve">w przypadku </w:t>
      </w:r>
      <w:r w:rsidR="005A4F17" w:rsidRPr="003A6D65">
        <w:rPr>
          <w:rFonts w:eastAsia="Times New Roman" w:cstheme="minorHAnsi"/>
          <w:lang w:eastAsia="ar-SA"/>
        </w:rPr>
        <w:t xml:space="preserve">czasowego wstrzymania robót przez Zamawiającego z przyczyn niezależnych </w:t>
      </w:r>
      <w:r w:rsidR="002C1C4C">
        <w:rPr>
          <w:rFonts w:eastAsia="Times New Roman" w:cstheme="minorHAnsi"/>
          <w:lang w:eastAsia="ar-SA"/>
        </w:rPr>
        <w:br/>
      </w:r>
      <w:r w:rsidR="005A4F17" w:rsidRPr="003A6D65">
        <w:rPr>
          <w:rFonts w:eastAsia="Times New Roman" w:cstheme="minorHAnsi"/>
          <w:lang w:eastAsia="ar-SA"/>
        </w:rPr>
        <w:t>od Wykonawcy,</w:t>
      </w:r>
    </w:p>
    <w:p w14:paraId="049EAC2F" w14:textId="4DF07C3B" w:rsidR="005A4F17" w:rsidRPr="003A6D65" w:rsidRDefault="005960DD" w:rsidP="00DE5FEB">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lastRenderedPageBreak/>
        <w:t xml:space="preserve">w przypadku </w:t>
      </w:r>
      <w:r w:rsidR="005A4F17" w:rsidRPr="003A6D65">
        <w:rPr>
          <w:rFonts w:eastAsia="Times New Roman" w:cstheme="minorHAnsi"/>
          <w:bCs/>
          <w:lang w:eastAsia="ar-SA"/>
        </w:rPr>
        <w:t xml:space="preserve">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w:t>
      </w:r>
      <w:r w:rsidR="002C1C4C">
        <w:rPr>
          <w:rFonts w:eastAsia="Times New Roman" w:cstheme="minorHAnsi"/>
          <w:bCs/>
          <w:lang w:eastAsia="ar-SA"/>
        </w:rPr>
        <w:br/>
      </w:r>
      <w:r w:rsidR="005A4F17" w:rsidRPr="003A6D65">
        <w:rPr>
          <w:rFonts w:eastAsia="Times New Roman" w:cstheme="minorHAnsi"/>
          <w:bCs/>
          <w:lang w:eastAsia="ar-SA"/>
        </w:rPr>
        <w:t xml:space="preserve">do przewidzenia i zapobieżenia, którego nie dało się uniknąć nawet przy zachowaniu najwyższej staranności, a które uniemożliwia Wykonawcy wykonanie jego zobowiązania w całości lub części. </w:t>
      </w:r>
      <w:r w:rsidR="002C1C4C">
        <w:rPr>
          <w:rFonts w:eastAsia="Times New Roman" w:cstheme="minorHAnsi"/>
          <w:bCs/>
          <w:lang w:eastAsia="ar-SA"/>
        </w:rPr>
        <w:br/>
      </w:r>
      <w:r w:rsidR="005A4F17" w:rsidRPr="003A6D65">
        <w:rPr>
          <w:rFonts w:eastAsia="Times New Roman" w:cstheme="minorHAnsi"/>
          <w:bCs/>
          <w:lang w:eastAsia="ar-SA"/>
        </w:rPr>
        <w:t>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56402A37" w14:textId="77777777" w:rsidR="005A4F17" w:rsidRPr="003A6D65" w:rsidRDefault="005A4F17" w:rsidP="00DE5FEB">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6" w:name="_Hlk121817844"/>
      <w:r w:rsidRPr="003A6D65">
        <w:rPr>
          <w:rFonts w:eastAsia="Times New Roman" w:cstheme="minorHAnsi"/>
          <w:bCs/>
          <w:lang w:eastAsia="ar-SA"/>
        </w:rPr>
        <w:t>w przypadku braku dostępności na rynku materiałów budowlanych niezbędnych do zrealizowania robót budowlanych,</w:t>
      </w:r>
    </w:p>
    <w:p w14:paraId="4A70D683" w14:textId="6D955849" w:rsidR="005A4F17" w:rsidRDefault="005A4F17" w:rsidP="00DE5FEB">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3A6D65">
        <w:rPr>
          <w:rFonts w:eastAsia="Times New Roman" w:cstheme="minorHAnsi"/>
          <w:bCs/>
          <w:lang w:eastAsia="ar-SA"/>
        </w:rPr>
        <w:t>w przypadku przedłużającego się terminu uzyskania pozwoleń, opinii, uzgodnień ze strony stosownego organu.</w:t>
      </w:r>
      <w:bookmarkEnd w:id="6"/>
    </w:p>
    <w:p w14:paraId="755FDACD" w14:textId="0E26250F" w:rsidR="0081029C" w:rsidRPr="003A6D65" w:rsidRDefault="0081029C" w:rsidP="00DE5FEB">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 xml:space="preserve">w przypadku wystąpienia </w:t>
      </w:r>
      <w:r w:rsidRPr="0081029C">
        <w:rPr>
          <w:rFonts w:eastAsia="Times New Roman" w:cstheme="minorHAnsi"/>
          <w:bCs/>
          <w:lang w:eastAsia="ar-SA"/>
        </w:rPr>
        <w:t>robót dodatkowych</w:t>
      </w:r>
      <w:r>
        <w:rPr>
          <w:rFonts w:eastAsia="Times New Roman" w:cstheme="minorHAnsi"/>
          <w:bCs/>
          <w:lang w:eastAsia="ar-SA"/>
        </w:rPr>
        <w:t>, zamiennych,</w:t>
      </w:r>
      <w:r w:rsidRPr="0081029C">
        <w:rPr>
          <w:rFonts w:eastAsia="Times New Roman" w:cstheme="minorHAnsi"/>
          <w:bCs/>
          <w:lang w:eastAsia="ar-SA"/>
        </w:rPr>
        <w:t xml:space="preserve"> </w:t>
      </w:r>
      <w:r>
        <w:rPr>
          <w:rFonts w:eastAsia="Times New Roman" w:cstheme="minorHAnsi"/>
          <w:bCs/>
          <w:lang w:eastAsia="ar-SA"/>
        </w:rPr>
        <w:t>podczas realizacji przedmiotu umowy.</w:t>
      </w:r>
    </w:p>
    <w:p w14:paraId="191023C2" w14:textId="5469CFEB" w:rsidR="00F33BDF" w:rsidRPr="005A4F17" w:rsidRDefault="00F33BDF" w:rsidP="00DE5FEB">
      <w:pPr>
        <w:tabs>
          <w:tab w:val="center" w:pos="5154"/>
        </w:tabs>
        <w:suppressAutoHyphens/>
        <w:spacing w:after="0" w:line="276" w:lineRule="auto"/>
        <w:ind w:left="284"/>
        <w:jc w:val="both"/>
        <w:rPr>
          <w:rFonts w:eastAsia="Times New Roman" w:cstheme="minorHAnsi"/>
          <w:lang w:eastAsia="ar-SA"/>
        </w:rPr>
      </w:pPr>
      <w:r w:rsidRPr="005A4F17">
        <w:rPr>
          <w:rFonts w:eastAsia="Times New Roman" w:cstheme="minorHAnsi"/>
          <w:lang w:eastAsia="ar-SA"/>
        </w:rPr>
        <w:t xml:space="preserve">O powyższych okolicznościach Wykonawca powiadomi Zamawiającego pisemnie w sposób opisany </w:t>
      </w:r>
      <w:r w:rsidR="002C1C4C">
        <w:rPr>
          <w:rFonts w:eastAsia="Times New Roman" w:cstheme="minorHAnsi"/>
          <w:lang w:eastAsia="ar-SA"/>
        </w:rPr>
        <w:br/>
      </w:r>
      <w:r w:rsidRPr="005A4F17">
        <w:rPr>
          <w:rFonts w:eastAsia="Times New Roman" w:cstheme="minorHAnsi"/>
          <w:lang w:eastAsia="ar-SA"/>
        </w:rPr>
        <w:t>w niniejszej umowie, a nadto złoży dokumenty wymienione w umowie.</w:t>
      </w:r>
    </w:p>
    <w:p w14:paraId="1B389AB4" w14:textId="01CD431F" w:rsidR="00F33BDF" w:rsidRPr="005A4F17" w:rsidRDefault="00F33BDF" w:rsidP="00DE5FEB">
      <w:pPr>
        <w:numPr>
          <w:ilvl w:val="0"/>
          <w:numId w:val="19"/>
        </w:numPr>
        <w:suppressAutoHyphens/>
        <w:spacing w:after="0" w:line="276" w:lineRule="auto"/>
        <w:ind w:left="284" w:hanging="284"/>
        <w:rPr>
          <w:rFonts w:eastAsia="Times New Roman" w:cstheme="minorHAnsi"/>
          <w:bCs/>
          <w:lang w:eastAsia="ar-SA"/>
        </w:rPr>
      </w:pPr>
      <w:r w:rsidRPr="005A4F17">
        <w:rPr>
          <w:rFonts w:eastAsia="Times New Roman" w:cstheme="minorHAnsi"/>
          <w:bCs/>
          <w:lang w:eastAsia="ar-SA"/>
        </w:rPr>
        <w:t xml:space="preserve">Zmiana </w:t>
      </w:r>
      <w:r w:rsidR="000E529B" w:rsidRPr="005A4F17">
        <w:rPr>
          <w:rFonts w:eastAsia="Times New Roman" w:cstheme="minorHAnsi"/>
          <w:bCs/>
          <w:lang w:eastAsia="ar-SA"/>
        </w:rPr>
        <w:t>P</w:t>
      </w:r>
      <w:r w:rsidRPr="005A4F17">
        <w:rPr>
          <w:rFonts w:eastAsia="Times New Roman" w:cstheme="minorHAnsi"/>
          <w:bCs/>
          <w:lang w:eastAsia="ar-SA"/>
        </w:rPr>
        <w:t>odwykonawcy i podmiotu trzeciego.</w:t>
      </w:r>
    </w:p>
    <w:p w14:paraId="0A5AACDE" w14:textId="7827CD0C" w:rsidR="00F33BDF" w:rsidRPr="005A4F17" w:rsidRDefault="00F33BDF" w:rsidP="00DE5FEB">
      <w:pPr>
        <w:tabs>
          <w:tab w:val="center" w:pos="5154"/>
        </w:tabs>
        <w:suppressAutoHyphens/>
        <w:spacing w:after="0" w:line="276" w:lineRule="auto"/>
        <w:ind w:left="284"/>
        <w:jc w:val="both"/>
        <w:rPr>
          <w:rFonts w:eastAsia="Times New Roman" w:cstheme="minorHAnsi"/>
          <w:lang w:eastAsia="ar-SA"/>
        </w:rPr>
      </w:pPr>
      <w:r w:rsidRPr="005A4F17">
        <w:rPr>
          <w:rFonts w:eastAsia="Times New Roman" w:cstheme="minorHAnsi"/>
          <w:lang w:eastAsia="ar-SA"/>
        </w:rPr>
        <w:t xml:space="preserve">Wykonawca przedłoży Zamawiającemu dokumenty dotyczące </w:t>
      </w:r>
      <w:r w:rsidR="000E529B" w:rsidRPr="005A4F17">
        <w:rPr>
          <w:rFonts w:eastAsia="Times New Roman" w:cstheme="minorHAnsi"/>
          <w:lang w:eastAsia="ar-SA"/>
        </w:rPr>
        <w:t>P</w:t>
      </w:r>
      <w:r w:rsidRPr="005A4F17">
        <w:rPr>
          <w:rFonts w:eastAsia="Times New Roman" w:cstheme="minorHAnsi"/>
          <w:lang w:eastAsia="ar-SA"/>
        </w:rPr>
        <w:t>odwykonawcy lub podmiotu trzeciego. Podwykonawca lub podmiot trzeci musi spełniać warunki określone w SWZ, jeżeli Wykonawca powoływał się na zasoby Podwykonawcy, czy podmiotu trzeciego, który miałby zostać zmieniony.</w:t>
      </w:r>
      <w:r w:rsidR="00BA3F19" w:rsidRPr="005A4F17">
        <w:rPr>
          <w:rFonts w:eastAsia="Times New Roman" w:cstheme="minorHAnsi"/>
          <w:lang w:eastAsia="ar-SA"/>
        </w:rPr>
        <w:t xml:space="preserve"> </w:t>
      </w:r>
      <w:r w:rsidRPr="005A4F17">
        <w:rPr>
          <w:rFonts w:eastAsia="Times New Roman" w:cstheme="minorHAnsi"/>
          <w:lang w:eastAsia="ar-SA"/>
        </w:rPr>
        <w:t xml:space="preserve">Zamawiający zaakceptuje lub odmówi zmiany </w:t>
      </w:r>
      <w:r w:rsidR="000E529B" w:rsidRPr="005A4F17">
        <w:rPr>
          <w:rFonts w:eastAsia="Times New Roman" w:cstheme="minorHAnsi"/>
          <w:lang w:eastAsia="ar-SA"/>
        </w:rPr>
        <w:t>P</w:t>
      </w:r>
      <w:r w:rsidRPr="005A4F17">
        <w:rPr>
          <w:rFonts w:eastAsia="Times New Roman" w:cstheme="minorHAnsi"/>
          <w:lang w:eastAsia="ar-SA"/>
        </w:rPr>
        <w:t>odwykonawcy lub podmiotu trzeciego w ciągu 14 dni od dnia przedłożenia dokumentów.</w:t>
      </w:r>
    </w:p>
    <w:p w14:paraId="53A67B64" w14:textId="77777777" w:rsidR="00F33BDF" w:rsidRPr="005A4F17" w:rsidRDefault="00F33BDF" w:rsidP="00DE5FEB">
      <w:pPr>
        <w:numPr>
          <w:ilvl w:val="0"/>
          <w:numId w:val="19"/>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Wystąpienia konieczności wprowadzenia zmian spowodowanych następującymi okolicznościami:</w:t>
      </w:r>
    </w:p>
    <w:p w14:paraId="34D894C1" w14:textId="77777777" w:rsidR="00F33BDF" w:rsidRPr="005A4F17" w:rsidRDefault="00F33BDF" w:rsidP="00DE5FEB">
      <w:pPr>
        <w:suppressAutoHyphens/>
        <w:spacing w:after="0" w:line="276" w:lineRule="auto"/>
        <w:ind w:left="567" w:hanging="283"/>
        <w:jc w:val="both"/>
        <w:rPr>
          <w:rFonts w:eastAsia="Times New Roman" w:cstheme="minorHAnsi"/>
          <w:lang w:eastAsia="ar-SA"/>
        </w:rPr>
      </w:pPr>
      <w:r w:rsidRPr="005A4F17">
        <w:rPr>
          <w:rFonts w:eastAsia="Times New Roman" w:cstheme="minorHAnsi"/>
          <w:b/>
          <w:bCs/>
          <w:lang w:eastAsia="ar-SA"/>
        </w:rPr>
        <w:t>1)</w:t>
      </w:r>
      <w:r w:rsidRPr="005A4F1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2DA807FA" w:rsidR="00F33BDF" w:rsidRPr="005A4F17" w:rsidRDefault="00F33BDF" w:rsidP="00DE5FEB">
      <w:pPr>
        <w:suppressAutoHyphens/>
        <w:spacing w:after="0" w:line="276" w:lineRule="auto"/>
        <w:ind w:left="567" w:hanging="283"/>
        <w:jc w:val="both"/>
        <w:rPr>
          <w:rFonts w:eastAsia="Times New Roman" w:cstheme="minorHAnsi"/>
          <w:lang w:eastAsia="ar-SA"/>
        </w:rPr>
      </w:pPr>
      <w:r w:rsidRPr="005A4F17">
        <w:rPr>
          <w:rFonts w:eastAsia="Times New Roman" w:cstheme="minorHAnsi"/>
          <w:b/>
          <w:bCs/>
          <w:lang w:eastAsia="ar-SA"/>
        </w:rPr>
        <w:t>2)</w:t>
      </w:r>
      <w:r w:rsidRPr="005A4F1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5A4F17">
        <w:rPr>
          <w:rFonts w:eastAsia="Times New Roman" w:cstheme="minorHAnsi"/>
          <w:lang w:eastAsia="ar-SA"/>
        </w:rPr>
        <w:t>t.j</w:t>
      </w:r>
      <w:proofErr w:type="spellEnd"/>
      <w:r w:rsidRPr="005A4F17">
        <w:rPr>
          <w:rFonts w:eastAsia="Times New Roman" w:cstheme="minorHAnsi"/>
          <w:lang w:eastAsia="ar-SA"/>
        </w:rPr>
        <w:t>. Dz. U. z 202</w:t>
      </w:r>
      <w:r w:rsidR="000E529B" w:rsidRPr="005A4F17">
        <w:rPr>
          <w:rFonts w:eastAsia="Times New Roman" w:cstheme="minorHAnsi"/>
          <w:lang w:eastAsia="ar-SA"/>
        </w:rPr>
        <w:t>4</w:t>
      </w:r>
      <w:r w:rsidRPr="005A4F17">
        <w:rPr>
          <w:rFonts w:eastAsia="Times New Roman" w:cstheme="minorHAnsi"/>
          <w:lang w:eastAsia="ar-SA"/>
        </w:rPr>
        <w:t xml:space="preserve"> r., poz. </w:t>
      </w:r>
      <w:r w:rsidR="000E529B" w:rsidRPr="005A4F17">
        <w:rPr>
          <w:rFonts w:eastAsia="Times New Roman" w:cstheme="minorHAnsi"/>
          <w:lang w:eastAsia="ar-SA"/>
        </w:rPr>
        <w:t>1530</w:t>
      </w:r>
      <w:r w:rsidRPr="005A4F17">
        <w:rPr>
          <w:rFonts w:eastAsia="Times New Roman" w:cstheme="minorHAnsi"/>
          <w:lang w:eastAsia="ar-SA"/>
        </w:rPr>
        <w:t>).</w:t>
      </w:r>
    </w:p>
    <w:p w14:paraId="7970E3E4" w14:textId="77777777" w:rsidR="00F33BDF" w:rsidRPr="005A4F17" w:rsidRDefault="00F33BDF" w:rsidP="00DE5FEB">
      <w:pPr>
        <w:suppressAutoHyphens/>
        <w:spacing w:after="0" w:line="276" w:lineRule="auto"/>
        <w:ind w:left="567" w:hanging="283"/>
        <w:jc w:val="both"/>
        <w:rPr>
          <w:rFonts w:eastAsia="Times New Roman" w:cstheme="minorHAnsi"/>
          <w:lang w:eastAsia="ar-SA"/>
        </w:rPr>
      </w:pPr>
      <w:r w:rsidRPr="005A4F17">
        <w:rPr>
          <w:rFonts w:eastAsia="Times New Roman" w:cstheme="minorHAnsi"/>
          <w:b/>
          <w:bCs/>
          <w:lang w:eastAsia="ar-SA"/>
        </w:rPr>
        <w:t>3)</w:t>
      </w:r>
      <w:r w:rsidRPr="005A4F17">
        <w:rPr>
          <w:rFonts w:eastAsia="Times New Roman" w:cstheme="minorHAnsi"/>
          <w:lang w:eastAsia="ar-SA"/>
        </w:rPr>
        <w:t xml:space="preserve"> w przypadku niezrealizowania części robót przez Wykonawcę wynagrodzenia będzie obniżone.</w:t>
      </w:r>
    </w:p>
    <w:p w14:paraId="7AE397B0" w14:textId="64E5DFC9" w:rsidR="00F33BDF" w:rsidRPr="005A4F17" w:rsidRDefault="00F33BDF" w:rsidP="00DE5FEB">
      <w:pPr>
        <w:numPr>
          <w:ilvl w:val="0"/>
          <w:numId w:val="19"/>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W przypadku zajścia okoliczności ust.</w:t>
      </w:r>
      <w:r w:rsidR="00BA3F19" w:rsidRPr="005A4F17">
        <w:rPr>
          <w:rFonts w:eastAsia="Times New Roman" w:cstheme="minorHAnsi"/>
          <w:lang w:eastAsia="ar-SA"/>
        </w:rPr>
        <w:t xml:space="preserve"> </w:t>
      </w:r>
      <w:r w:rsidRPr="005A4F17">
        <w:rPr>
          <w:rFonts w:eastAsia="Times New Roman" w:cstheme="minorHAnsi"/>
          <w:lang w:eastAsia="ar-SA"/>
        </w:rPr>
        <w:t xml:space="preserve">3. </w:t>
      </w:r>
    </w:p>
    <w:p w14:paraId="3D5E8ADA" w14:textId="1DDACF2F" w:rsidR="00BB1463" w:rsidRPr="005A4F17" w:rsidRDefault="00BB1463" w:rsidP="00DE5FEB">
      <w:pPr>
        <w:numPr>
          <w:ilvl w:val="1"/>
          <w:numId w:val="19"/>
        </w:numPr>
        <w:suppressAutoHyphens/>
        <w:spacing w:after="0" w:line="276" w:lineRule="auto"/>
        <w:ind w:left="567" w:hanging="283"/>
        <w:jc w:val="both"/>
        <w:rPr>
          <w:rFonts w:eastAsia="Times New Roman" w:cstheme="minorHAnsi"/>
          <w:lang w:eastAsia="ar-SA"/>
        </w:rPr>
      </w:pPr>
      <w:r w:rsidRPr="005A4F17">
        <w:rPr>
          <w:rFonts w:eastAsia="Times New Roman" w:cstheme="minorHAnsi"/>
          <w:lang w:eastAsia="ar-SA"/>
        </w:rPr>
        <w:t xml:space="preserve">Zamawiający pomniejszy lub zwiększy wynagrodzenie należne </w:t>
      </w:r>
      <w:r w:rsidR="000E529B" w:rsidRPr="005A4F17">
        <w:rPr>
          <w:rFonts w:eastAsia="Times New Roman" w:cstheme="minorHAnsi"/>
          <w:lang w:eastAsia="ar-SA"/>
        </w:rPr>
        <w:t>W</w:t>
      </w:r>
      <w:r w:rsidRPr="005A4F17">
        <w:rPr>
          <w:rFonts w:eastAsia="Times New Roman" w:cstheme="minorHAnsi"/>
          <w:lang w:eastAsia="ar-SA"/>
        </w:rPr>
        <w:t xml:space="preserve">ykonawcy o wartość robót, </w:t>
      </w:r>
      <w:r w:rsidR="002C1C4C">
        <w:rPr>
          <w:rFonts w:eastAsia="Times New Roman" w:cstheme="minorHAnsi"/>
          <w:lang w:eastAsia="ar-SA"/>
        </w:rPr>
        <w:br/>
      </w:r>
      <w:r w:rsidRPr="005A4F17">
        <w:rPr>
          <w:rFonts w:eastAsia="Times New Roman" w:cstheme="minorHAnsi"/>
          <w:lang w:eastAsia="ar-SA"/>
        </w:rPr>
        <w:t>na podstawie harmonogramu rzeczowo–finansowego (proporcjonalnie do zakresu robót) spisując stosowny protokół konieczności, który musi zostać zaakceptowany przez obie strony.</w:t>
      </w:r>
    </w:p>
    <w:p w14:paraId="6F01AE3A" w14:textId="77777777" w:rsidR="00BB1463" w:rsidRPr="005A4F17" w:rsidRDefault="00BB1463" w:rsidP="00DE5FEB">
      <w:pPr>
        <w:suppressAutoHyphens/>
        <w:spacing w:after="0" w:line="276" w:lineRule="auto"/>
        <w:ind w:left="567"/>
        <w:rPr>
          <w:rFonts w:eastAsia="Times New Roman" w:cstheme="minorHAnsi"/>
          <w:lang w:eastAsia="ar-SA"/>
        </w:rPr>
      </w:pPr>
      <w:r w:rsidRPr="005A4F17">
        <w:rPr>
          <w:rFonts w:eastAsia="Times New Roman" w:cstheme="minorHAnsi"/>
          <w:lang w:eastAsia="ar-SA"/>
        </w:rPr>
        <w:t>lub</w:t>
      </w:r>
    </w:p>
    <w:p w14:paraId="26F3B38A" w14:textId="395F3FC4" w:rsidR="00F33BDF" w:rsidRPr="005A4F17" w:rsidRDefault="00F33BDF" w:rsidP="00DE5FEB">
      <w:pPr>
        <w:numPr>
          <w:ilvl w:val="1"/>
          <w:numId w:val="19"/>
        </w:numPr>
        <w:suppressAutoHyphens/>
        <w:spacing w:after="0" w:line="276" w:lineRule="auto"/>
        <w:ind w:left="567" w:hanging="283"/>
        <w:jc w:val="both"/>
        <w:rPr>
          <w:rFonts w:eastAsia="Times New Roman" w:cstheme="minorHAnsi"/>
          <w:lang w:eastAsia="ar-SA"/>
        </w:rPr>
      </w:pPr>
      <w:r w:rsidRPr="005A4F17">
        <w:rPr>
          <w:rFonts w:eastAsia="Times New Roman" w:cstheme="minorHAnsi"/>
          <w:lang w:eastAsia="ar-SA"/>
        </w:rPr>
        <w:t>Wykonawca wykona roboty zamienne</w:t>
      </w:r>
      <w:r w:rsidR="0081029C">
        <w:rPr>
          <w:rFonts w:eastAsia="Times New Roman" w:cstheme="minorHAnsi"/>
          <w:lang w:eastAsia="ar-SA"/>
        </w:rPr>
        <w:t>, dodatkowe</w:t>
      </w:r>
      <w:r w:rsidRPr="005A4F17">
        <w:rPr>
          <w:rFonts w:eastAsia="Times New Roman" w:cstheme="minorHAnsi"/>
          <w:lang w:eastAsia="ar-SA"/>
        </w:rPr>
        <w:t xml:space="preserve"> zlecone przez Zamawiającego na podstawie stosownego protokołu</w:t>
      </w:r>
      <w:r w:rsidR="00BE7198" w:rsidRPr="005A4F17">
        <w:rPr>
          <w:rFonts w:eastAsia="Times New Roman" w:cstheme="minorHAnsi"/>
          <w:lang w:eastAsia="ar-SA"/>
        </w:rPr>
        <w:t>.</w:t>
      </w:r>
    </w:p>
    <w:p w14:paraId="6E3B7066" w14:textId="76CADE22" w:rsidR="00F33BDF" w:rsidRPr="005A4F17" w:rsidRDefault="00F33BDF" w:rsidP="00DE5FEB">
      <w:pPr>
        <w:numPr>
          <w:ilvl w:val="0"/>
          <w:numId w:val="19"/>
        </w:numPr>
        <w:suppressAutoHyphens/>
        <w:spacing w:after="0" w:line="276" w:lineRule="auto"/>
        <w:ind w:left="284" w:hanging="284"/>
        <w:jc w:val="both"/>
        <w:rPr>
          <w:rFonts w:eastAsia="Times New Roman" w:cstheme="minorHAnsi"/>
          <w:lang w:eastAsia="ar-SA"/>
        </w:rPr>
      </w:pPr>
      <w:r w:rsidRPr="005A4F17">
        <w:rPr>
          <w:rFonts w:eastAsia="Times New Roman" w:cstheme="minorHAnsi"/>
          <w:bCs/>
        </w:rPr>
        <w:t xml:space="preserve">Zamawiający zmieni wynagrodzenie </w:t>
      </w:r>
      <w:r w:rsidR="000E529B" w:rsidRPr="005A4F17">
        <w:rPr>
          <w:rFonts w:eastAsia="Times New Roman" w:cstheme="minorHAnsi"/>
          <w:bCs/>
        </w:rPr>
        <w:t>W</w:t>
      </w:r>
      <w:r w:rsidRPr="005A4F17">
        <w:rPr>
          <w:rFonts w:eastAsia="Times New Roman" w:cstheme="minorHAnsi"/>
          <w:bCs/>
        </w:rPr>
        <w:t xml:space="preserve">ykonawcy za roboty budowlane w przypadku zmiany stawek podatku VAT zaistniałej podczas obowiązywania zawartej umowy, na skutek powszechnie wprowadzonej zmiany obowiązujących stawek podatku od towarów i usług. </w:t>
      </w:r>
      <w:r w:rsidRPr="005A4F17">
        <w:rPr>
          <w:rFonts w:eastAsia="Times New Roman" w:cstheme="minorHAnsi"/>
          <w:lang w:eastAsia="ar-SA"/>
        </w:rPr>
        <w:t>Waloryzacji będzie można dokonać w oparciu o pisemnie uzasadniony wniosek Wykonawcy, zaakceptowany przez Zamawiającego i sporządzony aneks do umowy.</w:t>
      </w:r>
    </w:p>
    <w:p w14:paraId="3E04348B" w14:textId="54627B82" w:rsidR="000E6CE6" w:rsidRDefault="000E6CE6" w:rsidP="00DE5FEB">
      <w:pPr>
        <w:pStyle w:val="Akapitzlist"/>
        <w:numPr>
          <w:ilvl w:val="0"/>
          <w:numId w:val="19"/>
        </w:numPr>
        <w:spacing w:after="0" w:line="276" w:lineRule="auto"/>
        <w:ind w:left="284" w:hanging="284"/>
        <w:jc w:val="both"/>
        <w:rPr>
          <w:rFonts w:eastAsia="Times New Roman" w:cstheme="minorHAnsi"/>
          <w:lang w:eastAsia="ar-SA"/>
        </w:rPr>
      </w:pPr>
      <w:bookmarkStart w:id="7" w:name="_Hlk121905190"/>
      <w:bookmarkStart w:id="8" w:name="_Hlk106779515"/>
      <w:r w:rsidRPr="005A4F17">
        <w:rPr>
          <w:rFonts w:eastAsia="Times New Roman" w:cstheme="minorHAnsi"/>
          <w:lang w:eastAsia="ar-SA"/>
        </w:rPr>
        <w:t>Zamawiający dopuszcza możliwość uszczegółowienia</w:t>
      </w:r>
      <w:r w:rsidR="00BA3F19" w:rsidRPr="005A4F17">
        <w:rPr>
          <w:rFonts w:eastAsia="Times New Roman" w:cstheme="minorHAnsi"/>
          <w:lang w:eastAsia="ar-SA"/>
        </w:rPr>
        <w:t xml:space="preserve"> i zmiany</w:t>
      </w:r>
      <w:r w:rsidRPr="005A4F17">
        <w:rPr>
          <w:rFonts w:eastAsia="Times New Roman" w:cstheme="minorHAnsi"/>
          <w:lang w:eastAsia="ar-SA"/>
        </w:rPr>
        <w:t xml:space="preserve"> danego elementu robót w</w:t>
      </w:r>
      <w:r w:rsidR="00BA3F19" w:rsidRPr="005A4F17">
        <w:rPr>
          <w:rFonts w:eastAsia="Times New Roman" w:cstheme="minorHAnsi"/>
          <w:lang w:eastAsia="ar-SA"/>
        </w:rPr>
        <w:t xml:space="preserve"> </w:t>
      </w:r>
      <w:r w:rsidRPr="005A4F17">
        <w:rPr>
          <w:rFonts w:eastAsia="Times New Roman" w:cstheme="minorHAnsi"/>
          <w:lang w:eastAsia="ar-SA"/>
        </w:rPr>
        <w:t>harmonogramie rzeczowo-finansowym</w:t>
      </w:r>
      <w:r w:rsidR="00BA3F19" w:rsidRPr="005A4F17">
        <w:rPr>
          <w:rFonts w:eastAsia="Times New Roman" w:cstheme="minorHAnsi"/>
          <w:lang w:eastAsia="ar-SA"/>
        </w:rPr>
        <w:t xml:space="preserve"> oraz </w:t>
      </w:r>
      <w:r w:rsidRPr="005A4F17">
        <w:rPr>
          <w:rFonts w:eastAsia="Times New Roman" w:cstheme="minorHAnsi"/>
          <w:lang w:eastAsia="ar-SA"/>
        </w:rPr>
        <w:t>dopuszcza możliwość wyodrębnienia mniejszych zakresów robót danego elementu harmonogramu rzeczowo-finansowego, które będą służyć do wystawienia faktury przejściowej danego elementu prac</w:t>
      </w:r>
      <w:r w:rsidR="00BA3F19" w:rsidRPr="005A4F17">
        <w:rPr>
          <w:rFonts w:eastAsia="Times New Roman" w:cstheme="minorHAnsi"/>
          <w:lang w:eastAsia="ar-SA"/>
        </w:rPr>
        <w:t xml:space="preserve"> jak również z przyczyn organizacyjnych Wykonawcy oraz terminowego wykonania zadania.</w:t>
      </w:r>
    </w:p>
    <w:p w14:paraId="5A37559C" w14:textId="60415694" w:rsidR="006936C6" w:rsidRDefault="006936C6" w:rsidP="00B51499">
      <w:pPr>
        <w:pStyle w:val="Akapitzlist"/>
        <w:numPr>
          <w:ilvl w:val="0"/>
          <w:numId w:val="19"/>
        </w:numPr>
        <w:spacing w:after="0" w:line="276" w:lineRule="auto"/>
        <w:ind w:left="284" w:hanging="284"/>
        <w:jc w:val="both"/>
        <w:rPr>
          <w:rFonts w:eastAsia="Times New Roman" w:cstheme="minorHAnsi"/>
          <w:lang w:eastAsia="ar-SA"/>
        </w:rPr>
      </w:pPr>
      <w:r w:rsidRPr="00B51499">
        <w:rPr>
          <w:rFonts w:eastAsia="Times New Roman" w:cstheme="minorHAnsi"/>
          <w:lang w:eastAsia="ar-SA"/>
        </w:rPr>
        <w:lastRenderedPageBreak/>
        <w:t xml:space="preserve">Zamawiający zastrzega sobie zmianę ilości wykonywanych robót wraz ze zmianą terminu ich wykonania </w:t>
      </w:r>
      <w:r w:rsidRPr="00B51499">
        <w:rPr>
          <w:rFonts w:eastAsia="Times New Roman" w:cstheme="minorHAnsi"/>
          <w:lang w:eastAsia="ar-SA"/>
        </w:rPr>
        <w:br/>
        <w:t xml:space="preserve">w zależności od zmian w </w:t>
      </w:r>
      <w:r w:rsidR="00B51499" w:rsidRPr="00B51499">
        <w:rPr>
          <w:rFonts w:eastAsia="Times New Roman" w:cstheme="minorHAnsi"/>
          <w:lang w:eastAsia="ar-SA"/>
        </w:rPr>
        <w:t>Rządowy</w:t>
      </w:r>
      <w:r w:rsidR="00B51499" w:rsidRPr="00B51499">
        <w:rPr>
          <w:rFonts w:eastAsia="Times New Roman" w:cstheme="minorHAnsi"/>
          <w:lang w:eastAsia="ar-SA"/>
        </w:rPr>
        <w:t>m</w:t>
      </w:r>
      <w:r w:rsidR="00B51499" w:rsidRPr="00B51499">
        <w:rPr>
          <w:rFonts w:eastAsia="Times New Roman" w:cstheme="minorHAnsi"/>
          <w:lang w:eastAsia="ar-SA"/>
        </w:rPr>
        <w:t xml:space="preserve"> Fundusz</w:t>
      </w:r>
      <w:r w:rsidR="00B51499" w:rsidRPr="00B51499">
        <w:rPr>
          <w:rFonts w:eastAsia="Times New Roman" w:cstheme="minorHAnsi"/>
          <w:lang w:eastAsia="ar-SA"/>
        </w:rPr>
        <w:t>u</w:t>
      </w:r>
      <w:r w:rsidR="00B51499" w:rsidRPr="00B51499">
        <w:rPr>
          <w:rFonts w:eastAsia="Times New Roman" w:cstheme="minorHAnsi"/>
          <w:lang w:eastAsia="ar-SA"/>
        </w:rPr>
        <w:t xml:space="preserve"> Rozwoju Dróg</w:t>
      </w:r>
      <w:r w:rsidRPr="00B51499">
        <w:rPr>
          <w:rFonts w:eastAsia="Times New Roman" w:cstheme="minorHAnsi"/>
          <w:lang w:eastAsia="ar-SA"/>
        </w:rPr>
        <w:t>, wówczas nastąpią zmiany harmonogramu</w:t>
      </w:r>
      <w:r w:rsidR="00B51499" w:rsidRPr="00B51499">
        <w:rPr>
          <w:rFonts w:eastAsia="Times New Roman" w:cstheme="minorHAnsi"/>
          <w:lang w:eastAsia="ar-SA"/>
        </w:rPr>
        <w:t xml:space="preserve"> </w:t>
      </w:r>
      <w:r w:rsidRPr="00B51499">
        <w:rPr>
          <w:rFonts w:eastAsia="Times New Roman" w:cstheme="minorHAnsi"/>
          <w:lang w:eastAsia="ar-SA"/>
        </w:rPr>
        <w:t>rzeczowo-finansowego.</w:t>
      </w:r>
    </w:p>
    <w:p w14:paraId="47205523" w14:textId="77777777" w:rsidR="00B51499" w:rsidRPr="00C7742F" w:rsidRDefault="00B51499" w:rsidP="00B5149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3E6F0CD0" w14:textId="4FA1AA8B" w:rsidR="00B51499" w:rsidRPr="00C7742F" w:rsidRDefault="00B51499" w:rsidP="00B51499">
      <w:pPr>
        <w:numPr>
          <w:ilvl w:val="1"/>
          <w:numId w:val="1"/>
        </w:numPr>
        <w:tabs>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J</w:t>
      </w:r>
      <w:r w:rsidRPr="00C7742F">
        <w:rPr>
          <w:rFonts w:eastAsia="Times New Roman" w:cstheme="minorHAnsi"/>
          <w:lang w:eastAsia="ar-SA"/>
        </w:rPr>
        <w:t xml:space="preserve">eżeli wartość cen materiałów lub kosztów zmieniła się o minimum </w:t>
      </w:r>
      <w:r>
        <w:rPr>
          <w:rFonts w:eastAsia="Times New Roman" w:cstheme="minorHAnsi"/>
          <w:lang w:eastAsia="ar-SA"/>
        </w:rPr>
        <w:t>2</w:t>
      </w:r>
      <w:r w:rsidRPr="00C7742F">
        <w:rPr>
          <w:rFonts w:eastAsia="Times New Roman" w:cstheme="minorHAnsi"/>
          <w:lang w:eastAsia="ar-SA"/>
        </w:rPr>
        <w:t xml:space="preserve">0%, biorąc pod uwagę wskaźnik ogłoszony w komunikacie Prezesa Głównego Urzędu Statystycznego w stosunku do cen z pierwszego </w:t>
      </w:r>
      <w:r>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454B4D05" w14:textId="2BF96C28" w:rsidR="00B51499" w:rsidRPr="00C7742F" w:rsidRDefault="00B51499" w:rsidP="00B51499">
      <w:pPr>
        <w:numPr>
          <w:ilvl w:val="1"/>
          <w:numId w:val="1"/>
        </w:numPr>
        <w:tabs>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P</w:t>
      </w:r>
      <w:r w:rsidRPr="00C7742F">
        <w:rPr>
          <w:rFonts w:eastAsia="Times New Roman" w:cstheme="minorHAnsi"/>
          <w:lang w:eastAsia="ar-SA"/>
        </w:rPr>
        <w:t>oczątkowy termin ustalenia zmiany wynagrodzenia to 6 miesięcy od dnia podpisania umowy; zmiany wynagrodzenia będą dokonywane w okresach co 6 miesięcy;</w:t>
      </w:r>
    </w:p>
    <w:p w14:paraId="74D6A143" w14:textId="7C9B11EC" w:rsidR="00B51499" w:rsidRPr="00C7742F" w:rsidRDefault="00B51499" w:rsidP="00B51499">
      <w:pPr>
        <w:numPr>
          <w:ilvl w:val="1"/>
          <w:numId w:val="1"/>
        </w:numPr>
        <w:tabs>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C7742F">
        <w:rPr>
          <w:rFonts w:eastAsia="Times New Roman" w:cstheme="minorHAnsi"/>
          <w:lang w:eastAsia="ar-SA"/>
        </w:rPr>
        <w:t>miana wartości wynagrodzenia dotyczyć będzie jedynie prac zrealizowanych po upływie 6 miesięcy od dnia zawarcia umowy bądź poprzedniej zmiany;</w:t>
      </w:r>
    </w:p>
    <w:p w14:paraId="68F58F7B" w14:textId="77777777" w:rsidR="00B51499" w:rsidRPr="00C7742F" w:rsidRDefault="00B51499" w:rsidP="00B5149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w:t>
      </w:r>
    </w:p>
    <w:p w14:paraId="2F8E6389" w14:textId="77777777" w:rsidR="00B51499" w:rsidRPr="00C7742F" w:rsidRDefault="00B51499" w:rsidP="00B51499">
      <w:pPr>
        <w:numPr>
          <w:ilvl w:val="0"/>
          <w:numId w:val="28"/>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48D504C" w14:textId="77777777" w:rsidR="00B51499" w:rsidRPr="00C7742F" w:rsidRDefault="00B51499" w:rsidP="00B5149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47D81166" w14:textId="082A5E8D" w:rsidR="00B51499" w:rsidRPr="00B51499" w:rsidRDefault="00B51499" w:rsidP="00B5149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56FD6E4A" w14:textId="289079F0" w:rsidR="00F33BDF" w:rsidRPr="005A4F17" w:rsidRDefault="00F33BDF" w:rsidP="00B51499">
      <w:pPr>
        <w:numPr>
          <w:ilvl w:val="0"/>
          <w:numId w:val="44"/>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W przypadku wystąpienia przyczyn, o których mowa w ust. 1, 3–</w:t>
      </w:r>
      <w:r w:rsidR="00B51499">
        <w:rPr>
          <w:rFonts w:eastAsia="Times New Roman" w:cstheme="minorHAnsi"/>
          <w:lang w:eastAsia="ar-SA"/>
        </w:rPr>
        <w:t>9</w:t>
      </w:r>
      <w:r w:rsidRPr="005A4F17">
        <w:rPr>
          <w:rFonts w:eastAsia="Times New Roman" w:cstheme="minorHAnsi"/>
          <w:lang w:eastAsia="ar-SA"/>
        </w:rPr>
        <w:t xml:space="preserve"> Strony uzgodnią powyższe zmiany zawartej umowy w formie aneksu. </w:t>
      </w:r>
    </w:p>
    <w:p w14:paraId="537CF34F" w14:textId="1854376B" w:rsidR="00F33BDF" w:rsidRPr="005A4F17" w:rsidRDefault="007357C2" w:rsidP="00B51499">
      <w:pPr>
        <w:numPr>
          <w:ilvl w:val="0"/>
          <w:numId w:val="44"/>
        </w:numPr>
        <w:suppressAutoHyphens/>
        <w:spacing w:after="0" w:line="276" w:lineRule="auto"/>
        <w:ind w:left="284" w:hanging="284"/>
        <w:jc w:val="both"/>
        <w:rPr>
          <w:rFonts w:eastAsia="Times New Roman" w:cstheme="minorHAnsi"/>
          <w:lang w:eastAsia="ar-SA"/>
        </w:rPr>
      </w:pPr>
      <w:r w:rsidRPr="005A4F17">
        <w:rPr>
          <w:rFonts w:eastAsia="Times New Roman" w:cstheme="minorHAnsi"/>
          <w:lang w:eastAsia="ar-SA"/>
        </w:rPr>
        <w:t xml:space="preserve"> </w:t>
      </w:r>
      <w:r w:rsidR="00F33BDF" w:rsidRPr="005A4F17">
        <w:rPr>
          <w:rFonts w:eastAsia="Times New Roman" w:cstheme="minorHAnsi"/>
          <w:lang w:eastAsia="ar-SA"/>
        </w:rPr>
        <w:t xml:space="preserve">W przypadku wystąpienia przyczyn, o których mowa w ust. 2 nie będzie konieczności zmiany umowy </w:t>
      </w:r>
      <w:r w:rsidR="00F33BDF" w:rsidRPr="005A4F17">
        <w:rPr>
          <w:rFonts w:eastAsia="Times New Roman" w:cstheme="minorHAnsi"/>
          <w:lang w:eastAsia="ar-SA"/>
        </w:rPr>
        <w:br/>
        <w:t>w formie aneksu.</w:t>
      </w:r>
    </w:p>
    <w:bookmarkEnd w:id="5"/>
    <w:bookmarkEnd w:id="7"/>
    <w:bookmarkEnd w:id="8"/>
    <w:p w14:paraId="3C0433E3" w14:textId="77777777" w:rsidR="00182DF0" w:rsidRPr="00182DF0" w:rsidRDefault="00182DF0" w:rsidP="00DE5FEB">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DE5FEB">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DE5FEB">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B9830D7" w14:textId="10BDEA0F" w:rsidR="00CE0718" w:rsidRPr="000654E4" w:rsidRDefault="00182DF0" w:rsidP="00DE5FEB">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39ECBEC5" w:rsidR="00182DF0" w:rsidRDefault="00182DF0" w:rsidP="00DE5FEB">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171C7B">
        <w:rPr>
          <w:rFonts w:eastAsia="Times New Roman" w:cstheme="minorHAnsi"/>
          <w:lang w:eastAsia="pl-PL"/>
        </w:rPr>
        <w:t>4</w:t>
      </w:r>
      <w:r w:rsidR="006523FB">
        <w:rPr>
          <w:rFonts w:eastAsia="Times New Roman" w:cstheme="minorHAnsi"/>
          <w:lang w:eastAsia="pl-PL"/>
        </w:rPr>
        <w:t xml:space="preserve"> </w:t>
      </w:r>
      <w:r w:rsidRPr="00182DF0">
        <w:rPr>
          <w:rFonts w:eastAsia="Times New Roman" w:cstheme="minorHAnsi"/>
          <w:lang w:eastAsia="pl-PL"/>
        </w:rPr>
        <w:t xml:space="preserve">r., poz. </w:t>
      </w:r>
      <w:r w:rsidR="00171C7B">
        <w:rPr>
          <w:rFonts w:eastAsia="Times New Roman" w:cstheme="minorHAnsi"/>
          <w:lang w:eastAsia="pl-PL"/>
        </w:rPr>
        <w:t>1320</w:t>
      </w:r>
      <w:r w:rsidRPr="00182DF0">
        <w:rPr>
          <w:rFonts w:eastAsia="Times New Roman" w:cstheme="minorHAnsi"/>
          <w:lang w:eastAsia="pl-PL"/>
        </w:rPr>
        <w:t xml:space="preserve"> </w:t>
      </w:r>
      <w:proofErr w:type="spellStart"/>
      <w:r w:rsidR="00171C7B">
        <w:rPr>
          <w:rFonts w:eastAsia="Times New Roman" w:cstheme="minorHAnsi"/>
          <w:lang w:eastAsia="pl-PL"/>
        </w:rPr>
        <w:t>t.j</w:t>
      </w:r>
      <w:proofErr w:type="spellEnd"/>
      <w:r w:rsidRPr="00182DF0">
        <w:rPr>
          <w:rFonts w:eastAsia="Times New Roman" w:cstheme="minorHAnsi"/>
          <w:lang w:eastAsia="pl-PL"/>
        </w:rPr>
        <w:t>.</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2C1C4C">
        <w:rPr>
          <w:rFonts w:eastAsia="Times New Roman" w:cstheme="minorHAnsi"/>
          <w:lang w:eastAsia="ar-SA"/>
        </w:rPr>
        <w:t>5</w:t>
      </w:r>
      <w:r w:rsidR="00491E22" w:rsidRPr="00491E22">
        <w:rPr>
          <w:rFonts w:eastAsia="Times New Roman" w:cstheme="minorHAnsi"/>
          <w:lang w:eastAsia="ar-SA"/>
        </w:rPr>
        <w:t xml:space="preserve"> r., poz. </w:t>
      </w:r>
      <w:r w:rsidR="002C1C4C">
        <w:rPr>
          <w:rFonts w:eastAsia="Times New Roman" w:cstheme="minorHAnsi"/>
          <w:lang w:eastAsia="ar-SA"/>
        </w:rPr>
        <w:t>418</w:t>
      </w:r>
      <w:r w:rsidR="00491E22" w:rsidRPr="00491E22">
        <w:rPr>
          <w:rFonts w:eastAsia="Times New Roman" w:cstheme="minorHAnsi"/>
          <w:lang w:eastAsia="ar-SA"/>
        </w:rPr>
        <w:t xml:space="preserve"> </w:t>
      </w:r>
      <w:proofErr w:type="spellStart"/>
      <w:r w:rsidR="00171C7B">
        <w:rPr>
          <w:rFonts w:eastAsia="Times New Roman" w:cstheme="minorHAnsi"/>
          <w:lang w:eastAsia="ar-SA"/>
        </w:rPr>
        <w:t>t.j</w:t>
      </w:r>
      <w:proofErr w:type="spellEnd"/>
      <w:r w:rsidR="00491E22" w:rsidRPr="00491E22">
        <w:rPr>
          <w:rFonts w:eastAsia="Times New Roman" w:cstheme="minorHAnsi"/>
          <w:lang w:eastAsia="ar-SA"/>
        </w:rPr>
        <w:t>.</w:t>
      </w:r>
      <w:r w:rsidRPr="00182DF0">
        <w:rPr>
          <w:rFonts w:eastAsia="Times New Roman" w:cstheme="minorHAnsi"/>
          <w:lang w:eastAsia="ar-SA"/>
        </w:rPr>
        <w:t>) oraz Kodeksu cywilnego o ile przepisy ustawy Prawo zamówień publicznych nie stanowią inaczej.</w:t>
      </w:r>
    </w:p>
    <w:p w14:paraId="03A2A6D5" w14:textId="0F6DB308" w:rsidR="006523FB" w:rsidRDefault="006523FB" w:rsidP="00DE5FEB">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 xml:space="preserve">Umowę sporządzono w czterech jednobrzmiących egzemplarzach po dwa egzemplarze dla każdej </w:t>
      </w:r>
      <w:r w:rsidR="002C1C4C">
        <w:rPr>
          <w:rFonts w:eastAsia="Times New Roman" w:cstheme="minorHAnsi"/>
          <w:lang w:eastAsia="ar-SA"/>
        </w:rPr>
        <w:br/>
      </w:r>
      <w:r w:rsidRPr="006523FB">
        <w:rPr>
          <w:rFonts w:eastAsia="Times New Roman" w:cstheme="minorHAnsi"/>
          <w:lang w:eastAsia="ar-SA"/>
        </w:rPr>
        <w:t>ze stron.</w:t>
      </w:r>
    </w:p>
    <w:p w14:paraId="73BF0632" w14:textId="77777777" w:rsidR="00C77CA8" w:rsidRPr="001813A9" w:rsidRDefault="00C77CA8" w:rsidP="00DE5FEB">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7E7A0009" w:rsidR="00C77CA8" w:rsidRPr="001813A9" w:rsidRDefault="00C77CA8" w:rsidP="00DE5FEB">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w:t>
      </w:r>
      <w:r w:rsidR="002C1C4C">
        <w:rPr>
          <w:rFonts w:eastAsia="Times New Roman" w:cstheme="minorHAnsi"/>
          <w:color w:val="000000"/>
          <w:lang w:eastAsia="pl-PL" w:bidi="pl-PL"/>
        </w:rPr>
        <w:br/>
      </w:r>
      <w:r w:rsidRPr="001813A9">
        <w:rPr>
          <w:rFonts w:eastAsia="Times New Roman" w:cstheme="minorHAnsi"/>
          <w:color w:val="000000"/>
          <w:lang w:eastAsia="pl-PL" w:bidi="pl-PL"/>
        </w:rPr>
        <w:t>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DE5FEB">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43D777C1" w:rsidR="00C77CA8" w:rsidRPr="00B25689" w:rsidRDefault="00C77CA8" w:rsidP="00DE5FEB">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sidR="00171C7B">
        <w:rPr>
          <w:rFonts w:eastAsia="Times New Roman" w:cstheme="minorHAnsi"/>
          <w:color w:val="000000"/>
          <w:lang w:eastAsia="pl-PL" w:bidi="pl-PL"/>
        </w:rPr>
        <w:t>Gmina Purda, Purda 19, 11-030 Purda.</w:t>
      </w:r>
      <w:r w:rsidRPr="00B25689">
        <w:rPr>
          <w:rFonts w:eastAsia="Times New Roman" w:cstheme="minorHAnsi"/>
          <w:color w:val="000000"/>
          <w:lang w:eastAsia="pl-PL" w:bidi="pl-PL"/>
        </w:rPr>
        <w:t xml:space="preserve"> Administratorem danych osobowych po stronie Wykonawcy jest …………………………...</w:t>
      </w:r>
    </w:p>
    <w:p w14:paraId="115DF8C1" w14:textId="050650E1" w:rsidR="00C77CA8" w:rsidRPr="00B25689" w:rsidRDefault="00C77CA8" w:rsidP="00DE5FEB">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w:t>
      </w:r>
      <w:r w:rsidRPr="00B25689">
        <w:rPr>
          <w:rFonts w:eastAsia="Times New Roman" w:cstheme="minorHAnsi"/>
          <w:color w:val="000000"/>
          <w:lang w:eastAsia="pl-PL" w:bidi="pl-PL"/>
        </w:rPr>
        <w:lastRenderedPageBreak/>
        <w:t xml:space="preserve">umowy (w tym osoby fizyczne prowadzące działalność gospodarczą), których dane osobowe </w:t>
      </w:r>
      <w:r w:rsidR="002C1C4C">
        <w:rPr>
          <w:rFonts w:eastAsia="Times New Roman" w:cstheme="minorHAnsi"/>
          <w:color w:val="000000"/>
          <w:lang w:eastAsia="pl-PL" w:bidi="pl-PL"/>
        </w:rPr>
        <w:br/>
      </w:r>
      <w:r w:rsidRPr="00B25689">
        <w:rPr>
          <w:rFonts w:eastAsia="Times New Roman" w:cstheme="minorHAnsi"/>
          <w:color w:val="000000"/>
          <w:lang w:eastAsia="pl-PL" w:bidi="pl-PL"/>
        </w:rPr>
        <w:t xml:space="preserve">w jakiejkolwiek formie będą udostępnione drugiej Stronie w celu realizacji niniejszej umowy, </w:t>
      </w:r>
      <w:r w:rsidR="002C1C4C">
        <w:rPr>
          <w:rFonts w:eastAsia="Times New Roman" w:cstheme="minorHAnsi"/>
          <w:color w:val="000000"/>
          <w:lang w:eastAsia="pl-PL" w:bidi="pl-PL"/>
        </w:rPr>
        <w:br/>
      </w:r>
      <w:r w:rsidRPr="00B25689">
        <w:rPr>
          <w:rFonts w:eastAsia="Times New Roman" w:cstheme="minorHAnsi"/>
          <w:color w:val="000000"/>
          <w:lang w:eastAsia="pl-PL" w:bidi="pl-PL"/>
        </w:rPr>
        <w:t>o fakcie przekazania ich danych osobowych drugiej Stronie i ich przetwarzaniu przez drugą Stronę.</w:t>
      </w:r>
    </w:p>
    <w:p w14:paraId="5D1CCFDD" w14:textId="0A9FB02A" w:rsidR="00C77CA8" w:rsidRPr="00B25689" w:rsidRDefault="00C77CA8" w:rsidP="00DE5FEB">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1B336D">
        <w:rPr>
          <w:rFonts w:eastAsia="Times New Roman" w:cstheme="minorHAnsi"/>
          <w:color w:val="000000"/>
          <w:lang w:eastAsia="pl-PL" w:bidi="pl-PL"/>
        </w:rPr>
        <w:t>6</w:t>
      </w:r>
      <w:r w:rsidRPr="00B25689">
        <w:rPr>
          <w:rFonts w:eastAsia="Times New Roman"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Pr>
          <w:rFonts w:eastAsia="Times New Roman" w:cstheme="minorHAnsi"/>
          <w:color w:val="000000"/>
          <w:lang w:eastAsia="pl-PL" w:bidi="pl-PL"/>
        </w:rPr>
        <w:t>………………………………………….</w:t>
      </w:r>
      <w:r w:rsidRPr="00B25689">
        <w:rPr>
          <w:rFonts w:eastAsia="Times New Roman" w:cstheme="minorHAnsi"/>
          <w:color w:val="000000"/>
          <w:lang w:eastAsia="pl-PL" w:bidi="pl-PL"/>
        </w:rPr>
        <w:t>)</w:t>
      </w:r>
      <w:r w:rsidR="008C128E">
        <w:rPr>
          <w:rFonts w:eastAsia="Times New Roman" w:cstheme="minorHAnsi"/>
          <w:color w:val="000000"/>
          <w:lang w:eastAsia="pl-PL" w:bidi="pl-PL"/>
        </w:rPr>
        <w:t>.</w:t>
      </w:r>
    </w:p>
    <w:p w14:paraId="355F43A0" w14:textId="5E596EA0" w:rsidR="00C77CA8" w:rsidRPr="00B25689" w:rsidRDefault="00C77CA8" w:rsidP="00DE5FEB">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ponosi wobec drugiej Strony pełną odpowiedzialność z tytułu niewykonania </w:t>
      </w:r>
      <w:r w:rsidR="002C1C4C">
        <w:rPr>
          <w:rFonts w:eastAsia="Times New Roman" w:cstheme="minorHAnsi"/>
          <w:color w:val="000000"/>
          <w:lang w:eastAsia="pl-PL" w:bidi="pl-PL"/>
        </w:rPr>
        <w:br/>
      </w:r>
      <w:r w:rsidRPr="00B25689">
        <w:rPr>
          <w:rFonts w:eastAsia="Times New Roman" w:cstheme="minorHAnsi"/>
          <w:color w:val="000000"/>
          <w:lang w:eastAsia="pl-PL" w:bidi="pl-PL"/>
        </w:rPr>
        <w:t>lub nienależytego wykonania obowiązków wskazanych powyżej.</w:t>
      </w:r>
    </w:p>
    <w:p w14:paraId="0AC0F2E7" w14:textId="77777777" w:rsidR="00182DF0" w:rsidRPr="00182DF0" w:rsidRDefault="00182DF0" w:rsidP="00DE5FEB">
      <w:pPr>
        <w:suppressAutoHyphens/>
        <w:spacing w:after="0" w:line="276" w:lineRule="auto"/>
        <w:rPr>
          <w:rFonts w:eastAsia="Times New Roman" w:cstheme="minorHAnsi"/>
          <w:bCs/>
          <w:lang w:eastAsia="ar-SA"/>
        </w:rPr>
      </w:pPr>
    </w:p>
    <w:p w14:paraId="27333135" w14:textId="0478CA0C" w:rsidR="00182DF0" w:rsidRPr="00AB4753" w:rsidRDefault="00182DF0" w:rsidP="00DE5FEB">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AB4753">
        <w:rPr>
          <w:rFonts w:eastAsia="Times New Roman" w:cstheme="minorHAnsi"/>
          <w:b/>
          <w:bCs/>
          <w:iCs/>
          <w:u w:val="single"/>
          <w:lang w:eastAsia="ar-SA"/>
        </w:rPr>
        <w:t>Załącznik do umowy:</w:t>
      </w:r>
    </w:p>
    <w:p w14:paraId="71F374F3" w14:textId="1B106AA1" w:rsidR="00182DF0" w:rsidRPr="00AB4753" w:rsidRDefault="000654E4" w:rsidP="00DE5FEB">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AB4753">
        <w:rPr>
          <w:rFonts w:eastAsia="Times New Roman" w:cstheme="minorHAnsi"/>
          <w:b/>
          <w:bCs/>
          <w:iCs/>
          <w:lang w:eastAsia="ar-SA"/>
        </w:rPr>
        <w:t>1.</w:t>
      </w:r>
      <w:r w:rsidRPr="00AB4753">
        <w:rPr>
          <w:rFonts w:eastAsia="Times New Roman" w:cstheme="minorHAnsi"/>
          <w:iCs/>
          <w:lang w:eastAsia="ar-SA"/>
        </w:rPr>
        <w:t xml:space="preserve"> </w:t>
      </w:r>
      <w:r w:rsidR="00182DF0" w:rsidRPr="00AB4753">
        <w:rPr>
          <w:rFonts w:eastAsia="Times New Roman" w:cstheme="minorHAnsi"/>
          <w:iCs/>
          <w:lang w:eastAsia="ar-SA"/>
        </w:rPr>
        <w:t>Harmonogram rzeczowo–finansowy</w:t>
      </w:r>
    </w:p>
    <w:p w14:paraId="292DF3A5" w14:textId="311DE803" w:rsidR="00CE1BA6" w:rsidRDefault="000654E4" w:rsidP="00DE5FEB">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AB4753">
        <w:rPr>
          <w:rFonts w:eastAsia="Times New Roman" w:cstheme="minorHAnsi"/>
          <w:b/>
          <w:bCs/>
          <w:iCs/>
          <w:lang w:eastAsia="ar-SA"/>
        </w:rPr>
        <w:t>2.</w:t>
      </w:r>
      <w:r w:rsidRPr="00AB4753">
        <w:rPr>
          <w:rFonts w:eastAsia="Times New Roman" w:cstheme="minorHAnsi"/>
          <w:iCs/>
          <w:lang w:eastAsia="ar-SA"/>
        </w:rPr>
        <w:t xml:space="preserve"> </w:t>
      </w:r>
      <w:r w:rsidR="0089723E" w:rsidRPr="00AB4753">
        <w:rPr>
          <w:rFonts w:eastAsia="Times New Roman" w:cstheme="minorHAnsi"/>
          <w:iCs/>
          <w:lang w:eastAsia="ar-SA"/>
        </w:rPr>
        <w:t>Dokumentacja projektowa</w:t>
      </w:r>
      <w:r w:rsidR="007206ED">
        <w:rPr>
          <w:rFonts w:eastAsia="Times New Roman" w:cstheme="minorHAnsi"/>
          <w:iCs/>
          <w:lang w:eastAsia="ar-SA"/>
        </w:rPr>
        <w:t xml:space="preserve"> </w:t>
      </w:r>
    </w:p>
    <w:p w14:paraId="7C481DEF" w14:textId="77777777" w:rsidR="00B122B0" w:rsidRPr="00182DF0" w:rsidRDefault="00B122B0" w:rsidP="00DE5FEB">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714D085" w14:textId="10914A55" w:rsidR="003058A2" w:rsidRDefault="00182DF0" w:rsidP="00DE5FEB">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1B74BFA6" w14:textId="68E8F1D5" w:rsidR="00171C7B" w:rsidRDefault="00171C7B" w:rsidP="00DE5FEB">
      <w:pPr>
        <w:spacing w:line="276" w:lineRule="auto"/>
        <w:rPr>
          <w:rFonts w:cstheme="minorHAnsi"/>
          <w:b/>
        </w:rPr>
      </w:pPr>
      <w:r>
        <w:rPr>
          <w:rFonts w:cstheme="minorHAnsi"/>
          <w:b/>
        </w:rPr>
        <w:br w:type="page"/>
      </w:r>
    </w:p>
    <w:p w14:paraId="4B9270DD" w14:textId="77777777" w:rsidR="00171C7B" w:rsidRDefault="00171C7B" w:rsidP="00DE5FEB">
      <w:pPr>
        <w:spacing w:after="0" w:line="276" w:lineRule="auto"/>
        <w:jc w:val="right"/>
        <w:rPr>
          <w:rFonts w:cstheme="minorHAnsi"/>
          <w:b/>
        </w:rPr>
      </w:pPr>
    </w:p>
    <w:p w14:paraId="660DAFD0" w14:textId="40EB3C4A" w:rsidR="003058A2" w:rsidRPr="00F80E42" w:rsidRDefault="003058A2" w:rsidP="00DE5FEB">
      <w:pPr>
        <w:spacing w:after="0" w:line="276" w:lineRule="auto"/>
        <w:jc w:val="right"/>
        <w:rPr>
          <w:rFonts w:cstheme="minorHAnsi"/>
          <w:b/>
        </w:rPr>
      </w:pPr>
      <w:r w:rsidRPr="00F80E42">
        <w:rPr>
          <w:rFonts w:cstheme="minorHAnsi"/>
          <w:b/>
        </w:rPr>
        <w:t xml:space="preserve">Załącznik nr 1 </w:t>
      </w:r>
    </w:p>
    <w:p w14:paraId="361EBCE4" w14:textId="77777777" w:rsidR="003058A2" w:rsidRPr="00F80E42" w:rsidRDefault="003058A2" w:rsidP="00DE5FEB">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DE5FEB">
      <w:pPr>
        <w:spacing w:after="0" w:line="276" w:lineRule="auto"/>
        <w:jc w:val="right"/>
        <w:rPr>
          <w:rFonts w:cstheme="minorHAnsi"/>
          <w:b/>
        </w:rPr>
      </w:pPr>
      <w:r w:rsidRPr="00F80E42">
        <w:rPr>
          <w:rFonts w:cstheme="minorHAnsi"/>
          <w:b/>
        </w:rPr>
        <w:t xml:space="preserve">z dnia </w:t>
      </w:r>
      <w:bookmarkStart w:id="9" w:name="_Hlk20999783"/>
      <w:r w:rsidRPr="00F80E42">
        <w:rPr>
          <w:rFonts w:cstheme="minorHAnsi"/>
          <w:b/>
        </w:rPr>
        <w:t>…………………………..</w:t>
      </w:r>
    </w:p>
    <w:bookmarkEnd w:id="9"/>
    <w:p w14:paraId="3175DDFD" w14:textId="77777777" w:rsidR="003058A2" w:rsidRDefault="003058A2" w:rsidP="00DE5FEB">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60C596AE" w14:textId="77777777" w:rsidR="002C1C4C" w:rsidRDefault="002C1C4C" w:rsidP="002C1C4C">
      <w:pPr>
        <w:jc w:val="center"/>
        <w:rPr>
          <w:b/>
        </w:rPr>
      </w:pPr>
      <w:r w:rsidRPr="003C2634">
        <w:rPr>
          <w:b/>
        </w:rPr>
        <w:t>HARMONOGRAM RZECZOWO-FINANSOWY</w:t>
      </w:r>
    </w:p>
    <w:p w14:paraId="17328042" w14:textId="77777777" w:rsidR="002C1C4C" w:rsidRDefault="002C1C4C" w:rsidP="002C1C4C">
      <w:pPr>
        <w:jc w:val="center"/>
        <w:rPr>
          <w:b/>
        </w:rPr>
      </w:pPr>
      <w:r>
        <w:rPr>
          <w:b/>
        </w:rPr>
        <w:t>„</w:t>
      </w:r>
      <w:r w:rsidRPr="001C1063">
        <w:rPr>
          <w:b/>
        </w:rPr>
        <w:t>Remont drogi gminnej nr 165032N Nowa Wieś – Łajs</w:t>
      </w:r>
      <w:r>
        <w:rPr>
          <w:b/>
        </w:rPr>
        <w:t>”</w:t>
      </w:r>
    </w:p>
    <w:tbl>
      <w:tblPr>
        <w:tblW w:w="9639" w:type="dxa"/>
        <w:tblInd w:w="70" w:type="dxa"/>
        <w:tblCellMar>
          <w:left w:w="70" w:type="dxa"/>
          <w:right w:w="70" w:type="dxa"/>
        </w:tblCellMar>
        <w:tblLook w:val="04A0" w:firstRow="1" w:lastRow="0" w:firstColumn="1" w:lastColumn="0" w:noHBand="0" w:noVBand="1"/>
      </w:tblPr>
      <w:tblGrid>
        <w:gridCol w:w="567"/>
        <w:gridCol w:w="4395"/>
        <w:gridCol w:w="2409"/>
        <w:gridCol w:w="2268"/>
      </w:tblGrid>
      <w:tr w:rsidR="002C1C4C" w:rsidRPr="006A314F" w14:paraId="484A1876" w14:textId="77777777" w:rsidTr="00742A08">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F1ECD" w14:textId="77777777" w:rsidR="002C1C4C" w:rsidRPr="006A314F" w:rsidRDefault="002C1C4C" w:rsidP="00742A08">
            <w:pPr>
              <w:tabs>
                <w:tab w:val="left" w:pos="1276"/>
              </w:tabs>
              <w:spacing w:after="0" w:line="240"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L. p.</w:t>
            </w:r>
          </w:p>
        </w:tc>
        <w:tc>
          <w:tcPr>
            <w:tcW w:w="4395" w:type="dxa"/>
            <w:tcBorders>
              <w:top w:val="single" w:sz="4" w:space="0" w:color="auto"/>
              <w:left w:val="nil"/>
              <w:bottom w:val="single" w:sz="4" w:space="0" w:color="auto"/>
              <w:right w:val="single" w:sz="4" w:space="0" w:color="auto"/>
            </w:tcBorders>
            <w:shd w:val="clear" w:color="auto" w:fill="auto"/>
            <w:noWrap/>
            <w:vAlign w:val="center"/>
            <w:hideMark/>
          </w:tcPr>
          <w:p w14:paraId="4CFD4223" w14:textId="77777777" w:rsidR="002C1C4C" w:rsidRPr="006A314F" w:rsidRDefault="002C1C4C" w:rsidP="00742A08">
            <w:pPr>
              <w:tabs>
                <w:tab w:val="left" w:pos="1276"/>
              </w:tabs>
              <w:spacing w:after="0" w:line="276"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Nazwa elementu</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14:paraId="2ADF243D" w14:textId="77777777" w:rsidR="002C1C4C" w:rsidRPr="006A314F" w:rsidRDefault="002C1C4C" w:rsidP="00742A08">
            <w:pPr>
              <w:tabs>
                <w:tab w:val="left" w:pos="1276"/>
              </w:tabs>
              <w:spacing w:after="0" w:line="276"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 xml:space="preserve">Wartość </w:t>
            </w:r>
          </w:p>
          <w:p w14:paraId="4D7E04BD" w14:textId="77777777" w:rsidR="002C1C4C" w:rsidRPr="006A314F" w:rsidRDefault="002C1C4C" w:rsidP="00742A08">
            <w:pPr>
              <w:tabs>
                <w:tab w:val="left" w:pos="1276"/>
              </w:tabs>
              <w:spacing w:after="0" w:line="276" w:lineRule="auto"/>
              <w:jc w:val="center"/>
              <w:rPr>
                <w:rFonts w:ascii="Calibri" w:eastAsia="Times New Roman" w:hAnsi="Calibri" w:cs="Calibri"/>
                <w:color w:val="000000"/>
                <w:sz w:val="16"/>
                <w:szCs w:val="16"/>
                <w:lang w:eastAsia="pl-PL"/>
              </w:rPr>
            </w:pPr>
            <w:r w:rsidRPr="006A314F">
              <w:rPr>
                <w:rFonts w:ascii="Calibri" w:eastAsia="Times New Roman" w:hAnsi="Calibri" w:cs="Calibri"/>
                <w:color w:val="000000"/>
                <w:sz w:val="16"/>
                <w:szCs w:val="16"/>
                <w:lang w:eastAsia="pl-PL"/>
              </w:rPr>
              <w:t>(w złotych netto)</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7688928F" w14:textId="77777777" w:rsidR="002C1C4C" w:rsidRPr="006A314F" w:rsidRDefault="002C1C4C" w:rsidP="00742A08">
            <w:pPr>
              <w:tabs>
                <w:tab w:val="left" w:pos="1276"/>
              </w:tabs>
              <w:spacing w:after="0" w:line="276"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 xml:space="preserve">Termin wykonania </w:t>
            </w:r>
          </w:p>
          <w:p w14:paraId="706B7839" w14:textId="77777777" w:rsidR="002C1C4C" w:rsidRPr="006A314F" w:rsidRDefault="002C1C4C" w:rsidP="00742A08">
            <w:pPr>
              <w:tabs>
                <w:tab w:val="left" w:pos="1276"/>
              </w:tabs>
              <w:spacing w:after="0" w:line="276" w:lineRule="auto"/>
              <w:jc w:val="center"/>
              <w:rPr>
                <w:rFonts w:ascii="Calibri" w:eastAsia="Times New Roman" w:hAnsi="Calibri" w:cs="Calibri"/>
                <w:color w:val="000000"/>
                <w:sz w:val="16"/>
                <w:szCs w:val="16"/>
                <w:lang w:eastAsia="pl-PL"/>
              </w:rPr>
            </w:pPr>
            <w:r w:rsidRPr="006A314F">
              <w:rPr>
                <w:rFonts w:ascii="Calibri" w:eastAsia="Times New Roman" w:hAnsi="Calibri" w:cs="Calibri"/>
                <w:color w:val="000000"/>
                <w:sz w:val="16"/>
                <w:szCs w:val="16"/>
                <w:lang w:eastAsia="pl-PL"/>
              </w:rPr>
              <w:t xml:space="preserve">(w miesiącach </w:t>
            </w:r>
          </w:p>
          <w:p w14:paraId="65F021B5" w14:textId="77777777" w:rsidR="002C1C4C" w:rsidRPr="006A314F" w:rsidRDefault="002C1C4C" w:rsidP="00742A08">
            <w:pPr>
              <w:tabs>
                <w:tab w:val="left" w:pos="1276"/>
              </w:tabs>
              <w:spacing w:after="0" w:line="276" w:lineRule="auto"/>
              <w:jc w:val="center"/>
              <w:rPr>
                <w:rFonts w:ascii="Calibri" w:eastAsia="Times New Roman" w:hAnsi="Calibri" w:cs="Calibri"/>
                <w:b/>
                <w:bCs/>
                <w:color w:val="000000"/>
                <w:lang w:eastAsia="pl-PL"/>
              </w:rPr>
            </w:pPr>
            <w:r w:rsidRPr="006A314F">
              <w:rPr>
                <w:rFonts w:ascii="Calibri" w:eastAsia="Times New Roman" w:hAnsi="Calibri" w:cs="Calibri"/>
                <w:color w:val="000000"/>
                <w:sz w:val="16"/>
                <w:szCs w:val="16"/>
                <w:lang w:eastAsia="pl-PL"/>
              </w:rPr>
              <w:t>od podpisania umowy)</w:t>
            </w:r>
          </w:p>
        </w:tc>
      </w:tr>
      <w:tr w:rsidR="002C1C4C" w:rsidRPr="006A314F" w14:paraId="22CB0170" w14:textId="77777777" w:rsidTr="00742A08">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D993C6F" w14:textId="77777777" w:rsidR="002C1C4C" w:rsidRPr="006A314F" w:rsidRDefault="002C1C4C" w:rsidP="00742A08">
            <w:pPr>
              <w:tabs>
                <w:tab w:val="left" w:pos="1276"/>
              </w:tabs>
              <w:spacing w:after="0" w:line="240"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1.</w:t>
            </w:r>
          </w:p>
        </w:tc>
        <w:tc>
          <w:tcPr>
            <w:tcW w:w="4395" w:type="dxa"/>
            <w:tcBorders>
              <w:top w:val="nil"/>
              <w:left w:val="nil"/>
              <w:bottom w:val="single" w:sz="4" w:space="0" w:color="auto"/>
              <w:right w:val="single" w:sz="4" w:space="0" w:color="auto"/>
            </w:tcBorders>
            <w:shd w:val="clear" w:color="auto" w:fill="auto"/>
            <w:noWrap/>
            <w:vAlign w:val="center"/>
          </w:tcPr>
          <w:p w14:paraId="5AB058CC" w14:textId="77777777" w:rsidR="002C1C4C" w:rsidRPr="006A314F" w:rsidRDefault="002C1C4C" w:rsidP="00742A08">
            <w:pPr>
              <w:tabs>
                <w:tab w:val="left" w:pos="1276"/>
              </w:tabs>
              <w:spacing w:after="0" w:line="276" w:lineRule="auto"/>
              <w:jc w:val="both"/>
              <w:rPr>
                <w:rFonts w:ascii="Calibri" w:eastAsia="Times New Roman" w:hAnsi="Calibri" w:cs="Calibri"/>
                <w:color w:val="000000"/>
                <w:lang w:eastAsia="pl-PL"/>
              </w:rPr>
            </w:pPr>
            <w:r w:rsidRPr="001C1063">
              <w:rPr>
                <w:rFonts w:ascii="Calibri" w:eastAsia="Times New Roman" w:hAnsi="Calibri" w:cs="Calibri"/>
                <w:color w:val="000000"/>
                <w:lang w:eastAsia="pl-PL"/>
              </w:rPr>
              <w:t>Roboty przygotowawcze</w:t>
            </w:r>
          </w:p>
        </w:tc>
        <w:tc>
          <w:tcPr>
            <w:tcW w:w="2409" w:type="dxa"/>
            <w:tcBorders>
              <w:top w:val="nil"/>
              <w:left w:val="nil"/>
              <w:bottom w:val="single" w:sz="4" w:space="0" w:color="auto"/>
              <w:right w:val="single" w:sz="4" w:space="0" w:color="auto"/>
            </w:tcBorders>
            <w:shd w:val="clear" w:color="auto" w:fill="auto"/>
            <w:noWrap/>
            <w:vAlign w:val="center"/>
          </w:tcPr>
          <w:p w14:paraId="3A4B6838"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c>
          <w:tcPr>
            <w:tcW w:w="2268" w:type="dxa"/>
            <w:tcBorders>
              <w:top w:val="nil"/>
              <w:left w:val="nil"/>
              <w:bottom w:val="single" w:sz="4" w:space="0" w:color="auto"/>
              <w:right w:val="single" w:sz="4" w:space="0" w:color="auto"/>
            </w:tcBorders>
            <w:shd w:val="clear" w:color="auto" w:fill="auto"/>
            <w:noWrap/>
            <w:vAlign w:val="center"/>
          </w:tcPr>
          <w:p w14:paraId="79EA0B93"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r>
      <w:tr w:rsidR="002C1C4C" w:rsidRPr="006A314F" w14:paraId="0E368CB3" w14:textId="77777777" w:rsidTr="00742A08">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102E30D" w14:textId="77777777" w:rsidR="002C1C4C" w:rsidRPr="006A314F" w:rsidRDefault="002C1C4C" w:rsidP="00742A08">
            <w:pPr>
              <w:tabs>
                <w:tab w:val="left" w:pos="1276"/>
              </w:tabs>
              <w:spacing w:after="0" w:line="240"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2.</w:t>
            </w:r>
          </w:p>
        </w:tc>
        <w:tc>
          <w:tcPr>
            <w:tcW w:w="4395" w:type="dxa"/>
            <w:tcBorders>
              <w:top w:val="nil"/>
              <w:left w:val="nil"/>
              <w:bottom w:val="single" w:sz="4" w:space="0" w:color="auto"/>
              <w:right w:val="single" w:sz="4" w:space="0" w:color="auto"/>
            </w:tcBorders>
            <w:shd w:val="clear" w:color="auto" w:fill="auto"/>
            <w:noWrap/>
            <w:vAlign w:val="center"/>
          </w:tcPr>
          <w:p w14:paraId="46CD60DC" w14:textId="77777777" w:rsidR="002C1C4C" w:rsidRPr="006A314F" w:rsidRDefault="002C1C4C" w:rsidP="00742A08">
            <w:pPr>
              <w:tabs>
                <w:tab w:val="left" w:pos="1276"/>
              </w:tabs>
              <w:spacing w:after="0" w:line="276" w:lineRule="auto"/>
              <w:jc w:val="both"/>
              <w:rPr>
                <w:rFonts w:ascii="Calibri" w:eastAsia="Times New Roman" w:hAnsi="Calibri" w:cs="Calibri"/>
                <w:color w:val="000000"/>
                <w:lang w:eastAsia="pl-PL"/>
              </w:rPr>
            </w:pPr>
            <w:r w:rsidRPr="001C1063">
              <w:rPr>
                <w:rFonts w:ascii="Calibri" w:eastAsia="Times New Roman" w:hAnsi="Calibri" w:cs="Calibri"/>
                <w:color w:val="000000"/>
                <w:lang w:eastAsia="pl-PL"/>
              </w:rPr>
              <w:t>Roboty ziemne</w:t>
            </w:r>
          </w:p>
        </w:tc>
        <w:tc>
          <w:tcPr>
            <w:tcW w:w="2409" w:type="dxa"/>
            <w:tcBorders>
              <w:top w:val="nil"/>
              <w:left w:val="nil"/>
              <w:bottom w:val="single" w:sz="4" w:space="0" w:color="auto"/>
              <w:right w:val="single" w:sz="4" w:space="0" w:color="auto"/>
            </w:tcBorders>
            <w:shd w:val="clear" w:color="auto" w:fill="auto"/>
            <w:noWrap/>
            <w:vAlign w:val="center"/>
          </w:tcPr>
          <w:p w14:paraId="5009AA6B"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c>
          <w:tcPr>
            <w:tcW w:w="2268" w:type="dxa"/>
            <w:tcBorders>
              <w:top w:val="nil"/>
              <w:left w:val="nil"/>
              <w:bottom w:val="single" w:sz="4" w:space="0" w:color="auto"/>
              <w:right w:val="single" w:sz="4" w:space="0" w:color="auto"/>
            </w:tcBorders>
            <w:shd w:val="clear" w:color="auto" w:fill="auto"/>
            <w:noWrap/>
            <w:vAlign w:val="center"/>
          </w:tcPr>
          <w:p w14:paraId="1DDBA430"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r>
      <w:tr w:rsidR="002C1C4C" w:rsidRPr="006A314F" w14:paraId="4916BCF0" w14:textId="77777777" w:rsidTr="00742A08">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DC05889" w14:textId="77777777" w:rsidR="002C1C4C" w:rsidRPr="006A314F" w:rsidRDefault="002C1C4C" w:rsidP="00742A08">
            <w:pPr>
              <w:tabs>
                <w:tab w:val="left" w:pos="1276"/>
              </w:tabs>
              <w:spacing w:after="0" w:line="240" w:lineRule="auto"/>
              <w:jc w:val="center"/>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3.</w:t>
            </w:r>
          </w:p>
        </w:tc>
        <w:tc>
          <w:tcPr>
            <w:tcW w:w="4395" w:type="dxa"/>
            <w:tcBorders>
              <w:top w:val="nil"/>
              <w:left w:val="nil"/>
              <w:bottom w:val="single" w:sz="4" w:space="0" w:color="auto"/>
              <w:right w:val="single" w:sz="4" w:space="0" w:color="auto"/>
            </w:tcBorders>
            <w:shd w:val="clear" w:color="auto" w:fill="auto"/>
            <w:noWrap/>
            <w:vAlign w:val="center"/>
          </w:tcPr>
          <w:p w14:paraId="371171BD" w14:textId="77777777" w:rsidR="002C1C4C" w:rsidRPr="006A314F" w:rsidRDefault="002C1C4C" w:rsidP="00742A08">
            <w:pPr>
              <w:tabs>
                <w:tab w:val="left" w:pos="1276"/>
              </w:tabs>
              <w:spacing w:after="0" w:line="276" w:lineRule="auto"/>
              <w:jc w:val="both"/>
              <w:rPr>
                <w:rFonts w:ascii="Calibri" w:eastAsia="Times New Roman" w:hAnsi="Calibri" w:cs="Calibri"/>
                <w:color w:val="000000"/>
                <w:lang w:eastAsia="pl-PL"/>
              </w:rPr>
            </w:pPr>
            <w:r w:rsidRPr="001C1063">
              <w:rPr>
                <w:rFonts w:ascii="Calibri" w:eastAsia="Times New Roman" w:hAnsi="Calibri" w:cs="Calibri"/>
                <w:color w:val="000000"/>
                <w:lang w:eastAsia="pl-PL"/>
              </w:rPr>
              <w:t>Podbudowy</w:t>
            </w:r>
          </w:p>
        </w:tc>
        <w:tc>
          <w:tcPr>
            <w:tcW w:w="2409" w:type="dxa"/>
            <w:tcBorders>
              <w:top w:val="nil"/>
              <w:left w:val="nil"/>
              <w:bottom w:val="single" w:sz="4" w:space="0" w:color="auto"/>
              <w:right w:val="single" w:sz="4" w:space="0" w:color="auto"/>
            </w:tcBorders>
            <w:shd w:val="clear" w:color="auto" w:fill="auto"/>
            <w:noWrap/>
            <w:vAlign w:val="center"/>
          </w:tcPr>
          <w:p w14:paraId="33451DB4"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c>
          <w:tcPr>
            <w:tcW w:w="2268" w:type="dxa"/>
            <w:tcBorders>
              <w:top w:val="nil"/>
              <w:left w:val="nil"/>
              <w:bottom w:val="single" w:sz="4" w:space="0" w:color="auto"/>
              <w:right w:val="single" w:sz="4" w:space="0" w:color="auto"/>
            </w:tcBorders>
            <w:shd w:val="clear" w:color="auto" w:fill="auto"/>
            <w:noWrap/>
            <w:vAlign w:val="center"/>
          </w:tcPr>
          <w:p w14:paraId="7D914526"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r>
      <w:tr w:rsidR="002C1C4C" w:rsidRPr="006A314F" w14:paraId="70E6792B" w14:textId="77777777" w:rsidTr="00742A08">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085B2007" w14:textId="77777777" w:rsidR="002C1C4C" w:rsidRPr="006A314F" w:rsidRDefault="002C1C4C" w:rsidP="00742A08">
            <w:pPr>
              <w:tabs>
                <w:tab w:val="left" w:pos="1276"/>
              </w:tabs>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4.</w:t>
            </w:r>
          </w:p>
        </w:tc>
        <w:tc>
          <w:tcPr>
            <w:tcW w:w="4395" w:type="dxa"/>
            <w:tcBorders>
              <w:top w:val="nil"/>
              <w:left w:val="nil"/>
              <w:bottom w:val="single" w:sz="4" w:space="0" w:color="auto"/>
              <w:right w:val="single" w:sz="4" w:space="0" w:color="auto"/>
            </w:tcBorders>
            <w:shd w:val="clear" w:color="auto" w:fill="auto"/>
            <w:noWrap/>
            <w:vAlign w:val="center"/>
          </w:tcPr>
          <w:p w14:paraId="2AE8620B" w14:textId="77777777" w:rsidR="002C1C4C" w:rsidRPr="006A314F" w:rsidRDefault="002C1C4C" w:rsidP="00742A08">
            <w:pPr>
              <w:tabs>
                <w:tab w:val="left" w:pos="1276"/>
              </w:tabs>
              <w:spacing w:after="0" w:line="276" w:lineRule="auto"/>
              <w:jc w:val="both"/>
              <w:rPr>
                <w:rFonts w:ascii="Calibri" w:eastAsia="Times New Roman" w:hAnsi="Calibri" w:cs="Calibri"/>
                <w:color w:val="000000"/>
                <w:lang w:eastAsia="pl-PL"/>
              </w:rPr>
            </w:pPr>
            <w:r w:rsidRPr="001C1063">
              <w:rPr>
                <w:rFonts w:ascii="Calibri" w:eastAsia="Times New Roman" w:hAnsi="Calibri" w:cs="Calibri"/>
                <w:color w:val="000000"/>
                <w:lang w:eastAsia="pl-PL"/>
              </w:rPr>
              <w:t>Nawierzchnie - wykonanie nawierzchni warstwa wiążąca</w:t>
            </w:r>
          </w:p>
        </w:tc>
        <w:tc>
          <w:tcPr>
            <w:tcW w:w="2409" w:type="dxa"/>
            <w:tcBorders>
              <w:top w:val="nil"/>
              <w:left w:val="nil"/>
              <w:bottom w:val="single" w:sz="4" w:space="0" w:color="auto"/>
              <w:right w:val="single" w:sz="4" w:space="0" w:color="auto"/>
            </w:tcBorders>
            <w:shd w:val="clear" w:color="auto" w:fill="auto"/>
            <w:noWrap/>
            <w:vAlign w:val="center"/>
          </w:tcPr>
          <w:p w14:paraId="30060DFF"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c>
          <w:tcPr>
            <w:tcW w:w="2268" w:type="dxa"/>
            <w:tcBorders>
              <w:top w:val="nil"/>
              <w:left w:val="nil"/>
              <w:bottom w:val="single" w:sz="4" w:space="0" w:color="auto"/>
              <w:right w:val="single" w:sz="4" w:space="0" w:color="auto"/>
            </w:tcBorders>
            <w:shd w:val="clear" w:color="auto" w:fill="auto"/>
            <w:noWrap/>
            <w:vAlign w:val="center"/>
          </w:tcPr>
          <w:p w14:paraId="7353CCD8"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r>
      <w:tr w:rsidR="002C1C4C" w:rsidRPr="006A314F" w14:paraId="13A9C3C3" w14:textId="77777777" w:rsidTr="00742A08">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4C36CD1" w14:textId="77777777" w:rsidR="002C1C4C" w:rsidRPr="006A314F" w:rsidRDefault="002C1C4C" w:rsidP="00742A08">
            <w:pPr>
              <w:tabs>
                <w:tab w:val="left" w:pos="1276"/>
              </w:tabs>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5.</w:t>
            </w:r>
          </w:p>
        </w:tc>
        <w:tc>
          <w:tcPr>
            <w:tcW w:w="4395" w:type="dxa"/>
            <w:tcBorders>
              <w:top w:val="nil"/>
              <w:left w:val="nil"/>
              <w:bottom w:val="single" w:sz="4" w:space="0" w:color="auto"/>
              <w:right w:val="single" w:sz="4" w:space="0" w:color="auto"/>
            </w:tcBorders>
            <w:shd w:val="clear" w:color="auto" w:fill="auto"/>
            <w:noWrap/>
            <w:vAlign w:val="center"/>
          </w:tcPr>
          <w:p w14:paraId="6832740D" w14:textId="77777777" w:rsidR="002C1C4C" w:rsidRPr="006A314F" w:rsidRDefault="002C1C4C" w:rsidP="00742A08">
            <w:pPr>
              <w:tabs>
                <w:tab w:val="left" w:pos="1276"/>
              </w:tabs>
              <w:spacing w:after="0" w:line="276" w:lineRule="auto"/>
              <w:jc w:val="both"/>
              <w:rPr>
                <w:rFonts w:ascii="Calibri" w:eastAsia="Times New Roman" w:hAnsi="Calibri" w:cs="Calibri"/>
                <w:color w:val="000000"/>
                <w:lang w:eastAsia="pl-PL"/>
              </w:rPr>
            </w:pPr>
            <w:r w:rsidRPr="001C1063">
              <w:rPr>
                <w:rFonts w:ascii="Calibri" w:eastAsia="Times New Roman" w:hAnsi="Calibri" w:cs="Calibri"/>
                <w:color w:val="000000"/>
                <w:lang w:eastAsia="pl-PL"/>
              </w:rPr>
              <w:t>Nawierzchnie - wykonanie nawierzchni warstwa ścieralna</w:t>
            </w:r>
          </w:p>
        </w:tc>
        <w:tc>
          <w:tcPr>
            <w:tcW w:w="2409" w:type="dxa"/>
            <w:tcBorders>
              <w:top w:val="nil"/>
              <w:left w:val="nil"/>
              <w:bottom w:val="single" w:sz="4" w:space="0" w:color="auto"/>
              <w:right w:val="single" w:sz="4" w:space="0" w:color="auto"/>
            </w:tcBorders>
            <w:shd w:val="clear" w:color="auto" w:fill="auto"/>
            <w:noWrap/>
            <w:vAlign w:val="center"/>
          </w:tcPr>
          <w:p w14:paraId="729B06AA"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c>
          <w:tcPr>
            <w:tcW w:w="2268" w:type="dxa"/>
            <w:tcBorders>
              <w:top w:val="nil"/>
              <w:left w:val="nil"/>
              <w:bottom w:val="single" w:sz="4" w:space="0" w:color="auto"/>
              <w:right w:val="single" w:sz="4" w:space="0" w:color="auto"/>
            </w:tcBorders>
            <w:shd w:val="clear" w:color="auto" w:fill="auto"/>
            <w:noWrap/>
            <w:vAlign w:val="center"/>
          </w:tcPr>
          <w:p w14:paraId="405B8FD5"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r>
      <w:tr w:rsidR="002C1C4C" w:rsidRPr="006A314F" w14:paraId="1EA22A34" w14:textId="77777777" w:rsidTr="00742A08">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2C7BA19" w14:textId="77777777" w:rsidR="002C1C4C" w:rsidRPr="006A314F" w:rsidRDefault="002C1C4C" w:rsidP="00742A08">
            <w:pPr>
              <w:tabs>
                <w:tab w:val="left" w:pos="1276"/>
              </w:tabs>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6.</w:t>
            </w:r>
          </w:p>
        </w:tc>
        <w:tc>
          <w:tcPr>
            <w:tcW w:w="4395" w:type="dxa"/>
            <w:tcBorders>
              <w:top w:val="nil"/>
              <w:left w:val="nil"/>
              <w:bottom w:val="single" w:sz="4" w:space="0" w:color="auto"/>
              <w:right w:val="single" w:sz="4" w:space="0" w:color="auto"/>
            </w:tcBorders>
            <w:shd w:val="clear" w:color="auto" w:fill="auto"/>
            <w:noWrap/>
            <w:vAlign w:val="center"/>
          </w:tcPr>
          <w:p w14:paraId="733B3C00" w14:textId="77777777" w:rsidR="002C1C4C" w:rsidRPr="006A314F" w:rsidRDefault="002C1C4C" w:rsidP="00742A08">
            <w:pPr>
              <w:tabs>
                <w:tab w:val="left" w:pos="1276"/>
              </w:tabs>
              <w:spacing w:after="0" w:line="276" w:lineRule="auto"/>
              <w:jc w:val="both"/>
              <w:rPr>
                <w:rFonts w:ascii="Calibri" w:eastAsia="Times New Roman" w:hAnsi="Calibri" w:cs="Calibri"/>
                <w:color w:val="000000"/>
                <w:lang w:eastAsia="pl-PL"/>
              </w:rPr>
            </w:pPr>
            <w:r w:rsidRPr="001C1063">
              <w:rPr>
                <w:rFonts w:ascii="Calibri" w:eastAsia="Times New Roman" w:hAnsi="Calibri" w:cs="Calibri"/>
                <w:color w:val="000000"/>
                <w:lang w:eastAsia="pl-PL"/>
              </w:rPr>
              <w:t>Roboty wykończeniowe - oznakowanie dróg</w:t>
            </w:r>
          </w:p>
        </w:tc>
        <w:tc>
          <w:tcPr>
            <w:tcW w:w="2409" w:type="dxa"/>
            <w:tcBorders>
              <w:top w:val="nil"/>
              <w:left w:val="nil"/>
              <w:bottom w:val="single" w:sz="4" w:space="0" w:color="auto"/>
              <w:right w:val="single" w:sz="4" w:space="0" w:color="auto"/>
            </w:tcBorders>
            <w:shd w:val="clear" w:color="auto" w:fill="auto"/>
            <w:noWrap/>
            <w:vAlign w:val="center"/>
          </w:tcPr>
          <w:p w14:paraId="4279D3FF"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c>
          <w:tcPr>
            <w:tcW w:w="2268" w:type="dxa"/>
            <w:tcBorders>
              <w:top w:val="nil"/>
              <w:left w:val="nil"/>
              <w:bottom w:val="single" w:sz="4" w:space="0" w:color="auto"/>
              <w:right w:val="single" w:sz="4" w:space="0" w:color="auto"/>
            </w:tcBorders>
            <w:shd w:val="clear" w:color="auto" w:fill="auto"/>
            <w:noWrap/>
            <w:vAlign w:val="center"/>
          </w:tcPr>
          <w:p w14:paraId="56C6AB30"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r>
      <w:tr w:rsidR="002C1C4C" w:rsidRPr="006A314F" w14:paraId="4B64F9D4" w14:textId="77777777" w:rsidTr="00742A08">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4E39D798" w14:textId="77777777" w:rsidR="002C1C4C" w:rsidRPr="006A314F" w:rsidRDefault="002C1C4C" w:rsidP="00742A08">
            <w:pPr>
              <w:tabs>
                <w:tab w:val="left" w:pos="1276"/>
              </w:tabs>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7.</w:t>
            </w:r>
          </w:p>
        </w:tc>
        <w:tc>
          <w:tcPr>
            <w:tcW w:w="4395" w:type="dxa"/>
            <w:tcBorders>
              <w:top w:val="nil"/>
              <w:left w:val="nil"/>
              <w:bottom w:val="single" w:sz="4" w:space="0" w:color="auto"/>
              <w:right w:val="single" w:sz="4" w:space="0" w:color="auto"/>
            </w:tcBorders>
            <w:shd w:val="clear" w:color="auto" w:fill="auto"/>
            <w:noWrap/>
            <w:vAlign w:val="center"/>
          </w:tcPr>
          <w:p w14:paraId="1C10BFBB" w14:textId="77777777" w:rsidR="002C1C4C" w:rsidRPr="006A314F" w:rsidRDefault="002C1C4C" w:rsidP="00742A08">
            <w:pPr>
              <w:tabs>
                <w:tab w:val="left" w:pos="1276"/>
              </w:tabs>
              <w:spacing w:after="0" w:line="276" w:lineRule="auto"/>
              <w:jc w:val="both"/>
              <w:rPr>
                <w:rFonts w:ascii="Calibri" w:eastAsia="Times New Roman" w:hAnsi="Calibri" w:cs="Calibri"/>
                <w:color w:val="000000"/>
                <w:lang w:eastAsia="pl-PL"/>
              </w:rPr>
            </w:pPr>
            <w:r w:rsidRPr="001C1063">
              <w:rPr>
                <w:rFonts w:ascii="Calibri" w:eastAsia="Times New Roman" w:hAnsi="Calibri" w:cs="Calibri"/>
                <w:color w:val="000000"/>
                <w:lang w:eastAsia="pl-PL"/>
              </w:rPr>
              <w:t>Roboty wykończeniowe</w:t>
            </w:r>
          </w:p>
        </w:tc>
        <w:tc>
          <w:tcPr>
            <w:tcW w:w="2409" w:type="dxa"/>
            <w:tcBorders>
              <w:top w:val="nil"/>
              <w:left w:val="nil"/>
              <w:bottom w:val="single" w:sz="4" w:space="0" w:color="auto"/>
              <w:right w:val="single" w:sz="4" w:space="0" w:color="auto"/>
            </w:tcBorders>
            <w:shd w:val="clear" w:color="auto" w:fill="auto"/>
            <w:noWrap/>
            <w:vAlign w:val="center"/>
          </w:tcPr>
          <w:p w14:paraId="499836C9"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c>
          <w:tcPr>
            <w:tcW w:w="2268" w:type="dxa"/>
            <w:tcBorders>
              <w:top w:val="nil"/>
              <w:left w:val="nil"/>
              <w:bottom w:val="single" w:sz="4" w:space="0" w:color="auto"/>
              <w:right w:val="single" w:sz="4" w:space="0" w:color="auto"/>
            </w:tcBorders>
            <w:shd w:val="clear" w:color="auto" w:fill="auto"/>
            <w:noWrap/>
            <w:vAlign w:val="center"/>
          </w:tcPr>
          <w:p w14:paraId="6F7A8C4B"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r>
      <w:tr w:rsidR="002C1C4C" w:rsidRPr="006A314F" w14:paraId="15DD8553" w14:textId="77777777" w:rsidTr="00742A08">
        <w:trPr>
          <w:trHeight w:val="31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BD11919" w14:textId="77777777" w:rsidR="002C1C4C" w:rsidRPr="006A314F" w:rsidRDefault="002C1C4C" w:rsidP="00742A08">
            <w:pPr>
              <w:tabs>
                <w:tab w:val="left" w:pos="1276"/>
              </w:tabs>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8.</w:t>
            </w:r>
          </w:p>
        </w:tc>
        <w:tc>
          <w:tcPr>
            <w:tcW w:w="4395" w:type="dxa"/>
            <w:tcBorders>
              <w:top w:val="nil"/>
              <w:left w:val="nil"/>
              <w:bottom w:val="single" w:sz="4" w:space="0" w:color="auto"/>
              <w:right w:val="single" w:sz="4" w:space="0" w:color="auto"/>
            </w:tcBorders>
            <w:shd w:val="clear" w:color="auto" w:fill="auto"/>
            <w:noWrap/>
            <w:vAlign w:val="center"/>
          </w:tcPr>
          <w:p w14:paraId="1FBCC12E" w14:textId="77777777" w:rsidR="002C1C4C" w:rsidRPr="006A314F" w:rsidRDefault="002C1C4C" w:rsidP="00742A08">
            <w:pPr>
              <w:tabs>
                <w:tab w:val="left" w:pos="1276"/>
              </w:tabs>
              <w:spacing w:after="0" w:line="276" w:lineRule="auto"/>
              <w:jc w:val="both"/>
              <w:rPr>
                <w:rFonts w:ascii="Calibri" w:eastAsia="Times New Roman" w:hAnsi="Calibri" w:cs="Calibri"/>
                <w:color w:val="000000"/>
                <w:lang w:eastAsia="pl-PL"/>
              </w:rPr>
            </w:pPr>
            <w:r w:rsidRPr="001C1063">
              <w:rPr>
                <w:rFonts w:ascii="Calibri" w:eastAsia="Times New Roman" w:hAnsi="Calibri" w:cs="Calibri"/>
                <w:color w:val="000000"/>
                <w:lang w:eastAsia="pl-PL"/>
              </w:rPr>
              <w:t>Tablica Informacyjna</w:t>
            </w:r>
          </w:p>
        </w:tc>
        <w:tc>
          <w:tcPr>
            <w:tcW w:w="2409" w:type="dxa"/>
            <w:tcBorders>
              <w:top w:val="nil"/>
              <w:left w:val="nil"/>
              <w:bottom w:val="single" w:sz="4" w:space="0" w:color="auto"/>
              <w:right w:val="single" w:sz="4" w:space="0" w:color="auto"/>
            </w:tcBorders>
            <w:shd w:val="clear" w:color="auto" w:fill="auto"/>
            <w:noWrap/>
            <w:vAlign w:val="center"/>
          </w:tcPr>
          <w:p w14:paraId="274BC72C"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c>
          <w:tcPr>
            <w:tcW w:w="2268" w:type="dxa"/>
            <w:tcBorders>
              <w:top w:val="nil"/>
              <w:left w:val="nil"/>
              <w:bottom w:val="single" w:sz="4" w:space="0" w:color="auto"/>
              <w:right w:val="single" w:sz="4" w:space="0" w:color="auto"/>
            </w:tcBorders>
            <w:shd w:val="clear" w:color="auto" w:fill="auto"/>
            <w:noWrap/>
            <w:vAlign w:val="center"/>
          </w:tcPr>
          <w:p w14:paraId="2124A513" w14:textId="77777777" w:rsidR="002C1C4C" w:rsidRPr="001C1063" w:rsidRDefault="002C1C4C" w:rsidP="00742A08">
            <w:pPr>
              <w:tabs>
                <w:tab w:val="left" w:pos="1276"/>
              </w:tabs>
              <w:spacing w:after="0" w:line="240" w:lineRule="auto"/>
              <w:jc w:val="center"/>
              <w:rPr>
                <w:rFonts w:ascii="Calibri" w:eastAsia="Times New Roman" w:hAnsi="Calibri" w:cs="Calibri"/>
                <w:color w:val="000000"/>
                <w:lang w:eastAsia="pl-PL"/>
              </w:rPr>
            </w:pPr>
          </w:p>
        </w:tc>
      </w:tr>
      <w:tr w:rsidR="002C1C4C" w:rsidRPr="006A314F" w14:paraId="4AD5BEE0" w14:textId="77777777" w:rsidTr="00742A08">
        <w:trPr>
          <w:trHeight w:val="315"/>
        </w:trPr>
        <w:tc>
          <w:tcPr>
            <w:tcW w:w="49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507633" w14:textId="77777777" w:rsidR="002C1C4C" w:rsidRPr="006A314F" w:rsidRDefault="002C1C4C" w:rsidP="00742A08">
            <w:pPr>
              <w:tabs>
                <w:tab w:val="left" w:pos="1276"/>
              </w:tabs>
              <w:spacing w:after="0" w:line="240" w:lineRule="auto"/>
              <w:jc w:val="right"/>
              <w:rPr>
                <w:rFonts w:ascii="Calibri" w:eastAsia="Times New Roman" w:hAnsi="Calibri" w:cs="Calibri"/>
                <w:b/>
                <w:bCs/>
                <w:color w:val="000000"/>
                <w:lang w:eastAsia="pl-PL"/>
              </w:rPr>
            </w:pPr>
            <w:r w:rsidRPr="006A314F">
              <w:rPr>
                <w:rFonts w:ascii="Calibri" w:eastAsia="Times New Roman" w:hAnsi="Calibri" w:cs="Calibri"/>
                <w:b/>
                <w:bCs/>
                <w:color w:val="000000"/>
                <w:lang w:eastAsia="pl-PL"/>
              </w:rPr>
              <w:t>RAZEM</w:t>
            </w:r>
            <w:r>
              <w:rPr>
                <w:rFonts w:ascii="Calibri" w:eastAsia="Times New Roman" w:hAnsi="Calibri" w:cs="Calibri"/>
                <w:b/>
                <w:bCs/>
                <w:color w:val="000000"/>
                <w:lang w:eastAsia="pl-PL"/>
              </w:rPr>
              <w:t xml:space="preserve"> NETTO</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1FD37372" w14:textId="77777777" w:rsidR="002C1C4C" w:rsidRPr="006A314F" w:rsidRDefault="002C1C4C" w:rsidP="00742A08">
            <w:pPr>
              <w:tabs>
                <w:tab w:val="left" w:pos="1276"/>
              </w:tabs>
              <w:spacing w:after="0" w:line="240" w:lineRule="auto"/>
              <w:jc w:val="center"/>
              <w:rPr>
                <w:rFonts w:ascii="Calibri" w:eastAsia="Times New Roman" w:hAnsi="Calibri" w:cs="Calibri"/>
                <w:color w:val="000000"/>
                <w:lang w:eastAsia="pl-PL"/>
              </w:rPr>
            </w:pPr>
          </w:p>
        </w:tc>
        <w:tc>
          <w:tcPr>
            <w:tcW w:w="2268"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0E00AC11" w14:textId="77777777" w:rsidR="002C1C4C" w:rsidRPr="006A314F" w:rsidRDefault="002C1C4C" w:rsidP="00742A08">
            <w:pPr>
              <w:tabs>
                <w:tab w:val="left" w:pos="1276"/>
              </w:tabs>
              <w:spacing w:after="0" w:line="240" w:lineRule="auto"/>
              <w:jc w:val="center"/>
              <w:rPr>
                <w:rFonts w:ascii="Calibri" w:eastAsia="Times New Roman" w:hAnsi="Calibri" w:cs="Calibri"/>
                <w:color w:val="000000"/>
                <w:lang w:eastAsia="pl-PL"/>
              </w:rPr>
            </w:pPr>
          </w:p>
        </w:tc>
      </w:tr>
    </w:tbl>
    <w:p w14:paraId="050861C8" w14:textId="77777777" w:rsidR="002C1C4C" w:rsidRDefault="002C1C4C" w:rsidP="002C1C4C">
      <w:pPr>
        <w:ind w:right="-3"/>
        <w:jc w:val="both"/>
        <w:rPr>
          <w:b/>
        </w:rPr>
      </w:pPr>
    </w:p>
    <w:p w14:paraId="2D9BF74B" w14:textId="77777777" w:rsidR="002C1C4C" w:rsidRDefault="002C1C4C" w:rsidP="002C1C4C">
      <w:pPr>
        <w:ind w:right="425"/>
        <w:jc w:val="both"/>
        <w:rPr>
          <w:b/>
        </w:rPr>
      </w:pPr>
      <w:r>
        <w:rPr>
          <w:b/>
        </w:rPr>
        <w:tab/>
      </w:r>
      <w:r>
        <w:rPr>
          <w:b/>
        </w:rPr>
        <w:tab/>
      </w:r>
      <w:r>
        <w:rPr>
          <w:b/>
        </w:rPr>
        <w:tab/>
      </w:r>
      <w:r>
        <w:rPr>
          <w:b/>
        </w:rPr>
        <w:tab/>
      </w:r>
      <w:r>
        <w:rPr>
          <w:b/>
        </w:rPr>
        <w:tab/>
      </w:r>
      <w:r>
        <w:rPr>
          <w:b/>
        </w:rPr>
        <w:tab/>
      </w:r>
      <w:r>
        <w:rPr>
          <w:b/>
        </w:rPr>
        <w:tab/>
        <w:t>Razem netto: ……………………………….. zł</w:t>
      </w:r>
    </w:p>
    <w:p w14:paraId="536AD694" w14:textId="77777777" w:rsidR="002C1C4C" w:rsidRDefault="002C1C4C" w:rsidP="002C1C4C">
      <w:pPr>
        <w:ind w:right="425"/>
        <w:jc w:val="both"/>
        <w:rPr>
          <w:b/>
        </w:rPr>
      </w:pPr>
      <w:r>
        <w:rPr>
          <w:b/>
        </w:rPr>
        <w:tab/>
      </w:r>
      <w:r>
        <w:rPr>
          <w:b/>
        </w:rPr>
        <w:tab/>
      </w:r>
      <w:r>
        <w:rPr>
          <w:b/>
        </w:rPr>
        <w:tab/>
      </w:r>
      <w:r>
        <w:rPr>
          <w:b/>
        </w:rPr>
        <w:tab/>
      </w:r>
      <w:r>
        <w:rPr>
          <w:b/>
        </w:rPr>
        <w:tab/>
      </w:r>
      <w:r>
        <w:rPr>
          <w:b/>
        </w:rPr>
        <w:tab/>
      </w:r>
      <w:r>
        <w:rPr>
          <w:b/>
        </w:rPr>
        <w:tab/>
        <w:t>Podatek VAT ……… %</w:t>
      </w:r>
    </w:p>
    <w:p w14:paraId="44B6DFE8" w14:textId="77777777" w:rsidR="002C1C4C" w:rsidRPr="00BA3F19" w:rsidRDefault="002C1C4C" w:rsidP="002C1C4C">
      <w:pPr>
        <w:ind w:right="425"/>
        <w:jc w:val="both"/>
        <w:rPr>
          <w:b/>
        </w:rPr>
      </w:pPr>
      <w:r>
        <w:rPr>
          <w:b/>
        </w:rPr>
        <w:tab/>
      </w:r>
      <w:r>
        <w:rPr>
          <w:b/>
        </w:rPr>
        <w:tab/>
      </w:r>
      <w:r>
        <w:rPr>
          <w:b/>
        </w:rPr>
        <w:tab/>
      </w:r>
      <w:r>
        <w:rPr>
          <w:b/>
        </w:rPr>
        <w:tab/>
      </w:r>
      <w:r>
        <w:rPr>
          <w:b/>
        </w:rPr>
        <w:tab/>
      </w:r>
      <w:r>
        <w:rPr>
          <w:b/>
        </w:rPr>
        <w:tab/>
      </w:r>
      <w:r>
        <w:rPr>
          <w:b/>
        </w:rPr>
        <w:tab/>
        <w:t>Razem brutto: ……………………………….. zł</w:t>
      </w:r>
    </w:p>
    <w:p w14:paraId="17D5204F" w14:textId="3B0242B3" w:rsidR="00182DF0" w:rsidRPr="00BA3F19" w:rsidRDefault="00182DF0" w:rsidP="002C1C4C">
      <w:pPr>
        <w:spacing w:line="276" w:lineRule="auto"/>
        <w:jc w:val="center"/>
        <w:rPr>
          <w:b/>
        </w:rPr>
      </w:pPr>
    </w:p>
    <w:sectPr w:rsidR="00182DF0" w:rsidRPr="00BA3F19" w:rsidSect="00DE5FEB">
      <w:headerReference w:type="default" r:id="rId8"/>
      <w:footerReference w:type="even" r:id="rId9"/>
      <w:footerReference w:type="default" r:id="rId10"/>
      <w:headerReference w:type="first" r:id="rId11"/>
      <w:footerReference w:type="first" r:id="rId12"/>
      <w:footnotePr>
        <w:pos w:val="beneathText"/>
      </w:footnotePr>
      <w:pgSz w:w="11905" w:h="16837"/>
      <w:pgMar w:top="1134" w:right="1134" w:bottom="1134" w:left="1134"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0C4A8" w14:textId="77777777" w:rsidR="003D6396" w:rsidRDefault="003D6396">
      <w:pPr>
        <w:spacing w:after="0" w:line="240" w:lineRule="auto"/>
      </w:pPr>
      <w:r>
        <w:separator/>
      </w:r>
    </w:p>
  </w:endnote>
  <w:endnote w:type="continuationSeparator" w:id="0">
    <w:p w14:paraId="0C614BB2" w14:textId="77777777" w:rsidR="003D6396" w:rsidRDefault="003D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826E0" w14:textId="77777777" w:rsidR="003D6396" w:rsidRDefault="003D6396">
      <w:pPr>
        <w:spacing w:after="0" w:line="240" w:lineRule="auto"/>
      </w:pPr>
      <w:r>
        <w:separator/>
      </w:r>
    </w:p>
  </w:footnote>
  <w:footnote w:type="continuationSeparator" w:id="0">
    <w:p w14:paraId="40B9A15D" w14:textId="77777777" w:rsidR="003D6396" w:rsidRDefault="003D6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F8EAF" w14:textId="203322A0"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DE5FEB">
      <w:rPr>
        <w:rFonts w:asciiTheme="minorHAnsi" w:hAnsiTheme="minorHAnsi" w:cstheme="minorHAnsi"/>
        <w:iCs/>
        <w:sz w:val="20"/>
        <w:szCs w:val="20"/>
      </w:rPr>
      <w:t>12</w:t>
    </w:r>
    <w:r w:rsidRPr="00D57827">
      <w:rPr>
        <w:rFonts w:asciiTheme="minorHAnsi" w:hAnsiTheme="minorHAnsi" w:cstheme="minorHAnsi"/>
        <w:iCs/>
        <w:sz w:val="20"/>
        <w:szCs w:val="20"/>
      </w:rPr>
      <w:t>.202</w:t>
    </w:r>
    <w:r w:rsidR="002F74B5">
      <w:rPr>
        <w:rFonts w:asciiTheme="minorHAnsi" w:hAnsiTheme="minorHAnsi" w:cstheme="minorHAnsi"/>
        <w:iCs/>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B6320" w14:textId="0BE6A333"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DE5FEB">
      <w:rPr>
        <w:rFonts w:asciiTheme="minorHAnsi" w:hAnsiTheme="minorHAnsi" w:cstheme="minorHAnsi"/>
        <w:sz w:val="20"/>
        <w:szCs w:val="20"/>
      </w:rPr>
      <w:t>12</w:t>
    </w:r>
    <w:r w:rsidRPr="00A02CCB">
      <w:rPr>
        <w:rFonts w:asciiTheme="minorHAnsi" w:hAnsiTheme="minorHAnsi" w:cstheme="minorHAnsi"/>
        <w:sz w:val="20"/>
        <w:szCs w:val="20"/>
      </w:rPr>
      <w:t>.202</w:t>
    </w:r>
    <w:r w:rsidR="00212D26">
      <w:rPr>
        <w:rFonts w:asciiTheme="minorHAnsi" w:hAnsiTheme="minorHAnsi" w:cstheme="minorHAns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5E4E6CCA"/>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D62994"/>
    <w:multiLevelType w:val="hybridMultilevel"/>
    <w:tmpl w:val="AB44C522"/>
    <w:lvl w:ilvl="0" w:tplc="C6D459C0">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0810D3B"/>
    <w:multiLevelType w:val="hybridMultilevel"/>
    <w:tmpl w:val="600ADE10"/>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0"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599501B9"/>
    <w:multiLevelType w:val="hybridMultilevel"/>
    <w:tmpl w:val="7D361CD4"/>
    <w:lvl w:ilvl="0" w:tplc="4A8416CE">
      <w:start w:val="6"/>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9335B54"/>
    <w:multiLevelType w:val="hybridMultilevel"/>
    <w:tmpl w:val="226A8E44"/>
    <w:lvl w:ilvl="0" w:tplc="69E03C96">
      <w:start w:val="3"/>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3"/>
  </w:num>
  <w:num w:numId="3" w16cid:durableId="25645375">
    <w:abstractNumId w:val="43"/>
  </w:num>
  <w:num w:numId="4" w16cid:durableId="122310322">
    <w:abstractNumId w:val="12"/>
  </w:num>
  <w:num w:numId="5" w16cid:durableId="1644694078">
    <w:abstractNumId w:val="9"/>
  </w:num>
  <w:num w:numId="6" w16cid:durableId="2089303890">
    <w:abstractNumId w:val="6"/>
  </w:num>
  <w:num w:numId="7" w16cid:durableId="96413898">
    <w:abstractNumId w:val="32"/>
  </w:num>
  <w:num w:numId="8" w16cid:durableId="2130121329">
    <w:abstractNumId w:val="3"/>
  </w:num>
  <w:num w:numId="9" w16cid:durableId="593245304">
    <w:abstractNumId w:val="31"/>
  </w:num>
  <w:num w:numId="10" w16cid:durableId="567306971">
    <w:abstractNumId w:val="38"/>
  </w:num>
  <w:num w:numId="11" w16cid:durableId="1765106094">
    <w:abstractNumId w:val="8"/>
  </w:num>
  <w:num w:numId="12" w16cid:durableId="1911110077">
    <w:abstractNumId w:val="37"/>
  </w:num>
  <w:num w:numId="13" w16cid:durableId="437025584">
    <w:abstractNumId w:val="41"/>
  </w:num>
  <w:num w:numId="14" w16cid:durableId="740908416">
    <w:abstractNumId w:val="26"/>
  </w:num>
  <w:num w:numId="15" w16cid:durableId="375159692">
    <w:abstractNumId w:val="28"/>
  </w:num>
  <w:num w:numId="16" w16cid:durableId="673730184">
    <w:abstractNumId w:val="39"/>
  </w:num>
  <w:num w:numId="17" w16cid:durableId="1132752274">
    <w:abstractNumId w:val="21"/>
  </w:num>
  <w:num w:numId="18" w16cid:durableId="1819494747">
    <w:abstractNumId w:val="42"/>
  </w:num>
  <w:num w:numId="19" w16cid:durableId="1075132229">
    <w:abstractNumId w:val="22"/>
  </w:num>
  <w:num w:numId="20" w16cid:durableId="1701006583">
    <w:abstractNumId w:val="15"/>
  </w:num>
  <w:num w:numId="21" w16cid:durableId="740178257">
    <w:abstractNumId w:val="1"/>
  </w:num>
  <w:num w:numId="22" w16cid:durableId="1878545229">
    <w:abstractNumId w:val="30"/>
  </w:num>
  <w:num w:numId="23" w16cid:durableId="1552813951">
    <w:abstractNumId w:val="24"/>
  </w:num>
  <w:num w:numId="24" w16cid:durableId="1220047064">
    <w:abstractNumId w:val="29"/>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40"/>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3"/>
  </w:num>
  <w:num w:numId="33" w16cid:durableId="690490876">
    <w:abstractNumId w:val="18"/>
  </w:num>
  <w:num w:numId="34" w16cid:durableId="308559670">
    <w:abstractNumId w:val="36"/>
  </w:num>
  <w:num w:numId="35" w16cid:durableId="1203862666">
    <w:abstractNumId w:val="4"/>
  </w:num>
  <w:num w:numId="36" w16cid:durableId="1474562269">
    <w:abstractNumId w:val="25"/>
  </w:num>
  <w:num w:numId="37" w16cid:durableId="452528625">
    <w:abstractNumId w:val="7"/>
  </w:num>
  <w:num w:numId="38" w16cid:durableId="1605724922">
    <w:abstractNumId w:val="27"/>
  </w:num>
  <w:num w:numId="39" w16cid:durableId="454758346">
    <w:abstractNumId w:val="20"/>
  </w:num>
  <w:num w:numId="40" w16cid:durableId="498233922">
    <w:abstractNumId w:val="5"/>
  </w:num>
  <w:num w:numId="41" w16cid:durableId="1107191136">
    <w:abstractNumId w:val="34"/>
  </w:num>
  <w:num w:numId="42" w16cid:durableId="999044136">
    <w:abstractNumId w:val="19"/>
  </w:num>
  <w:num w:numId="43" w16cid:durableId="706687491">
    <w:abstractNumId w:val="35"/>
  </w:num>
  <w:num w:numId="44" w16cid:durableId="9911771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654E4"/>
    <w:rsid w:val="0007117B"/>
    <w:rsid w:val="00072900"/>
    <w:rsid w:val="00075AA4"/>
    <w:rsid w:val="00082AA9"/>
    <w:rsid w:val="000844AE"/>
    <w:rsid w:val="000945A3"/>
    <w:rsid w:val="000A02A5"/>
    <w:rsid w:val="000A03CE"/>
    <w:rsid w:val="000A711A"/>
    <w:rsid w:val="000B0F75"/>
    <w:rsid w:val="000B3EFD"/>
    <w:rsid w:val="000C02FD"/>
    <w:rsid w:val="000C1B00"/>
    <w:rsid w:val="000D06C3"/>
    <w:rsid w:val="000D4097"/>
    <w:rsid w:val="000D6088"/>
    <w:rsid w:val="000D79EA"/>
    <w:rsid w:val="000E2435"/>
    <w:rsid w:val="000E529B"/>
    <w:rsid w:val="000E6CE6"/>
    <w:rsid w:val="000E7324"/>
    <w:rsid w:val="000F63EC"/>
    <w:rsid w:val="0010752E"/>
    <w:rsid w:val="0011155E"/>
    <w:rsid w:val="00121251"/>
    <w:rsid w:val="0012327E"/>
    <w:rsid w:val="00125F08"/>
    <w:rsid w:val="00127B06"/>
    <w:rsid w:val="00127CAE"/>
    <w:rsid w:val="00133365"/>
    <w:rsid w:val="00134A3F"/>
    <w:rsid w:val="00134D80"/>
    <w:rsid w:val="00140334"/>
    <w:rsid w:val="00144304"/>
    <w:rsid w:val="00156EC2"/>
    <w:rsid w:val="00166394"/>
    <w:rsid w:val="00167275"/>
    <w:rsid w:val="00171C7B"/>
    <w:rsid w:val="00174516"/>
    <w:rsid w:val="00174751"/>
    <w:rsid w:val="00182DF0"/>
    <w:rsid w:val="00185C3E"/>
    <w:rsid w:val="001B0C33"/>
    <w:rsid w:val="001B336D"/>
    <w:rsid w:val="001B3F08"/>
    <w:rsid w:val="001B467B"/>
    <w:rsid w:val="001C2A9E"/>
    <w:rsid w:val="001C57D5"/>
    <w:rsid w:val="001D5BBC"/>
    <w:rsid w:val="001E2FA3"/>
    <w:rsid w:val="001E3DC6"/>
    <w:rsid w:val="001F7862"/>
    <w:rsid w:val="00205C4B"/>
    <w:rsid w:val="00212D26"/>
    <w:rsid w:val="00223701"/>
    <w:rsid w:val="00241053"/>
    <w:rsid w:val="002474FB"/>
    <w:rsid w:val="002678C4"/>
    <w:rsid w:val="00282E07"/>
    <w:rsid w:val="002833CF"/>
    <w:rsid w:val="0028345D"/>
    <w:rsid w:val="0028480D"/>
    <w:rsid w:val="00284FE3"/>
    <w:rsid w:val="0029221D"/>
    <w:rsid w:val="002A1C8E"/>
    <w:rsid w:val="002A4C7D"/>
    <w:rsid w:val="002A68C0"/>
    <w:rsid w:val="002B43DE"/>
    <w:rsid w:val="002C1C4C"/>
    <w:rsid w:val="002C32B5"/>
    <w:rsid w:val="002C6573"/>
    <w:rsid w:val="002D5863"/>
    <w:rsid w:val="002E15E7"/>
    <w:rsid w:val="002E46F4"/>
    <w:rsid w:val="002E5123"/>
    <w:rsid w:val="002F07E1"/>
    <w:rsid w:val="002F74B5"/>
    <w:rsid w:val="003058A2"/>
    <w:rsid w:val="00310EA7"/>
    <w:rsid w:val="00315C4E"/>
    <w:rsid w:val="003171D6"/>
    <w:rsid w:val="00317D72"/>
    <w:rsid w:val="003210A3"/>
    <w:rsid w:val="003228CC"/>
    <w:rsid w:val="0033029F"/>
    <w:rsid w:val="00340655"/>
    <w:rsid w:val="00341B50"/>
    <w:rsid w:val="00342D22"/>
    <w:rsid w:val="00344113"/>
    <w:rsid w:val="00347A7D"/>
    <w:rsid w:val="00351C4C"/>
    <w:rsid w:val="00355E5B"/>
    <w:rsid w:val="00361A22"/>
    <w:rsid w:val="00361F21"/>
    <w:rsid w:val="003623CC"/>
    <w:rsid w:val="0036565D"/>
    <w:rsid w:val="0037251E"/>
    <w:rsid w:val="00380C07"/>
    <w:rsid w:val="003A6D65"/>
    <w:rsid w:val="003B133E"/>
    <w:rsid w:val="003C5AC7"/>
    <w:rsid w:val="003C650B"/>
    <w:rsid w:val="003D4751"/>
    <w:rsid w:val="003D6396"/>
    <w:rsid w:val="003E606A"/>
    <w:rsid w:val="003E73E8"/>
    <w:rsid w:val="003F5028"/>
    <w:rsid w:val="003F5DAC"/>
    <w:rsid w:val="0041006D"/>
    <w:rsid w:val="00417946"/>
    <w:rsid w:val="00425A49"/>
    <w:rsid w:val="004364FD"/>
    <w:rsid w:val="00441CA3"/>
    <w:rsid w:val="00447AEB"/>
    <w:rsid w:val="0045012B"/>
    <w:rsid w:val="00453A90"/>
    <w:rsid w:val="00456E33"/>
    <w:rsid w:val="00460630"/>
    <w:rsid w:val="00466D9D"/>
    <w:rsid w:val="0047666E"/>
    <w:rsid w:val="00476C1B"/>
    <w:rsid w:val="00490737"/>
    <w:rsid w:val="00491E22"/>
    <w:rsid w:val="00496959"/>
    <w:rsid w:val="00497708"/>
    <w:rsid w:val="004A3374"/>
    <w:rsid w:val="004B180D"/>
    <w:rsid w:val="004C21BA"/>
    <w:rsid w:val="004D68DC"/>
    <w:rsid w:val="004E60DE"/>
    <w:rsid w:val="004E6924"/>
    <w:rsid w:val="004F084D"/>
    <w:rsid w:val="004F40B2"/>
    <w:rsid w:val="004F62DB"/>
    <w:rsid w:val="00507E0E"/>
    <w:rsid w:val="0051165F"/>
    <w:rsid w:val="00513200"/>
    <w:rsid w:val="00513AA7"/>
    <w:rsid w:val="00514010"/>
    <w:rsid w:val="00520801"/>
    <w:rsid w:val="00536E9E"/>
    <w:rsid w:val="005401F7"/>
    <w:rsid w:val="00547516"/>
    <w:rsid w:val="00552CC7"/>
    <w:rsid w:val="00557762"/>
    <w:rsid w:val="00566C87"/>
    <w:rsid w:val="005765ED"/>
    <w:rsid w:val="005960DD"/>
    <w:rsid w:val="005A46EC"/>
    <w:rsid w:val="005A4F17"/>
    <w:rsid w:val="005A6B29"/>
    <w:rsid w:val="005A7F3D"/>
    <w:rsid w:val="005B06C8"/>
    <w:rsid w:val="005B4A38"/>
    <w:rsid w:val="005B6E7C"/>
    <w:rsid w:val="005B7723"/>
    <w:rsid w:val="005C4086"/>
    <w:rsid w:val="005C520F"/>
    <w:rsid w:val="005C77D1"/>
    <w:rsid w:val="005E05D1"/>
    <w:rsid w:val="005E0E4D"/>
    <w:rsid w:val="005E5949"/>
    <w:rsid w:val="005E6791"/>
    <w:rsid w:val="005F5539"/>
    <w:rsid w:val="006155DD"/>
    <w:rsid w:val="00616514"/>
    <w:rsid w:val="0062636A"/>
    <w:rsid w:val="00627844"/>
    <w:rsid w:val="006439DC"/>
    <w:rsid w:val="00643BFC"/>
    <w:rsid w:val="00647A5D"/>
    <w:rsid w:val="006523FB"/>
    <w:rsid w:val="00652F57"/>
    <w:rsid w:val="00657EA0"/>
    <w:rsid w:val="006747AF"/>
    <w:rsid w:val="00677D08"/>
    <w:rsid w:val="006869A1"/>
    <w:rsid w:val="006936C6"/>
    <w:rsid w:val="006956D4"/>
    <w:rsid w:val="006A314F"/>
    <w:rsid w:val="006B06FA"/>
    <w:rsid w:val="006B1CAD"/>
    <w:rsid w:val="006E542C"/>
    <w:rsid w:val="006E7CA6"/>
    <w:rsid w:val="006F5792"/>
    <w:rsid w:val="00701493"/>
    <w:rsid w:val="00703F79"/>
    <w:rsid w:val="0070518D"/>
    <w:rsid w:val="007117E5"/>
    <w:rsid w:val="00713D0F"/>
    <w:rsid w:val="007206ED"/>
    <w:rsid w:val="00726D71"/>
    <w:rsid w:val="007357C2"/>
    <w:rsid w:val="0074516F"/>
    <w:rsid w:val="007538E0"/>
    <w:rsid w:val="00757461"/>
    <w:rsid w:val="00781471"/>
    <w:rsid w:val="00781B70"/>
    <w:rsid w:val="00781E34"/>
    <w:rsid w:val="00785D57"/>
    <w:rsid w:val="00787F95"/>
    <w:rsid w:val="007921EF"/>
    <w:rsid w:val="00794EF3"/>
    <w:rsid w:val="0079670B"/>
    <w:rsid w:val="007A7208"/>
    <w:rsid w:val="007D783B"/>
    <w:rsid w:val="007F7C62"/>
    <w:rsid w:val="0081029C"/>
    <w:rsid w:val="00817677"/>
    <w:rsid w:val="00836CC9"/>
    <w:rsid w:val="00845A2E"/>
    <w:rsid w:val="008516F0"/>
    <w:rsid w:val="00856321"/>
    <w:rsid w:val="008663D5"/>
    <w:rsid w:val="008748AD"/>
    <w:rsid w:val="00885F5B"/>
    <w:rsid w:val="008921DF"/>
    <w:rsid w:val="0089723E"/>
    <w:rsid w:val="008A0AD7"/>
    <w:rsid w:val="008A12CB"/>
    <w:rsid w:val="008A5859"/>
    <w:rsid w:val="008B39A2"/>
    <w:rsid w:val="008B3B12"/>
    <w:rsid w:val="008B7585"/>
    <w:rsid w:val="008B7DBB"/>
    <w:rsid w:val="008C128E"/>
    <w:rsid w:val="008D61D5"/>
    <w:rsid w:val="008E3A92"/>
    <w:rsid w:val="008F2221"/>
    <w:rsid w:val="008F32D5"/>
    <w:rsid w:val="008F7D8A"/>
    <w:rsid w:val="00901BAC"/>
    <w:rsid w:val="00917A85"/>
    <w:rsid w:val="009218EF"/>
    <w:rsid w:val="00924EC8"/>
    <w:rsid w:val="00933D70"/>
    <w:rsid w:val="0093492F"/>
    <w:rsid w:val="00937F6C"/>
    <w:rsid w:val="009445B7"/>
    <w:rsid w:val="00946258"/>
    <w:rsid w:val="009532FC"/>
    <w:rsid w:val="00960962"/>
    <w:rsid w:val="00971735"/>
    <w:rsid w:val="00971E26"/>
    <w:rsid w:val="00990ADB"/>
    <w:rsid w:val="0099300C"/>
    <w:rsid w:val="00994E50"/>
    <w:rsid w:val="009A19ED"/>
    <w:rsid w:val="009A2432"/>
    <w:rsid w:val="009B136F"/>
    <w:rsid w:val="009D51E9"/>
    <w:rsid w:val="00A02CCB"/>
    <w:rsid w:val="00A12FE6"/>
    <w:rsid w:val="00A14025"/>
    <w:rsid w:val="00A16E45"/>
    <w:rsid w:val="00A3461B"/>
    <w:rsid w:val="00A47FBA"/>
    <w:rsid w:val="00A51FE6"/>
    <w:rsid w:val="00A52919"/>
    <w:rsid w:val="00A62DE9"/>
    <w:rsid w:val="00A66EF3"/>
    <w:rsid w:val="00A72C0F"/>
    <w:rsid w:val="00A81DAB"/>
    <w:rsid w:val="00A824D5"/>
    <w:rsid w:val="00A86829"/>
    <w:rsid w:val="00A9167E"/>
    <w:rsid w:val="00AA6C1D"/>
    <w:rsid w:val="00AB4753"/>
    <w:rsid w:val="00AB70A1"/>
    <w:rsid w:val="00AC4128"/>
    <w:rsid w:val="00AC44DF"/>
    <w:rsid w:val="00AE101F"/>
    <w:rsid w:val="00AE3606"/>
    <w:rsid w:val="00AE44FE"/>
    <w:rsid w:val="00AE790C"/>
    <w:rsid w:val="00AF4AFD"/>
    <w:rsid w:val="00AF6959"/>
    <w:rsid w:val="00B0591D"/>
    <w:rsid w:val="00B122B0"/>
    <w:rsid w:val="00B148A3"/>
    <w:rsid w:val="00B262DC"/>
    <w:rsid w:val="00B4460A"/>
    <w:rsid w:val="00B45228"/>
    <w:rsid w:val="00B51499"/>
    <w:rsid w:val="00B53152"/>
    <w:rsid w:val="00B564E8"/>
    <w:rsid w:val="00B60258"/>
    <w:rsid w:val="00B6788B"/>
    <w:rsid w:val="00B708A0"/>
    <w:rsid w:val="00B80C45"/>
    <w:rsid w:val="00B85E54"/>
    <w:rsid w:val="00B921E0"/>
    <w:rsid w:val="00BA3F19"/>
    <w:rsid w:val="00BB1463"/>
    <w:rsid w:val="00BB3CC6"/>
    <w:rsid w:val="00BC406D"/>
    <w:rsid w:val="00BE7198"/>
    <w:rsid w:val="00BF510A"/>
    <w:rsid w:val="00BF72D7"/>
    <w:rsid w:val="00BF75F5"/>
    <w:rsid w:val="00C07F5F"/>
    <w:rsid w:val="00C17C01"/>
    <w:rsid w:val="00C22DA9"/>
    <w:rsid w:val="00C237FD"/>
    <w:rsid w:val="00C24BEE"/>
    <w:rsid w:val="00C25583"/>
    <w:rsid w:val="00C26940"/>
    <w:rsid w:val="00C34875"/>
    <w:rsid w:val="00C37850"/>
    <w:rsid w:val="00C500C2"/>
    <w:rsid w:val="00C6535B"/>
    <w:rsid w:val="00C7742F"/>
    <w:rsid w:val="00C77CA8"/>
    <w:rsid w:val="00C80156"/>
    <w:rsid w:val="00C874E1"/>
    <w:rsid w:val="00C93137"/>
    <w:rsid w:val="00CA3459"/>
    <w:rsid w:val="00CC21DB"/>
    <w:rsid w:val="00CD3DF3"/>
    <w:rsid w:val="00CE0718"/>
    <w:rsid w:val="00CE1BA6"/>
    <w:rsid w:val="00CF3F73"/>
    <w:rsid w:val="00D0266B"/>
    <w:rsid w:val="00D07AC0"/>
    <w:rsid w:val="00D252CD"/>
    <w:rsid w:val="00D373AE"/>
    <w:rsid w:val="00D5266C"/>
    <w:rsid w:val="00D57827"/>
    <w:rsid w:val="00D622C1"/>
    <w:rsid w:val="00D65B5E"/>
    <w:rsid w:val="00D8211D"/>
    <w:rsid w:val="00DA2DF1"/>
    <w:rsid w:val="00DA616C"/>
    <w:rsid w:val="00DB43F9"/>
    <w:rsid w:val="00DB456F"/>
    <w:rsid w:val="00DC1B4F"/>
    <w:rsid w:val="00DE5FEB"/>
    <w:rsid w:val="00DF23F6"/>
    <w:rsid w:val="00E06BBC"/>
    <w:rsid w:val="00E135B0"/>
    <w:rsid w:val="00E27FC8"/>
    <w:rsid w:val="00E33000"/>
    <w:rsid w:val="00E438D4"/>
    <w:rsid w:val="00E4694A"/>
    <w:rsid w:val="00E7020D"/>
    <w:rsid w:val="00E705A4"/>
    <w:rsid w:val="00E7388C"/>
    <w:rsid w:val="00E74061"/>
    <w:rsid w:val="00E7444B"/>
    <w:rsid w:val="00EB58AF"/>
    <w:rsid w:val="00ED4796"/>
    <w:rsid w:val="00ED7E93"/>
    <w:rsid w:val="00EE23EA"/>
    <w:rsid w:val="00EE3568"/>
    <w:rsid w:val="00EE5112"/>
    <w:rsid w:val="00EF5D71"/>
    <w:rsid w:val="00EF6168"/>
    <w:rsid w:val="00F01A89"/>
    <w:rsid w:val="00F022DF"/>
    <w:rsid w:val="00F2389B"/>
    <w:rsid w:val="00F2753D"/>
    <w:rsid w:val="00F2769C"/>
    <w:rsid w:val="00F31A1D"/>
    <w:rsid w:val="00F33BDF"/>
    <w:rsid w:val="00F42B75"/>
    <w:rsid w:val="00F42C33"/>
    <w:rsid w:val="00F5531C"/>
    <w:rsid w:val="00F56A16"/>
    <w:rsid w:val="00F607F3"/>
    <w:rsid w:val="00F6090B"/>
    <w:rsid w:val="00F72043"/>
    <w:rsid w:val="00F872EA"/>
    <w:rsid w:val="00F91DDF"/>
    <w:rsid w:val="00FA1DBA"/>
    <w:rsid w:val="00FC3FE8"/>
    <w:rsid w:val="00FC404E"/>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 w:type="paragraph" w:styleId="Tekstprzypisudolnego">
    <w:name w:val="footnote text"/>
    <w:basedOn w:val="Normalny"/>
    <w:link w:val="TekstprzypisudolnegoZnak"/>
    <w:uiPriority w:val="99"/>
    <w:semiHidden/>
    <w:unhideWhenUsed/>
    <w:rsid w:val="00A81D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81DAB"/>
    <w:rPr>
      <w:sz w:val="20"/>
      <w:szCs w:val="20"/>
    </w:rPr>
  </w:style>
  <w:style w:type="character" w:styleId="Odwoanieprzypisudolnego">
    <w:name w:val="footnote reference"/>
    <w:basedOn w:val="Domylnaczcionkaakapitu"/>
    <w:uiPriority w:val="99"/>
    <w:semiHidden/>
    <w:unhideWhenUsed/>
    <w:rsid w:val="00A81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61ADD-A5FF-44DC-98E2-292777204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18</Pages>
  <Words>7992</Words>
  <Characters>47955</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66</cp:revision>
  <cp:lastPrinted>2021-06-01T09:38:00Z</cp:lastPrinted>
  <dcterms:created xsi:type="dcterms:W3CDTF">2024-03-04T08:13:00Z</dcterms:created>
  <dcterms:modified xsi:type="dcterms:W3CDTF">2025-07-02T08:31:00Z</dcterms:modified>
</cp:coreProperties>
</file>