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26C200B9"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745F56">
        <w:rPr>
          <w:rFonts w:asciiTheme="minorHAnsi" w:hAnsiTheme="minorHAnsi" w:cstheme="minorHAnsi"/>
        </w:rPr>
        <w:t>b</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09D98C05"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745F56">
        <w:rPr>
          <w:rFonts w:asciiTheme="minorHAnsi" w:hAnsiTheme="minorHAnsi" w:cstheme="minorHAnsi"/>
          <w:b/>
          <w:bCs/>
        </w:rPr>
        <w:t xml:space="preserve"> </w:t>
      </w:r>
      <w:r w:rsidR="00745F56" w:rsidRPr="00745F56">
        <w:rPr>
          <w:rFonts w:asciiTheme="minorHAnsi" w:hAnsiTheme="minorHAnsi" w:cstheme="minorHAnsi"/>
          <w:b/>
          <w:bCs/>
        </w:rPr>
        <w:t>Część III – Dokumentacja projektowo-kosztorysowa przebudowy drogi w Patrykach</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F47B932"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745F56" w:rsidRPr="00745F56">
        <w:rPr>
          <w:rFonts w:asciiTheme="minorHAnsi" w:hAnsiTheme="minorHAnsi" w:cstheme="minorHAnsi"/>
          <w:b/>
        </w:rPr>
        <w:t>Część III – Dokumentacja projektowo-kosztorysowa przebudowy drogi w Patrykach.</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282194">
      <w:pPr>
        <w:pStyle w:val="Akapitzlist"/>
        <w:numPr>
          <w:ilvl w:val="1"/>
          <w:numId w:val="7"/>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4617A1">
      <w:pPr>
        <w:pStyle w:val="Akapitzlist"/>
        <w:numPr>
          <w:ilvl w:val="1"/>
          <w:numId w:val="9"/>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4617A1">
      <w:pPr>
        <w:pStyle w:val="Akapitzlist"/>
        <w:numPr>
          <w:ilvl w:val="0"/>
          <w:numId w:val="9"/>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4617A1">
      <w:pPr>
        <w:pStyle w:val="Akapitzlist"/>
        <w:widowControl/>
        <w:numPr>
          <w:ilvl w:val="0"/>
          <w:numId w:val="5"/>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4617A1">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4617A1">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EB1077">
      <w:pPr>
        <w:widowControl/>
        <w:numPr>
          <w:ilvl w:val="0"/>
          <w:numId w:val="5"/>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4617A1">
      <w:pPr>
        <w:pStyle w:val="Akapitzlist"/>
        <w:numPr>
          <w:ilvl w:val="0"/>
          <w:numId w:val="10"/>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E65671">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4617A1">
      <w:pPr>
        <w:pStyle w:val="Akapitzlist"/>
        <w:numPr>
          <w:ilvl w:val="0"/>
          <w:numId w:val="10"/>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E65671">
      <w:pPr>
        <w:pStyle w:val="Akapitzlist"/>
        <w:numPr>
          <w:ilvl w:val="1"/>
          <w:numId w:val="10"/>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4617A1">
      <w:pPr>
        <w:pStyle w:val="Akapitzlist"/>
        <w:numPr>
          <w:ilvl w:val="1"/>
          <w:numId w:val="10"/>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36ECD772"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2A11E2">
        <w:rPr>
          <w:rFonts w:asciiTheme="minorHAnsi" w:hAnsiTheme="minorHAnsi" w:cstheme="minorHAnsi"/>
        </w:rPr>
        <w:t>.</w:t>
      </w:r>
    </w:p>
    <w:p w14:paraId="740849BC" w14:textId="32913447"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EB1077">
      <w:pPr>
        <w:pStyle w:val="Akapitzlist"/>
        <w:numPr>
          <w:ilvl w:val="0"/>
          <w:numId w:val="19"/>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EB1077">
      <w:pPr>
        <w:pStyle w:val="Akapitzlist"/>
        <w:numPr>
          <w:ilvl w:val="1"/>
          <w:numId w:val="19"/>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EB1077">
      <w:pPr>
        <w:pStyle w:val="Akapitzlist"/>
        <w:numPr>
          <w:ilvl w:val="1"/>
          <w:numId w:val="19"/>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4617A1">
      <w:pPr>
        <w:pStyle w:val="Akapitzlist"/>
        <w:numPr>
          <w:ilvl w:val="0"/>
          <w:numId w:val="12"/>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EB1077">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EB1077">
      <w:pPr>
        <w:pStyle w:val="Akapitzlist"/>
        <w:numPr>
          <w:ilvl w:val="0"/>
          <w:numId w:val="15"/>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EB1077">
      <w:pPr>
        <w:pStyle w:val="Akapitzlist"/>
        <w:numPr>
          <w:ilvl w:val="1"/>
          <w:numId w:val="20"/>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4617A1">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4617A1">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4617A1">
      <w:pPr>
        <w:pStyle w:val="Akapitzlist"/>
        <w:numPr>
          <w:ilvl w:val="0"/>
          <w:numId w:val="23"/>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EB1077">
      <w:pPr>
        <w:pStyle w:val="Akapitzlist"/>
        <w:numPr>
          <w:ilvl w:val="1"/>
          <w:numId w:val="23"/>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4617A1">
      <w:pPr>
        <w:pStyle w:val="Akapitzlist"/>
        <w:numPr>
          <w:ilvl w:val="1"/>
          <w:numId w:val="23"/>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EB1077">
      <w:pPr>
        <w:pStyle w:val="Akapitzlist"/>
        <w:numPr>
          <w:ilvl w:val="2"/>
          <w:numId w:val="23"/>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EB1077">
      <w:pPr>
        <w:pStyle w:val="Akapitzlist"/>
        <w:numPr>
          <w:ilvl w:val="0"/>
          <w:numId w:val="23"/>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4617A1">
      <w:pPr>
        <w:pStyle w:val="Akapitzlist"/>
        <w:numPr>
          <w:ilvl w:val="0"/>
          <w:numId w:val="23"/>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4617A1">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EB1077">
      <w:pPr>
        <w:widowControl/>
        <w:numPr>
          <w:ilvl w:val="0"/>
          <w:numId w:val="37"/>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70BA3D56" w14:textId="38916F59" w:rsidR="008957C3" w:rsidRDefault="00745F56" w:rsidP="008957C3">
      <w:pPr>
        <w:spacing w:line="276" w:lineRule="auto"/>
        <w:jc w:val="center"/>
        <w:rPr>
          <w:rFonts w:asciiTheme="minorHAnsi" w:hAnsiTheme="minorHAnsi" w:cstheme="minorHAnsi"/>
          <w:b/>
          <w:bCs/>
        </w:rPr>
      </w:pPr>
      <w:r w:rsidRPr="00745F56">
        <w:rPr>
          <w:rFonts w:asciiTheme="minorHAnsi" w:hAnsiTheme="minorHAnsi" w:cstheme="minorHAnsi"/>
          <w:b/>
          <w:bCs/>
        </w:rPr>
        <w:t>Część III – Dokumentacja projektowo-kosztorysowa przebudowy drogi w Patrykach.</w:t>
      </w:r>
    </w:p>
    <w:p w14:paraId="6D36AA8E" w14:textId="77777777" w:rsidR="00745F56" w:rsidRPr="009349A2" w:rsidRDefault="00745F56" w:rsidP="008957C3">
      <w:pPr>
        <w:spacing w:line="276" w:lineRule="auto"/>
        <w:jc w:val="center"/>
        <w:rPr>
          <w:rFonts w:asciiTheme="minorHAnsi" w:hAnsiTheme="minorHAnsi" w:cstheme="minorHAnsi"/>
          <w:b/>
          <w:bCs/>
        </w:rPr>
      </w:pPr>
    </w:p>
    <w:p w14:paraId="1750F70D" w14:textId="0BD36563"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sz w:val="24"/>
          <w:szCs w:val="24"/>
          <w:lang w:eastAsia="zh-CN" w:bidi="hi-IN"/>
        </w:rPr>
      </w:pPr>
      <w:bookmarkStart w:id="4" w:name="_Hlk194398012"/>
      <w:r w:rsidRPr="0020615A">
        <w:rPr>
          <w:rFonts w:asciiTheme="minorHAnsi" w:eastAsia="NSimSun" w:hAnsiTheme="minorHAnsi" w:cstheme="minorHAnsi"/>
          <w:kern w:val="3"/>
          <w:lang w:eastAsia="zh-CN" w:bidi="hi-IN"/>
        </w:rPr>
        <w:t xml:space="preserve">Droga objęta zakresem opracowania o długości 480 m (dz. 263 obr. Patryki). Zakres obejmuje  włączenie </w:t>
      </w:r>
      <w:r>
        <w:rPr>
          <w:rFonts w:asciiTheme="minorHAnsi" w:eastAsia="NSimSun" w:hAnsiTheme="minorHAnsi" w:cstheme="minorHAnsi"/>
          <w:kern w:val="3"/>
          <w:lang w:eastAsia="zh-CN" w:bidi="hi-IN"/>
        </w:rPr>
        <w:br/>
      </w:r>
      <w:r w:rsidRPr="0020615A">
        <w:rPr>
          <w:rFonts w:asciiTheme="minorHAnsi" w:eastAsia="NSimSun" w:hAnsiTheme="minorHAnsi" w:cstheme="minorHAnsi"/>
          <w:kern w:val="3"/>
          <w:lang w:eastAsia="zh-CN" w:bidi="hi-IN"/>
        </w:rPr>
        <w:t>do istniejącej nawierzchni z kostki betonowej dz. 263 obr. Patryki, zakończenie przy nieruchomości dz. nr 259/16 i 256/5 obr. Patryki. Projektowana droga o nawierzchni jezdni z kostki betonowej wraz z obustronnymi poboczami, dojściami do furtek, wjazdami na nieruchomości oraz zjazdami na drogi wewnętrzne.</w:t>
      </w:r>
      <w:bookmarkEnd w:id="4"/>
      <w:r w:rsidRPr="0020615A">
        <w:rPr>
          <w:rFonts w:asciiTheme="minorHAnsi" w:eastAsia="NSimSun" w:hAnsiTheme="minorHAnsi" w:cstheme="minorHAnsi"/>
          <w:kern w:val="3"/>
          <w:lang w:eastAsia="zh-CN" w:bidi="hi-IN"/>
        </w:rPr>
        <w:t xml:space="preserve"> </w:t>
      </w:r>
      <w:r>
        <w:rPr>
          <w:rFonts w:asciiTheme="minorHAnsi" w:eastAsia="NSimSun" w:hAnsiTheme="minorHAnsi" w:cstheme="minorHAnsi"/>
          <w:kern w:val="3"/>
          <w:lang w:eastAsia="zh-CN" w:bidi="hi-IN"/>
        </w:rPr>
        <w:br/>
      </w:r>
      <w:r w:rsidRPr="0020615A">
        <w:rPr>
          <w:rFonts w:asciiTheme="minorHAnsi" w:eastAsia="NSimSun" w:hAnsiTheme="minorHAnsi" w:cstheme="minorHAnsi"/>
          <w:kern w:val="3"/>
          <w:lang w:eastAsia="zh-CN" w:bidi="hi-IN"/>
        </w:rPr>
        <w:t>Kategoria ruchu KR2, zakładana prędkość na terenie zabudowy 40 km/h. Zaprojektować należy odwodnienie drogi powierzchniowe do rowów lub kanalizację deszczową, lub inne rozwiązanie. Zakres odwodnienia może wykroczyć poza nieruchomości wskazane powyżej w zależności od przyjętych rozwiązań. Na zadrzewienia kolidujące z projektowaną drogą uzyskać decyzję na wycinkę drzew.</w:t>
      </w:r>
      <w:r>
        <w:rPr>
          <w:rFonts w:asciiTheme="minorHAnsi" w:eastAsia="NSimSun" w:hAnsiTheme="minorHAnsi" w:cstheme="minorHAnsi"/>
          <w:kern w:val="3"/>
          <w:lang w:eastAsia="zh-CN" w:bidi="hi-IN"/>
        </w:rPr>
        <w:t xml:space="preserve"> </w:t>
      </w:r>
      <w:r w:rsidRPr="0020615A">
        <w:rPr>
          <w:rFonts w:asciiTheme="minorHAnsi" w:eastAsia="NSimSun" w:hAnsiTheme="minorHAnsi" w:cstheme="minorHAnsi"/>
          <w:kern w:val="3"/>
          <w:lang w:eastAsia="zh-CN" w:bidi="hi-IN"/>
        </w:rPr>
        <w:t>W liniach rozgraniczających występują: podziemna i  nadziemna linia energetyczna, doziemna linia telekomunikacyjna, sieć wodociągowa, projektowana kanalizacja sanitarna.</w:t>
      </w:r>
      <w:r>
        <w:rPr>
          <w:rFonts w:asciiTheme="minorHAnsi" w:eastAsia="NSimSun" w:hAnsiTheme="minorHAnsi" w:cstheme="minorHAnsi"/>
          <w:kern w:val="3"/>
          <w:sz w:val="24"/>
          <w:szCs w:val="24"/>
          <w:lang w:eastAsia="zh-CN" w:bidi="hi-IN"/>
        </w:rPr>
        <w:t xml:space="preserve"> </w:t>
      </w:r>
      <w:r w:rsidRPr="0020615A">
        <w:rPr>
          <w:rFonts w:asciiTheme="minorHAnsi" w:eastAsia="NSimSun" w:hAnsiTheme="minorHAnsi" w:cstheme="minorHAnsi"/>
          <w:kern w:val="3"/>
          <w:lang w:eastAsia="zh-CN" w:bidi="hi-IN"/>
        </w:rPr>
        <w:t>Zaprojektować przebudowę kolizji z istniejącą infrastrukturą techniczną zgodnie z warunkami wydanymi przez dysponentów sieci.</w:t>
      </w:r>
      <w:r>
        <w:rPr>
          <w:rFonts w:asciiTheme="minorHAnsi" w:eastAsia="NSimSun" w:hAnsiTheme="minorHAnsi" w:cstheme="minorHAnsi"/>
          <w:kern w:val="3"/>
          <w:sz w:val="24"/>
          <w:szCs w:val="24"/>
          <w:lang w:eastAsia="zh-CN" w:bidi="hi-IN"/>
        </w:rPr>
        <w:t xml:space="preserve"> </w:t>
      </w:r>
      <w:r w:rsidRPr="0020615A">
        <w:rPr>
          <w:rFonts w:asciiTheme="minorHAnsi" w:eastAsia="NSimSun" w:hAnsiTheme="minorHAnsi" w:cstheme="minorHAnsi"/>
          <w:kern w:val="3"/>
          <w:lang w:eastAsia="zh-CN" w:bidi="hi-IN"/>
        </w:rPr>
        <w:t>Należy również sporządzić projekt stałej organizacji ruchu – uwzględniając przede wszystkim skrzyżowania z drogami wewnętrznymi. Zaprojektować należy ustawienie znaków pionowych z grupy wielkości „małe” z tarczami pokrytymi folią odblaskową typu II.</w:t>
      </w:r>
      <w:r>
        <w:rPr>
          <w:rFonts w:asciiTheme="minorHAnsi" w:eastAsia="NSimSun" w:hAnsiTheme="minorHAnsi" w:cstheme="minorHAnsi"/>
          <w:kern w:val="3"/>
          <w:lang w:eastAsia="zh-CN" w:bidi="hi-IN"/>
        </w:rPr>
        <w:t xml:space="preserve"> </w:t>
      </w:r>
      <w:r>
        <w:rPr>
          <w:rFonts w:asciiTheme="minorHAnsi" w:eastAsia="NSimSun" w:hAnsiTheme="minorHAnsi" w:cstheme="minorHAnsi"/>
          <w:kern w:val="3"/>
          <w:lang w:eastAsia="zh-CN" w:bidi="hi-IN"/>
        </w:rPr>
        <w:br/>
      </w:r>
      <w:r w:rsidRPr="0020615A">
        <w:rPr>
          <w:rFonts w:asciiTheme="minorHAnsi" w:eastAsia="NSimSun" w:hAnsiTheme="minorHAnsi" w:cstheme="minorHAnsi"/>
          <w:kern w:val="3"/>
          <w:lang w:eastAsia="zh-CN" w:bidi="hi-IN"/>
        </w:rPr>
        <w:t>Obszar przyjęty do opracowania</w:t>
      </w:r>
      <w:r w:rsidRPr="0020615A">
        <w:rPr>
          <w:rFonts w:asciiTheme="minorHAnsi" w:hAnsiTheme="minorHAnsi" w:cstheme="minorHAnsi"/>
          <w:b/>
          <w:bCs/>
          <w:shd w:val="clear" w:color="auto" w:fill="FFFFFF"/>
          <w:lang w:eastAsia="pl-PL"/>
        </w:rPr>
        <w:t xml:space="preserve">  </w:t>
      </w:r>
      <w:r w:rsidRPr="0020615A">
        <w:rPr>
          <w:rFonts w:asciiTheme="minorHAnsi" w:hAnsiTheme="minorHAnsi" w:cstheme="minorHAnsi"/>
          <w:shd w:val="clear" w:color="auto" w:fill="FFFFFF"/>
          <w:lang w:eastAsia="pl-PL"/>
        </w:rPr>
        <w:t>nie posiada miejscowego planu zagospodarowania terenu.</w:t>
      </w:r>
      <w:r>
        <w:rPr>
          <w:rFonts w:asciiTheme="minorHAnsi" w:eastAsia="NSimSun" w:hAnsiTheme="minorHAnsi" w:cstheme="minorHAnsi"/>
          <w:kern w:val="3"/>
          <w:sz w:val="24"/>
          <w:szCs w:val="24"/>
          <w:lang w:eastAsia="zh-CN" w:bidi="hi-IN"/>
        </w:rPr>
        <w:t xml:space="preserve"> </w:t>
      </w:r>
      <w:r w:rsidRPr="0020615A">
        <w:rPr>
          <w:rFonts w:asciiTheme="minorHAnsi" w:eastAsia="NSimSun" w:hAnsiTheme="minorHAnsi" w:cstheme="minorHAnsi"/>
          <w:kern w:val="3"/>
          <w:lang w:eastAsia="zh-CN" w:bidi="hi-IN"/>
        </w:rPr>
        <w:t>Zakres objęty dokumentacją techniczną przedstawia załącznik graficzny.</w:t>
      </w:r>
    </w:p>
    <w:p w14:paraId="18226193" w14:textId="77777777" w:rsidR="00745F56" w:rsidRPr="0020615A" w:rsidRDefault="00745F56" w:rsidP="00745F56">
      <w:pPr>
        <w:suppressAutoHyphens/>
        <w:spacing w:line="276" w:lineRule="auto"/>
        <w:jc w:val="both"/>
        <w:textAlignment w:val="baseline"/>
        <w:rPr>
          <w:rFonts w:asciiTheme="minorHAnsi" w:eastAsia="NSimSun" w:hAnsiTheme="minorHAnsi" w:cstheme="minorHAnsi"/>
          <w:kern w:val="3"/>
          <w:lang w:eastAsia="zh-CN" w:bidi="hi-IN"/>
        </w:rPr>
      </w:pPr>
    </w:p>
    <w:p w14:paraId="7A06128D" w14:textId="77777777"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Etap</w:t>
      </w:r>
      <w:r w:rsidRPr="0020615A">
        <w:rPr>
          <w:rFonts w:asciiTheme="minorHAnsi" w:eastAsia="NSimSun" w:hAnsiTheme="minorHAnsi" w:cstheme="minorHAnsi"/>
          <w:kern w:val="3"/>
          <w:lang w:eastAsia="zh-CN" w:bidi="hi-IN"/>
        </w:rPr>
        <w:t xml:space="preserve"> I – zakres prac:</w:t>
      </w:r>
    </w:p>
    <w:p w14:paraId="5602965E" w14:textId="77777777"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lang w:eastAsia="zh-CN" w:bidi="hi-IN"/>
        </w:rPr>
      </w:pPr>
      <w:r w:rsidRPr="0020615A">
        <w:rPr>
          <w:rFonts w:asciiTheme="minorHAnsi" w:eastAsia="NSimSun" w:hAnsiTheme="minorHAnsi" w:cstheme="minorHAnsi"/>
          <w:kern w:val="3"/>
          <w:lang w:eastAsia="zh-CN" w:bidi="hi-IN"/>
        </w:rPr>
        <w:t>Mapa do celów projektowych zostanie przekazana przez Zamawiającego,</w:t>
      </w:r>
    </w:p>
    <w:p w14:paraId="3C4F8AC3" w14:textId="77777777"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lang w:eastAsia="zh-CN" w:bidi="hi-IN"/>
        </w:rPr>
      </w:pPr>
      <w:r w:rsidRPr="0020615A">
        <w:rPr>
          <w:rFonts w:asciiTheme="minorHAnsi" w:eastAsia="NSimSun" w:hAnsiTheme="minorHAnsi" w:cstheme="minorHAnsi"/>
          <w:kern w:val="3"/>
          <w:lang w:eastAsia="zh-CN" w:bidi="hi-IN"/>
        </w:rPr>
        <w:t>Opinia Geotechniczna – 2 kpl.</w:t>
      </w:r>
      <w:r w:rsidRPr="00720962">
        <w:rPr>
          <w:rFonts w:asciiTheme="minorHAnsi" w:eastAsia="NSimSun" w:hAnsiTheme="minorHAnsi" w:cstheme="minorHAnsi"/>
          <w:kern w:val="3"/>
          <w:lang w:eastAsia="zh-CN" w:bidi="hi-IN"/>
        </w:rPr>
        <w:t>,</w:t>
      </w:r>
    </w:p>
    <w:p w14:paraId="528B22EC" w14:textId="77777777"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lang w:eastAsia="zh-CN" w:bidi="hi-IN"/>
        </w:rPr>
      </w:pPr>
      <w:r w:rsidRPr="0020615A">
        <w:rPr>
          <w:rFonts w:asciiTheme="minorHAnsi" w:eastAsia="NSimSun" w:hAnsiTheme="minorHAnsi" w:cstheme="minorHAnsi"/>
          <w:kern w:val="3"/>
          <w:lang w:eastAsia="zh-CN" w:bidi="hi-IN"/>
        </w:rPr>
        <w:t>Opracowanie projektu koncepcyjnego budowy drogi wraz z opisem rozwiązań technicznych – 2 kpl.</w:t>
      </w:r>
    </w:p>
    <w:p w14:paraId="3EC78789" w14:textId="77777777" w:rsidR="00745F56" w:rsidRPr="0020615A" w:rsidRDefault="00745F56" w:rsidP="00745F56">
      <w:pPr>
        <w:suppressAutoHyphens/>
        <w:spacing w:line="276" w:lineRule="auto"/>
        <w:jc w:val="both"/>
        <w:textAlignment w:val="baseline"/>
        <w:rPr>
          <w:rFonts w:asciiTheme="minorHAnsi" w:eastAsia="NSimSun" w:hAnsiTheme="minorHAnsi" w:cstheme="minorHAnsi"/>
          <w:kern w:val="3"/>
          <w:highlight w:val="yellow"/>
          <w:lang w:eastAsia="zh-CN" w:bidi="hi-IN"/>
        </w:rPr>
      </w:pPr>
    </w:p>
    <w:p w14:paraId="07A75768" w14:textId="77777777" w:rsidR="00745F56" w:rsidRPr="0020615A" w:rsidRDefault="00745F56" w:rsidP="00745F56">
      <w:pPr>
        <w:suppressAutoHyphens/>
        <w:spacing w:line="276" w:lineRule="auto"/>
        <w:ind w:left="-91"/>
        <w:jc w:val="both"/>
        <w:textAlignment w:val="baseline"/>
        <w:rPr>
          <w:rFonts w:asciiTheme="minorHAnsi" w:eastAsia="NSimSun" w:hAnsiTheme="minorHAnsi" w:cstheme="minorHAnsi"/>
          <w:kern w:val="3"/>
          <w:lang w:eastAsia="zh-CN" w:bidi="hi-IN"/>
        </w:rPr>
      </w:pPr>
      <w:r w:rsidRPr="00720962">
        <w:rPr>
          <w:rFonts w:asciiTheme="minorHAnsi" w:eastAsia="NSimSun" w:hAnsiTheme="minorHAnsi" w:cstheme="minorHAnsi"/>
          <w:kern w:val="3"/>
          <w:lang w:eastAsia="zh-CN" w:bidi="hi-IN"/>
        </w:rPr>
        <w:t>Etap</w:t>
      </w:r>
      <w:r w:rsidRPr="0020615A">
        <w:rPr>
          <w:rFonts w:asciiTheme="minorHAnsi" w:eastAsia="NSimSun" w:hAnsiTheme="minorHAnsi" w:cstheme="minorHAnsi"/>
          <w:kern w:val="3"/>
          <w:lang w:eastAsia="zh-CN" w:bidi="hi-IN"/>
        </w:rPr>
        <w:t xml:space="preserve"> II – zakres prac:</w:t>
      </w:r>
    </w:p>
    <w:p w14:paraId="39D0F2F2" w14:textId="41CE9DE7" w:rsidR="00745F56" w:rsidRPr="0020615A" w:rsidRDefault="00745F56" w:rsidP="00745F56">
      <w:pPr>
        <w:tabs>
          <w:tab w:val="left" w:pos="-2268"/>
          <w:tab w:val="left" w:pos="-567"/>
          <w:tab w:val="left" w:pos="4678"/>
        </w:tabs>
        <w:spacing w:line="276" w:lineRule="auto"/>
        <w:ind w:left="-91"/>
        <w:jc w:val="both"/>
        <w:rPr>
          <w:rFonts w:asciiTheme="minorHAnsi" w:eastAsia="NSimSun" w:hAnsiTheme="minorHAnsi" w:cstheme="minorHAnsi"/>
          <w:kern w:val="3"/>
          <w:sz w:val="24"/>
          <w:szCs w:val="24"/>
          <w:lang w:eastAsia="zh-CN" w:bidi="hi-IN"/>
        </w:rPr>
      </w:pPr>
      <w:r w:rsidRPr="0020615A">
        <w:rPr>
          <w:rFonts w:asciiTheme="minorHAnsi" w:hAnsiTheme="minorHAnsi" w:cstheme="minorHAnsi"/>
          <w:lang w:eastAsia="pl-PL"/>
        </w:rPr>
        <w:t>• opracowanie kompletnego projektu budowlanego (projektu zagospodarowania działki lub terenu, projektu architektoniczno-budowlanego), projektu technicznego jeśli będzie wymagany,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20615A">
        <w:rPr>
          <w:rFonts w:asciiTheme="minorHAnsi" w:hAnsiTheme="minorHAnsi" w:cstheme="minorHAnsi"/>
          <w:lang w:eastAsia="pl-PL"/>
        </w:rPr>
        <w:t xml:space="preserve"> i innych dokumentów </w:t>
      </w:r>
      <w:r>
        <w:rPr>
          <w:rFonts w:asciiTheme="minorHAnsi" w:hAnsiTheme="minorHAnsi" w:cstheme="minorHAnsi"/>
          <w:lang w:eastAsia="pl-PL"/>
        </w:rPr>
        <w:br/>
      </w:r>
      <w:r w:rsidRPr="0020615A">
        <w:rPr>
          <w:rFonts w:asciiTheme="minorHAnsi" w:hAnsiTheme="minorHAnsi" w:cstheme="minorHAnsi"/>
          <w:lang w:eastAsia="pl-PL"/>
        </w:rPr>
        <w:t xml:space="preserve">o których mowa w ustawie z dnia 7 lipca 1994 r. Prawo Budowlane </w:t>
      </w:r>
      <w:r>
        <w:rPr>
          <w:rFonts w:asciiTheme="minorHAnsi" w:hAnsiTheme="minorHAnsi" w:cstheme="minorHAnsi"/>
          <w:lang w:eastAsia="pl-PL"/>
        </w:rPr>
        <w:t>(</w:t>
      </w:r>
      <w:r w:rsidRPr="0020615A">
        <w:rPr>
          <w:rFonts w:asciiTheme="minorHAnsi" w:hAnsiTheme="minorHAnsi" w:cstheme="minorHAnsi"/>
          <w:lang w:eastAsia="pl-PL"/>
        </w:rPr>
        <w:t>Dz.</w:t>
      </w:r>
      <w:r>
        <w:rPr>
          <w:rFonts w:asciiTheme="minorHAnsi" w:hAnsiTheme="minorHAnsi" w:cstheme="minorHAnsi"/>
          <w:lang w:eastAsia="pl-PL"/>
        </w:rPr>
        <w:t xml:space="preserve"> </w:t>
      </w:r>
      <w:r w:rsidRPr="0020615A">
        <w:rPr>
          <w:rFonts w:asciiTheme="minorHAnsi" w:hAnsiTheme="minorHAnsi" w:cstheme="minorHAnsi"/>
          <w:lang w:eastAsia="pl-PL"/>
        </w:rPr>
        <w:t>U.</w:t>
      </w:r>
      <w:r w:rsidRPr="0020615A">
        <w:rPr>
          <w:rFonts w:asciiTheme="minorHAnsi" w:eastAsia="NSimSun" w:hAnsiTheme="minorHAnsi" w:cstheme="minorHAnsi"/>
          <w:kern w:val="3"/>
          <w:sz w:val="24"/>
          <w:szCs w:val="24"/>
          <w:lang w:eastAsia="zh-CN" w:bidi="hi-IN"/>
        </w:rPr>
        <w:t xml:space="preserve"> </w:t>
      </w:r>
      <w:r>
        <w:rPr>
          <w:rFonts w:asciiTheme="minorHAnsi" w:eastAsia="NSimSun" w:hAnsiTheme="minorHAnsi" w:cstheme="minorHAnsi"/>
          <w:kern w:val="3"/>
          <w:sz w:val="24"/>
          <w:szCs w:val="24"/>
          <w:lang w:eastAsia="zh-CN" w:bidi="hi-IN"/>
        </w:rPr>
        <w:t xml:space="preserve">z </w:t>
      </w:r>
      <w:r w:rsidRPr="0020615A">
        <w:rPr>
          <w:rFonts w:asciiTheme="minorHAnsi" w:hAnsiTheme="minorHAnsi" w:cstheme="minorHAnsi"/>
          <w:lang w:eastAsia="pl-PL"/>
        </w:rPr>
        <w:t>202</w:t>
      </w:r>
      <w:r>
        <w:rPr>
          <w:rFonts w:asciiTheme="minorHAnsi" w:hAnsiTheme="minorHAnsi" w:cstheme="minorHAnsi"/>
          <w:lang w:eastAsia="pl-PL"/>
        </w:rPr>
        <w:t xml:space="preserve">4 </w:t>
      </w:r>
      <w:r w:rsidRPr="0020615A">
        <w:rPr>
          <w:rFonts w:asciiTheme="minorHAnsi" w:hAnsiTheme="minorHAnsi" w:cstheme="minorHAnsi"/>
          <w:lang w:eastAsia="pl-PL"/>
        </w:rPr>
        <w:t>r.</w:t>
      </w:r>
      <w:r>
        <w:rPr>
          <w:rFonts w:asciiTheme="minorHAnsi" w:hAnsiTheme="minorHAnsi" w:cstheme="minorHAnsi"/>
          <w:lang w:eastAsia="pl-PL"/>
        </w:rPr>
        <w:t>,</w:t>
      </w:r>
      <w:r w:rsidRPr="0020615A">
        <w:rPr>
          <w:rFonts w:asciiTheme="minorHAnsi" w:hAnsiTheme="minorHAnsi" w:cstheme="minorHAnsi"/>
          <w:lang w:eastAsia="pl-PL"/>
        </w:rPr>
        <w:t xml:space="preserve"> poz. </w:t>
      </w:r>
      <w:r>
        <w:rPr>
          <w:rFonts w:asciiTheme="minorHAnsi" w:hAnsiTheme="minorHAnsi" w:cstheme="minorHAnsi"/>
          <w:lang w:eastAsia="pl-PL"/>
        </w:rPr>
        <w:t>725</w:t>
      </w:r>
      <w:r w:rsidRPr="0020615A">
        <w:rPr>
          <w:rFonts w:asciiTheme="minorHAnsi" w:hAnsiTheme="minorHAnsi" w:cstheme="minorHAnsi"/>
          <w:lang w:eastAsia="pl-PL"/>
        </w:rPr>
        <w:t xml:space="preserve">) wraz </w:t>
      </w:r>
      <w:r>
        <w:rPr>
          <w:rFonts w:asciiTheme="minorHAnsi" w:hAnsiTheme="minorHAnsi" w:cstheme="minorHAnsi"/>
          <w:lang w:eastAsia="pl-PL"/>
        </w:rPr>
        <w:br/>
      </w:r>
      <w:r w:rsidRPr="0020615A">
        <w:rPr>
          <w:rFonts w:asciiTheme="minorHAnsi" w:hAnsiTheme="minorHAnsi" w:cstheme="minorHAnsi"/>
          <w:lang w:eastAsia="pl-PL"/>
        </w:rPr>
        <w:t xml:space="preserve">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kpl., </w:t>
      </w:r>
    </w:p>
    <w:p w14:paraId="2004F04E" w14:textId="77777777" w:rsidR="00745F56" w:rsidRPr="0020615A" w:rsidRDefault="00745F56" w:rsidP="00745F56">
      <w:pPr>
        <w:tabs>
          <w:tab w:val="left" w:pos="-2268"/>
          <w:tab w:val="left" w:pos="-567"/>
          <w:tab w:val="left" w:pos="4678"/>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78839143" w14:textId="2E8C74FF" w:rsidR="00745F56" w:rsidRPr="0020615A" w:rsidRDefault="00745F56" w:rsidP="00745F56">
      <w:pPr>
        <w:tabs>
          <w:tab w:val="left" w:pos="-2268"/>
          <w:tab w:val="left" w:pos="-567"/>
          <w:tab w:val="left" w:pos="4678"/>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 xml:space="preserve">• w razie konieczności również inne ekspertyzy, opracowania, raporty, operaty, opracowania dendrologiczne </w:t>
      </w:r>
      <w:r w:rsidRPr="0020615A">
        <w:rPr>
          <w:rFonts w:asciiTheme="minorHAnsi" w:hAnsiTheme="minorHAnsi" w:cstheme="minorHAnsi"/>
          <w:lang w:eastAsia="pl-PL"/>
        </w:rPr>
        <w:lastRenderedPageBreak/>
        <w:t xml:space="preserve">oraz inne dokumentacje i decyzje administracyjne niezbędne dla zaprojektowania, wybudowania, </w:t>
      </w:r>
      <w:r>
        <w:rPr>
          <w:rFonts w:asciiTheme="minorHAnsi" w:hAnsiTheme="minorHAnsi" w:cstheme="minorHAnsi"/>
          <w:lang w:eastAsia="pl-PL"/>
        </w:rPr>
        <w:br/>
      </w:r>
      <w:r w:rsidRPr="0020615A">
        <w:rPr>
          <w:rFonts w:asciiTheme="minorHAnsi" w:hAnsiTheme="minorHAnsi" w:cstheme="minorHAnsi"/>
          <w:lang w:eastAsia="pl-PL"/>
        </w:rPr>
        <w:t>w tym zgłoszenie/pozwolenia na budowę/ZRiD</w:t>
      </w:r>
      <w:r>
        <w:rPr>
          <w:rFonts w:asciiTheme="minorHAnsi" w:hAnsiTheme="minorHAnsi" w:cstheme="minorHAnsi"/>
          <w:lang w:eastAsia="pl-PL"/>
        </w:rPr>
        <w:t>,</w:t>
      </w:r>
    </w:p>
    <w:p w14:paraId="6A68A8A1" w14:textId="77777777" w:rsidR="00745F56" w:rsidRPr="0020615A" w:rsidRDefault="00745F56" w:rsidP="00745F56">
      <w:pPr>
        <w:tabs>
          <w:tab w:val="left" w:pos="-2268"/>
          <w:tab w:val="left" w:pos="-567"/>
          <w:tab w:val="left" w:pos="4678"/>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 opracowanie projektu organizacji ruchu wraz z niezbędnymi opiniami – 5 kpl.</w:t>
      </w:r>
      <w:r>
        <w:rPr>
          <w:rFonts w:asciiTheme="minorHAnsi" w:hAnsiTheme="minorHAnsi" w:cstheme="minorHAnsi"/>
          <w:lang w:eastAsia="pl-PL"/>
        </w:rPr>
        <w:t>,</w:t>
      </w:r>
    </w:p>
    <w:p w14:paraId="4C1A1AE7" w14:textId="77777777" w:rsidR="00745F56" w:rsidRPr="0020615A" w:rsidRDefault="00745F56" w:rsidP="00745F56">
      <w:pPr>
        <w:tabs>
          <w:tab w:val="left" w:pos="-2268"/>
          <w:tab w:val="left" w:pos="-567"/>
          <w:tab w:val="left" w:pos="4678"/>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 xml:space="preserve">• </w:t>
      </w:r>
      <w:r>
        <w:rPr>
          <w:rFonts w:asciiTheme="minorHAnsi" w:hAnsiTheme="minorHAnsi" w:cstheme="minorHAnsi"/>
          <w:lang w:eastAsia="pl-PL"/>
        </w:rPr>
        <w:t>k</w:t>
      </w:r>
      <w:r w:rsidRPr="0020615A">
        <w:rPr>
          <w:rFonts w:asciiTheme="minorHAnsi" w:hAnsiTheme="minorHAnsi" w:cstheme="minorHAnsi"/>
          <w:lang w:eastAsia="pl-PL"/>
        </w:rPr>
        <w:t>osztorys inwestorski wraz z przedmiarem robót (dla każdej branży osobno) – 2 kpl.</w:t>
      </w:r>
      <w:r>
        <w:rPr>
          <w:rFonts w:asciiTheme="minorHAnsi" w:hAnsiTheme="minorHAnsi" w:cstheme="minorHAnsi"/>
          <w:lang w:eastAsia="pl-PL"/>
        </w:rPr>
        <w:t>,</w:t>
      </w:r>
    </w:p>
    <w:p w14:paraId="2086F7C5" w14:textId="5D711873" w:rsidR="00745F56" w:rsidRPr="0020615A" w:rsidRDefault="00745F56" w:rsidP="00745F56">
      <w:pPr>
        <w:tabs>
          <w:tab w:val="left" w:pos="-2268"/>
          <w:tab w:val="left" w:pos="-567"/>
          <w:tab w:val="left" w:pos="4678"/>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Kosztorys zapisany w pdf. oraz w wersji edytowalnej do programu kosztorysowego posiadanego przez Zamawiającego.</w:t>
      </w:r>
      <w:r>
        <w:rPr>
          <w:rFonts w:asciiTheme="minorHAnsi" w:hAnsiTheme="minorHAnsi" w:cstheme="minorHAnsi"/>
          <w:lang w:eastAsia="pl-PL"/>
        </w:rPr>
        <w:t xml:space="preserve"> </w:t>
      </w:r>
      <w:r w:rsidRPr="0020615A">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20615A">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Pr>
          <w:rFonts w:asciiTheme="minorHAnsi" w:hAnsiTheme="minorHAnsi" w:cstheme="minorHAnsi"/>
          <w:lang w:eastAsia="pl-PL"/>
        </w:rPr>
        <w:t>–</w:t>
      </w:r>
      <w:r w:rsidRPr="0020615A">
        <w:rPr>
          <w:rFonts w:asciiTheme="minorHAnsi" w:hAnsiTheme="minorHAnsi" w:cstheme="minorHAnsi"/>
          <w:lang w:eastAsia="pl-PL"/>
        </w:rPr>
        <w:t xml:space="preserve"> użytkowym</w:t>
      </w:r>
      <w:r>
        <w:rPr>
          <w:rFonts w:asciiTheme="minorHAnsi" w:hAnsiTheme="minorHAnsi" w:cstheme="minorHAnsi"/>
          <w:lang w:eastAsia="pl-PL"/>
        </w:rPr>
        <w:t>,</w:t>
      </w:r>
    </w:p>
    <w:p w14:paraId="74DC10F6" w14:textId="77777777" w:rsidR="00745F56" w:rsidRPr="0020615A" w:rsidRDefault="00745F56" w:rsidP="00745F56">
      <w:pPr>
        <w:widowControl/>
        <w:numPr>
          <w:ilvl w:val="0"/>
          <w:numId w:val="50"/>
        </w:numPr>
        <w:tabs>
          <w:tab w:val="left" w:pos="150"/>
        </w:tabs>
        <w:suppressAutoHyphens/>
        <w:autoSpaceDE/>
        <w:spacing w:line="276" w:lineRule="auto"/>
        <w:ind w:left="-91" w:firstLine="0"/>
        <w:jc w:val="both"/>
        <w:textAlignment w:val="baseline"/>
        <w:rPr>
          <w:rFonts w:asciiTheme="minorHAnsi" w:hAnsiTheme="minorHAnsi" w:cstheme="minorHAnsi"/>
          <w:lang w:eastAsia="pl-PL"/>
        </w:rPr>
      </w:pPr>
      <w:r>
        <w:rPr>
          <w:rFonts w:asciiTheme="minorHAnsi" w:hAnsiTheme="minorHAnsi" w:cstheme="minorHAnsi"/>
          <w:lang w:eastAsia="pl-PL"/>
        </w:rPr>
        <w:t>s</w:t>
      </w:r>
      <w:r w:rsidRPr="0020615A">
        <w:rPr>
          <w:rFonts w:asciiTheme="minorHAnsi" w:hAnsiTheme="minorHAnsi" w:cstheme="minorHAnsi"/>
          <w:lang w:eastAsia="pl-PL"/>
        </w:rPr>
        <w:t>pecyfikacji technicznych wykonania i odbioru robot budowlanych (STWiORB) – 2 kpl.</w:t>
      </w:r>
    </w:p>
    <w:p w14:paraId="3983A9C0" w14:textId="41736626" w:rsidR="00745F56" w:rsidRDefault="00745F56" w:rsidP="00745F56">
      <w:pPr>
        <w:tabs>
          <w:tab w:val="left" w:pos="150"/>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Dokumentacja projektowa powinny spełniać w szczególności wymogi określone w wymaganiach ustawy Prawo budowlane (Dz. U. z 202</w:t>
      </w:r>
      <w:r>
        <w:rPr>
          <w:rFonts w:asciiTheme="minorHAnsi" w:hAnsiTheme="minorHAnsi" w:cstheme="minorHAnsi"/>
          <w:lang w:eastAsia="pl-PL"/>
        </w:rPr>
        <w:t xml:space="preserve">4 </w:t>
      </w:r>
      <w:r w:rsidRPr="0020615A">
        <w:rPr>
          <w:rFonts w:asciiTheme="minorHAnsi" w:hAnsiTheme="minorHAnsi" w:cstheme="minorHAnsi"/>
          <w:lang w:eastAsia="pl-PL"/>
        </w:rPr>
        <w:t xml:space="preserve">r. poz. </w:t>
      </w:r>
      <w:r>
        <w:rPr>
          <w:rFonts w:asciiTheme="minorHAnsi" w:hAnsiTheme="minorHAnsi" w:cstheme="minorHAnsi"/>
          <w:lang w:eastAsia="pl-PL"/>
        </w:rPr>
        <w:t>725</w:t>
      </w:r>
      <w:r w:rsidRPr="0020615A">
        <w:rPr>
          <w:rFonts w:asciiTheme="minorHAnsi" w:hAnsiTheme="minorHAnsi" w:cstheme="minorHAnsi"/>
          <w:lang w:eastAsia="pl-PL"/>
        </w:rPr>
        <w:t xml:space="preserve">), Rozporządzeniem Ministra Rozwoju i Technologii z dnia </w:t>
      </w:r>
      <w:r>
        <w:rPr>
          <w:rFonts w:asciiTheme="minorHAnsi" w:hAnsiTheme="minorHAnsi" w:cstheme="minorHAnsi"/>
          <w:lang w:eastAsia="pl-PL"/>
        </w:rPr>
        <w:br/>
      </w:r>
      <w:r w:rsidRPr="0020615A">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Pr>
          <w:rFonts w:asciiTheme="minorHAnsi" w:hAnsiTheme="minorHAnsi" w:cstheme="minorHAnsi"/>
          <w:lang w:eastAsia="pl-PL"/>
        </w:rPr>
        <w:t xml:space="preserve">z </w:t>
      </w:r>
      <w:r w:rsidRPr="0020615A">
        <w:rPr>
          <w:rFonts w:asciiTheme="minorHAnsi" w:hAnsiTheme="minorHAnsi" w:cstheme="minorHAnsi"/>
          <w:lang w:eastAsia="pl-PL"/>
        </w:rPr>
        <w:t>2021</w:t>
      </w:r>
      <w:r>
        <w:rPr>
          <w:rFonts w:asciiTheme="minorHAnsi" w:hAnsiTheme="minorHAnsi" w:cstheme="minorHAnsi"/>
          <w:lang w:eastAsia="pl-PL"/>
        </w:rPr>
        <w:t xml:space="preserve"> r.,</w:t>
      </w:r>
      <w:r w:rsidRPr="0020615A">
        <w:rPr>
          <w:rFonts w:asciiTheme="minorHAnsi" w:hAnsiTheme="minorHAnsi" w:cstheme="minorHAnsi"/>
          <w:lang w:eastAsia="pl-PL"/>
        </w:rPr>
        <w:t xml:space="preserve"> poz. 2454) i w zakresie wynikającym z Rozporządzenia Ministra Rozwoju z dnia 11 września 2020 r. </w:t>
      </w:r>
      <w:r>
        <w:rPr>
          <w:rFonts w:asciiTheme="minorHAnsi" w:hAnsiTheme="minorHAnsi" w:cstheme="minorHAnsi"/>
          <w:lang w:eastAsia="pl-PL"/>
        </w:rPr>
        <w:br/>
      </w:r>
      <w:r w:rsidRPr="0020615A">
        <w:rPr>
          <w:rFonts w:asciiTheme="minorHAnsi" w:hAnsiTheme="minorHAnsi" w:cstheme="minorHAnsi"/>
          <w:lang w:eastAsia="pl-PL"/>
        </w:rPr>
        <w:t>w sprawie szczegółowego zakresu i formy projektu budowlanego (Dz. U. z 2022</w:t>
      </w:r>
      <w:r>
        <w:rPr>
          <w:rFonts w:asciiTheme="minorHAnsi" w:hAnsiTheme="minorHAnsi" w:cstheme="minorHAnsi"/>
          <w:lang w:eastAsia="pl-PL"/>
        </w:rPr>
        <w:t xml:space="preserve"> r.,</w:t>
      </w:r>
      <w:r w:rsidRPr="0020615A">
        <w:rPr>
          <w:rFonts w:asciiTheme="minorHAnsi" w:hAnsiTheme="minorHAnsi" w:cstheme="minorHAnsi"/>
          <w:lang w:eastAsia="pl-PL"/>
        </w:rPr>
        <w:t xml:space="preserve"> poz. 1679). </w:t>
      </w:r>
    </w:p>
    <w:p w14:paraId="0B13F24F" w14:textId="0322984D" w:rsidR="00745F56" w:rsidRPr="0020615A" w:rsidRDefault="00745F56" w:rsidP="00745F56">
      <w:pPr>
        <w:tabs>
          <w:tab w:val="left" w:pos="150"/>
        </w:tabs>
        <w:spacing w:line="276" w:lineRule="auto"/>
        <w:ind w:left="-91"/>
        <w:jc w:val="both"/>
        <w:rPr>
          <w:rFonts w:asciiTheme="minorHAnsi" w:hAnsiTheme="minorHAnsi" w:cstheme="minorHAnsi"/>
          <w:lang w:eastAsia="pl-PL"/>
        </w:rPr>
      </w:pPr>
      <w:r w:rsidRPr="0020615A">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20615A">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3C023E24" w14:textId="05FA1BD3" w:rsidR="008957C3" w:rsidRDefault="00745F56" w:rsidP="004617A1">
      <w:pPr>
        <w:spacing w:line="276" w:lineRule="auto"/>
        <w:jc w:val="center"/>
        <w:rPr>
          <w:rFonts w:asciiTheme="minorHAnsi" w:hAnsiTheme="minorHAnsi" w:cstheme="minorHAnsi"/>
          <w:b/>
        </w:rPr>
      </w:pPr>
      <w:r w:rsidRPr="00745F56">
        <w:rPr>
          <w:rFonts w:asciiTheme="minorHAnsi" w:hAnsiTheme="minorHAnsi" w:cstheme="minorHAnsi"/>
          <w:b/>
        </w:rPr>
        <w:t>Część III – Dokumentacja projektowo-kosztorysowa przebudowy drogi w Patrykach.</w:t>
      </w:r>
    </w:p>
    <w:p w14:paraId="08EB1494" w14:textId="77777777" w:rsidR="00745F56" w:rsidRPr="004617A1" w:rsidRDefault="00745F56"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41793"/>
    <w:multiLevelType w:val="multilevel"/>
    <w:tmpl w:val="4B8A3B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3"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5"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6"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8"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20"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3"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6"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8"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30"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1" w15:restartNumberingAfterBreak="0">
    <w:nsid w:val="4C940128"/>
    <w:multiLevelType w:val="multilevel"/>
    <w:tmpl w:val="FB98A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3"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5"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6"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8"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9"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40"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41" w15:restartNumberingAfterBreak="0">
    <w:nsid w:val="67A43D39"/>
    <w:multiLevelType w:val="multilevel"/>
    <w:tmpl w:val="F740ED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6"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7"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8"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4"/>
  </w:num>
  <w:num w:numId="2" w16cid:durableId="248585087">
    <w:abstractNumId w:val="35"/>
  </w:num>
  <w:num w:numId="3" w16cid:durableId="1407536339">
    <w:abstractNumId w:val="43"/>
    <w:lvlOverride w:ilvl="0">
      <w:startOverride w:val="1"/>
    </w:lvlOverride>
  </w:num>
  <w:num w:numId="4" w16cid:durableId="902253783">
    <w:abstractNumId w:val="7"/>
  </w:num>
  <w:num w:numId="5" w16cid:durableId="1500652466">
    <w:abstractNumId w:val="15"/>
  </w:num>
  <w:num w:numId="6" w16cid:durableId="1164929711">
    <w:abstractNumId w:val="3"/>
  </w:num>
  <w:num w:numId="7" w16cid:durableId="315301324">
    <w:abstractNumId w:val="17"/>
  </w:num>
  <w:num w:numId="8" w16cid:durableId="93986389">
    <w:abstractNumId w:val="29"/>
  </w:num>
  <w:num w:numId="9" w16cid:durableId="2057579439">
    <w:abstractNumId w:val="12"/>
  </w:num>
  <w:num w:numId="10" w16cid:durableId="1728871992">
    <w:abstractNumId w:val="34"/>
  </w:num>
  <w:num w:numId="11" w16cid:durableId="102120555">
    <w:abstractNumId w:val="47"/>
  </w:num>
  <w:num w:numId="12" w16cid:durableId="30570317">
    <w:abstractNumId w:val="37"/>
  </w:num>
  <w:num w:numId="13" w16cid:durableId="290328705">
    <w:abstractNumId w:val="46"/>
  </w:num>
  <w:num w:numId="14" w16cid:durableId="2001224802">
    <w:abstractNumId w:val="32"/>
  </w:num>
  <w:num w:numId="15" w16cid:durableId="82454044">
    <w:abstractNumId w:val="8"/>
  </w:num>
  <w:num w:numId="16" w16cid:durableId="1741639375">
    <w:abstractNumId w:val="9"/>
  </w:num>
  <w:num w:numId="17" w16cid:durableId="183331353">
    <w:abstractNumId w:val="28"/>
  </w:num>
  <w:num w:numId="18" w16cid:durableId="555899704">
    <w:abstractNumId w:val="39"/>
  </w:num>
  <w:num w:numId="19" w16cid:durableId="1628121192">
    <w:abstractNumId w:val="38"/>
  </w:num>
  <w:num w:numId="20" w16cid:durableId="1616249563">
    <w:abstractNumId w:val="45"/>
  </w:num>
  <w:num w:numId="21" w16cid:durableId="2093890093">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7"/>
  </w:num>
  <w:num w:numId="23" w16cid:durableId="1215582677">
    <w:abstractNumId w:val="40"/>
  </w:num>
  <w:num w:numId="24" w16cid:durableId="62862958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1"/>
  </w:num>
  <w:num w:numId="28" w16cid:durableId="4712146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30"/>
  </w:num>
  <w:num w:numId="31" w16cid:durableId="101609777">
    <w:abstractNumId w:val="48"/>
  </w:num>
  <w:num w:numId="32" w16cid:durableId="1845124605">
    <w:abstractNumId w:val="22"/>
  </w:num>
  <w:num w:numId="33" w16cid:durableId="200091942">
    <w:abstractNumId w:val="45"/>
  </w:num>
  <w:num w:numId="34" w16cid:durableId="1245840299">
    <w:abstractNumId w:val="42"/>
  </w:num>
  <w:num w:numId="35" w16cid:durableId="1852332032">
    <w:abstractNumId w:val="36"/>
  </w:num>
  <w:num w:numId="36" w16cid:durableId="1259681646">
    <w:abstractNumId w:val="10"/>
  </w:num>
  <w:num w:numId="37" w16cid:durableId="1265265942">
    <w:abstractNumId w:val="4"/>
  </w:num>
  <w:num w:numId="38" w16cid:durableId="383335654">
    <w:abstractNumId w:val="1"/>
  </w:num>
  <w:num w:numId="39" w16cid:durableId="2007240981">
    <w:abstractNumId w:val="23"/>
  </w:num>
  <w:num w:numId="40" w16cid:durableId="1858497191">
    <w:abstractNumId w:val="5"/>
  </w:num>
  <w:num w:numId="41" w16cid:durableId="1317882679">
    <w:abstractNumId w:val="13"/>
  </w:num>
  <w:num w:numId="42" w16cid:durableId="1261838461">
    <w:abstractNumId w:val="16"/>
  </w:num>
  <w:num w:numId="43" w16cid:durableId="1281106750">
    <w:abstractNumId w:val="44"/>
  </w:num>
  <w:num w:numId="44" w16cid:durableId="962728838">
    <w:abstractNumId w:val="6"/>
  </w:num>
  <w:num w:numId="45" w16cid:durableId="817378099">
    <w:abstractNumId w:val="25"/>
  </w:num>
  <w:num w:numId="46" w16cid:durableId="556433077">
    <w:abstractNumId w:val="24"/>
  </w:num>
  <w:num w:numId="47" w16cid:durableId="1628975796">
    <w:abstractNumId w:val="0"/>
  </w:num>
  <w:num w:numId="48" w16cid:durableId="1692993559">
    <w:abstractNumId w:val="31"/>
  </w:num>
  <w:num w:numId="49" w16cid:durableId="908925146">
    <w:abstractNumId w:val="41"/>
  </w:num>
  <w:num w:numId="50" w16cid:durableId="3375792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17B9F"/>
    <w:rsid w:val="00223F04"/>
    <w:rsid w:val="002353FE"/>
    <w:rsid w:val="00245CE6"/>
    <w:rsid w:val="00254DEA"/>
    <w:rsid w:val="002733EA"/>
    <w:rsid w:val="00274AA3"/>
    <w:rsid w:val="00282194"/>
    <w:rsid w:val="00286250"/>
    <w:rsid w:val="002943AD"/>
    <w:rsid w:val="002A11E2"/>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30DEE"/>
    <w:rsid w:val="005337D0"/>
    <w:rsid w:val="0054481E"/>
    <w:rsid w:val="00550974"/>
    <w:rsid w:val="0057197E"/>
    <w:rsid w:val="005820F3"/>
    <w:rsid w:val="00594DF6"/>
    <w:rsid w:val="005A0E73"/>
    <w:rsid w:val="005B1FCF"/>
    <w:rsid w:val="005B4849"/>
    <w:rsid w:val="005B7164"/>
    <w:rsid w:val="005C41B4"/>
    <w:rsid w:val="005E7BC7"/>
    <w:rsid w:val="0060503E"/>
    <w:rsid w:val="00615F2B"/>
    <w:rsid w:val="00621960"/>
    <w:rsid w:val="00661B1C"/>
    <w:rsid w:val="00667DB9"/>
    <w:rsid w:val="00687C2C"/>
    <w:rsid w:val="00691FFA"/>
    <w:rsid w:val="006A59DB"/>
    <w:rsid w:val="006E5BA0"/>
    <w:rsid w:val="00700C7C"/>
    <w:rsid w:val="00710F01"/>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E51B7"/>
    <w:rsid w:val="007F40A5"/>
    <w:rsid w:val="00815D0E"/>
    <w:rsid w:val="008422F6"/>
    <w:rsid w:val="00855646"/>
    <w:rsid w:val="00883CDE"/>
    <w:rsid w:val="0089484D"/>
    <w:rsid w:val="008949A7"/>
    <w:rsid w:val="008957C3"/>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71D6"/>
    <w:rsid w:val="00AD41A9"/>
    <w:rsid w:val="00AE3C85"/>
    <w:rsid w:val="00B07EF6"/>
    <w:rsid w:val="00B15886"/>
    <w:rsid w:val="00B33955"/>
    <w:rsid w:val="00B36D12"/>
    <w:rsid w:val="00B649C6"/>
    <w:rsid w:val="00B7189E"/>
    <w:rsid w:val="00B961B1"/>
    <w:rsid w:val="00BB5BC0"/>
    <w:rsid w:val="00BB7D9E"/>
    <w:rsid w:val="00BD5336"/>
    <w:rsid w:val="00BE39E5"/>
    <w:rsid w:val="00BE6B4D"/>
    <w:rsid w:val="00BF04BB"/>
    <w:rsid w:val="00C040DE"/>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16</Pages>
  <Words>5949</Words>
  <Characters>35695</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30</cp:revision>
  <dcterms:created xsi:type="dcterms:W3CDTF">2024-02-20T14:48:00Z</dcterms:created>
  <dcterms:modified xsi:type="dcterms:W3CDTF">2025-04-03T09:55:00Z</dcterms:modified>
</cp:coreProperties>
</file>