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05E7E06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212D26">
        <w:rPr>
          <w:rFonts w:eastAsia="Times New Roman" w:cstheme="minorHAnsi"/>
          <w:b/>
          <w:lang w:eastAsia="ar-SA"/>
        </w:rPr>
        <w:t>…………..</w:t>
      </w:r>
      <w:r w:rsidRPr="00182DF0">
        <w:rPr>
          <w:rFonts w:eastAsia="Times New Roman" w:cstheme="minorHAnsi"/>
          <w:b/>
          <w:lang w:eastAsia="ar-SA"/>
        </w:rPr>
        <w:t>…….. 202</w:t>
      </w:r>
      <w:r w:rsidR="00212D26">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 xml:space="preserve">r. </w:t>
      </w:r>
      <w:r w:rsidR="00212D26">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59744125"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sidR="002F74B5">
        <w:rPr>
          <w:rFonts w:eastAsia="Times New Roman" w:cstheme="minorHAnsi"/>
          <w:bCs/>
          <w:lang w:eastAsia="ar-SA"/>
        </w:rPr>
        <w:t>,</w:t>
      </w:r>
      <w:r w:rsidRPr="0041006D">
        <w:rPr>
          <w:rFonts w:eastAsia="Times New Roman" w:cstheme="minorHAnsi"/>
          <w:bCs/>
          <w:lang w:eastAsia="ar-SA"/>
        </w:rPr>
        <w:t xml:space="preserve"> REGON</w:t>
      </w:r>
      <w:r w:rsidR="002F74B5">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sidR="002F74B5">
        <w:rPr>
          <w:rFonts w:eastAsia="Times New Roman" w:cstheme="minorHAnsi"/>
          <w:bCs/>
          <w:lang w:eastAsia="ar-SA"/>
        </w:rPr>
        <w:t>:</w:t>
      </w:r>
      <w:r w:rsidRPr="0041006D">
        <w:rPr>
          <w:rFonts w:eastAsia="Times New Roman" w:cstheme="minorHAnsi"/>
          <w:bCs/>
          <w:lang w:eastAsia="ar-SA"/>
        </w:rPr>
        <w:t xml:space="preserve">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056C7619" w14:textId="4BEB7F82" w:rsidR="0089723E" w:rsidRPr="001B0C33" w:rsidRDefault="0089723E" w:rsidP="0089723E">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 xml:space="preserve">Po przeprowadzeniu postępowania o udzielenie zamówienia publicznego na podstawie art. 275 pkt 2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sidR="00212D26">
        <w:rPr>
          <w:rFonts w:eastAsia="SimSun" w:cstheme="minorHAnsi"/>
          <w:i/>
          <w:lang w:eastAsia="ar-SA"/>
        </w:rPr>
        <w:t>4</w:t>
      </w:r>
      <w:r w:rsidRPr="004F40B2">
        <w:rPr>
          <w:rFonts w:eastAsia="SimSun" w:cstheme="minorHAnsi"/>
          <w:i/>
          <w:lang w:eastAsia="ar-SA"/>
        </w:rPr>
        <w:t xml:space="preserve"> r., poz. </w:t>
      </w:r>
      <w:r w:rsidR="00212D26">
        <w:rPr>
          <w:rFonts w:eastAsia="SimSun" w:cstheme="minorHAnsi"/>
          <w:i/>
          <w:lang w:eastAsia="ar-SA"/>
        </w:rPr>
        <w:t>1320</w:t>
      </w:r>
      <w:r w:rsidRPr="004F40B2">
        <w:rPr>
          <w:rFonts w:eastAsia="SimSun" w:cstheme="minorHAnsi"/>
          <w:i/>
          <w:lang w:eastAsia="ar-SA"/>
        </w:rPr>
        <w:t xml:space="preserve"> </w:t>
      </w:r>
      <w:proofErr w:type="spellStart"/>
      <w:r w:rsidR="00212D26">
        <w:rPr>
          <w:rFonts w:eastAsia="SimSun" w:cstheme="minorHAnsi"/>
          <w:i/>
          <w:lang w:eastAsia="ar-SA"/>
        </w:rPr>
        <w:t>t.j</w:t>
      </w:r>
      <w:proofErr w:type="spellEnd"/>
      <w:r w:rsidRPr="004F40B2">
        <w:rPr>
          <w:rFonts w:eastAsia="SimSun" w:cstheme="minorHAnsi"/>
          <w:i/>
          <w:lang w:eastAsia="ar-SA"/>
        </w:rPr>
        <w:t xml:space="preserve">.) </w:t>
      </w:r>
      <w:r w:rsidRPr="004F40B2">
        <w:rPr>
          <w:rFonts w:eastAsia="Times New Roman" w:cstheme="minorHAnsi"/>
          <w:i/>
          <w:lang w:eastAsia="ar-SA"/>
        </w:rPr>
        <w:t xml:space="preserve">zawiera się umowę </w:t>
      </w:r>
      <w:r w:rsidRPr="004F40B2">
        <w:rPr>
          <w:rFonts w:eastAsia="Times New Roman" w:cstheme="minorHAnsi"/>
          <w:i/>
          <w:lang w:eastAsia="ar-SA"/>
        </w:rPr>
        <w:br/>
        <w:t>o następującej treści:</w:t>
      </w:r>
    </w:p>
    <w:bookmarkEnd w:id="1"/>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6E341979" w14:textId="7722CE61" w:rsidR="00EF6168" w:rsidRPr="00341B50" w:rsidRDefault="00EF6168" w:rsidP="00341B50">
      <w:pPr>
        <w:widowControl w:val="0"/>
        <w:suppressAutoHyphens/>
        <w:autoSpaceDN w:val="0"/>
        <w:spacing w:after="0" w:line="276" w:lineRule="auto"/>
        <w:ind w:left="284" w:hanging="284"/>
        <w:jc w:val="both"/>
        <w:textAlignment w:val="baseline"/>
        <w:rPr>
          <w:rFonts w:eastAsia="Times New Roman" w:cstheme="minorHAnsi"/>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212D26">
        <w:rPr>
          <w:rFonts w:eastAsia="Times New Roman" w:cstheme="minorHAnsi"/>
        </w:rPr>
        <w:t xml:space="preserve"> </w:t>
      </w:r>
      <w:r w:rsidR="00341B50" w:rsidRPr="00341B50">
        <w:rPr>
          <w:rFonts w:eastAsia="Times New Roman" w:cstheme="minorHAnsi"/>
        </w:rPr>
        <w:t xml:space="preserve">rozbudowa sieci kanalizacji deszczowej w Klebarku Wielkim od studni KD4 i wpustu Wd4 przez KD 11 do istniejącej kanalizacji przez separator; od KD11 do KD19 i WD16 z rur PVC, o średnicy Ø250-315 mm SN8 i długości około 366,5 m wraz ze studniami rewizyjnymi betonowymi i plastikowymi. </w:t>
      </w:r>
      <w:r w:rsidR="00341B50">
        <w:rPr>
          <w:rFonts w:eastAsia="Times New Roman" w:cstheme="minorHAnsi"/>
        </w:rPr>
        <w:br/>
      </w:r>
      <w:proofErr w:type="spellStart"/>
      <w:r w:rsidR="00341B50" w:rsidRPr="00341B50">
        <w:rPr>
          <w:rFonts w:eastAsia="Times New Roman" w:cstheme="minorHAnsi"/>
        </w:rPr>
        <w:t>Przykanaliki</w:t>
      </w:r>
      <w:proofErr w:type="spellEnd"/>
      <w:r w:rsidR="00341B50" w:rsidRPr="00341B50">
        <w:rPr>
          <w:rFonts w:eastAsia="Times New Roman" w:cstheme="minorHAnsi"/>
        </w:rPr>
        <w:t xml:space="preserve"> kanalizacji deszczowej PVC Ø160 wyposażone w studnie z wpustem deszczowym i osadnikiem DN600. Kanalizacja deszczowa wyposażona w separator - 1 szt. Teren pasa drogowego po wykonaniu robót należy przywrócić do stanu pierwotnego wraz z zagęszczeniem.</w:t>
      </w:r>
    </w:p>
    <w:p w14:paraId="1A946B70" w14:textId="0D544F8F" w:rsidR="00341B50" w:rsidRPr="00341B50" w:rsidRDefault="00212D26" w:rsidP="00341B50">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sidRPr="00212D26">
        <w:rPr>
          <w:rFonts w:ascii="Calibri" w:eastAsia="Segoe UI" w:hAnsi="Calibri" w:cs="Calibri"/>
          <w:b/>
          <w:bCs/>
          <w:color w:val="000000"/>
          <w:kern w:val="3"/>
          <w:lang w:eastAsia="zh-CN" w:bidi="hi-IN"/>
        </w:rPr>
        <w:t>2.</w:t>
      </w:r>
      <w:r>
        <w:rPr>
          <w:rFonts w:ascii="Calibri" w:eastAsia="Segoe UI" w:hAnsi="Calibri" w:cs="Calibri"/>
          <w:color w:val="000000"/>
          <w:kern w:val="3"/>
          <w:lang w:eastAsia="zh-CN" w:bidi="hi-IN"/>
        </w:rPr>
        <w:t xml:space="preserve"> </w:t>
      </w:r>
      <w:r w:rsidRPr="00212D26">
        <w:rPr>
          <w:rFonts w:ascii="Calibri" w:eastAsia="Segoe UI" w:hAnsi="Calibri" w:cs="Calibri"/>
          <w:color w:val="000000"/>
          <w:kern w:val="3"/>
          <w:lang w:eastAsia="zh-CN" w:bidi="hi-IN"/>
        </w:rPr>
        <w:t>Zakres</w:t>
      </w:r>
      <w:r w:rsidR="00341B50" w:rsidRPr="00341B50">
        <w:rPr>
          <w:rFonts w:ascii="Calibri" w:eastAsia="Segoe UI" w:hAnsi="Calibri" w:cs="Calibri"/>
          <w:color w:val="000000"/>
          <w:kern w:val="3"/>
          <w:lang w:eastAsia="zh-CN" w:bidi="hi-IN"/>
        </w:rPr>
        <w:t xml:space="preserve">, sposób wykonania i szczegółowy opis przedmiotu zamówienia stanowi dokumentacja projektowa </w:t>
      </w:r>
      <w:r w:rsidR="00341B50">
        <w:rPr>
          <w:rFonts w:ascii="Calibri" w:eastAsia="Segoe UI" w:hAnsi="Calibri" w:cs="Calibri"/>
          <w:color w:val="000000"/>
          <w:kern w:val="3"/>
          <w:lang w:eastAsia="zh-CN" w:bidi="hi-IN"/>
        </w:rPr>
        <w:br/>
      </w:r>
      <w:r w:rsidR="00341B50" w:rsidRPr="00341B50">
        <w:rPr>
          <w:rFonts w:ascii="Calibri" w:eastAsia="Segoe UI" w:hAnsi="Calibri" w:cs="Calibri"/>
          <w:color w:val="000000"/>
          <w:kern w:val="3"/>
          <w:lang w:eastAsia="zh-CN" w:bidi="hi-IN"/>
        </w:rPr>
        <w:t xml:space="preserve">na wykonanie robót budowlanych na, którą składa się: </w:t>
      </w:r>
    </w:p>
    <w:p w14:paraId="4AEA79E2" w14:textId="77777777" w:rsidR="00341B50" w:rsidRPr="00341B50" w:rsidRDefault="00341B50" w:rsidP="00341B50">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341B50">
        <w:rPr>
          <w:rFonts w:ascii="Calibri" w:eastAsia="Segoe UI" w:hAnsi="Calibri" w:cs="Calibri"/>
          <w:b/>
          <w:bCs/>
          <w:color w:val="000000"/>
          <w:kern w:val="3"/>
          <w:lang w:eastAsia="zh-CN" w:bidi="hi-IN"/>
        </w:rPr>
        <w:t>1)</w:t>
      </w:r>
      <w:r w:rsidRPr="00341B50">
        <w:rPr>
          <w:rFonts w:ascii="Calibri" w:eastAsia="Segoe UI" w:hAnsi="Calibri" w:cs="Calibri"/>
          <w:color w:val="000000"/>
          <w:kern w:val="3"/>
          <w:lang w:eastAsia="zh-CN" w:bidi="hi-IN"/>
        </w:rPr>
        <w:tab/>
        <w:t>Dokumentacja projektowa - stanowiąca załącznik do Zaświadczenia nr BI-II.6743.15.129.2024.AW1 Starosty Olsztyńskiego z dn. 10.02.2025 r.</w:t>
      </w:r>
    </w:p>
    <w:p w14:paraId="65FAFD63" w14:textId="2052B6E9" w:rsidR="00212D26" w:rsidRPr="006A314F" w:rsidRDefault="00341B50" w:rsidP="00341B50">
      <w:pPr>
        <w:widowControl w:val="0"/>
        <w:suppressAutoHyphens/>
        <w:autoSpaceDN w:val="0"/>
        <w:spacing w:after="0" w:line="276" w:lineRule="auto"/>
        <w:ind w:left="567" w:hanging="283"/>
        <w:jc w:val="both"/>
        <w:textAlignment w:val="baseline"/>
        <w:rPr>
          <w:rFonts w:ascii="Liberation Serif" w:eastAsia="Segoe UI" w:hAnsi="Liberation Serif" w:cs="Tahoma"/>
          <w:color w:val="000000"/>
          <w:kern w:val="3"/>
          <w:sz w:val="24"/>
          <w:szCs w:val="24"/>
          <w:lang w:eastAsia="zh-CN" w:bidi="hi-IN"/>
        </w:rPr>
      </w:pPr>
      <w:r w:rsidRPr="00341B50">
        <w:rPr>
          <w:rFonts w:ascii="Calibri" w:eastAsia="Segoe UI" w:hAnsi="Calibri" w:cs="Calibri"/>
          <w:b/>
          <w:bCs/>
          <w:color w:val="000000"/>
          <w:kern w:val="3"/>
          <w:lang w:eastAsia="zh-CN" w:bidi="hi-IN"/>
        </w:rPr>
        <w:t>2)</w:t>
      </w:r>
      <w:r w:rsidRPr="00341B50">
        <w:rPr>
          <w:rFonts w:ascii="Calibri" w:eastAsia="Segoe UI" w:hAnsi="Calibri" w:cs="Calibri"/>
          <w:color w:val="000000"/>
          <w:kern w:val="3"/>
          <w:lang w:eastAsia="zh-CN" w:bidi="hi-IN"/>
        </w:rPr>
        <w:tab/>
        <w:t>Specyfikacje techniczne wykonania i odbioru robót.</w:t>
      </w:r>
    </w:p>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6FB1C2EB" w:rsidR="00182DF0" w:rsidRPr="00E74061"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9532FC">
        <w:rPr>
          <w:rFonts w:eastAsia="Times New Roman" w:cstheme="minorHAnsi"/>
          <w:lang w:eastAsia="ar-SA"/>
        </w:rPr>
        <w:t>2 miesiące liczone</w:t>
      </w:r>
      <w:r w:rsidR="00D0266B" w:rsidRPr="00E74061">
        <w:rPr>
          <w:rFonts w:eastAsia="Times New Roman" w:cstheme="minorHAnsi"/>
          <w:lang w:eastAsia="ar-SA"/>
        </w:rPr>
        <w:t xml:space="preserve"> od dnia podpisania umowy.</w:t>
      </w:r>
    </w:p>
    <w:p w14:paraId="7867CAB7" w14:textId="282649D2" w:rsidR="00182DF0" w:rsidRPr="00AC4128"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AC4128">
        <w:rPr>
          <w:rFonts w:eastAsia="Times New Roman" w:cstheme="minorHAnsi"/>
          <w:lang w:eastAsia="ar-SA"/>
        </w:rPr>
        <w:t xml:space="preserve">Termin zakończenia robót określony w ust. 2 określa </w:t>
      </w:r>
      <w:bookmarkEnd w:id="2"/>
      <w:r w:rsidRPr="00AC4128">
        <w:rPr>
          <w:rFonts w:eastAsia="Times New Roman" w:cstheme="minorHAnsi"/>
          <w:lang w:eastAsia="ar-SA"/>
        </w:rPr>
        <w:t xml:space="preserve">zakończenie wszystkich robót budowlanych wraz </w:t>
      </w:r>
      <w:r w:rsidR="002F74B5" w:rsidRPr="00AC4128">
        <w:rPr>
          <w:rFonts w:eastAsia="Times New Roman" w:cstheme="minorHAnsi"/>
          <w:lang w:eastAsia="ar-SA"/>
        </w:rPr>
        <w:br/>
      </w:r>
      <w:r w:rsidRPr="00AC4128">
        <w:rPr>
          <w:rFonts w:eastAsia="Times New Roman" w:cstheme="minorHAnsi"/>
          <w:lang w:eastAsia="ar-SA"/>
        </w:rPr>
        <w:t>z dokonaniem wpisu</w:t>
      </w:r>
      <w:r w:rsidR="00B53152" w:rsidRPr="00AC4128">
        <w:rPr>
          <w:rFonts w:eastAsia="Times New Roman" w:cstheme="minorHAnsi"/>
          <w:lang w:eastAsia="ar-SA"/>
        </w:rPr>
        <w:t xml:space="preserve"> do dziennika budowy</w:t>
      </w:r>
      <w:r w:rsidRPr="00AC4128">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w:t>
      </w:r>
      <w:r w:rsidRPr="00AC4128">
        <w:rPr>
          <w:rFonts w:eastAsia="Times New Roman" w:cstheme="minorHAnsi"/>
          <w:lang w:eastAsia="ar-SA"/>
        </w:rPr>
        <w:lastRenderedPageBreak/>
        <w:t>zobowiązany dokonać ponownego zgłoszenia wykonanych prac do odbioru, a Zamawiający w takim wypadku ma prawo do obciążenia Wykonawcy karami umownymi.</w:t>
      </w:r>
    </w:p>
    <w:p w14:paraId="40D8D4C1" w14:textId="77777777" w:rsidR="00182DF0" w:rsidRPr="00E74061"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E74061">
        <w:rPr>
          <w:rFonts w:eastAsia="Times New Roman" w:cstheme="minorHAnsi"/>
          <w:spacing w:val="-4"/>
          <w:lang w:eastAsia="ar-SA"/>
        </w:rPr>
        <w:t>Terminy ustalone w ust. 2 i 3 mogą ulec zmianie na zasadach określonych § 12.</w:t>
      </w:r>
    </w:p>
    <w:p w14:paraId="5966B6C5" w14:textId="2693340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w:t>
      </w:r>
      <w:r w:rsidR="002F74B5">
        <w:rPr>
          <w:rFonts w:eastAsia="Times New Roman" w:cstheme="minorHAnsi"/>
          <w:lang w:eastAsia="ar-SA"/>
        </w:rPr>
        <w:br/>
      </w:r>
      <w:r w:rsidRPr="00182DF0">
        <w:rPr>
          <w:rFonts w:eastAsia="Times New Roman" w:cstheme="minorHAnsi"/>
          <w:lang w:eastAsia="ar-SA"/>
        </w:rPr>
        <w:t xml:space="preserve">od ujawnienia zdarzenia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0AE5DEF"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2F74B5">
        <w:rPr>
          <w:rFonts w:eastAsia="Times New Roman" w:cstheme="minorHAnsi"/>
          <w:lang w:eastAsia="ar-SA"/>
        </w:rPr>
        <w:t>.</w:t>
      </w:r>
    </w:p>
    <w:p w14:paraId="38997499" w14:textId="3D663DFF"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2F74B5">
        <w:rPr>
          <w:rFonts w:eastAsia="Times New Roman" w:cstheme="minorHAnsi"/>
          <w:lang w:eastAsia="ar-SA"/>
        </w:rPr>
        <w:t>.</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212D26">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0C77F1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2F74B5">
        <w:rPr>
          <w:rFonts w:eastAsia="Times New Roman" w:cstheme="minorHAnsi"/>
          <w:lang w:eastAsia="ar-SA"/>
        </w:rPr>
        <w:t>.</w:t>
      </w:r>
    </w:p>
    <w:p w14:paraId="49C33FEC" w14:textId="1448390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2F74B5">
        <w:rPr>
          <w:rFonts w:eastAsia="Times New Roman" w:cstheme="minorHAnsi"/>
          <w:lang w:eastAsia="ar-SA"/>
        </w:rPr>
        <w:t>.</w:t>
      </w:r>
    </w:p>
    <w:p w14:paraId="62782643" w14:textId="658EDA4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2F74B5">
        <w:rPr>
          <w:rFonts w:eastAsia="Times New Roman" w:cstheme="minorHAnsi"/>
          <w:lang w:eastAsia="ar-SA"/>
        </w:rPr>
        <w:t>.</w:t>
      </w:r>
    </w:p>
    <w:p w14:paraId="3660B6E6" w14:textId="517E2AB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Wykonania przedmiotu umowy z materiałów odpowiadających wymaganiom określonym w art. 10 ustawy </w:t>
      </w:r>
      <w:r w:rsidR="00CA3459">
        <w:rPr>
          <w:rFonts w:eastAsia="Times New Roman" w:cstheme="minorHAnsi"/>
          <w:lang w:eastAsia="ar-SA"/>
        </w:rPr>
        <w:br/>
      </w:r>
      <w:r w:rsidRPr="00182DF0">
        <w:rPr>
          <w:rFonts w:eastAsia="Times New Roman" w:cstheme="minorHAnsi"/>
          <w:lang w:eastAsia="ar-SA"/>
        </w:rPr>
        <w:t>z dnia 7 lipca 1994 r. Prawo budowlane (</w:t>
      </w:r>
      <w:r w:rsidR="00BF75F5" w:rsidRPr="00BF75F5">
        <w:rPr>
          <w:rFonts w:eastAsia="Times New Roman" w:cstheme="minorHAnsi"/>
          <w:lang w:eastAsia="ar-SA"/>
        </w:rPr>
        <w:t>Dz. U. z 202</w:t>
      </w:r>
      <w:r w:rsidR="00CA3459">
        <w:rPr>
          <w:rFonts w:eastAsia="Times New Roman" w:cstheme="minorHAnsi"/>
          <w:lang w:eastAsia="ar-SA"/>
        </w:rPr>
        <w:t>4</w:t>
      </w:r>
      <w:r w:rsidR="00BF75F5" w:rsidRPr="00BF75F5">
        <w:rPr>
          <w:rFonts w:eastAsia="Times New Roman" w:cstheme="minorHAnsi"/>
          <w:lang w:eastAsia="ar-SA"/>
        </w:rPr>
        <w:t xml:space="preserve"> r., poz. </w:t>
      </w:r>
      <w:r w:rsidR="00CA3459">
        <w:rPr>
          <w:rFonts w:eastAsia="Times New Roman" w:cstheme="minorHAnsi"/>
          <w:lang w:eastAsia="ar-SA"/>
        </w:rPr>
        <w:t>725</w:t>
      </w:r>
      <w:r w:rsidR="00BF75F5" w:rsidRPr="00BF75F5">
        <w:rPr>
          <w:rFonts w:eastAsia="Times New Roman" w:cstheme="minorHAnsi"/>
          <w:lang w:eastAsia="ar-SA"/>
        </w:rPr>
        <w:t xml:space="preserve"> </w:t>
      </w:r>
      <w:proofErr w:type="spellStart"/>
      <w:r w:rsidR="00CA3459">
        <w:rPr>
          <w:rFonts w:eastAsia="Times New Roman" w:cstheme="minorHAnsi"/>
          <w:lang w:eastAsia="ar-SA"/>
        </w:rPr>
        <w:t>t.j</w:t>
      </w:r>
      <w:proofErr w:type="spellEnd"/>
      <w:r w:rsidR="00BF75F5" w:rsidRPr="00BF75F5">
        <w:rPr>
          <w:rFonts w:eastAsia="Times New Roman" w:cstheme="minorHAnsi"/>
          <w:lang w:eastAsia="ar-SA"/>
        </w:rPr>
        <w:t>.</w:t>
      </w:r>
      <w:r w:rsidRPr="00182DF0">
        <w:rPr>
          <w:rFonts w:eastAsia="Times New Roman" w:cstheme="minorHAnsi"/>
          <w:lang w:eastAsia="ar-SA"/>
        </w:rPr>
        <w:t xml:space="preserve">), okazania, na każde żądanie Zamawiającego, certyfikatów zgodności z polską normą lub aprobatą techniczną każdego używanego </w:t>
      </w:r>
      <w:r w:rsidR="00CA3459">
        <w:rPr>
          <w:rFonts w:eastAsia="Times New Roman" w:cstheme="minorHAnsi"/>
          <w:lang w:eastAsia="ar-SA"/>
        </w:rPr>
        <w:br/>
      </w:r>
      <w:r w:rsidRPr="00182DF0">
        <w:rPr>
          <w:rFonts w:eastAsia="Times New Roman" w:cstheme="minorHAnsi"/>
          <w:lang w:eastAsia="ar-SA"/>
        </w:rPr>
        <w:t>na budowie wyrobu</w:t>
      </w:r>
      <w:r w:rsidR="00CA3459">
        <w:rPr>
          <w:rFonts w:eastAsia="Times New Roman" w:cstheme="minorHAnsi"/>
          <w:lang w:eastAsia="ar-SA"/>
        </w:rPr>
        <w:t>.</w:t>
      </w:r>
    </w:p>
    <w:p w14:paraId="3755783C" w14:textId="1FEEE9E4"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CA3459">
        <w:rPr>
          <w:rFonts w:eastAsia="Times New Roman" w:cstheme="minorHAnsi"/>
          <w:lang w:eastAsia="ar-SA"/>
        </w:rPr>
        <w:br/>
      </w:r>
      <w:r w:rsidRPr="00182DF0">
        <w:rPr>
          <w:rFonts w:eastAsia="Times New Roman" w:cstheme="minorHAnsi"/>
          <w:lang w:eastAsia="ar-SA"/>
        </w:rPr>
        <w:t>z kosztami utylizacji</w:t>
      </w:r>
      <w:r w:rsidR="00CA3459">
        <w:rPr>
          <w:rFonts w:eastAsia="Times New Roman" w:cstheme="minorHAnsi"/>
          <w:lang w:eastAsia="ar-SA"/>
        </w:rPr>
        <w:t>.</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1B70C8BC"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w:t>
      </w:r>
      <w:r w:rsidR="00CA3459">
        <w:rPr>
          <w:rFonts w:eastAsia="Times New Roman" w:cstheme="minorHAnsi"/>
          <w:lang w:eastAsia="ar-SA"/>
        </w:rPr>
        <w:t>.</w:t>
      </w:r>
    </w:p>
    <w:p w14:paraId="3B4B4880" w14:textId="4824B565"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powołane przepisy prawne Wykonawca zobowiązuje się stosować z uwzględnieniem ewentualnych zmian stanu prawnego </w:t>
      </w:r>
      <w:r w:rsidR="00CA3459">
        <w:rPr>
          <w:rFonts w:eastAsia="Times New Roman" w:cstheme="minorHAnsi"/>
          <w:lang w:eastAsia="ar-SA"/>
        </w:rPr>
        <w:br/>
      </w:r>
      <w:r w:rsidRPr="00182DF0">
        <w:rPr>
          <w:rFonts w:eastAsia="Times New Roman" w:cstheme="minorHAnsi"/>
          <w:lang w:eastAsia="ar-SA"/>
        </w:rPr>
        <w:t>w tym zakresie</w:t>
      </w:r>
      <w:r w:rsidR="00CA3459">
        <w:rPr>
          <w:rFonts w:eastAsia="Times New Roman" w:cstheme="minorHAnsi"/>
          <w:lang w:eastAsia="ar-SA"/>
        </w:rPr>
        <w:t>.</w:t>
      </w:r>
    </w:p>
    <w:p w14:paraId="522928B2" w14:textId="6F3D8BE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Pr>
          <w:rFonts w:eastAsia="Times New Roman" w:cstheme="minorHAnsi"/>
          <w:lang w:eastAsia="ar-SA"/>
        </w:rPr>
        <w:br/>
      </w:r>
      <w:r w:rsidRPr="00182DF0">
        <w:rPr>
          <w:rFonts w:eastAsia="Times New Roman" w:cstheme="minorHAnsi"/>
          <w:lang w:eastAsia="ar-SA"/>
        </w:rPr>
        <w:t>od Zamawiającego lub mających związek z prowadzonymi robotami</w:t>
      </w:r>
      <w:r w:rsidR="00CA3459">
        <w:rPr>
          <w:rFonts w:eastAsia="Times New Roman" w:cstheme="minorHAnsi"/>
          <w:lang w:eastAsia="ar-SA"/>
        </w:rPr>
        <w:t>.</w:t>
      </w:r>
    </w:p>
    <w:p w14:paraId="100B1879" w14:textId="33EDFEC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Terminowego wykonania i przekazania do eksploatacji przedmiotu umowy oraz oświadczenia, że roboty ukończone przez niego są całkowicie zgodne z umową i odpowiadają potrzebom, dla których są przewidziane według umowy</w:t>
      </w:r>
      <w:r w:rsidR="00CA3459">
        <w:rPr>
          <w:rFonts w:eastAsia="Times New Roman" w:cstheme="minorHAnsi"/>
          <w:lang w:eastAsia="ar-SA"/>
        </w:rPr>
        <w:t>.</w:t>
      </w:r>
    </w:p>
    <w:p w14:paraId="14B68B56" w14:textId="2A59083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stosowanie i bezpieczeństwo wszelkich działań prowadzonych </w:t>
      </w:r>
      <w:r w:rsidR="00CA3459">
        <w:rPr>
          <w:rFonts w:eastAsia="Times New Roman" w:cstheme="minorHAnsi"/>
          <w:lang w:eastAsia="ar-SA"/>
        </w:rPr>
        <w:br/>
      </w:r>
      <w:r w:rsidRPr="00182DF0">
        <w:rPr>
          <w:rFonts w:eastAsia="Times New Roman" w:cstheme="minorHAnsi"/>
          <w:lang w:eastAsia="ar-SA"/>
        </w:rPr>
        <w:t>na terenie robót i poza nim, a związanych z wykonaniem przedmiotu umowy</w:t>
      </w:r>
      <w:r w:rsidR="00CA3459">
        <w:rPr>
          <w:rFonts w:eastAsia="Times New Roman" w:cstheme="minorHAnsi"/>
          <w:lang w:eastAsia="ar-SA"/>
        </w:rPr>
        <w:t>.</w:t>
      </w:r>
    </w:p>
    <w:p w14:paraId="3A0C309E" w14:textId="0151E3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Pr>
          <w:rFonts w:eastAsia="Times New Roman" w:cstheme="minorHAnsi"/>
          <w:lang w:eastAsia="ar-SA"/>
        </w:rPr>
        <w:t>.</w:t>
      </w:r>
    </w:p>
    <w:p w14:paraId="00B1F717" w14:textId="476415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r w:rsidR="00CA3459">
        <w:rPr>
          <w:rFonts w:eastAsia="Times New Roman" w:cstheme="minorHAnsi"/>
          <w:lang w:eastAsia="ar-SA"/>
        </w:rPr>
        <w:t>.</w:t>
      </w:r>
    </w:p>
    <w:p w14:paraId="4660F117" w14:textId="22FD2BD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A3459">
        <w:rPr>
          <w:rFonts w:eastAsia="Times New Roman" w:cstheme="minorHAnsi"/>
          <w:lang w:eastAsia="ar-SA"/>
        </w:rPr>
        <w:br/>
      </w:r>
      <w:r w:rsidRPr="00182DF0">
        <w:rPr>
          <w:rFonts w:eastAsia="Times New Roman" w:cstheme="minorHAnsi"/>
          <w:lang w:eastAsia="ar-SA"/>
        </w:rPr>
        <w:t>przed ich zniszczeniem lub uszkodzeniem w trakcie wykonywania robót</w:t>
      </w:r>
      <w:r w:rsidR="00CA3459">
        <w:rPr>
          <w:rFonts w:eastAsia="Times New Roman" w:cstheme="minorHAnsi"/>
          <w:lang w:eastAsia="ar-SA"/>
        </w:rPr>
        <w:t>.</w:t>
      </w:r>
    </w:p>
    <w:p w14:paraId="100DE0FE" w14:textId="5CFCDA4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Dbanie o porządek na terenie robót oraz utrzymywanie terenu robót w należytym stanie i porządku oraz </w:t>
      </w:r>
      <w:r w:rsidR="00CA3459">
        <w:rPr>
          <w:rFonts w:eastAsia="Times New Roman" w:cstheme="minorHAnsi"/>
          <w:lang w:eastAsia="ar-SA"/>
        </w:rPr>
        <w:br/>
      </w:r>
      <w:r w:rsidRPr="00182DF0">
        <w:rPr>
          <w:rFonts w:eastAsia="Times New Roman" w:cstheme="minorHAnsi"/>
          <w:lang w:eastAsia="ar-SA"/>
        </w:rPr>
        <w:t>w stanie wolnym od przeszkód komunikacyjnych</w:t>
      </w:r>
      <w:r w:rsidR="008F2221">
        <w:rPr>
          <w:rFonts w:eastAsia="Times New Roman" w:cstheme="minorHAnsi"/>
          <w:lang w:eastAsia="ar-SA"/>
        </w:rPr>
        <w:t xml:space="preserve"> wraz z zabezpieczeniem części budynku użytkowanego podczas wykonania robót</w:t>
      </w:r>
      <w:r w:rsidR="00CA3459">
        <w:rPr>
          <w:rFonts w:eastAsia="Times New Roman" w:cstheme="minorHAnsi"/>
          <w:lang w:eastAsia="ar-SA"/>
        </w:rPr>
        <w:t>.</w:t>
      </w:r>
    </w:p>
    <w:p w14:paraId="7F7D22D9" w14:textId="4450100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Pr>
          <w:rFonts w:eastAsia="Times New Roman" w:cstheme="minorHAnsi"/>
          <w:lang w:eastAsia="ar-SA"/>
        </w:rPr>
        <w:t>.</w:t>
      </w:r>
    </w:p>
    <w:p w14:paraId="7EAECFF8" w14:textId="4F0722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Pr>
          <w:rFonts w:eastAsia="Times New Roman" w:cstheme="minorHAnsi"/>
          <w:lang w:eastAsia="ar-SA"/>
        </w:rPr>
        <w:t>.</w:t>
      </w:r>
    </w:p>
    <w:p w14:paraId="136D6817" w14:textId="1F2A6108"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A3459">
        <w:rPr>
          <w:rFonts w:eastAsia="Times New Roman" w:cstheme="minorHAnsi"/>
          <w:lang w:eastAsia="ar-SA"/>
        </w:rPr>
        <w:br/>
      </w:r>
      <w:r w:rsidRPr="00182DF0">
        <w:rPr>
          <w:rFonts w:eastAsia="Times New Roman" w:cstheme="minorHAnsi"/>
          <w:lang w:eastAsia="ar-SA"/>
        </w:rPr>
        <w:t>w terminie wyznaczonym przez Zamawiającego</w:t>
      </w:r>
      <w:r w:rsidR="00CA3459">
        <w:rPr>
          <w:rFonts w:eastAsia="Times New Roman" w:cstheme="minorHAnsi"/>
          <w:lang w:eastAsia="ar-SA"/>
        </w:rPr>
        <w:t>.</w:t>
      </w:r>
    </w:p>
    <w:p w14:paraId="673EEBBB" w14:textId="6327D4D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wyłącznej odpowiedzialności za wszelkie szkody będące następstwem niewykonania </w:t>
      </w:r>
      <w:r w:rsidR="00CA3459">
        <w:rPr>
          <w:rFonts w:eastAsia="Times New Roman" w:cstheme="minorHAnsi"/>
          <w:lang w:eastAsia="ar-SA"/>
        </w:rPr>
        <w:br/>
      </w:r>
      <w:r w:rsidRPr="00182DF0">
        <w:rPr>
          <w:rFonts w:eastAsia="Times New Roman" w:cstheme="minorHAnsi"/>
          <w:lang w:eastAsia="ar-SA"/>
        </w:rPr>
        <w:t xml:space="preserve">lub nienależytego wykonania przedmiotu umowy, które to szkody Wykonawca zobowiązuje się pokryć </w:t>
      </w:r>
      <w:r w:rsidR="00CA3459">
        <w:rPr>
          <w:rFonts w:eastAsia="Times New Roman" w:cstheme="minorHAnsi"/>
          <w:lang w:eastAsia="ar-SA"/>
        </w:rPr>
        <w:br/>
      </w:r>
      <w:r w:rsidRPr="00182DF0">
        <w:rPr>
          <w:rFonts w:eastAsia="Times New Roman" w:cstheme="minorHAnsi"/>
          <w:lang w:eastAsia="ar-SA"/>
        </w:rPr>
        <w:t>w pełnej wysokości</w:t>
      </w:r>
      <w:r w:rsidR="00CA3459">
        <w:rPr>
          <w:rFonts w:eastAsia="Times New Roman" w:cstheme="minorHAnsi"/>
          <w:lang w:eastAsia="ar-SA"/>
        </w:rPr>
        <w:t>.</w:t>
      </w:r>
    </w:p>
    <w:p w14:paraId="73E659AB" w14:textId="0A1E0A2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r w:rsidR="00CA3459">
        <w:rPr>
          <w:rFonts w:eastAsia="Times New Roman" w:cstheme="minorHAnsi"/>
          <w:lang w:eastAsia="ar-SA"/>
        </w:rPr>
        <w:t>.</w:t>
      </w:r>
    </w:p>
    <w:p w14:paraId="670AF52C" w14:textId="2CDABE25"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Niezwłoczne informowanie Zamawiającego o problemach technicznych lub okolicznościach, które mogą wpłynąć na jakość robót lub termin zakończenia robót</w:t>
      </w:r>
      <w:r w:rsidR="00CA3459">
        <w:rPr>
          <w:rFonts w:eastAsia="Times New Roman" w:cstheme="minorHAnsi"/>
          <w:lang w:eastAsia="ar-SA"/>
        </w:rPr>
        <w:t>.</w:t>
      </w:r>
    </w:p>
    <w:p w14:paraId="2A6C8329" w14:textId="20B8BE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CA3459">
        <w:rPr>
          <w:rFonts w:eastAsia="Times New Roman" w:cstheme="minorHAnsi"/>
          <w:lang w:eastAsia="ar-SA"/>
        </w:rPr>
        <w:t>.</w:t>
      </w:r>
    </w:p>
    <w:p w14:paraId="1FF07E22" w14:textId="3EEC37D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w:t>
      </w:r>
      <w:r w:rsidR="00CA3459">
        <w:rPr>
          <w:rFonts w:eastAsia="Times New Roman" w:cstheme="minorHAnsi"/>
          <w:lang w:eastAsia="ar-SA"/>
        </w:rPr>
        <w:t>ę</w:t>
      </w:r>
      <w:r w:rsidRPr="00182DF0">
        <w:rPr>
          <w:rFonts w:eastAsia="Times New Roman" w:cstheme="minorHAnsi"/>
          <w:lang w:eastAsia="ar-SA"/>
        </w:rPr>
        <w:t xml:space="preserve"> posiadając</w:t>
      </w:r>
      <w:r w:rsidR="00CA3459">
        <w:rPr>
          <w:rFonts w:eastAsia="Times New Roman" w:cstheme="minorHAnsi"/>
          <w:lang w:eastAsia="ar-SA"/>
        </w:rPr>
        <w:t>ą</w:t>
      </w:r>
      <w:r w:rsidRPr="00182DF0">
        <w:rPr>
          <w:rFonts w:eastAsia="Times New Roman" w:cstheme="minorHAnsi"/>
          <w:lang w:eastAsia="ar-SA"/>
        </w:rPr>
        <w:t xml:space="preserve"> stosowne kwalifikacje zawodowe i uprawnienia budowlane przez cały okres realizacji umowy</w:t>
      </w:r>
      <w:r w:rsidR="00CA3459">
        <w:rPr>
          <w:rFonts w:eastAsia="Times New Roman" w:cstheme="minorHAnsi"/>
          <w:lang w:eastAsia="ar-SA"/>
        </w:rPr>
        <w:t>.</w:t>
      </w:r>
      <w:r w:rsidRPr="00182DF0">
        <w:rPr>
          <w:rFonts w:eastAsia="Times New Roman" w:cstheme="minorHAnsi"/>
          <w:lang w:eastAsia="ar-SA"/>
        </w:rPr>
        <w:t xml:space="preserve"> Wykonawca zobowiązuje się wyznaczyć do kierowania robotami osob</w:t>
      </w:r>
      <w:r w:rsidR="00CA3459">
        <w:rPr>
          <w:rFonts w:eastAsia="Times New Roman" w:cstheme="minorHAnsi"/>
          <w:lang w:eastAsia="ar-SA"/>
        </w:rPr>
        <w:t>ę</w:t>
      </w:r>
      <w:r w:rsidRPr="00182DF0">
        <w:rPr>
          <w:rFonts w:eastAsia="Times New Roman" w:cstheme="minorHAnsi"/>
          <w:lang w:eastAsia="ar-SA"/>
        </w:rPr>
        <w:t xml:space="preserve"> wskazan</w:t>
      </w:r>
      <w:r w:rsidR="00CA3459">
        <w:rPr>
          <w:rFonts w:eastAsia="Times New Roman" w:cstheme="minorHAnsi"/>
          <w:lang w:eastAsia="ar-SA"/>
        </w:rPr>
        <w:t>ą</w:t>
      </w:r>
      <w:r w:rsidRPr="00182DF0">
        <w:rPr>
          <w:rFonts w:eastAsia="Times New Roman" w:cstheme="minorHAnsi"/>
          <w:lang w:eastAsia="ar-SA"/>
        </w:rPr>
        <w:t xml:space="preserve"> w </w:t>
      </w:r>
      <w:r w:rsidR="00CA3459">
        <w:rPr>
          <w:rFonts w:eastAsia="Times New Roman" w:cstheme="minorHAnsi"/>
          <w:lang w:eastAsia="ar-SA"/>
        </w:rPr>
        <w:t>wykazie osób</w:t>
      </w:r>
      <w:r w:rsidRPr="00182DF0">
        <w:rPr>
          <w:rFonts w:eastAsia="Times New Roman" w:cstheme="minorHAnsi"/>
          <w:lang w:eastAsia="ar-SA"/>
        </w:rPr>
        <w:t>.</w:t>
      </w:r>
    </w:p>
    <w:p w14:paraId="6823A7B4" w14:textId="072771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w:t>
      </w:r>
      <w:r w:rsidR="00CA3459">
        <w:rPr>
          <w:rFonts w:eastAsia="Times New Roman" w:cstheme="minorHAnsi"/>
          <w:lang w:eastAsia="ar-SA"/>
        </w:rPr>
        <w:br/>
      </w:r>
      <w:r w:rsidRPr="00182DF0">
        <w:rPr>
          <w:rFonts w:eastAsia="Times New Roman" w:cstheme="minorHAnsi"/>
          <w:lang w:eastAsia="ar-SA"/>
        </w:rPr>
        <w:t>gdy kwalifikacje i doświadczenie wskazanych osób będą spełniać warunki postawione w tym zakresie w Specyfikacji Warunków Zamówienia.</w:t>
      </w:r>
    </w:p>
    <w:p w14:paraId="3AE59DED" w14:textId="78D321B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Wykonawca zobowiązuje się wykonać przedmiot robót niniejszej umowy z materiałów własnych.</w:t>
      </w:r>
    </w:p>
    <w:p w14:paraId="6C1DF6F3" w14:textId="0FC52DA5" w:rsidR="00182DF0" w:rsidRPr="00AC4128"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lang w:eastAsia="ar-SA"/>
        </w:rPr>
        <w:t>Zatrudnienie osób wykonujących</w:t>
      </w:r>
      <w:r w:rsidR="00C80156" w:rsidRPr="00AC4128">
        <w:rPr>
          <w:rFonts w:eastAsia="Times New Roman" w:cstheme="minorHAnsi"/>
          <w:lang w:eastAsia="ar-SA"/>
        </w:rPr>
        <w:t xml:space="preserve"> </w:t>
      </w:r>
      <w:r w:rsidR="00CA3459" w:rsidRPr="00AC4128">
        <w:rPr>
          <w:rFonts w:eastAsia="Times New Roman" w:cstheme="minorHAnsi"/>
          <w:lang w:eastAsia="ar-SA"/>
        </w:rPr>
        <w:t xml:space="preserve">roboty budowlane w zakresie ułożenia rurociągów </w:t>
      </w:r>
      <w:r w:rsidRPr="00AC4128">
        <w:rPr>
          <w:rFonts w:eastAsia="Times New Roman" w:cstheme="minorHAnsi"/>
          <w:lang w:eastAsia="ar-SA"/>
        </w:rPr>
        <w:t xml:space="preserve">na </w:t>
      </w:r>
      <w:r w:rsidR="008A5859" w:rsidRPr="00AC4128">
        <w:rPr>
          <w:rFonts w:eastAsia="Times New Roman" w:cstheme="minorHAnsi"/>
          <w:lang w:eastAsia="ar-SA"/>
        </w:rPr>
        <w:t xml:space="preserve">podstawie </w:t>
      </w:r>
      <w:r w:rsidRPr="00AC4128">
        <w:rPr>
          <w:rFonts w:eastAsia="Times New Roman" w:cstheme="minorHAnsi"/>
          <w:lang w:eastAsia="ar-SA"/>
        </w:rPr>
        <w:t>umow</w:t>
      </w:r>
      <w:r w:rsidR="008A5859" w:rsidRPr="00AC4128">
        <w:rPr>
          <w:rFonts w:eastAsia="Times New Roman" w:cstheme="minorHAnsi"/>
          <w:lang w:eastAsia="ar-SA"/>
        </w:rPr>
        <w:t>y</w:t>
      </w:r>
      <w:r w:rsidRPr="00AC4128">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24616B8C" w:rsidR="00182DF0" w:rsidRPr="00AC4128"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4128">
        <w:rPr>
          <w:rFonts w:eastAsia="Times New Roman" w:cstheme="minorHAnsi"/>
          <w:lang w:eastAsia="ar-SA"/>
        </w:rPr>
        <w:t xml:space="preserve"> </w:t>
      </w:r>
      <w:r w:rsidRPr="00AC4128">
        <w:rPr>
          <w:rFonts w:eastAsia="Times New Roman" w:cstheme="minorHAnsi"/>
          <w:iCs/>
          <w:lang w:eastAsia="pl-PL"/>
        </w:rPr>
        <w:t>związane</w:t>
      </w:r>
      <w:r w:rsidRPr="00AC4128">
        <w:rPr>
          <w:rFonts w:eastAsia="Times New Roman" w:cstheme="minorHAnsi"/>
          <w:b/>
          <w:kern w:val="1"/>
          <w:lang w:eastAsia="hi-IN" w:bidi="hi-IN"/>
        </w:rPr>
        <w:t xml:space="preserve"> </w:t>
      </w:r>
      <w:r w:rsidR="008A5859" w:rsidRPr="00AC4128">
        <w:rPr>
          <w:rFonts w:eastAsia="Times New Roman" w:cstheme="minorHAnsi"/>
          <w:bCs/>
          <w:kern w:val="1"/>
          <w:lang w:eastAsia="hi-IN" w:bidi="hi-IN"/>
        </w:rPr>
        <w:t>z</w:t>
      </w:r>
      <w:r w:rsidR="00C80156" w:rsidRPr="00AC4128">
        <w:rPr>
          <w:rFonts w:eastAsia="Times New Roman" w:cstheme="minorHAnsi"/>
          <w:bCs/>
          <w:kern w:val="1"/>
          <w:lang w:eastAsia="hi-IN" w:bidi="hi-IN"/>
        </w:rPr>
        <w:t xml:space="preserve"> robotami budowlanymi w zakresie</w:t>
      </w:r>
      <w:r w:rsidR="000B0F75" w:rsidRPr="00AC4128">
        <w:rPr>
          <w:rFonts w:eastAsia="Times New Roman" w:cstheme="minorHAnsi"/>
          <w:bCs/>
          <w:kern w:val="1"/>
          <w:lang w:eastAsia="hi-IN" w:bidi="hi-IN"/>
        </w:rPr>
        <w:t xml:space="preserve"> ułożenia rurociągów</w:t>
      </w:r>
      <w:r w:rsidR="00C80156" w:rsidRPr="00AC4128">
        <w:rPr>
          <w:rFonts w:eastAsia="Times New Roman" w:cstheme="minorHAnsi"/>
          <w:bCs/>
          <w:kern w:val="1"/>
          <w:lang w:eastAsia="hi-IN" w:bidi="hi-IN"/>
        </w:rPr>
        <w:t>:</w:t>
      </w:r>
    </w:p>
    <w:p w14:paraId="134B778F" w14:textId="77777777" w:rsidR="00A9167E" w:rsidRPr="00AC4128" w:rsidRDefault="00A9167E" w:rsidP="005E5949">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W ramach sprawowanych czynności kontrolnych Zamawiający uprawniony jest w szczególności do:</w:t>
      </w:r>
    </w:p>
    <w:p w14:paraId="51366FD5" w14:textId="4867B2E0" w:rsidR="00A9167E" w:rsidRPr="00A9167E" w:rsidRDefault="00A9167E" w:rsidP="005E5949">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żądania oświadczeń</w:t>
      </w:r>
      <w:r w:rsidRPr="00A9167E">
        <w:rPr>
          <w:rFonts w:eastAsia="Times New Roman" w:cstheme="minorHAnsi"/>
          <w:lang w:eastAsia="ar-SA"/>
        </w:rPr>
        <w:t xml:space="preserve"> i dokumentów w zakresie potwierdzenia spełniania ww. wymogów </w:t>
      </w:r>
      <w:r w:rsidR="000B0F75">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31BFF29B"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na podstawie umowy </w:t>
      </w:r>
      <w:r w:rsidR="000B0F75">
        <w:rPr>
          <w:rFonts w:eastAsia="Times New Roman" w:cstheme="minorHAnsi"/>
          <w:lang w:eastAsia="ar-SA"/>
        </w:rPr>
        <w:br/>
      </w:r>
      <w:r w:rsidRPr="00A9167E">
        <w:rPr>
          <w:rFonts w:eastAsia="Times New Roman" w:cstheme="minorHAnsi"/>
          <w:lang w:eastAsia="ar-SA"/>
        </w:rPr>
        <w:t>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w:t>
      </w:r>
      <w:r w:rsidR="00A3461B">
        <w:rPr>
          <w:rFonts w:eastAsia="Times New Roman" w:cstheme="minorHAnsi"/>
          <w:lang w:eastAsia="ar-SA"/>
        </w:rPr>
        <w:t>ust</w:t>
      </w:r>
      <w:r w:rsidRPr="00A9167E">
        <w:rPr>
          <w:rFonts w:eastAsia="Times New Roman" w:cstheme="minorHAnsi"/>
          <w:lang w:eastAsia="ar-SA"/>
        </w:rPr>
        <w: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 xml:space="preserve">Dowody, o których mowa w Rozdziale VII </w:t>
      </w:r>
      <w:r w:rsidR="00A3461B">
        <w:rPr>
          <w:rFonts w:eastAsia="Times New Roman" w:cstheme="minorHAnsi"/>
          <w:lang w:eastAsia="ar-SA"/>
        </w:rPr>
        <w:t>ust</w:t>
      </w:r>
      <w:r w:rsidRPr="00A9167E">
        <w:rPr>
          <w:rFonts w:eastAsia="Times New Roman" w:cstheme="minorHAnsi"/>
          <w:lang w:eastAsia="ar-SA"/>
        </w:rPr>
        <w:t>. 4 SWZ, to w szczególności:</w:t>
      </w:r>
    </w:p>
    <w:p w14:paraId="2BDA06F9" w14:textId="404F546D"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w:t>
      </w:r>
      <w:r w:rsidR="000B0F75">
        <w:rPr>
          <w:rFonts w:eastAsia="Times New Roman" w:cstheme="minorHAnsi"/>
          <w:lang w:eastAsia="ar-SA"/>
        </w:rPr>
        <w:br/>
      </w:r>
      <w:r w:rsidRPr="00A9167E">
        <w:rPr>
          <w:rFonts w:eastAsia="Times New Roman" w:cstheme="minorHAnsi"/>
          <w:lang w:eastAsia="ar-SA"/>
        </w:rPr>
        <w:t xml:space="preserve">i nazwisk tych osób, rodzaju umowy o pracę i wymiar etatu oraz podpis osoby uprawnionej </w:t>
      </w:r>
      <w:r w:rsidR="000B0F75">
        <w:rPr>
          <w:rFonts w:eastAsia="Times New Roman" w:cstheme="minorHAnsi"/>
          <w:lang w:eastAsia="ar-SA"/>
        </w:rPr>
        <w:br/>
      </w:r>
      <w:r w:rsidRPr="00A9167E">
        <w:rPr>
          <w:rFonts w:eastAsia="Times New Roman" w:cstheme="minorHAnsi"/>
          <w:lang w:eastAsia="ar-SA"/>
        </w:rPr>
        <w:t>do złożenia oświadczenia w imieniu Wykonawcy lub Podwykonawcy,</w:t>
      </w:r>
    </w:p>
    <w:p w14:paraId="664A384D" w14:textId="2A406FDE"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w:t>
      </w:r>
      <w:r w:rsidR="000B0F75">
        <w:rPr>
          <w:rFonts w:eastAsia="Times New Roman" w:cstheme="minorHAnsi"/>
          <w:lang w:eastAsia="ar-SA"/>
        </w:rPr>
        <w:br/>
      </w:r>
      <w:r w:rsidRPr="00A9167E">
        <w:rPr>
          <w:rFonts w:eastAsia="Times New Roman" w:cstheme="minorHAnsi"/>
          <w:lang w:eastAsia="ar-SA"/>
        </w:rPr>
        <w:t xml:space="preserve">z obowiązującymi przepisami (tj. w szczególności bez adresów, nr PESEL pracowników). </w:t>
      </w:r>
      <w:r w:rsidR="000B0F75">
        <w:rPr>
          <w:rFonts w:eastAsia="Times New Roman" w:cstheme="minorHAnsi"/>
          <w:lang w:eastAsia="ar-SA"/>
        </w:rPr>
        <w:br/>
      </w:r>
      <w:r w:rsidRPr="00A9167E">
        <w:rPr>
          <w:rFonts w:eastAsia="Times New Roman" w:cstheme="minorHAnsi"/>
          <w:lang w:eastAsia="ar-SA"/>
        </w:rPr>
        <w:t xml:space="preserve">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r w:rsidR="000B0F75">
        <w:rPr>
          <w:rFonts w:eastAsia="Times New Roman" w:cstheme="minorHAnsi"/>
          <w:lang w:eastAsia="ar-SA"/>
        </w:rPr>
        <w:t>,</w:t>
      </w:r>
    </w:p>
    <w:p w14:paraId="485EC481" w14:textId="0B54514B"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0B0F75">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0B0F75">
        <w:rPr>
          <w:rFonts w:eastAsia="Times New Roman" w:cstheme="minorHAnsi"/>
          <w:lang w:eastAsia="ar-SA"/>
        </w:rPr>
        <w:br/>
      </w:r>
      <w:r w:rsidRPr="00A9167E">
        <w:rPr>
          <w:rFonts w:eastAsia="Times New Roman" w:cstheme="minorHAnsi"/>
          <w:lang w:eastAsia="ar-SA"/>
        </w:rPr>
        <w:t>na podstawie umów o pracę za ostatni okres rozliczeniowy</w:t>
      </w:r>
      <w:r w:rsidR="000B0F75">
        <w:rPr>
          <w:rFonts w:eastAsia="Times New Roman" w:cstheme="minorHAnsi"/>
          <w:lang w:eastAsia="ar-SA"/>
        </w:rPr>
        <w:t>,</w:t>
      </w:r>
    </w:p>
    <w:p w14:paraId="40F68E81" w14:textId="094959D7"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0B0F75">
        <w:rPr>
          <w:rFonts w:eastAsia="Times New Roman" w:cstheme="minorHAnsi"/>
          <w:lang w:eastAsia="ar-SA"/>
        </w:rPr>
        <w:t xml:space="preserve"> </w:t>
      </w:r>
      <w:r w:rsidRPr="00A9167E">
        <w:rPr>
          <w:rFonts w:eastAsia="Times New Roman" w:cstheme="minorHAnsi"/>
          <w:lang w:eastAsia="ar-SA"/>
        </w:rPr>
        <w:t xml:space="preserve">w sposób zapewniający ochronę danych osobowych pracowników, zgodnie </w:t>
      </w:r>
      <w:r w:rsidR="000B0F75">
        <w:rPr>
          <w:rFonts w:eastAsia="Times New Roman" w:cstheme="minorHAnsi"/>
          <w:lang w:eastAsia="ar-SA"/>
        </w:rPr>
        <w:br/>
      </w:r>
      <w:r w:rsidRPr="00A9167E">
        <w:rPr>
          <w:rFonts w:eastAsia="Times New Roman" w:cstheme="minorHAnsi"/>
          <w:lang w:eastAsia="ar-SA"/>
        </w:rPr>
        <w:t xml:space="preserve">z obowiązującymi przepisami. Imię i nazwisko pracownika nie podlega </w:t>
      </w:r>
      <w:proofErr w:type="spellStart"/>
      <w:r w:rsidRPr="00A9167E">
        <w:rPr>
          <w:rFonts w:eastAsia="Times New Roman" w:cstheme="minorHAnsi"/>
          <w:lang w:eastAsia="ar-SA"/>
        </w:rPr>
        <w:t>anonimizacji</w:t>
      </w:r>
      <w:proofErr w:type="spellEnd"/>
      <w:r w:rsidR="000B0F75">
        <w:rPr>
          <w:rFonts w:eastAsia="Times New Roman" w:cstheme="minorHAnsi"/>
          <w:lang w:eastAsia="ar-SA"/>
        </w:rPr>
        <w:t>,</w:t>
      </w:r>
    </w:p>
    <w:p w14:paraId="42C36286" w14:textId="5E08466D" w:rsidR="00A9167E" w:rsidRPr="00182DF0"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w:t>
      </w:r>
      <w:r w:rsidRPr="00A9167E">
        <w:rPr>
          <w:rFonts w:eastAsia="Times New Roman" w:cstheme="minorHAnsi"/>
          <w:lang w:eastAsia="ar-SA"/>
        </w:rPr>
        <w:lastRenderedPageBreak/>
        <w:t xml:space="preserve">co najmniej następujące informacje: imię i nazwisko, termin obowiązywania umowy o pracę </w:t>
      </w:r>
      <w:r w:rsidR="000B0F75">
        <w:rPr>
          <w:rFonts w:eastAsia="Times New Roman" w:cstheme="minorHAnsi"/>
          <w:lang w:eastAsia="ar-SA"/>
        </w:rPr>
        <w:br/>
      </w:r>
      <w:r w:rsidRPr="00A9167E">
        <w:rPr>
          <w:rFonts w:eastAsia="Times New Roman" w:cstheme="minorHAnsi"/>
          <w:lang w:eastAsia="ar-SA"/>
        </w:rPr>
        <w:t>(od dnia – do dnia), rodzaj /zakres wykonywanych czynności/usług.</w:t>
      </w:r>
    </w:p>
    <w:p w14:paraId="5ABCCD6B" w14:textId="10BF5297"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w:t>
      </w:r>
      <w:r w:rsidR="000B0F75">
        <w:rPr>
          <w:rFonts w:eastAsia="Times New Roman" w:cstheme="minorHAnsi"/>
          <w:lang w:eastAsia="ar-SA"/>
        </w:rPr>
        <w:br/>
      </w:r>
      <w:r w:rsidRPr="00205C4B">
        <w:rPr>
          <w:rFonts w:eastAsia="Times New Roman" w:cstheme="minorHAnsi"/>
          <w:lang w:eastAsia="ar-SA"/>
        </w:rPr>
        <w:t xml:space="preserve">od potrzeb Kierowników robót, czy przedstawicieli </w:t>
      </w:r>
      <w:r w:rsidR="000E529B">
        <w:rPr>
          <w:rFonts w:eastAsia="Times New Roman" w:cstheme="minorHAnsi"/>
          <w:lang w:eastAsia="ar-SA"/>
        </w:rPr>
        <w:t>P</w:t>
      </w:r>
      <w:r w:rsidRPr="00205C4B">
        <w:rPr>
          <w:rFonts w:eastAsia="Times New Roman" w:cstheme="minorHAnsi"/>
          <w:lang w:eastAsia="ar-SA"/>
        </w:rPr>
        <w:t xml:space="preserve">odwykonawców, czy dostawców/usługodawców. </w:t>
      </w:r>
      <w:r w:rsidR="000B0F75">
        <w:rPr>
          <w:rFonts w:eastAsia="Times New Roman" w:cstheme="minorHAnsi"/>
          <w:lang w:eastAsia="ar-SA"/>
        </w:rPr>
        <w:br/>
      </w:r>
      <w:r w:rsidRPr="00205C4B">
        <w:rPr>
          <w:rFonts w:eastAsia="Times New Roman" w:cstheme="minorHAnsi"/>
          <w:lang w:eastAsia="ar-SA"/>
        </w:rPr>
        <w:t xml:space="preserve">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56DA5666"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 xml:space="preserve">Wykonawca ma obowiązek prowadzić prace zgodnie z projektem budowlanym oraz dodatkowymi wytycznymi zawartymi w uzgodnieniach, decyzjach, warunkach technicznych przebudowy sieci wydanymi przez dysponentów sieci, specyfikacjami technicznymi wykonania i odbioru robót budowlanych </w:t>
      </w:r>
      <w:r w:rsidR="000B0F75">
        <w:rPr>
          <w:rFonts w:eastAsia="Times New Roman" w:cstheme="minorHAnsi"/>
          <w:lang w:eastAsia="ar-SA"/>
        </w:rPr>
        <w:br/>
      </w:r>
      <w:r w:rsidRPr="0033029F">
        <w:rPr>
          <w:rFonts w:eastAsia="Times New Roman" w:cstheme="minorHAnsi"/>
          <w:lang w:eastAsia="ar-SA"/>
        </w:rPr>
        <w:t>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11317A13"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r w:rsidR="000B0F75">
        <w:rPr>
          <w:rFonts w:eastAsia="Times New Roman" w:cstheme="minorHAnsi"/>
          <w:lang w:eastAsia="ar-SA"/>
        </w:rPr>
        <w:t>.</w:t>
      </w:r>
    </w:p>
    <w:p w14:paraId="6AF6006D" w14:textId="3224D769"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Wykonywanych robót i bezpieczeństwo wszelkich czynności </w:t>
      </w:r>
      <w:r w:rsidR="000B0F75">
        <w:rPr>
          <w:rFonts w:eastAsia="Times New Roman" w:cstheme="minorHAnsi"/>
          <w:lang w:eastAsia="ar-SA"/>
        </w:rPr>
        <w:br/>
      </w:r>
      <w:r w:rsidRPr="005C520F">
        <w:rPr>
          <w:rFonts w:eastAsia="Times New Roman" w:cstheme="minorHAnsi"/>
          <w:lang w:eastAsia="ar-SA"/>
        </w:rPr>
        <w:t>na placu budowy i terenie przyległym do budowy oraz bezpieczeństwo terenów, na których mogą wystąpić zagrożenia dla ludzi i mienia w związku z prowadzonymi robotami.</w:t>
      </w:r>
    </w:p>
    <w:p w14:paraId="6DA09E24" w14:textId="4A68ACF0"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w:t>
      </w:r>
      <w:r w:rsidR="000B0F75">
        <w:rPr>
          <w:rFonts w:eastAsia="Times New Roman" w:cstheme="minorHAnsi"/>
          <w:lang w:eastAsia="ar-SA"/>
        </w:rPr>
        <w:br/>
      </w:r>
      <w:r w:rsidRPr="005C520F">
        <w:rPr>
          <w:rFonts w:eastAsia="Times New Roman" w:cstheme="minorHAnsi"/>
          <w:lang w:eastAsia="ar-SA"/>
        </w:rPr>
        <w:t>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7405F29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ustali na własny koszt i ryzyko, tymczasowe i docelowe miejsce przeznaczone na wywóz ziemi z wykopów i gruzu z nawierzchni oraz zakres odwodnienia wykopów. Wykonawca uzyska odnośnie miejsca </w:t>
      </w:r>
      <w:r w:rsidR="007921EF">
        <w:rPr>
          <w:rFonts w:eastAsia="Times New Roman" w:cstheme="minorHAnsi"/>
          <w:lang w:eastAsia="ar-SA"/>
        </w:rPr>
        <w:br/>
      </w:r>
      <w:r w:rsidRPr="005C520F">
        <w:rPr>
          <w:rFonts w:eastAsia="Times New Roman" w:cstheme="minorHAnsi"/>
          <w:lang w:eastAsia="ar-SA"/>
        </w:rPr>
        <w:t xml:space="preserve">i sposobu gospodarowania odpadami odpowiednie dokumenty. Wykonawca jest zobowiązany </w:t>
      </w:r>
      <w:r w:rsidR="007921EF">
        <w:rPr>
          <w:rFonts w:eastAsia="Times New Roman" w:cstheme="minorHAnsi"/>
          <w:lang w:eastAsia="ar-SA"/>
        </w:rPr>
        <w:br/>
      </w:r>
      <w:r w:rsidRPr="005C520F">
        <w:rPr>
          <w:rFonts w:eastAsia="Times New Roman" w:cstheme="minorHAnsi"/>
          <w:lang w:eastAsia="ar-SA"/>
        </w:rPr>
        <w:t>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6F57F04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ponosi odpowiedzialność za pełnienie wymagań jakościowych materiałów dostarczanych </w:t>
      </w:r>
      <w:r w:rsidR="007921EF">
        <w:rPr>
          <w:rFonts w:eastAsia="Times New Roman" w:cstheme="minorHAnsi"/>
          <w:lang w:eastAsia="ar-SA"/>
        </w:rPr>
        <w:br/>
      </w:r>
      <w:r w:rsidRPr="00F6090B">
        <w:rPr>
          <w:rFonts w:eastAsia="Times New Roman" w:cstheme="minorHAnsi"/>
          <w:lang w:eastAsia="ar-SA"/>
        </w:rPr>
        <w:t xml:space="preserve">na teren budowy oraz za ich właściwe składowanie i wbudowanie. Wszystkie materiały przeznaczone </w:t>
      </w:r>
      <w:r w:rsidR="007921EF">
        <w:rPr>
          <w:rFonts w:eastAsia="Times New Roman" w:cstheme="minorHAnsi"/>
          <w:lang w:eastAsia="ar-SA"/>
        </w:rPr>
        <w:br/>
      </w:r>
      <w:r w:rsidRPr="00F6090B">
        <w:rPr>
          <w:rFonts w:eastAsia="Times New Roman" w:cstheme="minorHAnsi"/>
          <w:lang w:eastAsia="ar-SA"/>
        </w:rPr>
        <w:t>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będzie usuwać na bieżąco, na własny koszt wszelkie zanieczyszczenia spowodowane </w:t>
      </w:r>
      <w:r w:rsidR="007921EF">
        <w:rPr>
          <w:rFonts w:eastAsia="Times New Roman" w:cstheme="minorHAnsi"/>
          <w:lang w:eastAsia="ar-SA"/>
        </w:rPr>
        <w:br/>
      </w:r>
      <w:r w:rsidRPr="006747AF">
        <w:rPr>
          <w:rFonts w:eastAsia="Times New Roman" w:cstheme="minorHAnsi"/>
          <w:lang w:eastAsia="ar-SA"/>
        </w:rPr>
        <w:t>jego pojazdami na drogach publicznych oraz dojazdach do terenu budowy</w:t>
      </w:r>
      <w:r>
        <w:rPr>
          <w:rFonts w:eastAsia="Times New Roman" w:cstheme="minorHAnsi"/>
          <w:lang w:eastAsia="ar-SA"/>
        </w:rPr>
        <w:t>.</w:t>
      </w:r>
    </w:p>
    <w:p w14:paraId="42BAFE80" w14:textId="3AB48194" w:rsidR="006747AF" w:rsidRPr="00134D80"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lastRenderedPageBreak/>
        <w:t xml:space="preserve">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w:t>
      </w:r>
      <w:r w:rsidR="007921EF">
        <w:rPr>
          <w:rFonts w:eastAsia="Times New Roman" w:cstheme="minorHAnsi"/>
          <w:lang w:eastAsia="ar-SA"/>
        </w:rPr>
        <w:br/>
      </w:r>
      <w:r w:rsidRPr="006747AF">
        <w:rPr>
          <w:rFonts w:eastAsia="Times New Roman" w:cstheme="minorHAnsi"/>
          <w:lang w:eastAsia="ar-SA"/>
        </w:rPr>
        <w:t xml:space="preserve">za wszelkie spowodowane przez jego działania uszkodzenia urządzeń i instalacji podziemnych oraz </w:t>
      </w:r>
      <w:r w:rsidR="007921EF">
        <w:rPr>
          <w:rFonts w:eastAsia="Times New Roman" w:cstheme="minorHAnsi"/>
          <w:lang w:eastAsia="ar-SA"/>
        </w:rPr>
        <w:br/>
      </w:r>
      <w:r w:rsidRPr="00134D80">
        <w:rPr>
          <w:rFonts w:eastAsia="Times New Roman" w:cstheme="minorHAnsi"/>
          <w:lang w:eastAsia="ar-SA"/>
        </w:rPr>
        <w:t>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34D80">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A0959A5" w14:textId="13894D5B" w:rsidR="00D252CD" w:rsidRDefault="00C80156" w:rsidP="00D252CD">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 xml:space="preserve">W przypadku rozwiązania umowy o współpracy przed upływem okresu gwarancji i rękojmi za wady Zamawiający jest uprawniony do żądania wykonania całości lub części robót wynikających z Umowy </w:t>
      </w:r>
      <w:r w:rsidR="007921EF">
        <w:rPr>
          <w:rFonts w:eastAsia="Times New Roman" w:cstheme="minorHAnsi"/>
          <w:lang w:eastAsia="ar-SA"/>
        </w:rPr>
        <w:br/>
      </w:r>
      <w:r w:rsidR="00082AA9" w:rsidRPr="00082AA9">
        <w:rPr>
          <w:rFonts w:eastAsia="Times New Roman" w:cstheme="minorHAnsi"/>
          <w:lang w:eastAsia="ar-SA"/>
        </w:rPr>
        <w:t>od wszystkich, niektórych lub jednego z członków np. „Konsorcjum” (jeśli dotyczy).</w:t>
      </w:r>
    </w:p>
    <w:p w14:paraId="38B9240C" w14:textId="10ED0A3F" w:rsidR="00134D80" w:rsidRPr="00134D80" w:rsidRDefault="00134D80" w:rsidP="00134D80">
      <w:pPr>
        <w:pStyle w:val="Akapitzlist"/>
        <w:numPr>
          <w:ilvl w:val="0"/>
          <w:numId w:val="6"/>
        </w:numPr>
        <w:spacing w:after="0" w:line="276" w:lineRule="auto"/>
        <w:jc w:val="both"/>
        <w:rPr>
          <w:rFonts w:eastAsia="Times New Roman" w:cstheme="minorHAnsi"/>
          <w:lang w:eastAsia="ar-SA"/>
        </w:rPr>
      </w:pPr>
      <w:bookmarkStart w:id="3" w:name="_Hlk192139302"/>
      <w:r w:rsidRPr="00134D80">
        <w:rPr>
          <w:rFonts w:eastAsia="Times New Roman" w:cstheme="minorHAnsi"/>
          <w:lang w:eastAsia="ar-SA"/>
        </w:rPr>
        <w:t>Wykonawca jest zobowiązany do współpracy z Inspektorem Nadzoru, zapewnić jemu dostęp do plac</w:t>
      </w:r>
      <w:r w:rsidR="00AC4128">
        <w:rPr>
          <w:rFonts w:eastAsia="Times New Roman" w:cstheme="minorHAnsi"/>
          <w:lang w:eastAsia="ar-SA"/>
        </w:rPr>
        <w:t>u</w:t>
      </w:r>
      <w:r w:rsidRPr="00134D80">
        <w:rPr>
          <w:rFonts w:eastAsia="Times New Roman" w:cstheme="minorHAnsi"/>
          <w:lang w:eastAsia="ar-SA"/>
        </w:rPr>
        <w:t xml:space="preserve"> budowy oraz jest zobowiązany stosować się do wszystkich poleceń i instrukcji Inspektora Nadzoru, </w:t>
      </w:r>
      <w:r w:rsidRPr="00134D80">
        <w:rPr>
          <w:rFonts w:eastAsia="Times New Roman" w:cstheme="minorHAnsi"/>
          <w:lang w:eastAsia="ar-SA"/>
        </w:rPr>
        <w:br/>
        <w:t>które są zgodne z obowiązującymi przepisami.</w:t>
      </w:r>
    </w:p>
    <w:p w14:paraId="31A8BDCC" w14:textId="77777777" w:rsidR="00134D80" w:rsidRPr="00134D80" w:rsidRDefault="00134D80" w:rsidP="00134D80">
      <w:pPr>
        <w:numPr>
          <w:ilvl w:val="0"/>
          <w:numId w:val="6"/>
        </w:numPr>
        <w:tabs>
          <w:tab w:val="clear" w:pos="644"/>
        </w:tabs>
        <w:suppressAutoHyphens/>
        <w:spacing w:after="0" w:line="276" w:lineRule="auto"/>
        <w:jc w:val="both"/>
        <w:rPr>
          <w:rFonts w:eastAsia="Times New Roman" w:cstheme="minorHAnsi"/>
          <w:lang w:eastAsia="ar-SA"/>
        </w:rPr>
      </w:pPr>
      <w:r w:rsidRPr="00134D80">
        <w:rPr>
          <w:rFonts w:eastAsia="Times New Roman" w:cstheme="minorHAnsi"/>
          <w:lang w:eastAsia="ar-SA"/>
        </w:rPr>
        <w:t xml:space="preserve">Wykonawca niezwłoczne poinformuje Inspektora Nadzoru o zaistniałych na terenie robót kontrolach </w:t>
      </w:r>
      <w:r w:rsidRPr="00134D80">
        <w:rPr>
          <w:rFonts w:eastAsia="Times New Roman" w:cstheme="minorHAnsi"/>
          <w:lang w:eastAsia="ar-SA"/>
        </w:rPr>
        <w:br/>
        <w:t>i wypadkach oraz o problemach lub okolicznościach mogących wpłynąć na jakość robót lub termin ich zakończenia.</w:t>
      </w:r>
    </w:p>
    <w:bookmarkEnd w:id="3"/>
    <w:p w14:paraId="4D5986E3" w14:textId="77777777" w:rsidR="00082AA9" w:rsidRPr="00182DF0" w:rsidRDefault="00082AA9" w:rsidP="00134D80">
      <w:pPr>
        <w:spacing w:after="0" w:line="276" w:lineRule="auto"/>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77F6608C"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45C46513" w:rsidR="00182DF0" w:rsidRPr="00174516" w:rsidRDefault="00182DF0" w:rsidP="005765ED">
      <w:pPr>
        <w:numPr>
          <w:ilvl w:val="0"/>
          <w:numId w:val="7"/>
        </w:numPr>
        <w:suppressAutoHyphens/>
        <w:spacing w:after="0" w:line="276" w:lineRule="auto"/>
        <w:jc w:val="both"/>
        <w:rPr>
          <w:rFonts w:eastAsia="Times New Roman" w:cstheme="minorHAnsi"/>
          <w:lang w:eastAsia="ar-SA"/>
        </w:rPr>
      </w:pPr>
      <w:r w:rsidRPr="00174516">
        <w:rPr>
          <w:rFonts w:eastAsia="Times New Roman" w:cstheme="minorHAnsi"/>
          <w:lang w:eastAsia="ar-SA"/>
        </w:rPr>
        <w:t xml:space="preserve">Wynagrodzenie ryczałtowe, o którym mowa w ust 1. obejmuje wszystkie koszty związane z realizacją robót objętych </w:t>
      </w:r>
      <w:r w:rsidR="00140334" w:rsidRPr="00174516">
        <w:rPr>
          <w:rFonts w:eastAsia="Times New Roman" w:cstheme="minorHAnsi"/>
          <w:lang w:eastAsia="ar-SA"/>
        </w:rPr>
        <w:t>umową,</w:t>
      </w:r>
      <w:r w:rsidRPr="00174516">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74516">
        <w:rPr>
          <w:rFonts w:eastAsia="Times New Roman" w:cstheme="minorHAnsi"/>
          <w:bCs/>
          <w:lang w:eastAsia="ar-SA"/>
        </w:rPr>
        <w:t xml:space="preserve"> j</w:t>
      </w:r>
      <w:r w:rsidRPr="00174516">
        <w:rPr>
          <w:rFonts w:eastAsia="Times New Roman" w:cstheme="minorHAnsi"/>
          <w:lang w:eastAsia="ar-SA"/>
        </w:rPr>
        <w:t xml:space="preserve">ak również koszty: </w:t>
      </w:r>
      <w:r w:rsidR="005E6791" w:rsidRPr="00174516">
        <w:rPr>
          <w:rFonts w:eastAsia="Times New Roman" w:cstheme="minorHAnsi"/>
          <w:lang w:eastAsia="ar-SA"/>
        </w:rPr>
        <w:t xml:space="preserve">opinii, uzgodnień, </w:t>
      </w:r>
      <w:r w:rsidRPr="00174516">
        <w:rPr>
          <w:rFonts w:eastAsia="Times New Roman" w:cstheme="minorHAnsi"/>
          <w:lang w:eastAsia="ar-SA"/>
        </w:rPr>
        <w:t xml:space="preserve">wykonania badań, sprawdzeń, pomiarów, odbiorów, opracowania dokumentacji geodezyjnej powykonawczej, </w:t>
      </w:r>
      <w:bookmarkStart w:id="4" w:name="_Hlk192838018"/>
      <w:r w:rsidR="008B7DBB" w:rsidRPr="00174516">
        <w:rPr>
          <w:rFonts w:eastAsia="Times New Roman" w:cstheme="minorHAnsi"/>
          <w:lang w:eastAsia="ar-SA"/>
        </w:rPr>
        <w:t>utrzymanie</w:t>
      </w:r>
      <w:r w:rsidR="005765ED" w:rsidRPr="00174516">
        <w:rPr>
          <w:rFonts w:eastAsia="Times New Roman" w:cstheme="minorHAnsi"/>
          <w:lang w:eastAsia="ar-SA"/>
        </w:rPr>
        <w:t>, zagospodarowanie i zabezpieczenie</w:t>
      </w:r>
      <w:r w:rsidR="008B7DBB" w:rsidRPr="00174516">
        <w:rPr>
          <w:rFonts w:eastAsia="Times New Roman" w:cstheme="minorHAnsi"/>
          <w:lang w:eastAsia="ar-SA"/>
        </w:rPr>
        <w:t xml:space="preserve"> placu budowy</w:t>
      </w:r>
      <w:bookmarkEnd w:id="4"/>
      <w:r w:rsidR="008B7DBB" w:rsidRPr="00174516">
        <w:rPr>
          <w:rFonts w:eastAsia="Times New Roman" w:cstheme="minorHAnsi"/>
          <w:lang w:eastAsia="ar-SA"/>
        </w:rPr>
        <w:t>,</w:t>
      </w:r>
      <w:r w:rsidR="005765ED" w:rsidRPr="00174516">
        <w:rPr>
          <w:rFonts w:eastAsia="Times New Roman" w:cstheme="minorHAnsi"/>
          <w:lang w:eastAsia="ar-SA"/>
        </w:rPr>
        <w:t xml:space="preserve"> odtworzenie terenu</w:t>
      </w:r>
      <w:r w:rsidR="005765ED" w:rsidRPr="00174516">
        <w:t xml:space="preserve"> </w:t>
      </w:r>
      <w:r w:rsidR="005765ED" w:rsidRPr="00174516">
        <w:rPr>
          <w:rFonts w:eastAsia="Times New Roman" w:cstheme="minorHAnsi"/>
          <w:lang w:eastAsia="ar-SA"/>
        </w:rPr>
        <w:t>i dróg do stanu pierwotnego wraz z zagęszczeniem,</w:t>
      </w:r>
      <w:r w:rsidR="008B7DBB" w:rsidRPr="00174516">
        <w:rPr>
          <w:rFonts w:eastAsia="Times New Roman" w:cstheme="minorHAnsi"/>
          <w:lang w:eastAsia="ar-SA"/>
        </w:rPr>
        <w:t xml:space="preserve"> zużycia energii przy realizacji robót</w:t>
      </w:r>
      <w:r w:rsidR="005765ED" w:rsidRPr="00174516">
        <w:rPr>
          <w:rFonts w:eastAsia="Times New Roman" w:cstheme="minorHAnsi"/>
          <w:lang w:eastAsia="ar-SA"/>
        </w:rPr>
        <w:t>, innych kosztów niezbędnych do realizacji zamówienia</w:t>
      </w:r>
      <w:r w:rsidR="00140334" w:rsidRPr="00174516">
        <w:rPr>
          <w:rFonts w:eastAsia="Times New Roman" w:cstheme="minorHAnsi"/>
          <w:lang w:eastAsia="ar-SA"/>
        </w:rPr>
        <w:t>.</w:t>
      </w:r>
      <w:r w:rsidR="008B7DBB" w:rsidRPr="00174516">
        <w:rPr>
          <w:rFonts w:eastAsia="Times New Roman" w:cstheme="minorHAnsi"/>
          <w:lang w:eastAsia="ar-SA"/>
        </w:rPr>
        <w:t xml:space="preserve"> </w:t>
      </w:r>
      <w:r w:rsidRPr="00174516">
        <w:rPr>
          <w:rFonts w:eastAsia="Times New Roman" w:cstheme="minorHAnsi"/>
          <w:lang w:eastAsia="ar-SA"/>
        </w:rPr>
        <w:t xml:space="preserve">Celem uniknięcia wątpliwości niniejsze wyliczenia </w:t>
      </w:r>
      <w:r w:rsidR="00616514" w:rsidRPr="00174516">
        <w:rPr>
          <w:rFonts w:eastAsia="Times New Roman" w:cstheme="minorHAnsi"/>
          <w:lang w:eastAsia="ar-SA"/>
        </w:rPr>
        <w:t>są</w:t>
      </w:r>
      <w:r w:rsidRPr="00174516">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Niedoszacowanie, pominięcie oraz brak rozpoznania zakresu przedmiotu umowy nie może być podstawą </w:t>
      </w:r>
      <w:r w:rsidR="007921EF">
        <w:rPr>
          <w:rFonts w:eastAsia="Times New Roman" w:cstheme="minorHAnsi"/>
          <w:lang w:eastAsia="ar-SA"/>
        </w:rPr>
        <w:br/>
      </w:r>
      <w:r w:rsidRPr="00182DF0">
        <w:rPr>
          <w:rFonts w:eastAsia="Times New Roman" w:cstheme="minorHAnsi"/>
          <w:lang w:eastAsia="ar-SA"/>
        </w:rPr>
        <w:t>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0824DBFB" w14:textId="103EC91E" w:rsidR="002B43DE" w:rsidRPr="00AC4128" w:rsidRDefault="00616514" w:rsidP="00616514">
      <w:pPr>
        <w:suppressAutoHyphens/>
        <w:spacing w:after="0" w:line="276" w:lineRule="auto"/>
        <w:ind w:left="284" w:hanging="284"/>
        <w:jc w:val="both"/>
        <w:rPr>
          <w:rFonts w:eastAsia="Times New Roman" w:cstheme="minorHAnsi"/>
          <w:b/>
          <w:bCs/>
          <w:lang w:eastAsia="ar-SA"/>
        </w:rPr>
      </w:pPr>
      <w:r w:rsidRPr="00AC4128">
        <w:rPr>
          <w:rFonts w:eastAsia="Times New Roman" w:cstheme="minorHAnsi"/>
          <w:b/>
          <w:bCs/>
          <w:lang w:eastAsia="ar-SA"/>
        </w:rPr>
        <w:t>5.</w:t>
      </w:r>
      <w:r w:rsidRPr="00AC4128">
        <w:rPr>
          <w:rFonts w:eastAsia="Times New Roman" w:cstheme="minorHAnsi"/>
          <w:b/>
          <w:bCs/>
          <w:lang w:eastAsia="ar-SA"/>
        </w:rPr>
        <w:tab/>
      </w:r>
      <w:r w:rsidRPr="00AC4128">
        <w:rPr>
          <w:rFonts w:eastAsia="Times New Roman" w:cstheme="minorHAnsi"/>
          <w:lang w:eastAsia="ar-SA"/>
        </w:rPr>
        <w:t xml:space="preserve">Dopuszcza się rozliczenie pomiędzy Stronami za wykonane roboty na podstawie faktury przejściowej </w:t>
      </w:r>
      <w:r w:rsidRPr="00AC4128">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AC4128">
        <w:rPr>
          <w:rFonts w:eastAsia="Times New Roman" w:cstheme="minorHAnsi"/>
          <w:b/>
          <w:bCs/>
          <w:lang w:eastAsia="ar-SA"/>
        </w:rPr>
        <w:t xml:space="preserve"> </w:t>
      </w:r>
      <w:r w:rsidR="00AC4128" w:rsidRPr="00AC4128">
        <w:rPr>
          <w:rFonts w:eastAsia="Times New Roman" w:cstheme="minorHAnsi"/>
          <w:lang w:eastAsia="ar-SA"/>
        </w:rPr>
        <w:t>P</w:t>
      </w:r>
      <w:r w:rsidR="00ED7E93" w:rsidRPr="00AC4128">
        <w:rPr>
          <w:rFonts w:eastAsia="Times New Roman" w:cstheme="minorHAnsi"/>
          <w:lang w:eastAsia="ar-SA"/>
        </w:rPr>
        <w:t xml:space="preserve">rocentowa wartość ostatniej części wynagrodzenia nie może wynosić więcej niż 50% wynagrodzenia należnego </w:t>
      </w:r>
      <w:r w:rsidR="000E529B" w:rsidRPr="00AC4128">
        <w:rPr>
          <w:rFonts w:eastAsia="Times New Roman" w:cstheme="minorHAnsi"/>
          <w:lang w:eastAsia="ar-SA"/>
        </w:rPr>
        <w:t>W</w:t>
      </w:r>
      <w:r w:rsidR="00ED7E93" w:rsidRPr="00AC4128">
        <w:rPr>
          <w:rFonts w:eastAsia="Times New Roman" w:cstheme="minorHAnsi"/>
          <w:lang w:eastAsia="ar-SA"/>
        </w:rPr>
        <w:t>ykonawcy.</w:t>
      </w:r>
    </w:p>
    <w:p w14:paraId="5AFDBD5B" w14:textId="77777777" w:rsidR="00182DF0" w:rsidRPr="00616514" w:rsidRDefault="00182DF0" w:rsidP="00616514">
      <w:pPr>
        <w:numPr>
          <w:ilvl w:val="0"/>
          <w:numId w:val="43"/>
        </w:numPr>
        <w:suppressAutoHyphens/>
        <w:spacing w:after="0" w:line="276" w:lineRule="auto"/>
        <w:jc w:val="both"/>
        <w:rPr>
          <w:rFonts w:eastAsia="Times New Roman" w:cstheme="minorHAnsi"/>
          <w:lang w:eastAsia="ar-SA"/>
        </w:rPr>
      </w:pPr>
      <w:r w:rsidRPr="00616514">
        <w:rPr>
          <w:rFonts w:eastAsia="Times New Roman" w:cstheme="minorHAnsi"/>
          <w:lang w:eastAsia="ar-SA"/>
        </w:rPr>
        <w:t>Należne Wykonawcy wynagrodzenie wypłacane będzie metodą podzielonej płatności.</w:t>
      </w:r>
    </w:p>
    <w:p w14:paraId="53563DB9" w14:textId="7B5822E8" w:rsidR="00182DF0" w:rsidRPr="00616514"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lastRenderedPageBreak/>
        <w:t xml:space="preserve">Końcowe rozliczenie robót nastąpi fakturą końcową po odbiorze końcowym robót, na podstawie faktury wystawionej po zatwierdzeniu końcowego protokołu odbioru robót przez </w:t>
      </w:r>
      <w:r w:rsidR="000C1B00" w:rsidRPr="00616514">
        <w:rPr>
          <w:rFonts w:eastAsia="Times New Roman" w:cstheme="minorHAnsi"/>
          <w:lang w:eastAsia="ar-SA"/>
        </w:rPr>
        <w:t>Zamawiającego</w:t>
      </w:r>
      <w:r w:rsidRPr="00616514">
        <w:rPr>
          <w:rFonts w:eastAsia="Times New Roman" w:cstheme="minorHAnsi"/>
          <w:lang w:eastAsia="ar-SA"/>
        </w:rPr>
        <w:t>.</w:t>
      </w:r>
    </w:p>
    <w:p w14:paraId="2E8AD11A" w14:textId="3CFA253F" w:rsidR="00182DF0" w:rsidRPr="00616514"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Do niniejszego paragrafu mają zastosowanie postanowienia </w:t>
      </w:r>
      <w:r w:rsidRPr="00616514">
        <w:rPr>
          <w:rFonts w:eastAsia="Times New Roman" w:cstheme="minorHAnsi"/>
          <w:bCs/>
          <w:lang w:eastAsia="ar-SA"/>
        </w:rPr>
        <w:t>§ 12 ust.</w:t>
      </w:r>
      <w:r w:rsidRPr="00616514">
        <w:rPr>
          <w:rFonts w:eastAsia="Times New Roman" w:cstheme="minorHAnsi"/>
          <w:b/>
          <w:lang w:eastAsia="ar-SA"/>
        </w:rPr>
        <w:t xml:space="preserve"> </w:t>
      </w:r>
      <w:r w:rsidRPr="00616514">
        <w:rPr>
          <w:rFonts w:eastAsia="Times New Roman" w:cstheme="minorHAnsi"/>
          <w:lang w:eastAsia="ar-SA"/>
        </w:rPr>
        <w:t>3, 4 i 5 niniejszej umowy.</w:t>
      </w:r>
    </w:p>
    <w:p w14:paraId="1E84A5B1" w14:textId="6373A3E6" w:rsidR="00182DF0" w:rsidRPr="00616514" w:rsidRDefault="000E2435" w:rsidP="00616514">
      <w:pPr>
        <w:pStyle w:val="Akapitzlist"/>
        <w:numPr>
          <w:ilvl w:val="0"/>
          <w:numId w:val="43"/>
        </w:numPr>
        <w:spacing w:after="0" w:line="276" w:lineRule="auto"/>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Płatności będą dokonywane przelewem na wskazany przez Wykonawcę rachunek bankowy w fakturze, </w:t>
      </w:r>
      <w:r w:rsidR="0041006D" w:rsidRPr="00616514">
        <w:rPr>
          <w:rFonts w:eastAsia="Times New Roman" w:cstheme="minorHAnsi"/>
          <w:lang w:eastAsia="ar-SA"/>
        </w:rPr>
        <w:br/>
      </w:r>
      <w:r w:rsidR="00182DF0" w:rsidRPr="00616514">
        <w:rPr>
          <w:rFonts w:eastAsia="Times New Roman" w:cstheme="minorHAnsi"/>
          <w:lang w:eastAsia="ar-SA"/>
        </w:rPr>
        <w:t xml:space="preserve">w terminie </w:t>
      </w:r>
      <w:r w:rsidR="00845A2E" w:rsidRPr="00616514">
        <w:rPr>
          <w:rFonts w:eastAsia="Times New Roman" w:cstheme="minorHAnsi"/>
          <w:lang w:eastAsia="ar-SA"/>
        </w:rPr>
        <w:t>do</w:t>
      </w:r>
      <w:r w:rsidR="005E5949" w:rsidRPr="00616514">
        <w:rPr>
          <w:rFonts w:eastAsia="Times New Roman" w:cstheme="minorHAnsi"/>
          <w:lang w:eastAsia="ar-SA"/>
        </w:rPr>
        <w:t xml:space="preserve"> 3</w:t>
      </w:r>
      <w:r w:rsidR="008B7DBB" w:rsidRPr="00616514">
        <w:rPr>
          <w:rFonts w:eastAsia="Times New Roman" w:cstheme="minorHAnsi"/>
          <w:lang w:eastAsia="ar-SA"/>
        </w:rPr>
        <w:t>0</w:t>
      </w:r>
      <w:r w:rsidR="005E5949" w:rsidRPr="00616514">
        <w:rPr>
          <w:rFonts w:eastAsia="Times New Roman" w:cstheme="minorHAnsi"/>
          <w:lang w:eastAsia="ar-SA"/>
        </w:rPr>
        <w:t xml:space="preserve"> dni od daty otrzymania przez Zamawiającego prawidłowo wystawionej faktury wraz z zatwierdzonym protokołem odbioru robót po spełnieniu opisanych w umowie warunków.</w:t>
      </w:r>
    </w:p>
    <w:p w14:paraId="61D54992" w14:textId="3A95EF6B"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16514">
        <w:rPr>
          <w:rFonts w:eastAsia="Times New Roman" w:cstheme="minorHAnsi"/>
          <w:lang w:eastAsia="ar-SA"/>
        </w:rPr>
        <w:t>P</w:t>
      </w:r>
      <w:r w:rsidR="00182DF0" w:rsidRPr="00616514">
        <w:rPr>
          <w:rFonts w:eastAsia="Times New Roman" w:cstheme="minorHAnsi"/>
          <w:lang w:eastAsia="ar-SA"/>
        </w:rPr>
        <w:t xml:space="preserve">odwykonawcom i dalszym </w:t>
      </w:r>
      <w:r w:rsidR="000E529B" w:rsidRPr="00616514">
        <w:rPr>
          <w:rFonts w:eastAsia="Times New Roman" w:cstheme="minorHAnsi"/>
          <w:lang w:eastAsia="ar-SA"/>
        </w:rPr>
        <w:t>P</w:t>
      </w:r>
      <w:r w:rsidR="00182DF0" w:rsidRPr="00616514">
        <w:rPr>
          <w:rFonts w:eastAsia="Times New Roman" w:cstheme="minorHAnsi"/>
          <w:lang w:eastAsia="ar-SA"/>
        </w:rPr>
        <w:t>odwykonawcom, tj.:</w:t>
      </w:r>
    </w:p>
    <w:p w14:paraId="4E7450D0" w14:textId="4F9CF9D7" w:rsidR="00182DF0" w:rsidRPr="00616514"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O</w:t>
      </w:r>
      <w:r w:rsidR="00182DF0" w:rsidRPr="00616514">
        <w:rPr>
          <w:rFonts w:eastAsia="Times New Roman" w:cstheme="minorHAnsi"/>
          <w:lang w:eastAsia="ar-SA"/>
        </w:rPr>
        <w:t xml:space="preserve">ryginałów oświadczeń każdego z </w:t>
      </w:r>
      <w:r w:rsidRPr="00616514">
        <w:rPr>
          <w:rFonts w:eastAsia="Times New Roman" w:cstheme="minorHAnsi"/>
          <w:lang w:eastAsia="ar-SA"/>
        </w:rPr>
        <w:t>P</w:t>
      </w:r>
      <w:r w:rsidR="00182DF0" w:rsidRPr="00616514">
        <w:rPr>
          <w:rFonts w:eastAsia="Times New Roman" w:cstheme="minorHAnsi"/>
          <w:lang w:eastAsia="ar-SA"/>
        </w:rPr>
        <w:t xml:space="preserve">odwykonawców i dalszych </w:t>
      </w:r>
      <w:r w:rsidRPr="00616514">
        <w:rPr>
          <w:rFonts w:eastAsia="Times New Roman" w:cstheme="minorHAnsi"/>
          <w:lang w:eastAsia="ar-SA"/>
        </w:rPr>
        <w:t>P</w:t>
      </w:r>
      <w:r w:rsidR="00182DF0" w:rsidRPr="00616514">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16514">
        <w:rPr>
          <w:rFonts w:eastAsia="Times New Roman" w:cstheme="minorHAnsi"/>
          <w:lang w:eastAsia="ar-SA"/>
        </w:rPr>
        <w:t>;</w:t>
      </w:r>
    </w:p>
    <w:p w14:paraId="5F4D0F2E" w14:textId="6557209F" w:rsidR="00182DF0" w:rsidRPr="00616514"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P</w:t>
      </w:r>
      <w:r w:rsidR="00182DF0" w:rsidRPr="00616514">
        <w:rPr>
          <w:rFonts w:eastAsia="Times New Roman" w:cstheme="minorHAnsi"/>
          <w:lang w:eastAsia="ar-SA"/>
        </w:rPr>
        <w:t xml:space="preserve">otwierdzenia przelewu kwot zapłaconych przez Wykonawcę każdemu z </w:t>
      </w:r>
      <w:r w:rsidRPr="00616514">
        <w:rPr>
          <w:rFonts w:eastAsia="Times New Roman" w:cstheme="minorHAnsi"/>
          <w:lang w:eastAsia="ar-SA"/>
        </w:rPr>
        <w:t>P</w:t>
      </w:r>
      <w:r w:rsidR="00182DF0" w:rsidRPr="00616514">
        <w:rPr>
          <w:rFonts w:eastAsia="Times New Roman" w:cstheme="minorHAnsi"/>
          <w:lang w:eastAsia="ar-SA"/>
        </w:rPr>
        <w:t xml:space="preserve">odwykonawców oraz dalszych </w:t>
      </w:r>
      <w:r w:rsidRPr="00616514">
        <w:rPr>
          <w:rFonts w:eastAsia="Times New Roman" w:cstheme="minorHAnsi"/>
          <w:lang w:eastAsia="ar-SA"/>
        </w:rPr>
        <w:t>P</w:t>
      </w:r>
      <w:r w:rsidR="00182DF0" w:rsidRPr="00616514">
        <w:rPr>
          <w:rFonts w:eastAsia="Times New Roman" w:cstheme="minorHAnsi"/>
          <w:lang w:eastAsia="ar-SA"/>
        </w:rPr>
        <w:t xml:space="preserve">odwykonawców wraz z kopiami faktur, na podstawie których dokonano zapłaty. </w:t>
      </w:r>
    </w:p>
    <w:p w14:paraId="2A4C4CD3" w14:textId="5078B9AF"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W przypadku nie dostarczenia dokumentów opisanych w ust. </w:t>
      </w:r>
      <w:r w:rsidR="005E5949" w:rsidRPr="00616514">
        <w:rPr>
          <w:rFonts w:eastAsia="Times New Roman" w:cstheme="minorHAnsi"/>
          <w:lang w:eastAsia="ar-SA"/>
        </w:rPr>
        <w:t>1</w:t>
      </w:r>
      <w:r w:rsidR="00616514" w:rsidRPr="00616514">
        <w:rPr>
          <w:rFonts w:eastAsia="Times New Roman" w:cstheme="minorHAnsi"/>
          <w:lang w:eastAsia="ar-SA"/>
        </w:rPr>
        <w:t>0</w:t>
      </w:r>
      <w:r w:rsidR="00182DF0" w:rsidRPr="00616514">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sidRPr="00616514">
        <w:rPr>
          <w:rFonts w:eastAsia="Times New Roman" w:cstheme="minorHAnsi"/>
          <w:lang w:eastAsia="ar-SA"/>
        </w:rPr>
        <w:t>.</w:t>
      </w:r>
    </w:p>
    <w:p w14:paraId="4C2C10D2" w14:textId="5C0A1644"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16514"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Zamawiający nie przewiduje udzielenia zaliczek na poczet wykonania zamówienia.</w:t>
      </w:r>
    </w:p>
    <w:p w14:paraId="54196529" w14:textId="01BA84EB" w:rsidR="00182DF0" w:rsidRPr="00616514"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16514">
        <w:rPr>
          <w:rFonts w:eastAsia="Times New Roman" w:cstheme="minorHAnsi"/>
          <w:lang w:eastAsia="ar-SA"/>
        </w:rPr>
        <w:t xml:space="preserve"> </w:t>
      </w:r>
      <w:r w:rsidR="00182DF0" w:rsidRPr="00616514">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27D165C9"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Pr>
          <w:rFonts w:eastAsia="Times New Roman" w:cstheme="minorHAnsi"/>
          <w:lang w:eastAsia="ar-SA"/>
        </w:rPr>
        <w:t>.</w:t>
      </w:r>
    </w:p>
    <w:p w14:paraId="09EB9184" w14:textId="1081FAE0"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r w:rsidR="007921EF">
        <w:rPr>
          <w:rFonts w:eastAsia="Times New Roman" w:cstheme="minorHAnsi"/>
          <w:lang w:eastAsia="ar-SA"/>
        </w:rPr>
        <w:t>.</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lastRenderedPageBreak/>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E2DDD46"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 xml:space="preserve">nwentaryzacja geodezyjna powykonawcza – </w:t>
      </w:r>
      <w:r w:rsidR="00616514">
        <w:rPr>
          <w:rFonts w:eastAsia="Times New Roman" w:cstheme="minorHAnsi"/>
          <w:snapToGrid w:val="0"/>
          <w:lang w:eastAsia="ar-SA"/>
        </w:rPr>
        <w:t>1</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33365">
        <w:rPr>
          <w:rFonts w:eastAsia="Times New Roman" w:cstheme="minorHAnsi"/>
          <w:snapToGrid w:val="0"/>
          <w:lang w:eastAsia="ar-SA"/>
        </w:rPr>
        <w:t>.</w:t>
      </w:r>
    </w:p>
    <w:p w14:paraId="4FDC507B" w14:textId="75D0A698"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Pr>
          <w:rFonts w:eastAsia="Times New Roman" w:cstheme="minorHAnsi"/>
          <w:lang w:eastAsia="ar-SA"/>
        </w:rPr>
        <w:t>.</w:t>
      </w:r>
    </w:p>
    <w:p w14:paraId="52086BB4" w14:textId="2BF282D0"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r w:rsidR="00133365">
        <w:rPr>
          <w:rFonts w:eastAsia="Times New Roman" w:cstheme="minorHAnsi"/>
          <w:lang w:eastAsia="ar-SA"/>
        </w:rPr>
        <w:t>.</w:t>
      </w:r>
    </w:p>
    <w:p w14:paraId="2818BD3F" w14:textId="56B65621" w:rsidR="00182DF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r w:rsidR="00133365">
        <w:rPr>
          <w:rFonts w:eastAsia="Times New Roman" w:cstheme="minorHAnsi"/>
          <w:lang w:eastAsia="ar-SA"/>
        </w:rPr>
        <w: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65821769"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14 dni </w:t>
      </w:r>
      <w:r w:rsidR="007921EF">
        <w:rPr>
          <w:rFonts w:eastAsia="Times New Roman" w:cstheme="minorHAnsi"/>
          <w:lang w:eastAsia="ar-SA"/>
        </w:rPr>
        <w:br/>
      </w:r>
      <w:r w:rsidRPr="00182DF0">
        <w:rPr>
          <w:rFonts w:eastAsia="Times New Roman" w:cstheme="minorHAnsi"/>
          <w:lang w:eastAsia="ar-SA"/>
        </w:rPr>
        <w:t>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1D8D8A2F" w14:textId="77777777" w:rsidR="007921EF" w:rsidRDefault="007921EF" w:rsidP="007921EF">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379BBF51"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06CB45A6"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r w:rsidR="00133365">
        <w:rPr>
          <w:rFonts w:eastAsia="Times New Roman" w:cstheme="minorHAnsi"/>
          <w:lang w:eastAsia="ar-SA"/>
        </w:rPr>
        <w:t>.</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59FAE771"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wstrzyma się ze zwrotem części zabezpieczenia należytego wykonania umowy, o której mowa </w:t>
      </w:r>
      <w:r w:rsidR="007921EF">
        <w:rPr>
          <w:rFonts w:eastAsia="Times New Roman" w:cstheme="minorHAnsi"/>
          <w:lang w:eastAsia="ar-SA"/>
        </w:rPr>
        <w:br/>
      </w:r>
      <w:r w:rsidRPr="00182DF0">
        <w:rPr>
          <w:rFonts w:eastAsia="Times New Roman" w:cstheme="minorHAnsi"/>
          <w:lang w:eastAsia="ar-SA"/>
        </w:rPr>
        <w:t>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6D4488CD"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2A4C7D">
        <w:rPr>
          <w:rFonts w:eastAsia="Times New Roman" w:cstheme="minorHAnsi"/>
          <w:lang w:eastAsia="ar-SA"/>
        </w:rPr>
        <w:lastRenderedPageBreak/>
        <w:t>Za zwłokę w usunięciu wad (każdej wady osobno) stwierdzonych w okresie gwarancji lub rękojmi – w wysokości 0,2%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rozpoczęty dzień zwłoki liczonego od dnia wyznaczonego na usunięcie wad</w:t>
      </w:r>
      <w:r w:rsidR="00133365" w:rsidRPr="002A4C7D">
        <w:rPr>
          <w:rFonts w:eastAsia="Times New Roman" w:cstheme="minorHAnsi"/>
          <w:lang w:eastAsia="ar-SA"/>
        </w:rPr>
        <w:t>.</w:t>
      </w:r>
    </w:p>
    <w:p w14:paraId="02335F2B" w14:textId="1A4C1F95"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odstąpienie od umowy z przyczyn zależnych od Wykonawcy – w wysokości </w:t>
      </w:r>
      <w:r w:rsidR="00C37850" w:rsidRPr="002A4C7D">
        <w:rPr>
          <w:rFonts w:eastAsia="Times New Roman" w:cstheme="minorHAnsi"/>
          <w:lang w:eastAsia="ar-SA"/>
        </w:rPr>
        <w:t>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7D69A50" w14:textId="307FB857"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nieprawidłowe uwzględnienie terminu płatności w zawartej umowie dla </w:t>
      </w:r>
      <w:r w:rsidR="000E529B" w:rsidRPr="002A4C7D">
        <w:rPr>
          <w:rFonts w:eastAsia="Times New Roman" w:cstheme="minorHAnsi"/>
          <w:lang w:eastAsia="ar-SA"/>
        </w:rPr>
        <w:t>P</w:t>
      </w:r>
      <w:r w:rsidRPr="002A4C7D">
        <w:rPr>
          <w:rFonts w:eastAsia="Times New Roman" w:cstheme="minorHAnsi"/>
          <w:lang w:eastAsia="ar-SA"/>
        </w:rPr>
        <w:t>odwykonawcy (dostawcy/usługodawcy) w wysokości 0,05 %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dzień zwłoki w dokonaniu zmian</w:t>
      </w:r>
      <w:r w:rsidR="00133365" w:rsidRPr="002A4C7D">
        <w:rPr>
          <w:rFonts w:eastAsia="Times New Roman" w:cstheme="minorHAnsi"/>
          <w:lang w:eastAsia="ar-SA"/>
        </w:rPr>
        <w:t>.</w:t>
      </w:r>
    </w:p>
    <w:p w14:paraId="4EEAB08D" w14:textId="6A19ECF6"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brak zapłaty lub nieterminową zapłatę wynagrodzenia należnego </w:t>
      </w:r>
      <w:r w:rsidR="000E529B" w:rsidRPr="002A4C7D">
        <w:rPr>
          <w:rFonts w:eastAsia="Times New Roman" w:cstheme="minorHAnsi"/>
          <w:lang w:eastAsia="ar-SA"/>
        </w:rPr>
        <w:t>P</w:t>
      </w:r>
      <w:r w:rsidRPr="002A4C7D">
        <w:rPr>
          <w:rFonts w:eastAsia="Times New Roman" w:cstheme="minorHAnsi"/>
          <w:lang w:eastAsia="ar-SA"/>
        </w:rPr>
        <w:t xml:space="preserve">odwykonawcy lub dalszym </w:t>
      </w:r>
      <w:r w:rsidR="000E529B" w:rsidRPr="002A4C7D">
        <w:rPr>
          <w:rFonts w:eastAsia="Times New Roman" w:cstheme="minorHAnsi"/>
          <w:lang w:eastAsia="ar-SA"/>
        </w:rPr>
        <w:t>P</w:t>
      </w:r>
      <w:r w:rsidRPr="002A4C7D">
        <w:rPr>
          <w:rFonts w:eastAsia="Times New Roman" w:cstheme="minorHAnsi"/>
          <w:lang w:eastAsia="ar-SA"/>
        </w:rPr>
        <w:t xml:space="preserve">odwykonawcom w wysokości </w:t>
      </w:r>
      <w:r w:rsidR="00C22DA9" w:rsidRPr="002A4C7D">
        <w:rPr>
          <w:rFonts w:eastAsia="Times New Roman" w:cstheme="minorHAnsi"/>
          <w:lang w:eastAsia="ar-SA"/>
        </w:rPr>
        <w:t>1</w:t>
      </w:r>
      <w:r w:rsidRPr="002A4C7D">
        <w:rPr>
          <w:rFonts w:eastAsia="Times New Roman" w:cstheme="minorHAnsi"/>
          <w:lang w:eastAsia="ar-SA"/>
        </w:rPr>
        <w:t xml:space="preserve">% niezapłaconego lub zapłaconego nieterminowo wynagrodzenia brutto, </w:t>
      </w:r>
      <w:r w:rsidR="000E529B" w:rsidRPr="002A4C7D">
        <w:rPr>
          <w:rFonts w:eastAsia="Times New Roman" w:cstheme="minorHAnsi"/>
          <w:lang w:eastAsia="ar-SA"/>
        </w:rPr>
        <w:t>P</w:t>
      </w:r>
      <w:r w:rsidRPr="002A4C7D">
        <w:rPr>
          <w:rFonts w:eastAsia="Times New Roman" w:cstheme="minorHAnsi"/>
          <w:lang w:eastAsia="ar-SA"/>
        </w:rPr>
        <w:t>odwykonawcy/</w:t>
      </w:r>
      <w:r w:rsidR="000E529B" w:rsidRPr="002A4C7D">
        <w:rPr>
          <w:rFonts w:eastAsia="Times New Roman" w:cstheme="minorHAnsi"/>
          <w:lang w:eastAsia="ar-SA"/>
        </w:rPr>
        <w:t>P</w:t>
      </w:r>
      <w:r w:rsidRPr="002A4C7D">
        <w:rPr>
          <w:rFonts w:eastAsia="Times New Roman" w:cstheme="minorHAnsi"/>
          <w:lang w:eastAsia="ar-SA"/>
        </w:rPr>
        <w:t>odwykonawców</w:t>
      </w:r>
      <w:r w:rsidR="00133365" w:rsidRPr="002A4C7D">
        <w:rPr>
          <w:rFonts w:eastAsia="Times New Roman" w:cstheme="minorHAnsi"/>
          <w:lang w:eastAsia="ar-SA"/>
        </w:rPr>
        <w:t>.</w:t>
      </w:r>
    </w:p>
    <w:p w14:paraId="1C83F89E" w14:textId="1A871ABC"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nieprzedłożenie do zaakceptowania projektu umowy o podwykonawstwo, której przedmiotem są roboty budowlane lub projektu jej zmiany w wysokości </w:t>
      </w:r>
      <w:r w:rsidR="00C22DA9" w:rsidRPr="002A4C7D">
        <w:rPr>
          <w:rFonts w:eastAsia="Times New Roman" w:cstheme="minorHAnsi"/>
          <w:lang w:eastAsia="ar-SA"/>
        </w:rPr>
        <w:t>0,5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DE58311" w14:textId="020CAE7C" w:rsidR="00182DF0" w:rsidRPr="00E74061"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 Za nieprzedłożenie w terminie wynikającym z niniejszej umowy poświadczonej za zgodność z oryginałem </w:t>
      </w:r>
      <w:r w:rsidRPr="00E74061">
        <w:rPr>
          <w:rFonts w:eastAsia="Times New Roman" w:cstheme="minorHAnsi"/>
          <w:lang w:eastAsia="ar-SA"/>
        </w:rPr>
        <w:t xml:space="preserve">kopii umowy o podwykonawstwo (roboty budowlane/dostawy/usługi) lub jej zmiany w wysokości </w:t>
      </w:r>
      <w:r w:rsidR="00C22DA9" w:rsidRPr="00E74061">
        <w:rPr>
          <w:rFonts w:eastAsia="Times New Roman" w:cstheme="minorHAnsi"/>
          <w:lang w:eastAsia="ar-SA"/>
        </w:rPr>
        <w:t>0,5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5 ust. 1</w:t>
      </w:r>
      <w:r w:rsidR="00133365" w:rsidRPr="00E74061">
        <w:rPr>
          <w:rFonts w:eastAsia="Times New Roman" w:cstheme="minorHAnsi"/>
          <w:lang w:eastAsia="ar-SA"/>
        </w:rPr>
        <w:t>.</w:t>
      </w:r>
    </w:p>
    <w:p w14:paraId="38E1E976" w14:textId="32D2A530"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nieprzestrzeganie przepisów p.poż, czy BHP w wysokości 300 zł za każdy stwierdzony wypadek</w:t>
      </w:r>
      <w:r w:rsidR="002A4C7D" w:rsidRPr="00E74061">
        <w:rPr>
          <w:rFonts w:eastAsia="Times New Roman" w:cstheme="minorHAnsi"/>
          <w:lang w:eastAsia="ar-SA"/>
        </w:rPr>
        <w:t>.</w:t>
      </w:r>
    </w:p>
    <w:p w14:paraId="4342338D" w14:textId="55CD9547"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dokonania zmiany osób o jakiej mowa w § 4 ust. 1 pkt 23 w wysokości 350 zł za każdy dzień zwłoki za każdą osobę</w:t>
      </w:r>
      <w:r w:rsidR="00133365" w:rsidRPr="00E74061">
        <w:rPr>
          <w:rFonts w:eastAsia="Times New Roman" w:cstheme="minorHAnsi"/>
          <w:lang w:eastAsia="ar-SA"/>
        </w:rPr>
        <w:t>.</w:t>
      </w:r>
    </w:p>
    <w:p w14:paraId="5DC087C1" w14:textId="429D5C62"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nieprzedłożenie oświadczeń opisanych w § 4 ust. 1 pkt. 28 w wysokości 200 za każdy dzień zwłoki</w:t>
      </w:r>
      <w:r w:rsidR="00133365" w:rsidRPr="00E74061">
        <w:rPr>
          <w:rFonts w:eastAsia="Times New Roman" w:cstheme="minorHAnsi"/>
          <w:lang w:eastAsia="ar-SA"/>
        </w:rPr>
        <w:t>.</w:t>
      </w:r>
    </w:p>
    <w:p w14:paraId="3E24E7A8" w14:textId="26CB9A4C"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obecności osób w przypadkach opisanych w § 4 ust. 1 pkt 29 w wysokości 300 zł za każdą osobę za każdy dzień nieobecności</w:t>
      </w:r>
      <w:r w:rsidR="00133365" w:rsidRPr="00E74061">
        <w:rPr>
          <w:rFonts w:eastAsia="Times New Roman" w:cstheme="minorHAnsi"/>
          <w:lang w:eastAsia="ar-SA"/>
        </w:rPr>
        <w:t>.</w:t>
      </w:r>
    </w:p>
    <w:p w14:paraId="28D7EB21" w14:textId="3512C848"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zmiany umowy o podwykonawstwo w zakresie terminu zapłaty, w wysokości 0,05% wynagrodzenia brutto określonego w §</w:t>
      </w:r>
      <w:r w:rsidR="009218EF" w:rsidRPr="00E74061">
        <w:rPr>
          <w:rFonts w:eastAsia="Times New Roman" w:cstheme="minorHAnsi"/>
          <w:lang w:eastAsia="ar-SA"/>
        </w:rPr>
        <w:t xml:space="preserve"> </w:t>
      </w:r>
      <w:r w:rsidR="00182DF0" w:rsidRPr="00E74061">
        <w:rPr>
          <w:rFonts w:eastAsia="Times New Roman" w:cstheme="minorHAnsi"/>
          <w:lang w:eastAsia="ar-SA"/>
        </w:rPr>
        <w:t>5 ust. 1 za każdy dzień zwłoki w dokonaniu zmian</w:t>
      </w:r>
      <w:r w:rsidR="00133365" w:rsidRPr="00E74061">
        <w:rPr>
          <w:rFonts w:eastAsia="Times New Roman" w:cstheme="minorHAnsi"/>
          <w:lang w:eastAsia="ar-SA"/>
        </w:rPr>
        <w:t>.</w:t>
      </w:r>
    </w:p>
    <w:p w14:paraId="308D5CC5" w14:textId="094A39B8" w:rsidR="00ED7E93" w:rsidRPr="00E74061" w:rsidRDefault="00ED7E93" w:rsidP="000D6088">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74061">
        <w:rPr>
          <w:rFonts w:eastAsia="Times New Roman" w:cstheme="minorHAnsi"/>
          <w:lang w:eastAsia="ar-SA"/>
        </w:rPr>
        <w:t>Za zwłokę w zakończeniu wykonywania przedmiotu umowy – w wysokości 0,</w:t>
      </w:r>
      <w:r w:rsidR="00C22DA9" w:rsidRPr="00E74061">
        <w:rPr>
          <w:rFonts w:eastAsia="Times New Roman" w:cstheme="minorHAnsi"/>
          <w:lang w:eastAsia="ar-SA"/>
        </w:rPr>
        <w:t>1</w:t>
      </w:r>
      <w:r w:rsidRPr="00E74061">
        <w:rPr>
          <w:rFonts w:eastAsia="Times New Roman" w:cstheme="minorHAnsi"/>
          <w:lang w:eastAsia="ar-SA"/>
        </w:rPr>
        <w:t xml:space="preserve">% wynagrodzenia brutto, określonego w § 5 ust. 1 za każdy rozpoczęty dzień </w:t>
      </w:r>
      <w:r w:rsidR="000D6088" w:rsidRPr="00E74061">
        <w:rPr>
          <w:rFonts w:eastAsia="Times New Roman" w:cstheme="minorHAnsi"/>
          <w:lang w:eastAsia="ar-SA"/>
        </w:rPr>
        <w:t>zwłoki</w:t>
      </w:r>
      <w:r w:rsidRPr="00E74061">
        <w:rPr>
          <w:rFonts w:eastAsia="Times New Roman" w:cstheme="minorHAnsi"/>
          <w:lang w:eastAsia="ar-SA"/>
        </w:rPr>
        <w:t>.</w:t>
      </w:r>
    </w:p>
    <w:p w14:paraId="7E641552" w14:textId="22CB76C7" w:rsidR="00182DF0" w:rsidRPr="00E74061"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 xml:space="preserve">Zamawiający zapłaci Wykonawcy kary umowne za odstąpienie od umowy z przyczyn wyłącznie zależnych </w:t>
      </w:r>
      <w:r w:rsidR="007921EF" w:rsidRPr="00E74061">
        <w:rPr>
          <w:rFonts w:eastAsia="Times New Roman" w:cstheme="minorHAnsi"/>
          <w:lang w:eastAsia="ar-SA"/>
        </w:rPr>
        <w:br/>
      </w:r>
      <w:r w:rsidRPr="00E74061">
        <w:rPr>
          <w:rFonts w:eastAsia="Times New Roman" w:cstheme="minorHAnsi"/>
          <w:lang w:eastAsia="ar-SA"/>
        </w:rPr>
        <w:t xml:space="preserve">od Zamawiającego w wysokości </w:t>
      </w:r>
      <w:r w:rsidR="00C37850" w:rsidRPr="00E74061">
        <w:rPr>
          <w:rFonts w:eastAsia="Times New Roman" w:cstheme="minorHAnsi"/>
          <w:lang w:eastAsia="ar-SA"/>
        </w:rPr>
        <w:t>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 xml:space="preserve">5 ust. 1. </w:t>
      </w:r>
    </w:p>
    <w:p w14:paraId="6092DDCD" w14:textId="77777777" w:rsid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5C550FEE"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Zamawiający będzie uprawniony do dochodzenia odszkodowania przekraczającego wysokość zastrzeżonej kary umownej, jeżeli kara umowna nie pokryje w całości poniesionej szkody, jak również gdy szkoda powstanie </w:t>
      </w:r>
      <w:r w:rsidR="007921EF">
        <w:rPr>
          <w:rFonts w:eastAsia="Times New Roman" w:cstheme="minorHAnsi"/>
          <w:lang w:eastAsia="ar-SA"/>
        </w:rPr>
        <w:br/>
      </w:r>
      <w:r w:rsidRPr="00182DF0">
        <w:rPr>
          <w:rFonts w:eastAsia="Times New Roman" w:cstheme="minorHAnsi"/>
          <w:lang w:eastAsia="ar-SA"/>
        </w:rPr>
        <w:t>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1B07C5D" w:rsidR="00182DF0" w:rsidRPr="006A314F" w:rsidRDefault="00182DF0" w:rsidP="006A314F">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6A314F">
        <w:rPr>
          <w:rFonts w:eastAsia="Times New Roman" w:cstheme="minorHAnsi"/>
          <w:lang w:eastAsia="ar-SA"/>
        </w:rPr>
        <w:t xml:space="preserve"> </w:t>
      </w:r>
      <w:r w:rsidRPr="006A314F">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2A4C7D"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2A4C7D">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25B11440"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7249B26A"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lastRenderedPageBreak/>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49C7E77B"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7 dni </w:t>
      </w:r>
      <w:r>
        <w:rPr>
          <w:rFonts w:eastAsia="Times New Roman" w:cstheme="minorHAnsi"/>
          <w:lang w:eastAsia="ar-SA"/>
        </w:rPr>
        <w:br/>
      </w:r>
      <w:r w:rsidR="00182DF0" w:rsidRPr="00182DF0">
        <w:rPr>
          <w:rFonts w:eastAsia="Times New Roman" w:cstheme="minorHAnsi"/>
          <w:lang w:eastAsia="ar-SA"/>
        </w:rPr>
        <w:t>od stwierdzenia przez Zamawiającego danej okoliczności</w:t>
      </w:r>
      <w:r>
        <w:rPr>
          <w:rFonts w:eastAsia="Times New Roman" w:cstheme="minorHAnsi"/>
          <w:lang w:eastAsia="ar-SA"/>
        </w:rPr>
        <w:t>.</w:t>
      </w:r>
    </w:p>
    <w:p w14:paraId="40C7750D" w14:textId="771AA86F"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14526866"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Pr>
          <w:rFonts w:eastAsia="Times New Roman" w:cstheme="minorHAnsi"/>
          <w:spacing w:val="4"/>
          <w:lang w:eastAsia="ar-SA"/>
        </w:rPr>
        <w:br/>
      </w:r>
      <w:r w:rsidR="00182DF0" w:rsidRPr="00182DF0">
        <w:rPr>
          <w:rFonts w:eastAsia="Times New Roman" w:cstheme="minorHAnsi"/>
          <w:spacing w:val="5"/>
          <w:lang w:eastAsia="ar-SA"/>
        </w:rPr>
        <w:t xml:space="preserve">w ocenie Zamawiającego będzie wskazywał, iż termin ich zakończenia jest zagrożony, a także </w:t>
      </w:r>
      <w:r>
        <w:rPr>
          <w:rFonts w:eastAsia="Times New Roman" w:cstheme="minorHAnsi"/>
          <w:spacing w:val="5"/>
          <w:lang w:eastAsia="ar-SA"/>
        </w:rPr>
        <w:br/>
      </w:r>
      <w:r w:rsidR="00182DF0" w:rsidRPr="00182DF0">
        <w:rPr>
          <w:rFonts w:eastAsia="Times New Roman" w:cstheme="minorHAnsi"/>
          <w:spacing w:val="5"/>
          <w:lang w:eastAsia="ar-SA"/>
        </w:rPr>
        <w:t>w następujących przypadkach:</w:t>
      </w:r>
    </w:p>
    <w:p w14:paraId="0900336C" w14:textId="2E5706B7" w:rsidR="00182DF0" w:rsidRPr="00182DF0" w:rsidRDefault="00133365" w:rsidP="005E5949">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45DF1DCB"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489B37EA"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 xml:space="preserve">onieczność wielokrotnego dokonywania bezpośredniej zapłaty </w:t>
      </w:r>
      <w:r w:rsidR="000E529B">
        <w:rPr>
          <w:rFonts w:eastAsia="Times New Roman" w:cstheme="minorHAnsi"/>
          <w:spacing w:val="5"/>
          <w:lang w:eastAsia="ar-SA"/>
        </w:rPr>
        <w:t>P</w:t>
      </w:r>
      <w:r w:rsidR="00182DF0" w:rsidRPr="00182DF0">
        <w:rPr>
          <w:rFonts w:eastAsia="Times New Roman" w:cstheme="minorHAnsi"/>
          <w:spacing w:val="5"/>
          <w:lang w:eastAsia="ar-SA"/>
        </w:rPr>
        <w:t xml:space="preserve">odwykonawcy lub dalszemu </w:t>
      </w:r>
      <w:r w:rsidR="000E529B">
        <w:rPr>
          <w:rFonts w:eastAsia="Times New Roman" w:cstheme="minorHAnsi"/>
          <w:spacing w:val="5"/>
          <w:lang w:eastAsia="ar-SA"/>
        </w:rPr>
        <w:t>P</w:t>
      </w:r>
      <w:r w:rsidR="00182DF0" w:rsidRPr="00182DF0">
        <w:rPr>
          <w:rFonts w:eastAsia="Times New Roman" w:cstheme="minorHAnsi"/>
          <w:spacing w:val="5"/>
          <w:lang w:eastAsia="ar-SA"/>
        </w:rPr>
        <w:t>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 xml:space="preserve">16, lub konieczność dokonania bezpośrednich zapłat </w:t>
      </w:r>
      <w:r>
        <w:rPr>
          <w:rFonts w:eastAsia="Times New Roman" w:cstheme="minorHAnsi"/>
          <w:spacing w:val="5"/>
          <w:lang w:eastAsia="ar-SA"/>
        </w:rPr>
        <w:br/>
      </w:r>
      <w:r w:rsidR="00182DF0" w:rsidRPr="00182DF0">
        <w:rPr>
          <w:rFonts w:eastAsia="Times New Roman" w:cstheme="minorHAnsi"/>
          <w:spacing w:val="5"/>
          <w:lang w:eastAsia="ar-SA"/>
        </w:rPr>
        <w:t>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346DB524" w:rsidR="00182DF0" w:rsidRPr="00133365" w:rsidRDefault="00182DF0" w:rsidP="00133365">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w:t>
      </w:r>
      <w:r w:rsidR="00133365">
        <w:rPr>
          <w:rFonts w:eastAsia="Times New Roman" w:cstheme="minorHAnsi"/>
          <w:spacing w:val="8"/>
          <w:lang w:eastAsia="ar-SA"/>
        </w:rPr>
        <w:br/>
      </w:r>
      <w:r w:rsidRPr="00182DF0">
        <w:rPr>
          <w:rFonts w:eastAsia="Times New Roman" w:cstheme="minorHAnsi"/>
          <w:spacing w:val="8"/>
          <w:lang w:eastAsia="ar-SA"/>
        </w:rPr>
        <w:t xml:space="preserve">na teren budowy nie zwalniając Wykonawcy z odpowiedzialności </w:t>
      </w:r>
      <w:r w:rsidRPr="00182DF0">
        <w:rPr>
          <w:rFonts w:eastAsia="Times New Roman" w:cstheme="minorHAnsi"/>
          <w:spacing w:val="5"/>
          <w:lang w:eastAsia="ar-SA"/>
        </w:rPr>
        <w:t xml:space="preserve">wynikającej z warunków umowy </w:t>
      </w:r>
      <w:r w:rsidR="00133365">
        <w:rPr>
          <w:rFonts w:eastAsia="Times New Roman" w:cstheme="minorHAnsi"/>
          <w:spacing w:val="5"/>
          <w:lang w:eastAsia="ar-SA"/>
        </w:rPr>
        <w:br/>
      </w:r>
      <w:r w:rsidRPr="00182DF0">
        <w:rPr>
          <w:rFonts w:eastAsia="Times New Roman" w:cstheme="minorHAnsi"/>
          <w:spacing w:val="5"/>
          <w:lang w:eastAsia="ar-SA"/>
        </w:rPr>
        <w:t>i powierzyć realizację robót osobie trzeciej w całości lub w części.</w:t>
      </w:r>
      <w:r w:rsidR="00133365">
        <w:rPr>
          <w:rFonts w:eastAsia="Times New Roman" w:cstheme="minorHAnsi"/>
          <w:spacing w:val="-5"/>
          <w:lang w:eastAsia="ar-SA"/>
        </w:rPr>
        <w:t xml:space="preserve"> </w:t>
      </w:r>
      <w:r w:rsidRPr="00133365">
        <w:rPr>
          <w:rFonts w:eastAsia="Times New Roman" w:cstheme="minorHAnsi"/>
          <w:spacing w:val="7"/>
          <w:lang w:eastAsia="ar-SA"/>
        </w:rPr>
        <w:t xml:space="preserve">Zaangażowana przez Zamawiającego osoba trzecia po uzgodnieniu z Wykonawcą może </w:t>
      </w:r>
      <w:r w:rsidRPr="00133365">
        <w:rPr>
          <w:rFonts w:eastAsia="Times New Roman" w:cstheme="minorHAnsi"/>
          <w:spacing w:val="5"/>
          <w:lang w:eastAsia="ar-SA"/>
        </w:rPr>
        <w:t xml:space="preserve">wykorzystać w celu realizacji robót, materiały </w:t>
      </w:r>
      <w:r w:rsidR="00133365">
        <w:rPr>
          <w:rFonts w:eastAsia="Times New Roman" w:cstheme="minorHAnsi"/>
          <w:spacing w:val="5"/>
          <w:lang w:eastAsia="ar-SA"/>
        </w:rPr>
        <w:br/>
      </w:r>
      <w:r w:rsidRPr="00133365">
        <w:rPr>
          <w:rFonts w:eastAsia="Times New Roman" w:cstheme="minorHAnsi"/>
          <w:spacing w:val="5"/>
          <w:lang w:eastAsia="ar-SA"/>
        </w:rPr>
        <w:t>i urządzenia tymczasowe Wykonawcy.</w:t>
      </w:r>
    </w:p>
    <w:p w14:paraId="07FA345E" w14:textId="596130B3"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133365">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133365">
        <w:rPr>
          <w:rFonts w:eastAsia="Times New Roman" w:cstheme="minorHAnsi"/>
          <w:shd w:val="clear" w:color="auto" w:fill="FFFFFF"/>
          <w:lang w:eastAsia="pl-PL"/>
        </w:rPr>
        <w:br/>
      </w:r>
      <w:r w:rsidRPr="00182DF0">
        <w:rPr>
          <w:rFonts w:eastAsia="Times New Roman" w:cstheme="minorHAnsi"/>
          <w:shd w:val="clear" w:color="auto" w:fill="FFFFFF"/>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182DF0" w:rsidRDefault="00133365" w:rsidP="005E5949">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6CD57B06"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 xml:space="preserve">Wykonawca zabezpieczy przerwane roboty w zakresie obustronnie uzgodnionym na koszt tej strony, </w:t>
      </w:r>
      <w:r w:rsidR="00133365">
        <w:rPr>
          <w:rFonts w:eastAsia="Times New Roman" w:cstheme="minorHAnsi"/>
          <w:spacing w:val="4"/>
          <w:lang w:eastAsia="ar-SA"/>
        </w:rPr>
        <w:br/>
      </w:r>
      <w:r w:rsidRPr="00182DF0">
        <w:rPr>
          <w:rFonts w:eastAsia="Times New Roman" w:cstheme="minorHAnsi"/>
          <w:spacing w:val="4"/>
          <w:lang w:eastAsia="ar-SA"/>
        </w:rPr>
        <w:t>z winy której nastąpiło odstąpienie od umowy</w:t>
      </w:r>
      <w:r w:rsidR="00133365">
        <w:rPr>
          <w:rFonts w:eastAsia="Times New Roman" w:cstheme="minorHAnsi"/>
          <w:spacing w:val="4"/>
          <w:lang w:eastAsia="ar-SA"/>
        </w:rPr>
        <w:t>.</w:t>
      </w:r>
    </w:p>
    <w:p w14:paraId="6A3EE3C7" w14:textId="4C89742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 xml:space="preserve">umową, przy czym wyłącznie dotyczy to przypadku kiedy odstąpienie od umowy nastąpiło z przyczyn niezależnych </w:t>
      </w:r>
      <w:r w:rsidR="00133365">
        <w:rPr>
          <w:rFonts w:eastAsia="Times New Roman" w:cstheme="minorHAnsi"/>
          <w:spacing w:val="4"/>
          <w:lang w:eastAsia="ar-SA"/>
        </w:rPr>
        <w:br/>
      </w:r>
      <w:r w:rsidRPr="00182DF0">
        <w:rPr>
          <w:rFonts w:eastAsia="Times New Roman" w:cstheme="minorHAnsi"/>
          <w:spacing w:val="4"/>
          <w:lang w:eastAsia="ar-SA"/>
        </w:rPr>
        <w:t>od Wykonawcy</w:t>
      </w:r>
      <w:r w:rsidR="00133365">
        <w:rPr>
          <w:rFonts w:eastAsia="Times New Roman" w:cstheme="minorHAnsi"/>
          <w:spacing w:val="4"/>
          <w:lang w:eastAsia="ar-SA"/>
        </w:rPr>
        <w:t>.</w:t>
      </w:r>
    </w:p>
    <w:p w14:paraId="09B541B5" w14:textId="317DEB7C"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Pr>
          <w:rFonts w:eastAsia="Times New Roman" w:cstheme="minorHAnsi"/>
          <w:w w:val="105"/>
          <w:lang w:eastAsia="ar-SA"/>
        </w:rPr>
        <w:br/>
      </w:r>
      <w:r w:rsidRPr="00182DF0">
        <w:rPr>
          <w:rFonts w:eastAsia="Times New Roman" w:cstheme="minorHAnsi"/>
          <w:w w:val="105"/>
          <w:lang w:eastAsia="ar-SA"/>
        </w:rPr>
        <w:t>nie odpowiada</w:t>
      </w:r>
      <w:r w:rsidR="00133365">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D6A2EE1"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131ED3A3"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 xml:space="preserve">dkupienia materiałów, konstrukcji lub urządzeń, określonych w ust. 6c, po cenach przedstawionych </w:t>
      </w:r>
      <w:r>
        <w:rPr>
          <w:rFonts w:eastAsia="Times New Roman" w:cstheme="minorHAnsi"/>
          <w:w w:val="105"/>
          <w:lang w:eastAsia="ar-SA"/>
        </w:rPr>
        <w:br/>
      </w:r>
      <w:r w:rsidR="00182DF0" w:rsidRPr="00182DF0">
        <w:rPr>
          <w:rFonts w:eastAsia="Times New Roman" w:cstheme="minorHAnsi"/>
          <w:w w:val="105"/>
          <w:lang w:eastAsia="ar-SA"/>
        </w:rPr>
        <w:t>w ofercie przetargowej Wykonawcy</w:t>
      </w:r>
      <w:r>
        <w:rPr>
          <w:rFonts w:eastAsia="Times New Roman" w:cstheme="minorHAnsi"/>
          <w:w w:val="105"/>
          <w:lang w:eastAsia="ar-SA"/>
        </w:rPr>
        <w:t>.</w:t>
      </w:r>
    </w:p>
    <w:p w14:paraId="23EFEA02" w14:textId="3EC41888"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w:t>
      </w:r>
      <w:r>
        <w:rPr>
          <w:rFonts w:eastAsia="Times New Roman" w:cstheme="minorHAnsi"/>
          <w:spacing w:val="1"/>
          <w:w w:val="105"/>
          <w:lang w:eastAsia="ar-SA"/>
        </w:rPr>
        <w:br/>
      </w:r>
      <w:r w:rsidR="00182DF0" w:rsidRPr="00182DF0">
        <w:rPr>
          <w:rFonts w:eastAsia="Times New Roman" w:cstheme="minorHAnsi"/>
          <w:spacing w:val="1"/>
          <w:w w:val="105"/>
          <w:lang w:eastAsia="ar-SA"/>
        </w:rPr>
        <w:t xml:space="preserve">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5AD8C6B6" w:rsidR="00182DF0" w:rsidRPr="00182DF0" w:rsidRDefault="00133365" w:rsidP="005E5949">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39E1B1FB"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w:t>
      </w:r>
      <w:r w:rsidR="000E529B">
        <w:rPr>
          <w:rFonts w:eastAsia="Times New Roman" w:cstheme="minorHAnsi"/>
          <w:lang w:eastAsia="ar-SA"/>
        </w:rPr>
        <w:t>P</w:t>
      </w:r>
      <w:r w:rsidRPr="000A711A">
        <w:rPr>
          <w:rFonts w:eastAsia="Times New Roman" w:cstheme="minorHAnsi"/>
          <w:lang w:eastAsia="ar-SA"/>
        </w:rPr>
        <w:t xml:space="preserve">odwykonawcy. </w:t>
      </w:r>
    </w:p>
    <w:p w14:paraId="6C4DD449" w14:textId="502AEF7A"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Powierzenie wykonania części zamówienia </w:t>
      </w:r>
      <w:r w:rsidR="000E529B">
        <w:rPr>
          <w:rFonts w:eastAsia="Times New Roman" w:cstheme="minorHAnsi"/>
          <w:lang w:eastAsia="ar-SA"/>
        </w:rPr>
        <w:t>P</w:t>
      </w:r>
      <w:r w:rsidRPr="000A711A">
        <w:rPr>
          <w:rFonts w:eastAsia="Times New Roman" w:cstheme="minorHAnsi"/>
          <w:lang w:eastAsia="ar-SA"/>
        </w:rPr>
        <w:t xml:space="preserve">odwykonawcom nie zwalnia </w:t>
      </w:r>
      <w:r w:rsidR="000E529B">
        <w:rPr>
          <w:rFonts w:eastAsia="Times New Roman" w:cstheme="minorHAnsi"/>
          <w:lang w:eastAsia="ar-SA"/>
        </w:rPr>
        <w:t>W</w:t>
      </w:r>
      <w:r w:rsidRPr="000A711A">
        <w:rPr>
          <w:rFonts w:eastAsia="Times New Roman" w:cstheme="minorHAnsi"/>
          <w:lang w:eastAsia="ar-SA"/>
        </w:rPr>
        <w:t xml:space="preserve">ykonawcy z odpowiedzialności </w:t>
      </w:r>
      <w:r w:rsidR="00133365">
        <w:rPr>
          <w:rFonts w:eastAsia="Times New Roman" w:cstheme="minorHAnsi"/>
          <w:lang w:eastAsia="ar-SA"/>
        </w:rPr>
        <w:br/>
      </w:r>
      <w:r w:rsidRPr="000A711A">
        <w:rPr>
          <w:rFonts w:eastAsia="Times New Roman" w:cstheme="minorHAnsi"/>
          <w:lang w:eastAsia="ar-SA"/>
        </w:rPr>
        <w:t>za należyte wykonanie tego zamówienia.</w:t>
      </w:r>
    </w:p>
    <w:p w14:paraId="00D5E6B7" w14:textId="0AE74870"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Umowa pomiędzy Wykonawcą, a </w:t>
      </w:r>
      <w:r w:rsidR="000E529B">
        <w:rPr>
          <w:rFonts w:eastAsia="Times New Roman" w:cstheme="minorHAnsi"/>
          <w:lang w:eastAsia="ar-SA"/>
        </w:rPr>
        <w:t>P</w:t>
      </w:r>
      <w:r w:rsidRPr="000A711A">
        <w:rPr>
          <w:rFonts w:eastAsia="Times New Roman" w:cstheme="minorHAnsi"/>
          <w:lang w:eastAsia="ar-SA"/>
        </w:rPr>
        <w:t>odwykonawcą powinna być zawarta</w:t>
      </w:r>
      <w:r w:rsidRPr="00182DF0">
        <w:rPr>
          <w:rFonts w:eastAsia="Times New Roman" w:cstheme="minorHAnsi"/>
          <w:lang w:eastAsia="ar-SA"/>
        </w:rPr>
        <w:t xml:space="preserve"> w formie pisemnej pod rygorem nieważności.</w:t>
      </w:r>
    </w:p>
    <w:p w14:paraId="2900A711" w14:textId="5F5AB51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w:t>
      </w:r>
      <w:r w:rsidR="000E529B">
        <w:rPr>
          <w:rFonts w:eastAsia="Times New Roman" w:cstheme="minorHAnsi"/>
          <w:lang w:eastAsia="ar-SA"/>
        </w:rPr>
        <w:t>P</w:t>
      </w:r>
      <w:r w:rsidRPr="00182DF0">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5E5AF8EC"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w:t>
      </w:r>
      <w:r w:rsidR="000E529B">
        <w:rPr>
          <w:rFonts w:eastAsia="Times New Roman" w:cstheme="minorHAnsi"/>
          <w:lang w:eastAsia="ar-SA"/>
        </w:rPr>
        <w:t>P</w:t>
      </w:r>
      <w:r w:rsidRPr="00182DF0">
        <w:rPr>
          <w:rFonts w:eastAsia="Times New Roman" w:cstheme="minorHAnsi"/>
          <w:lang w:eastAsia="ar-SA"/>
        </w:rPr>
        <w:t xml:space="preserve">odwykonawca jest obowiązany dołączyć zgodę </w:t>
      </w:r>
      <w:r w:rsidR="000E529B">
        <w:rPr>
          <w:rFonts w:eastAsia="Times New Roman" w:cstheme="minorHAnsi"/>
          <w:lang w:eastAsia="ar-SA"/>
        </w:rPr>
        <w:t>W</w:t>
      </w:r>
      <w:r w:rsidRPr="00182DF0">
        <w:rPr>
          <w:rFonts w:eastAsia="Times New Roman" w:cstheme="minorHAnsi"/>
          <w:lang w:eastAsia="ar-SA"/>
        </w:rPr>
        <w:t xml:space="preserve">ykonawcy na zawarcie umowy </w:t>
      </w:r>
      <w:r w:rsidRPr="00182DF0">
        <w:rPr>
          <w:rFonts w:eastAsia="Times New Roman" w:cstheme="minorHAnsi"/>
          <w:lang w:eastAsia="ar-SA"/>
        </w:rPr>
        <w:br/>
        <w:t>o podwykonawstwo o treści zgodnej z projektem umowy.</w:t>
      </w:r>
    </w:p>
    <w:p w14:paraId="794800CB" w14:textId="6A97A919"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może zażądać o ile będzie to uzasadnione od Wykonawcy przedstawienia dokumentów potwierdzających kwalifikacje </w:t>
      </w:r>
      <w:r w:rsidR="000E529B">
        <w:rPr>
          <w:rFonts w:eastAsia="Times New Roman" w:cstheme="minorHAnsi"/>
          <w:lang w:eastAsia="ar-SA"/>
        </w:rPr>
        <w:t>P</w:t>
      </w:r>
      <w:r w:rsidRPr="00182DF0">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133365">
        <w:rPr>
          <w:rFonts w:eastAsia="Times New Roman" w:cstheme="minorHAnsi"/>
          <w:lang w:eastAsia="ar-SA"/>
        </w:rPr>
        <w:br/>
      </w:r>
      <w:r w:rsidRPr="00182DF0">
        <w:rPr>
          <w:rFonts w:eastAsia="Times New Roman" w:cstheme="minorHAnsi"/>
          <w:lang w:eastAsia="ar-SA"/>
        </w:rPr>
        <w:t>do projektu umowy o podwykonawstwo.</w:t>
      </w:r>
    </w:p>
    <w:p w14:paraId="4E6AFF06" w14:textId="79B987A1"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uważa się za akceptację projektu umowy przez </w:t>
      </w:r>
      <w:r w:rsidR="005B6E7C">
        <w:rPr>
          <w:rFonts w:eastAsia="Times New Roman" w:cstheme="minorHAnsi"/>
          <w:lang w:eastAsia="ar-SA"/>
        </w:rPr>
        <w:t>Z</w:t>
      </w:r>
      <w:r w:rsidRPr="00182DF0">
        <w:rPr>
          <w:rFonts w:eastAsia="Times New Roman" w:cstheme="minorHAnsi"/>
          <w:lang w:eastAsia="ar-SA"/>
        </w:rPr>
        <w:t>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999D62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w:t>
      </w:r>
      <w:r w:rsidR="000E529B">
        <w:rPr>
          <w:rFonts w:eastAsia="Times New Roman" w:cstheme="minorHAnsi"/>
          <w:spacing w:val="-6"/>
          <w:lang w:eastAsia="ar-SA"/>
        </w:rPr>
        <w:t>P</w:t>
      </w:r>
      <w:r w:rsidR="00182DF0" w:rsidRPr="00182DF0">
        <w:rPr>
          <w:rFonts w:eastAsia="Times New Roman" w:cstheme="minorHAnsi"/>
          <w:spacing w:val="-6"/>
          <w:lang w:eastAsia="ar-SA"/>
        </w:rPr>
        <w:t xml:space="preserve">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3DD6E13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zamówienia na roboty budowlane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w:t>
      </w:r>
      <w:r w:rsidR="00133365">
        <w:rPr>
          <w:rFonts w:eastAsia="Times New Roman" w:cstheme="minorHAnsi"/>
          <w:lang w:eastAsia="ar-SA"/>
        </w:rPr>
        <w:br/>
      </w:r>
      <w:r w:rsidR="00182DF0" w:rsidRPr="00182DF0">
        <w:rPr>
          <w:rFonts w:eastAsia="Times New Roman" w:cstheme="minorHAnsi"/>
          <w:lang w:eastAsia="ar-SA"/>
        </w:rPr>
        <w:t>której przedmiotem są roboty budowlane, w terminie 7 dni od dnia jej zawarcia.</w:t>
      </w:r>
    </w:p>
    <w:p w14:paraId="7E4DD15E" w14:textId="7E8F9E09"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0E529B">
        <w:rPr>
          <w:rFonts w:eastAsia="Times New Roman" w:cstheme="minorHAnsi"/>
          <w:lang w:eastAsia="ar-SA"/>
        </w:rPr>
        <w:t>W</w:t>
      </w:r>
      <w:r w:rsidR="00182DF0" w:rsidRPr="00182DF0">
        <w:rPr>
          <w:rFonts w:eastAsia="Times New Roman" w:cstheme="minorHAnsi"/>
          <w:lang w:eastAsia="ar-SA"/>
        </w:rPr>
        <w:t xml:space="preserve">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t>
      </w:r>
      <w:r w:rsidR="00133365">
        <w:rPr>
          <w:rFonts w:eastAsia="Times New Roman" w:cstheme="minorHAnsi"/>
          <w:lang w:eastAsia="ar-SA"/>
        </w:rPr>
        <w:br/>
      </w:r>
      <w:r w:rsidR="00182DF0" w:rsidRPr="00182DF0">
        <w:rPr>
          <w:rFonts w:eastAsia="Times New Roman" w:cstheme="minorHAnsi"/>
          <w:lang w:eastAsia="ar-SA"/>
        </w:rPr>
        <w:t>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5E64634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o którym mowa w ust. 12,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poświadczoną za zgodność z oryginałem kopię umowy również </w:t>
      </w:r>
      <w:r w:rsidR="000E529B">
        <w:rPr>
          <w:rFonts w:eastAsia="Times New Roman" w:cstheme="minorHAnsi"/>
          <w:lang w:eastAsia="ar-SA"/>
        </w:rPr>
        <w:t>W</w:t>
      </w:r>
      <w:r w:rsidR="00182DF0" w:rsidRPr="00182DF0">
        <w:rPr>
          <w:rFonts w:eastAsia="Times New Roman" w:cstheme="minorHAnsi"/>
          <w:lang w:eastAsia="ar-SA"/>
        </w:rPr>
        <w:t>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3721CB34"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w specyfikacji warunków zamówienia oraz</w:t>
      </w:r>
      <w:r w:rsidR="00133365">
        <w:rPr>
          <w:rFonts w:eastAsia="Times New Roman" w:cstheme="minorHAnsi"/>
          <w:lang w:eastAsia="ar-SA"/>
        </w:rPr>
        <w:t>:</w:t>
      </w:r>
    </w:p>
    <w:p w14:paraId="5FF6DA2A" w14:textId="7BA7FB05"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rzewidywać termin zapłaty wynagrodzenia nie dłuższy niż 30 dni od dnia doręczenia </w:t>
      </w:r>
      <w:r w:rsidR="000E529B">
        <w:rPr>
          <w:rFonts w:eastAsia="Times New Roman" w:cstheme="minorHAnsi"/>
          <w:lang w:eastAsia="ar-SA"/>
        </w:rPr>
        <w:t>W</w:t>
      </w:r>
      <w:r w:rsidR="00182DF0" w:rsidRPr="00182DF0">
        <w:rPr>
          <w:rFonts w:eastAsia="Times New Roman" w:cstheme="minorHAnsi"/>
          <w:lang w:eastAsia="ar-SA"/>
        </w:rPr>
        <w:t xml:space="preserve">ykonawcy faktury rachunku, potwierdzających wykonanie zleconej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dostawy, usługi lub roboty budowlanej</w:t>
      </w:r>
      <w:r>
        <w:rPr>
          <w:rFonts w:eastAsia="Times New Roman" w:cstheme="minorHAnsi"/>
          <w:lang w:eastAsia="ar-SA"/>
        </w:rPr>
        <w:t>.</w:t>
      </w:r>
    </w:p>
    <w:p w14:paraId="1C1C7944" w14:textId="1F1F50B8"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69F48EB4"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Pr>
          <w:rFonts w:eastAsia="Times New Roman" w:cstheme="minorHAnsi"/>
          <w:lang w:eastAsia="ar-SA"/>
        </w:rPr>
        <w:t>.</w:t>
      </w:r>
    </w:p>
    <w:p w14:paraId="3A7602A5" w14:textId="442C3EA5"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56724A95" w:rsidR="00182DF0" w:rsidRPr="00182DF0" w:rsidRDefault="00133365" w:rsidP="00223701">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 xml:space="preserve">awierać informację dotyczącą rozwiązania umowy z </w:t>
      </w:r>
      <w:r w:rsidR="000E529B">
        <w:rPr>
          <w:rFonts w:eastAsia="Times New Roman" w:cstheme="minorHAnsi"/>
          <w:bCs/>
          <w:lang w:eastAsia="ar-SA"/>
        </w:rPr>
        <w:t>P</w:t>
      </w:r>
      <w:r w:rsidR="00182DF0" w:rsidRPr="00182DF0">
        <w:rPr>
          <w:rFonts w:eastAsia="Times New Roman" w:cstheme="minorHAnsi"/>
          <w:bCs/>
          <w:lang w:eastAsia="ar-SA"/>
        </w:rPr>
        <w:t>odwykonawcą w przypadku rozwiązania niniejszej umowy.</w:t>
      </w:r>
    </w:p>
    <w:p w14:paraId="10A21960" w14:textId="3E73C2D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5B6E7C">
        <w:rPr>
          <w:rFonts w:eastAsia="Times New Roman" w:cstheme="minorHAnsi"/>
          <w:lang w:eastAsia="ar-SA"/>
        </w:rPr>
        <w:t>Z</w:t>
      </w:r>
      <w:r w:rsidR="00182DF0" w:rsidRPr="00182DF0">
        <w:rPr>
          <w:rFonts w:eastAsia="Times New Roman" w:cstheme="minorHAnsi"/>
          <w:lang w:eastAsia="ar-SA"/>
        </w:rPr>
        <w:t xml:space="preserve">amawiający dokonuje bezpośredniej zapłaty wymagalnego wynagrodzenia przysługującego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który zawarł zaakceptowaną przez </w:t>
      </w:r>
      <w:r w:rsidR="005B6E7C">
        <w:rPr>
          <w:rFonts w:eastAsia="Times New Roman" w:cstheme="minorHAnsi"/>
          <w:lang w:eastAsia="ar-SA"/>
        </w:rPr>
        <w:t>Z</w:t>
      </w:r>
      <w:r w:rsidR="00182DF0" w:rsidRPr="00182DF0">
        <w:rPr>
          <w:rFonts w:eastAsia="Times New Roman" w:cstheme="minorHAnsi"/>
          <w:lang w:eastAsia="ar-SA"/>
        </w:rPr>
        <w:t xml:space="preserve">amawiającego umowę o podwykonawstwo, której przedmiotem są roboty budowlane, lub który zawarł przedłożoną </w:t>
      </w:r>
      <w:r w:rsidR="005B6E7C">
        <w:rPr>
          <w:rFonts w:eastAsia="Times New Roman" w:cstheme="minorHAnsi"/>
          <w:lang w:eastAsia="ar-SA"/>
        </w:rPr>
        <w:t>Z</w:t>
      </w:r>
      <w:r w:rsidR="00182DF0" w:rsidRPr="00182DF0">
        <w:rPr>
          <w:rFonts w:eastAsia="Times New Roman" w:cstheme="minorHAnsi"/>
          <w:lang w:eastAsia="ar-SA"/>
        </w:rPr>
        <w:t xml:space="preserve">amawiającemu umowę o podwykonawstwo, której przedmiotem są dostawy </w:t>
      </w:r>
      <w:r w:rsidR="00171C7B">
        <w:rPr>
          <w:rFonts w:eastAsia="Times New Roman" w:cstheme="minorHAnsi"/>
          <w:lang w:eastAsia="ar-SA"/>
        </w:rPr>
        <w:br/>
      </w:r>
      <w:r w:rsidR="00182DF0" w:rsidRPr="00182DF0">
        <w:rPr>
          <w:rFonts w:eastAsia="Times New Roman" w:cstheme="minorHAnsi"/>
          <w:lang w:eastAsia="ar-SA"/>
        </w:rPr>
        <w:t xml:space="preserve">lub usługi, w przypadku uchylenia się od obowiązku zapłaty odpowiednio przez </w:t>
      </w:r>
      <w:r w:rsidR="000E529B">
        <w:rPr>
          <w:rFonts w:eastAsia="Times New Roman" w:cstheme="minorHAnsi"/>
          <w:lang w:eastAsia="ar-SA"/>
        </w:rPr>
        <w:t>W</w:t>
      </w:r>
      <w:r w:rsidR="00182DF0" w:rsidRPr="00182DF0">
        <w:rPr>
          <w:rFonts w:eastAsia="Times New Roman" w:cstheme="minorHAnsi"/>
          <w:lang w:eastAsia="ar-SA"/>
        </w:rPr>
        <w:t xml:space="preserve">ykonawcę, </w:t>
      </w:r>
      <w:r w:rsidR="000E529B">
        <w:rPr>
          <w:rFonts w:eastAsia="Times New Roman" w:cstheme="minorHAnsi"/>
          <w:lang w:eastAsia="ar-SA"/>
        </w:rPr>
        <w:t>P</w:t>
      </w:r>
      <w:r w:rsidR="00182DF0" w:rsidRPr="00182DF0">
        <w:rPr>
          <w:rFonts w:eastAsia="Times New Roman" w:cstheme="minorHAnsi"/>
          <w:lang w:eastAsia="ar-SA"/>
        </w:rPr>
        <w:t xml:space="preserve">odwykonawcę </w:t>
      </w:r>
      <w:r w:rsidR="00171C7B">
        <w:rPr>
          <w:rFonts w:eastAsia="Times New Roman" w:cstheme="minorHAnsi"/>
          <w:lang w:eastAsia="ar-SA"/>
        </w:rPr>
        <w:br/>
      </w:r>
      <w:r w:rsidR="00182DF0" w:rsidRPr="00182DF0">
        <w:rPr>
          <w:rFonts w:eastAsia="Times New Roman" w:cstheme="minorHAnsi"/>
          <w:lang w:eastAsia="ar-SA"/>
        </w:rPr>
        <w:t xml:space="preserve">lub dalszego </w:t>
      </w:r>
      <w:r w:rsidR="000E529B">
        <w:rPr>
          <w:rFonts w:eastAsia="Times New Roman" w:cstheme="minorHAnsi"/>
          <w:lang w:eastAsia="ar-SA"/>
        </w:rPr>
        <w:t>P</w:t>
      </w:r>
      <w:r w:rsidR="00182DF0" w:rsidRPr="00182DF0">
        <w:rPr>
          <w:rFonts w:eastAsia="Times New Roman" w:cstheme="minorHAnsi"/>
          <w:lang w:eastAsia="ar-SA"/>
        </w:rPr>
        <w:t>odwykonawcę.</w:t>
      </w:r>
    </w:p>
    <w:p w14:paraId="35B4207D" w14:textId="51A81CD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w:t>
      </w:r>
      <w:r w:rsidR="005B6E7C">
        <w:rPr>
          <w:rFonts w:eastAsia="Times New Roman" w:cstheme="minorHAnsi"/>
          <w:lang w:eastAsia="ar-SA"/>
        </w:rPr>
        <w:t>Z</w:t>
      </w:r>
      <w:r w:rsidR="00182DF0" w:rsidRPr="00182DF0">
        <w:rPr>
          <w:rFonts w:eastAsia="Times New Roman" w:cstheme="minorHAnsi"/>
          <w:lang w:eastAsia="ar-SA"/>
        </w:rPr>
        <w:t xml:space="preserve">amawiającego umowy </w:t>
      </w:r>
      <w:r w:rsidR="00171C7B">
        <w:rPr>
          <w:rFonts w:eastAsia="Times New Roman" w:cstheme="minorHAnsi"/>
          <w:lang w:eastAsia="ar-SA"/>
        </w:rPr>
        <w:br/>
      </w:r>
      <w:r w:rsidR="00182DF0" w:rsidRPr="00182DF0">
        <w:rPr>
          <w:rFonts w:eastAsia="Times New Roman" w:cstheme="minorHAnsi"/>
          <w:lang w:eastAsia="ar-SA"/>
        </w:rPr>
        <w:t xml:space="preserve">o podwykonawstwo, której przedmiotem są roboty budowlane, lub po przedłożeniu </w:t>
      </w:r>
      <w:r w:rsidR="005B6E7C">
        <w:rPr>
          <w:rFonts w:eastAsia="Times New Roman" w:cstheme="minorHAnsi"/>
          <w:lang w:eastAsia="ar-SA"/>
        </w:rPr>
        <w:t>Z</w:t>
      </w:r>
      <w:r w:rsidR="00182DF0" w:rsidRPr="00182DF0">
        <w:rPr>
          <w:rFonts w:eastAsia="Times New Roman" w:cstheme="minorHAnsi"/>
          <w:lang w:eastAsia="ar-SA"/>
        </w:rPr>
        <w:t xml:space="preserve">amawiającemu poświadczonej za zgodność z oryginałem kopii umowy o podwykonawstwo, której przedmiotem są dostawy </w:t>
      </w:r>
      <w:r w:rsidR="00171C7B">
        <w:rPr>
          <w:rFonts w:eastAsia="Times New Roman" w:cstheme="minorHAnsi"/>
          <w:lang w:eastAsia="ar-SA"/>
        </w:rPr>
        <w:br/>
      </w:r>
      <w:r w:rsidR="00182DF0" w:rsidRPr="00182DF0">
        <w:rPr>
          <w:rFonts w:eastAsia="Times New Roman" w:cstheme="minorHAnsi"/>
          <w:lang w:eastAsia="ar-SA"/>
        </w:rPr>
        <w:t xml:space="preserve">lub usługi. </w:t>
      </w:r>
    </w:p>
    <w:p w14:paraId="5A4F201E" w14:textId="2A896DAF"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Bezpośrednia zapłata obejmuje wyłącznie należne wynagrodzenie, bez odsetek, należnych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br/>
      </w:r>
      <w:r w:rsidR="00182DF0" w:rsidRPr="00182DF0">
        <w:rPr>
          <w:rFonts w:eastAsia="Times New Roman" w:cstheme="minorHAnsi"/>
          <w:lang w:eastAsia="ar-SA"/>
        </w:rPr>
        <w:t xml:space="preserve">lub dalszemu </w:t>
      </w:r>
      <w:r w:rsidR="000E529B">
        <w:rPr>
          <w:rFonts w:eastAsia="Times New Roman" w:cstheme="minorHAnsi"/>
          <w:lang w:eastAsia="ar-SA"/>
        </w:rPr>
        <w:t>P</w:t>
      </w:r>
      <w:r w:rsidR="00182DF0" w:rsidRPr="00182DF0">
        <w:rPr>
          <w:rFonts w:eastAsia="Times New Roman" w:cstheme="minorHAnsi"/>
          <w:lang w:eastAsia="ar-SA"/>
        </w:rPr>
        <w:t>odwykonawcy.</w:t>
      </w:r>
    </w:p>
    <w:p w14:paraId="28900E65" w14:textId="1A33DB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Zamawiający, przed dokonaniem bezpośredniej zapłaty, jest obowiązany umożliwić </w:t>
      </w:r>
      <w:r w:rsidR="000E529B">
        <w:rPr>
          <w:rFonts w:eastAsia="Times New Roman" w:cstheme="minorHAnsi"/>
          <w:lang w:eastAsia="ar-SA"/>
        </w:rPr>
        <w:t>W</w:t>
      </w:r>
      <w:r w:rsidR="00182DF0" w:rsidRPr="00182DF0">
        <w:rPr>
          <w:rFonts w:eastAsia="Times New Roman" w:cstheme="minorHAnsi"/>
          <w:lang w:eastAsia="ar-SA"/>
        </w:rPr>
        <w:t xml:space="preserve">ykonawcy zgłoszenie, pisemnie, uwag dotyczących zasadności bezpośredniej zapłaty wynagrodzenia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Pr>
          <w:rFonts w:eastAsia="Times New Roman" w:cstheme="minorHAnsi"/>
          <w:lang w:eastAsia="ar-SA"/>
        </w:rPr>
        <w:t>W</w:t>
      </w:r>
      <w:r w:rsidR="00182DF0" w:rsidRPr="00182DF0">
        <w:rPr>
          <w:rFonts w:eastAsia="Times New Roman" w:cstheme="minorHAnsi"/>
          <w:lang w:eastAsia="ar-SA"/>
        </w:rPr>
        <w:t xml:space="preserve">ykonawcy względem </w:t>
      </w:r>
      <w:r w:rsidR="000E529B">
        <w:rPr>
          <w:rFonts w:eastAsia="Times New Roman" w:cstheme="minorHAnsi"/>
          <w:lang w:eastAsia="ar-SA"/>
        </w:rPr>
        <w:t>P</w:t>
      </w:r>
      <w:r w:rsidR="00182DF0" w:rsidRPr="00182DF0">
        <w:rPr>
          <w:rFonts w:eastAsia="Times New Roman" w:cstheme="minorHAnsi"/>
          <w:lang w:eastAsia="ar-SA"/>
        </w:rPr>
        <w:t>odwykonawcy niezwiązanych z realizacją umowy o podwykonawstwo.</w:t>
      </w:r>
    </w:p>
    <w:p w14:paraId="3984F6F5" w14:textId="7415D2B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w:t>
      </w:r>
      <w:r w:rsidR="005B6E7C">
        <w:rPr>
          <w:rFonts w:eastAsia="Times New Roman" w:cstheme="minorHAnsi"/>
          <w:lang w:eastAsia="ar-SA"/>
        </w:rPr>
        <w:t>Z</w:t>
      </w:r>
      <w:r w:rsidR="00182DF0" w:rsidRPr="00182DF0">
        <w:rPr>
          <w:rFonts w:eastAsia="Times New Roman" w:cstheme="minorHAnsi"/>
          <w:lang w:eastAsia="ar-SA"/>
        </w:rPr>
        <w:t xml:space="preserve">amawiającego, </w:t>
      </w:r>
      <w:r w:rsidR="005B6E7C">
        <w:rPr>
          <w:rFonts w:eastAsia="Times New Roman" w:cstheme="minorHAnsi"/>
          <w:lang w:eastAsia="ar-SA"/>
        </w:rPr>
        <w:t>Z</w:t>
      </w:r>
      <w:r w:rsidR="00182DF0" w:rsidRPr="00182DF0">
        <w:rPr>
          <w:rFonts w:eastAsia="Times New Roman" w:cstheme="minorHAnsi"/>
          <w:lang w:eastAsia="ar-SA"/>
        </w:rPr>
        <w:t xml:space="preserve">amawiający może: </w:t>
      </w:r>
    </w:p>
    <w:p w14:paraId="3D02ECAC" w14:textId="6F2313F6"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171C7B">
        <w:rPr>
          <w:rFonts w:eastAsia="Times New Roman" w:cstheme="minorHAnsi"/>
          <w:lang w:eastAsia="ar-SA"/>
        </w:rPr>
        <w:t>N</w:t>
      </w:r>
      <w:r w:rsidRPr="00182DF0">
        <w:rPr>
          <w:rFonts w:eastAsia="Times New Roman" w:cstheme="minorHAnsi"/>
          <w:lang w:eastAsia="ar-SA"/>
        </w:rPr>
        <w:t xml:space="preserve">ie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W</w:t>
      </w:r>
      <w:r w:rsidRPr="00182DF0">
        <w:rPr>
          <w:rFonts w:eastAsia="Times New Roman" w:cstheme="minorHAnsi"/>
          <w:lang w:eastAsia="ar-SA"/>
        </w:rPr>
        <w:t>ykonawca wykaże niezasadność takiej zapłaty</w:t>
      </w:r>
      <w:r w:rsidR="00171C7B">
        <w:rPr>
          <w:rFonts w:eastAsia="Times New Roman" w:cstheme="minorHAnsi"/>
          <w:lang w:eastAsia="ar-SA"/>
        </w:rPr>
        <w:t>,</w:t>
      </w:r>
      <w:r w:rsidRPr="00182DF0">
        <w:rPr>
          <w:rFonts w:eastAsia="Times New Roman" w:cstheme="minorHAnsi"/>
          <w:lang w:eastAsia="ar-SA"/>
        </w:rPr>
        <w:t xml:space="preserve"> albo</w:t>
      </w:r>
      <w:r w:rsidR="00171C7B">
        <w:rPr>
          <w:rFonts w:eastAsia="Times New Roman" w:cstheme="minorHAnsi"/>
          <w:lang w:eastAsia="ar-SA"/>
        </w:rPr>
        <w:t>,</w:t>
      </w:r>
    </w:p>
    <w:p w14:paraId="343E49E4" w14:textId="789CEA6F"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w:t>
      </w:r>
      <w:r w:rsidR="000E529B">
        <w:rPr>
          <w:rFonts w:eastAsia="Times New Roman" w:cstheme="minorHAnsi"/>
          <w:lang w:eastAsia="ar-SA"/>
        </w:rPr>
        <w:t>P</w:t>
      </w:r>
      <w:r w:rsidRPr="00182DF0">
        <w:rPr>
          <w:rFonts w:eastAsia="Times New Roman" w:cstheme="minorHAnsi"/>
          <w:lang w:eastAsia="ar-SA"/>
        </w:rPr>
        <w:t xml:space="preserve">odwykonawcy lub dalszego </w:t>
      </w:r>
      <w:r w:rsidR="000E529B">
        <w:rPr>
          <w:rFonts w:eastAsia="Times New Roman" w:cstheme="minorHAnsi"/>
          <w:lang w:eastAsia="ar-SA"/>
        </w:rPr>
        <w:t>P</w:t>
      </w:r>
      <w:r w:rsidRPr="00182DF0">
        <w:rPr>
          <w:rFonts w:eastAsia="Times New Roman" w:cstheme="minorHAnsi"/>
          <w:lang w:eastAsia="ar-SA"/>
        </w:rPr>
        <w:t xml:space="preserve">odwykonawcy, w przypadku istnienia zasadniczej wątpliwości </w:t>
      </w:r>
      <w:r w:rsidR="005B6E7C">
        <w:rPr>
          <w:rFonts w:eastAsia="Times New Roman" w:cstheme="minorHAnsi"/>
          <w:lang w:eastAsia="ar-SA"/>
        </w:rPr>
        <w:t>Z</w:t>
      </w:r>
      <w:r w:rsidRPr="00182DF0">
        <w:rPr>
          <w:rFonts w:eastAsia="Times New Roman" w:cstheme="minorHAnsi"/>
          <w:lang w:eastAsia="ar-SA"/>
        </w:rPr>
        <w:t>amawiającego co do wysokości należnej zapłaty lub podmiotu, któremu płatność się należy, albo</w:t>
      </w:r>
      <w:r w:rsidR="00171C7B">
        <w:rPr>
          <w:rFonts w:eastAsia="Times New Roman" w:cstheme="minorHAnsi"/>
          <w:lang w:eastAsia="ar-SA"/>
        </w:rPr>
        <w:t>,</w:t>
      </w:r>
    </w:p>
    <w:p w14:paraId="54A58DA3" w14:textId="0ABCE4CA"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P</w:t>
      </w:r>
      <w:r w:rsidRPr="00182DF0">
        <w:rPr>
          <w:rFonts w:eastAsia="Times New Roman" w:cstheme="minorHAnsi"/>
          <w:lang w:eastAsia="ar-SA"/>
        </w:rPr>
        <w:t xml:space="preserve">odwykonawca lub dalszy </w:t>
      </w:r>
      <w:r w:rsidR="000E529B">
        <w:rPr>
          <w:rFonts w:eastAsia="Times New Roman" w:cstheme="minorHAnsi"/>
          <w:lang w:eastAsia="ar-SA"/>
        </w:rPr>
        <w:t>P</w:t>
      </w:r>
      <w:r w:rsidRPr="00182DF0">
        <w:rPr>
          <w:rFonts w:eastAsia="Times New Roman" w:cstheme="minorHAnsi"/>
          <w:lang w:eastAsia="ar-SA"/>
        </w:rPr>
        <w:t>odwykonawca wykaże zasadność takiej zapłaty.</w:t>
      </w:r>
    </w:p>
    <w:p w14:paraId="6E378FF0" w14:textId="3A0CBD2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t>Z</w:t>
      </w:r>
      <w:r w:rsidR="00182DF0" w:rsidRPr="00182DF0">
        <w:rPr>
          <w:rFonts w:eastAsia="Times New Roman" w:cstheme="minorHAnsi"/>
          <w:lang w:eastAsia="ar-SA"/>
        </w:rPr>
        <w:t xml:space="preserve">amawiający potrąca kwotę wypłaconego wynagrodzenia z wynagrodzenia należnego </w:t>
      </w:r>
      <w:r w:rsidR="00171C7B">
        <w:rPr>
          <w:rFonts w:eastAsia="Times New Roman" w:cstheme="minorHAnsi"/>
          <w:lang w:eastAsia="ar-SA"/>
        </w:rPr>
        <w:t>W</w:t>
      </w:r>
      <w:r w:rsidR="00182DF0" w:rsidRPr="00182DF0">
        <w:rPr>
          <w:rFonts w:eastAsia="Times New Roman" w:cstheme="minorHAnsi"/>
          <w:lang w:eastAsia="ar-SA"/>
        </w:rPr>
        <w:t>ykonawcy</w:t>
      </w:r>
      <w:r w:rsidR="00171C7B">
        <w:rPr>
          <w:rFonts w:eastAsia="Times New Roman" w:cstheme="minorHAnsi"/>
          <w:lang w:eastAsia="ar-SA"/>
        </w:rPr>
        <w:t>.</w:t>
      </w:r>
    </w:p>
    <w:p w14:paraId="6499CF57" w14:textId="52A249E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Konieczność wielokrotnego dokonywania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4430E08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Gwarancja </w:t>
      </w:r>
      <w:r w:rsidR="000E529B">
        <w:rPr>
          <w:rFonts w:eastAsia="Times New Roman" w:cstheme="minorHAnsi"/>
          <w:b/>
          <w:lang w:eastAsia="ar-SA"/>
        </w:rPr>
        <w:t>W</w:t>
      </w:r>
      <w:r w:rsidRPr="00182DF0">
        <w:rPr>
          <w:rFonts w:eastAsia="Times New Roman" w:cstheme="minorHAnsi"/>
          <w:b/>
          <w:lang w:eastAsia="ar-SA"/>
        </w:rPr>
        <w:t>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lastRenderedPageBreak/>
        <w:t xml:space="preserve">Czas trwania okresu rękojmi za wady Strony ustalają na okres tożsamy z okresem udzielonej przez Wykonawcę gwarancji jakości. </w:t>
      </w:r>
    </w:p>
    <w:p w14:paraId="0D8D8CE1" w14:textId="08D1D63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w:t>
      </w:r>
      <w:r w:rsidR="00171C7B">
        <w:rPr>
          <w:rFonts w:eastAsia="Times New Roman" w:cstheme="minorHAnsi"/>
          <w:lang w:eastAsia="ar-SA"/>
        </w:rPr>
        <w:br/>
      </w:r>
      <w:r w:rsidRPr="00182DF0">
        <w:rPr>
          <w:rFonts w:eastAsia="Times New Roman" w:cstheme="minorHAnsi"/>
          <w:lang w:eastAsia="ar-SA"/>
        </w:rPr>
        <w:t xml:space="preserve">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0E16DA80"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1DC91613"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t>
      </w:r>
      <w:r w:rsidR="00171C7B">
        <w:rPr>
          <w:rFonts w:eastAsia="Times New Roman" w:cstheme="minorHAnsi"/>
          <w:lang w:eastAsia="ar-SA"/>
        </w:rPr>
        <w:br/>
      </w:r>
      <w:r w:rsidRPr="00182DF0">
        <w:rPr>
          <w:rFonts w:eastAsia="Times New Roman" w:cstheme="minorHAnsi"/>
          <w:lang w:eastAsia="ar-SA"/>
        </w:rPr>
        <w:t>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4660ABDF" w:rsidR="00F33BDF" w:rsidRPr="005A4F1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5" w:name="_Hlk127887415"/>
      <w:r w:rsidRPr="005A4F17">
        <w:rPr>
          <w:rFonts w:eastAsia="Times New Roman" w:cstheme="minorHAnsi"/>
          <w:lang w:eastAsia="ar-SA"/>
        </w:rPr>
        <w:t xml:space="preserve">Zamawiający przewiduje możliwość dokonywania następujących zmian w umowie w wypadkach opisywanych </w:t>
      </w:r>
      <w:r w:rsidR="00171C7B" w:rsidRPr="005A4F17">
        <w:rPr>
          <w:rFonts w:eastAsia="Times New Roman" w:cstheme="minorHAnsi"/>
          <w:lang w:eastAsia="ar-SA"/>
        </w:rPr>
        <w:br/>
      </w:r>
      <w:r w:rsidRPr="005A4F17">
        <w:rPr>
          <w:rFonts w:eastAsia="Times New Roman" w:cstheme="minorHAnsi"/>
          <w:lang w:eastAsia="ar-SA"/>
        </w:rPr>
        <w:t>w art. 455 Prawa zamówień publicznych, a nadto w następujących przypadkach:</w:t>
      </w:r>
    </w:p>
    <w:p w14:paraId="368E61D1" w14:textId="61EED60B" w:rsidR="00F33BDF" w:rsidRPr="005A4F17" w:rsidRDefault="00F33BDF" w:rsidP="00703F79">
      <w:pPr>
        <w:numPr>
          <w:ilvl w:val="0"/>
          <w:numId w:val="17"/>
        </w:numPr>
        <w:suppressAutoHyphens/>
        <w:spacing w:after="0" w:line="276" w:lineRule="auto"/>
        <w:ind w:left="284" w:hanging="284"/>
        <w:jc w:val="both"/>
        <w:rPr>
          <w:rFonts w:eastAsia="Times New Roman" w:cstheme="minorHAnsi"/>
          <w:bCs/>
          <w:lang w:eastAsia="ar-SA"/>
        </w:rPr>
      </w:pPr>
      <w:r w:rsidRPr="005A4F17">
        <w:rPr>
          <w:rFonts w:eastAsia="Times New Roman" w:cstheme="minorHAnsi"/>
          <w:bCs/>
          <w:lang w:eastAsia="ar-SA"/>
        </w:rPr>
        <w:t>Zmiana umownego terminu zakończenia przedmiotu niniejszej Umowy jest możliwa w następujących przypadkach:</w:t>
      </w:r>
    </w:p>
    <w:p w14:paraId="082FB5EE" w14:textId="4F29542E" w:rsidR="005A4F17" w:rsidRPr="003A6D65" w:rsidRDefault="005A4F17"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296322C2" w14:textId="12CB9124" w:rsidR="005A4F17" w:rsidRPr="003A6D65" w:rsidRDefault="003A6D65"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B394843" w14:textId="6E7AA9BF" w:rsidR="005A4F17" w:rsidRPr="003A6D65" w:rsidRDefault="003A6D65"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śmierci Wykonawcy będącego osobą fizyczną, prowadzącego samodzielnie działalność gospodarczą,</w:t>
      </w:r>
    </w:p>
    <w:p w14:paraId="3F961FBC" w14:textId="0EBE686B" w:rsidR="005A4F17" w:rsidRPr="003A6D65" w:rsidRDefault="003A6D65"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wystąpienia wykopalisk archeologicznych uniemożliwiających wykonywanie robót,</w:t>
      </w:r>
    </w:p>
    <w:p w14:paraId="7D4C50A0" w14:textId="1DA1328A" w:rsidR="005A4F17" w:rsidRPr="003A6D65" w:rsidRDefault="005A4F17"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zmian na terenach nieruchomości objętego zamówieniem, które mogą spowodować kolizję </w:t>
      </w:r>
      <w:r w:rsidR="003A6D65" w:rsidRPr="003A6D65">
        <w:rPr>
          <w:rFonts w:eastAsia="Times New Roman" w:cstheme="minorHAnsi"/>
          <w:lang w:eastAsia="ar-SA"/>
        </w:rPr>
        <w:br/>
      </w:r>
      <w:r w:rsidRPr="003A6D65">
        <w:rPr>
          <w:rFonts w:eastAsia="Times New Roman" w:cstheme="minorHAnsi"/>
          <w:lang w:eastAsia="ar-SA"/>
        </w:rPr>
        <w:t>z wykonywaniem robót,</w:t>
      </w:r>
    </w:p>
    <w:p w14:paraId="73BE0874" w14:textId="77777777" w:rsidR="005A4F17" w:rsidRPr="003A6D65" w:rsidRDefault="005A4F17"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5C572D92" w14:textId="462FDE87" w:rsidR="005A4F17" w:rsidRPr="003A6D65" w:rsidRDefault="005960DD"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okresowego zawieszenia robót, gdy</w:t>
      </w:r>
      <w:r w:rsidR="003A6D65" w:rsidRPr="003A6D65">
        <w:rPr>
          <w:rFonts w:eastAsia="Times New Roman" w:cstheme="minorHAnsi"/>
          <w:lang w:eastAsia="ar-SA"/>
        </w:rPr>
        <w:t xml:space="preserve"> </w:t>
      </w:r>
      <w:r w:rsidR="005A4F17" w:rsidRPr="003A6D65">
        <w:rPr>
          <w:rFonts w:eastAsia="Times New Roman" w:cstheme="minorHAnsi"/>
          <w:lang w:eastAsia="ar-SA"/>
        </w:rPr>
        <w:t>roboty zostaną rozpoczęte, a warunki atmosferyczne nie będą pozwalały na ich kontynuację zgodnie ze specyfikacjami,</w:t>
      </w:r>
    </w:p>
    <w:p w14:paraId="177C1561" w14:textId="1D5D6AF1" w:rsidR="005A4F17" w:rsidRPr="003A6D65" w:rsidRDefault="005960DD" w:rsidP="005A4F1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lastRenderedPageBreak/>
        <w:t xml:space="preserve">w przypadku </w:t>
      </w:r>
      <w:r w:rsidR="005A4F17" w:rsidRPr="003A6D65">
        <w:rPr>
          <w:rFonts w:eastAsia="Times New Roman" w:cstheme="minorHAnsi"/>
          <w:lang w:eastAsia="ar-SA"/>
        </w:rPr>
        <w:t>wystąpienia awarii technicznych, których Wykonawca nie mógł przewidzieć. Tym samym Wykonawca jest zobowiązany do wykonywania wykopów kontrolnych,</w:t>
      </w:r>
    </w:p>
    <w:p w14:paraId="0E4CEDD4" w14:textId="77777777" w:rsidR="005A4F17" w:rsidRPr="003A6D65" w:rsidRDefault="005A4F17" w:rsidP="005A4F1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6B8AAB0C" w14:textId="1ACAB52E" w:rsidR="005A4F17" w:rsidRPr="003A6D65" w:rsidRDefault="003A6D65" w:rsidP="005A4F1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t>
      </w:r>
      <w:r w:rsidR="005A4F17" w:rsidRPr="003A6D65">
        <w:rPr>
          <w:rFonts w:eastAsia="Times New Roman" w:cstheme="minorHAnsi"/>
          <w:lang w:eastAsia="ar-SA"/>
        </w:rPr>
        <w:t xml:space="preserve">wydłużającego się okresu przebudowania infrastruktury przez dysponenta Zakład Energetyczny lub inny podmiot, </w:t>
      </w:r>
    </w:p>
    <w:p w14:paraId="41D0E3C5" w14:textId="77777777" w:rsidR="005A4F17" w:rsidRPr="003A6D65" w:rsidRDefault="005A4F17" w:rsidP="005A4F1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3A6D65">
        <w:rPr>
          <w:rFonts w:eastAsia="Times New Roman" w:cstheme="minorHAnsi"/>
          <w:lang w:eastAsia="ar-SA"/>
        </w:rPr>
        <w:t>techniczno</w:t>
      </w:r>
      <w:proofErr w:type="spellEnd"/>
      <w:r w:rsidRPr="003A6D65">
        <w:rPr>
          <w:rFonts w:eastAsia="Times New Roman" w:cstheme="minorHAnsi"/>
          <w:lang w:eastAsia="ar-SA"/>
        </w:rPr>
        <w:t>–budowlanymi,</w:t>
      </w:r>
    </w:p>
    <w:p w14:paraId="05BED283" w14:textId="15DF0A43" w:rsidR="005A4F17" w:rsidRPr="003A6D65" w:rsidRDefault="005960DD" w:rsidP="005A4F1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czasowego wstrzymania robót przez Zamawiającego z przyczyn niezależnych od Wykonawcy,</w:t>
      </w:r>
    </w:p>
    <w:p w14:paraId="049EAC2F" w14:textId="751FA918" w:rsidR="005A4F17" w:rsidRPr="003A6D65" w:rsidRDefault="005960DD" w:rsidP="005A4F1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t>
      </w:r>
      <w:r w:rsidR="005A4F17" w:rsidRPr="003A6D65">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56402A37" w14:textId="77777777" w:rsidR="005A4F17" w:rsidRPr="003A6D65" w:rsidRDefault="005A4F17" w:rsidP="005A4F1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6" w:name="_Hlk121817844"/>
      <w:r w:rsidRPr="003A6D65">
        <w:rPr>
          <w:rFonts w:eastAsia="Times New Roman" w:cstheme="minorHAnsi"/>
          <w:bCs/>
          <w:lang w:eastAsia="ar-SA"/>
        </w:rPr>
        <w:t>w przypadku braku dostępności na rynku materiałów budowlanych niezbędnych do zrealizowania robót budowlanych,</w:t>
      </w:r>
    </w:p>
    <w:p w14:paraId="4A70D683" w14:textId="6D955849" w:rsidR="005A4F17" w:rsidRPr="003A6D65" w:rsidRDefault="005A4F17" w:rsidP="005A4F1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3A6D65">
        <w:rPr>
          <w:rFonts w:eastAsia="Times New Roman" w:cstheme="minorHAnsi"/>
          <w:bCs/>
          <w:lang w:eastAsia="ar-SA"/>
        </w:rPr>
        <w:t>w przypadku przedłużającego się terminu uzyskania pozwoleń, opinii, uzgodnień ze strony stosownego organu.</w:t>
      </w:r>
      <w:bookmarkEnd w:id="6"/>
    </w:p>
    <w:p w14:paraId="191023C2" w14:textId="7EA63CA1" w:rsidR="00F33BDF" w:rsidRPr="005A4F17" w:rsidRDefault="00F33BDF" w:rsidP="004D68DC">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01CD431F" w:rsidR="00F33BDF" w:rsidRPr="005A4F17" w:rsidRDefault="00F33BDF" w:rsidP="005E5949">
      <w:pPr>
        <w:numPr>
          <w:ilvl w:val="0"/>
          <w:numId w:val="19"/>
        </w:numPr>
        <w:suppressAutoHyphens/>
        <w:spacing w:after="0" w:line="276" w:lineRule="auto"/>
        <w:ind w:left="284" w:hanging="284"/>
        <w:rPr>
          <w:rFonts w:eastAsia="Times New Roman" w:cstheme="minorHAnsi"/>
          <w:bCs/>
          <w:lang w:eastAsia="ar-SA"/>
        </w:rPr>
      </w:pPr>
      <w:r w:rsidRPr="005A4F17">
        <w:rPr>
          <w:rFonts w:eastAsia="Times New Roman" w:cstheme="minorHAnsi"/>
          <w:bCs/>
          <w:lang w:eastAsia="ar-SA"/>
        </w:rPr>
        <w:t xml:space="preserve">Zmiana </w:t>
      </w:r>
      <w:r w:rsidR="000E529B" w:rsidRPr="005A4F17">
        <w:rPr>
          <w:rFonts w:eastAsia="Times New Roman" w:cstheme="minorHAnsi"/>
          <w:bCs/>
          <w:lang w:eastAsia="ar-SA"/>
        </w:rPr>
        <w:t>P</w:t>
      </w:r>
      <w:r w:rsidRPr="005A4F17">
        <w:rPr>
          <w:rFonts w:eastAsia="Times New Roman" w:cstheme="minorHAnsi"/>
          <w:bCs/>
          <w:lang w:eastAsia="ar-SA"/>
        </w:rPr>
        <w:t>odwykonawcy i podmiotu trzeciego.</w:t>
      </w:r>
    </w:p>
    <w:p w14:paraId="0A5AACDE" w14:textId="4F615AD1" w:rsidR="00F33BDF" w:rsidRPr="005A4F17" w:rsidRDefault="00F33BDF" w:rsidP="00BA3F19">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 xml:space="preserve">Wykonawca przedłoży Zamawiającemu dokumenty dotyczące </w:t>
      </w:r>
      <w:r w:rsidR="000E529B" w:rsidRPr="005A4F17">
        <w:rPr>
          <w:rFonts w:eastAsia="Times New Roman" w:cstheme="minorHAnsi"/>
          <w:lang w:eastAsia="ar-SA"/>
        </w:rPr>
        <w:t>P</w:t>
      </w:r>
      <w:r w:rsidRPr="005A4F17">
        <w:rPr>
          <w:rFonts w:eastAsia="Times New Roman" w:cstheme="minorHAnsi"/>
          <w:lang w:eastAsia="ar-SA"/>
        </w:rPr>
        <w:t xml:space="preserve">odwykonawcy lub podmiotu trzeciego. Podwykonawca lub podmiot trzeci musi spełniać warunki określone w SWZ, jeżeli Wykonawca powoływał się </w:t>
      </w:r>
      <w:r w:rsidR="00BA3F19" w:rsidRPr="005A4F17">
        <w:rPr>
          <w:rFonts w:eastAsia="Times New Roman" w:cstheme="minorHAnsi"/>
          <w:lang w:eastAsia="ar-SA"/>
        </w:rPr>
        <w:br/>
      </w:r>
      <w:r w:rsidRPr="005A4F17">
        <w:rPr>
          <w:rFonts w:eastAsia="Times New Roman" w:cstheme="minorHAnsi"/>
          <w:lang w:eastAsia="ar-SA"/>
        </w:rPr>
        <w:t>na zasoby Podwykonawcy, czy podmiotu trzeciego, który miałby zostać zmieniony.</w:t>
      </w:r>
      <w:r w:rsidR="00BA3F19" w:rsidRPr="005A4F17">
        <w:rPr>
          <w:rFonts w:eastAsia="Times New Roman" w:cstheme="minorHAnsi"/>
          <w:lang w:eastAsia="ar-SA"/>
        </w:rPr>
        <w:t xml:space="preserve"> </w:t>
      </w:r>
      <w:r w:rsidRPr="005A4F17">
        <w:rPr>
          <w:rFonts w:eastAsia="Times New Roman" w:cstheme="minorHAnsi"/>
          <w:lang w:eastAsia="ar-SA"/>
        </w:rPr>
        <w:t xml:space="preserve">Zamawiający zaakceptuje </w:t>
      </w:r>
      <w:r w:rsidR="00BA3F19" w:rsidRPr="005A4F17">
        <w:rPr>
          <w:rFonts w:eastAsia="Times New Roman" w:cstheme="minorHAnsi"/>
          <w:lang w:eastAsia="ar-SA"/>
        </w:rPr>
        <w:br/>
      </w:r>
      <w:r w:rsidRPr="005A4F17">
        <w:rPr>
          <w:rFonts w:eastAsia="Times New Roman" w:cstheme="minorHAnsi"/>
          <w:lang w:eastAsia="ar-SA"/>
        </w:rPr>
        <w:t xml:space="preserve">lub odmówi zmiany </w:t>
      </w:r>
      <w:r w:rsidR="000E529B" w:rsidRPr="005A4F17">
        <w:rPr>
          <w:rFonts w:eastAsia="Times New Roman" w:cstheme="minorHAnsi"/>
          <w:lang w:eastAsia="ar-SA"/>
        </w:rPr>
        <w:t>P</w:t>
      </w:r>
      <w:r w:rsidRPr="005A4F17">
        <w:rPr>
          <w:rFonts w:eastAsia="Times New Roman" w:cstheme="minorHAnsi"/>
          <w:lang w:eastAsia="ar-SA"/>
        </w:rPr>
        <w:t>odwykonawcy lub podmiotu trzeciego w ciągu 14 dni od dnia przedłożenia dokumentów.</w:t>
      </w:r>
    </w:p>
    <w:p w14:paraId="53A67B64" w14:textId="77777777" w:rsidR="00F33BDF" w:rsidRPr="005A4F1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Wystąpienia konieczności wprowadzenia zmian spowodowanych następującymi okolicznościami:</w:t>
      </w:r>
    </w:p>
    <w:p w14:paraId="34D894C1" w14:textId="77777777" w:rsidR="00F33BDF" w:rsidRPr="005A4F17" w:rsidRDefault="00F33BDF" w:rsidP="005E5949">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1)</w:t>
      </w:r>
      <w:r w:rsidRPr="005A4F1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2DA807FA" w:rsidR="00F33BDF" w:rsidRPr="005A4F17" w:rsidRDefault="00F33BDF" w:rsidP="005E5949">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2)</w:t>
      </w:r>
      <w:r w:rsidRPr="005A4F1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5A4F17">
        <w:rPr>
          <w:rFonts w:eastAsia="Times New Roman" w:cstheme="minorHAnsi"/>
          <w:lang w:eastAsia="ar-SA"/>
        </w:rPr>
        <w:t>t.j</w:t>
      </w:r>
      <w:proofErr w:type="spellEnd"/>
      <w:r w:rsidRPr="005A4F17">
        <w:rPr>
          <w:rFonts w:eastAsia="Times New Roman" w:cstheme="minorHAnsi"/>
          <w:lang w:eastAsia="ar-SA"/>
        </w:rPr>
        <w:t>. Dz. U. z 202</w:t>
      </w:r>
      <w:r w:rsidR="000E529B" w:rsidRPr="005A4F17">
        <w:rPr>
          <w:rFonts w:eastAsia="Times New Roman" w:cstheme="minorHAnsi"/>
          <w:lang w:eastAsia="ar-SA"/>
        </w:rPr>
        <w:t>4</w:t>
      </w:r>
      <w:r w:rsidRPr="005A4F17">
        <w:rPr>
          <w:rFonts w:eastAsia="Times New Roman" w:cstheme="minorHAnsi"/>
          <w:lang w:eastAsia="ar-SA"/>
        </w:rPr>
        <w:t xml:space="preserve"> r., poz. </w:t>
      </w:r>
      <w:r w:rsidR="000E529B" w:rsidRPr="005A4F17">
        <w:rPr>
          <w:rFonts w:eastAsia="Times New Roman" w:cstheme="minorHAnsi"/>
          <w:lang w:eastAsia="ar-SA"/>
        </w:rPr>
        <w:t>1530</w:t>
      </w:r>
      <w:r w:rsidRPr="005A4F17">
        <w:rPr>
          <w:rFonts w:eastAsia="Times New Roman" w:cstheme="minorHAnsi"/>
          <w:lang w:eastAsia="ar-SA"/>
        </w:rPr>
        <w:t>).</w:t>
      </w:r>
    </w:p>
    <w:p w14:paraId="7970E3E4" w14:textId="77777777" w:rsidR="00F33BDF" w:rsidRPr="005A4F17" w:rsidRDefault="00F33BDF" w:rsidP="005E5949">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3)</w:t>
      </w:r>
      <w:r w:rsidRPr="005A4F17">
        <w:rPr>
          <w:rFonts w:eastAsia="Times New Roman" w:cstheme="minorHAnsi"/>
          <w:lang w:eastAsia="ar-SA"/>
        </w:rPr>
        <w:t xml:space="preserve"> w przypadku niezrealizowania części robót przez Wykonawcę wynagrodzenia będzie obniżone.</w:t>
      </w:r>
    </w:p>
    <w:p w14:paraId="7AE397B0" w14:textId="64E5DFC9" w:rsidR="00F33BDF" w:rsidRPr="005A4F1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zajścia okoliczności ust.</w:t>
      </w:r>
      <w:r w:rsidR="00BA3F19" w:rsidRPr="005A4F17">
        <w:rPr>
          <w:rFonts w:eastAsia="Times New Roman" w:cstheme="minorHAnsi"/>
          <w:lang w:eastAsia="ar-SA"/>
        </w:rPr>
        <w:t xml:space="preserve"> </w:t>
      </w:r>
      <w:r w:rsidRPr="005A4F17">
        <w:rPr>
          <w:rFonts w:eastAsia="Times New Roman" w:cstheme="minorHAnsi"/>
          <w:lang w:eastAsia="ar-SA"/>
        </w:rPr>
        <w:t xml:space="preserve">3. </w:t>
      </w:r>
    </w:p>
    <w:p w14:paraId="3D5E8ADA" w14:textId="04DC745A" w:rsidR="00BB1463" w:rsidRPr="005A4F17" w:rsidRDefault="00BB1463" w:rsidP="00BA3F19">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 xml:space="preserve">Zamawiający pomniejszy lub zwiększy wynagrodzenie należne </w:t>
      </w:r>
      <w:r w:rsidR="000E529B" w:rsidRPr="005A4F17">
        <w:rPr>
          <w:rFonts w:eastAsia="Times New Roman" w:cstheme="minorHAnsi"/>
          <w:lang w:eastAsia="ar-SA"/>
        </w:rPr>
        <w:t>W</w:t>
      </w:r>
      <w:r w:rsidRPr="005A4F17">
        <w:rPr>
          <w:rFonts w:eastAsia="Times New Roman" w:cstheme="minorHAnsi"/>
          <w:lang w:eastAsia="ar-SA"/>
        </w:rPr>
        <w:t>ykonawcy o wartość robót, na podstawie harmonogramu rzeczowo–finansowego (proporcjonalnie do zakresu robót) spisując stosowny protokół konieczności, który musi zostać zaakceptowany przez obie strony.</w:t>
      </w:r>
    </w:p>
    <w:p w14:paraId="6F01AE3A" w14:textId="77777777" w:rsidR="00BB1463" w:rsidRPr="005A4F17" w:rsidRDefault="00BB1463" w:rsidP="00BA3F19">
      <w:pPr>
        <w:suppressAutoHyphens/>
        <w:spacing w:after="0" w:line="276" w:lineRule="auto"/>
        <w:ind w:left="567"/>
        <w:rPr>
          <w:rFonts w:eastAsia="Times New Roman" w:cstheme="minorHAnsi"/>
          <w:lang w:eastAsia="ar-SA"/>
        </w:rPr>
      </w:pPr>
      <w:r w:rsidRPr="005A4F17">
        <w:rPr>
          <w:rFonts w:eastAsia="Times New Roman" w:cstheme="minorHAnsi"/>
          <w:lang w:eastAsia="ar-SA"/>
        </w:rPr>
        <w:t>lub</w:t>
      </w:r>
    </w:p>
    <w:p w14:paraId="26F3B38A" w14:textId="0E4D0713" w:rsidR="00F33BDF" w:rsidRPr="005A4F17" w:rsidRDefault="00F33BDF" w:rsidP="00BA3F19">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Wykonawca wykona roboty zamienne zlecone przez Zamawiającego na podstawie stosownego protokołu</w:t>
      </w:r>
      <w:r w:rsidR="00BE7198" w:rsidRPr="005A4F17">
        <w:rPr>
          <w:rFonts w:eastAsia="Times New Roman" w:cstheme="minorHAnsi"/>
          <w:lang w:eastAsia="ar-SA"/>
        </w:rPr>
        <w:t>.</w:t>
      </w:r>
    </w:p>
    <w:p w14:paraId="6E3B7066" w14:textId="76CADE22" w:rsidR="00F33BDF" w:rsidRPr="005A4F17"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bCs/>
        </w:rPr>
        <w:t xml:space="preserve">Zamawiający zmieni wynagrodzenie </w:t>
      </w:r>
      <w:r w:rsidR="000E529B" w:rsidRPr="005A4F17">
        <w:rPr>
          <w:rFonts w:eastAsia="Times New Roman" w:cstheme="minorHAnsi"/>
          <w:bCs/>
        </w:rPr>
        <w:t>W</w:t>
      </w:r>
      <w:r w:rsidRPr="005A4F17">
        <w:rPr>
          <w:rFonts w:eastAsia="Times New Roman" w:cstheme="minorHAnsi"/>
          <w:bCs/>
        </w:rPr>
        <w:t xml:space="preserve">ykonawcy za roboty budowlane w przypadku zmiany stawek podatku VAT zaistniałej podczas obowiązywania zawartej umowy, na skutek powszechnie wprowadzonej zmiany </w:t>
      </w:r>
      <w:r w:rsidRPr="005A4F17">
        <w:rPr>
          <w:rFonts w:eastAsia="Times New Roman" w:cstheme="minorHAnsi"/>
          <w:bCs/>
        </w:rPr>
        <w:lastRenderedPageBreak/>
        <w:t xml:space="preserve">obowiązujących stawek podatku od towarów i usług. </w:t>
      </w:r>
      <w:r w:rsidRPr="005A4F17">
        <w:rPr>
          <w:rFonts w:eastAsia="Times New Roman" w:cstheme="minorHAnsi"/>
          <w:lang w:eastAsia="ar-SA"/>
        </w:rPr>
        <w:t>Waloryzacji będzie można dokonać w oparciu o pisemnie uzasadniony wniosek Wykonawcy, zaakceptowany przez Zamawiającego i sporządzony aneks do umowy.</w:t>
      </w:r>
    </w:p>
    <w:p w14:paraId="3E04348B" w14:textId="54627B82" w:rsidR="000E6CE6" w:rsidRPr="005A4F17" w:rsidRDefault="000E6CE6" w:rsidP="00BA3F19">
      <w:pPr>
        <w:pStyle w:val="Akapitzlist"/>
        <w:numPr>
          <w:ilvl w:val="0"/>
          <w:numId w:val="19"/>
        </w:numPr>
        <w:spacing w:after="0" w:line="276" w:lineRule="auto"/>
        <w:ind w:left="284" w:hanging="284"/>
        <w:jc w:val="both"/>
        <w:rPr>
          <w:rFonts w:eastAsia="Times New Roman" w:cstheme="minorHAnsi"/>
          <w:lang w:eastAsia="ar-SA"/>
        </w:rPr>
      </w:pPr>
      <w:bookmarkStart w:id="7" w:name="_Hlk121905190"/>
      <w:bookmarkStart w:id="8" w:name="_Hlk106779515"/>
      <w:r w:rsidRPr="005A4F17">
        <w:rPr>
          <w:rFonts w:eastAsia="Times New Roman" w:cstheme="minorHAnsi"/>
          <w:lang w:eastAsia="ar-SA"/>
        </w:rPr>
        <w:t>Zamawiający dopuszcza możliwość uszczegółowienia</w:t>
      </w:r>
      <w:r w:rsidR="00BA3F19" w:rsidRPr="005A4F17">
        <w:rPr>
          <w:rFonts w:eastAsia="Times New Roman" w:cstheme="minorHAnsi"/>
          <w:lang w:eastAsia="ar-SA"/>
        </w:rPr>
        <w:t xml:space="preserve"> i zmiany</w:t>
      </w:r>
      <w:r w:rsidRPr="005A4F17">
        <w:rPr>
          <w:rFonts w:eastAsia="Times New Roman" w:cstheme="minorHAnsi"/>
          <w:lang w:eastAsia="ar-SA"/>
        </w:rPr>
        <w:t xml:space="preserve"> danego elementu robót w</w:t>
      </w:r>
      <w:r w:rsidR="00BA3F19" w:rsidRPr="005A4F17">
        <w:rPr>
          <w:rFonts w:eastAsia="Times New Roman" w:cstheme="minorHAnsi"/>
          <w:lang w:eastAsia="ar-SA"/>
        </w:rPr>
        <w:t xml:space="preserve"> </w:t>
      </w:r>
      <w:r w:rsidRPr="005A4F17">
        <w:rPr>
          <w:rFonts w:eastAsia="Times New Roman" w:cstheme="minorHAnsi"/>
          <w:lang w:eastAsia="ar-SA"/>
        </w:rPr>
        <w:t>harmonogramie rzeczowo-finansowym</w:t>
      </w:r>
      <w:r w:rsidR="00BA3F19" w:rsidRPr="005A4F17">
        <w:rPr>
          <w:rFonts w:eastAsia="Times New Roman" w:cstheme="minorHAnsi"/>
          <w:lang w:eastAsia="ar-SA"/>
        </w:rPr>
        <w:t xml:space="preserve"> oraz </w:t>
      </w:r>
      <w:r w:rsidRPr="005A4F17">
        <w:rPr>
          <w:rFonts w:eastAsia="Times New Roman" w:cstheme="minorHAnsi"/>
          <w:lang w:eastAsia="ar-SA"/>
        </w:rPr>
        <w:t>dopuszcza możliwość wyodrębnienia mniejszych zakresów robót danego elementu harmonogramu rzeczowo-finansowego, które będą służyć do wystawienia faktury przejściowej danego elementu prac</w:t>
      </w:r>
      <w:r w:rsidR="00BA3F19" w:rsidRPr="005A4F17">
        <w:rPr>
          <w:rFonts w:eastAsia="Times New Roman" w:cstheme="minorHAnsi"/>
          <w:lang w:eastAsia="ar-SA"/>
        </w:rPr>
        <w:t xml:space="preserve"> jak również z przyczyn organizacyjnych Wykonawcy oraz terminowego wykonania zadania.</w:t>
      </w:r>
    </w:p>
    <w:p w14:paraId="56FD6E4A" w14:textId="36270097" w:rsidR="00F33BDF" w:rsidRPr="005A4F17"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wystąpienia przyczyn, o których mowa w ust. 1, 3–</w:t>
      </w:r>
      <w:r w:rsidR="00536E9E" w:rsidRPr="005A4F17">
        <w:rPr>
          <w:rFonts w:eastAsia="Times New Roman" w:cstheme="minorHAnsi"/>
          <w:lang w:eastAsia="ar-SA"/>
        </w:rPr>
        <w:t>6</w:t>
      </w:r>
      <w:r w:rsidRPr="005A4F17">
        <w:rPr>
          <w:rFonts w:eastAsia="Times New Roman" w:cstheme="minorHAnsi"/>
          <w:lang w:eastAsia="ar-SA"/>
        </w:rPr>
        <w:t xml:space="preserve"> Strony uzgodnią powyższe zmiany zawartej umowy w formie aneksu. </w:t>
      </w:r>
    </w:p>
    <w:p w14:paraId="537CF34F" w14:textId="1854376B" w:rsidR="00F33BDF" w:rsidRPr="005A4F17" w:rsidRDefault="007357C2" w:rsidP="00BA3F19">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 xml:space="preserve"> </w:t>
      </w:r>
      <w:r w:rsidR="00F33BDF" w:rsidRPr="005A4F17">
        <w:rPr>
          <w:rFonts w:eastAsia="Times New Roman" w:cstheme="minorHAnsi"/>
          <w:lang w:eastAsia="ar-SA"/>
        </w:rPr>
        <w:t xml:space="preserve">W przypadku wystąpienia przyczyn, o których mowa w ust. 2 nie będzie konieczności zmiany umowy </w:t>
      </w:r>
      <w:r w:rsidR="00F33BDF" w:rsidRPr="005A4F17">
        <w:rPr>
          <w:rFonts w:eastAsia="Times New Roman" w:cstheme="minorHAnsi"/>
          <w:lang w:eastAsia="ar-SA"/>
        </w:rPr>
        <w:br/>
        <w:t>w formie aneksu.</w:t>
      </w:r>
    </w:p>
    <w:bookmarkEnd w:id="5"/>
    <w:bookmarkEnd w:id="7"/>
    <w:bookmarkEnd w:id="8"/>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0D06C3">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4C34B0B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71C7B">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71C7B">
        <w:rPr>
          <w:rFonts w:eastAsia="Times New Roman" w:cstheme="minorHAnsi"/>
          <w:lang w:eastAsia="pl-PL"/>
        </w:rPr>
        <w:t>1320</w:t>
      </w:r>
      <w:r w:rsidRPr="00182DF0">
        <w:rPr>
          <w:rFonts w:eastAsia="Times New Roman" w:cstheme="minorHAnsi"/>
          <w:lang w:eastAsia="pl-PL"/>
        </w:rPr>
        <w:t xml:space="preserve"> </w:t>
      </w:r>
      <w:proofErr w:type="spellStart"/>
      <w:r w:rsidR="00171C7B">
        <w:rPr>
          <w:rFonts w:eastAsia="Times New Roman" w:cstheme="minorHAnsi"/>
          <w:lang w:eastAsia="pl-PL"/>
        </w:rPr>
        <w:t>t.j</w:t>
      </w:r>
      <w:proofErr w:type="spellEnd"/>
      <w:r w:rsidRPr="00182DF0">
        <w:rPr>
          <w:rFonts w:eastAsia="Times New Roman" w:cstheme="minorHAnsi"/>
          <w:lang w:eastAsia="pl-PL"/>
        </w:rPr>
        <w:t>.</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171C7B">
        <w:rPr>
          <w:rFonts w:eastAsia="Times New Roman" w:cstheme="minorHAnsi"/>
          <w:lang w:eastAsia="ar-SA"/>
        </w:rPr>
        <w:t>4</w:t>
      </w:r>
      <w:r w:rsidR="00491E22" w:rsidRPr="00491E22">
        <w:rPr>
          <w:rFonts w:eastAsia="Times New Roman" w:cstheme="minorHAnsi"/>
          <w:lang w:eastAsia="ar-SA"/>
        </w:rPr>
        <w:t xml:space="preserve"> r., poz. </w:t>
      </w:r>
      <w:r w:rsidR="00171C7B">
        <w:rPr>
          <w:rFonts w:eastAsia="Times New Roman" w:cstheme="minorHAnsi"/>
          <w:lang w:eastAsia="ar-SA"/>
        </w:rPr>
        <w:t>725</w:t>
      </w:r>
      <w:r w:rsidR="00491E22" w:rsidRPr="00491E22">
        <w:rPr>
          <w:rFonts w:eastAsia="Times New Roman" w:cstheme="minorHAnsi"/>
          <w:lang w:eastAsia="ar-SA"/>
        </w:rPr>
        <w:t xml:space="preserve"> </w:t>
      </w:r>
      <w:proofErr w:type="spellStart"/>
      <w:r w:rsidR="00171C7B">
        <w:rPr>
          <w:rFonts w:eastAsia="Times New Roman" w:cstheme="minorHAnsi"/>
          <w:lang w:eastAsia="ar-SA"/>
        </w:rPr>
        <w:t>t.j</w:t>
      </w:r>
      <w:proofErr w:type="spellEnd"/>
      <w:r w:rsidR="00491E22" w:rsidRPr="00491E22">
        <w:rPr>
          <w:rFonts w:eastAsia="Times New Roman" w:cstheme="minorHAnsi"/>
          <w:lang w:eastAsia="ar-SA"/>
        </w:rPr>
        <w:t>.</w:t>
      </w:r>
      <w:r w:rsidRPr="00182DF0">
        <w:rPr>
          <w:rFonts w:eastAsia="Times New Roman" w:cstheme="minorHAnsi"/>
          <w:lang w:eastAsia="ar-SA"/>
        </w:rPr>
        <w:t xml:space="preserve">) oraz Kodeksu cywilnego o ile przepisy ustawy Prawo zamówień publicznych </w:t>
      </w:r>
      <w:r w:rsidR="00171C7B">
        <w:rPr>
          <w:rFonts w:eastAsia="Times New Roman" w:cstheme="minorHAnsi"/>
          <w:lang w:eastAsia="ar-SA"/>
        </w:rPr>
        <w:br/>
      </w:r>
      <w:r w:rsidRPr="00182DF0">
        <w:rPr>
          <w:rFonts w:eastAsia="Times New Roman" w:cstheme="minorHAnsi"/>
          <w:lang w:eastAsia="ar-SA"/>
        </w:rPr>
        <w:t>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43D777C1"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171C7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3FA0BB08"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0A9FB02A" w:rsidR="00C77CA8" w:rsidRPr="00B25689" w:rsidRDefault="00C77CA8" w:rsidP="00BA3F19">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1B336D">
        <w:rPr>
          <w:rFonts w:eastAsia="Times New Roman" w:cstheme="minorHAnsi"/>
          <w:color w:val="000000"/>
          <w:lang w:eastAsia="pl-PL" w:bidi="pl-PL"/>
        </w:rPr>
        <w:t>6</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AB4753"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AB4753">
        <w:rPr>
          <w:rFonts w:eastAsia="Times New Roman" w:cstheme="minorHAnsi"/>
          <w:b/>
          <w:bCs/>
          <w:iCs/>
          <w:u w:val="single"/>
          <w:lang w:eastAsia="ar-SA"/>
        </w:rPr>
        <w:t>Załącznik do umowy:</w:t>
      </w:r>
    </w:p>
    <w:p w14:paraId="71F374F3" w14:textId="1B106AA1" w:rsidR="00182DF0" w:rsidRPr="00AB4753"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1.</w:t>
      </w:r>
      <w:r w:rsidRPr="00AB4753">
        <w:rPr>
          <w:rFonts w:eastAsia="Times New Roman" w:cstheme="minorHAnsi"/>
          <w:iCs/>
          <w:lang w:eastAsia="ar-SA"/>
        </w:rPr>
        <w:t xml:space="preserve"> </w:t>
      </w:r>
      <w:r w:rsidR="00182DF0" w:rsidRPr="00AB4753">
        <w:rPr>
          <w:rFonts w:eastAsia="Times New Roman" w:cstheme="minorHAnsi"/>
          <w:iCs/>
          <w:lang w:eastAsia="ar-SA"/>
        </w:rPr>
        <w:t>Harmonogram rzeczowo–finansowy</w:t>
      </w:r>
    </w:p>
    <w:p w14:paraId="292DF3A5" w14:textId="311DE803"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2.</w:t>
      </w:r>
      <w:r w:rsidRPr="00AB4753">
        <w:rPr>
          <w:rFonts w:eastAsia="Times New Roman" w:cstheme="minorHAnsi"/>
          <w:iCs/>
          <w:lang w:eastAsia="ar-SA"/>
        </w:rPr>
        <w:t xml:space="preserve"> </w:t>
      </w:r>
      <w:r w:rsidR="0089723E" w:rsidRPr="00AB4753">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787F95">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B74BFA6" w14:textId="68E8F1D5" w:rsidR="00171C7B" w:rsidRDefault="00171C7B">
      <w:pPr>
        <w:rPr>
          <w:rFonts w:cstheme="minorHAnsi"/>
          <w:b/>
        </w:rPr>
      </w:pPr>
      <w:r>
        <w:rPr>
          <w:rFonts w:cstheme="minorHAnsi"/>
          <w:b/>
        </w:rPr>
        <w:br w:type="page"/>
      </w:r>
    </w:p>
    <w:p w14:paraId="4B9270DD" w14:textId="77777777" w:rsidR="00171C7B" w:rsidRDefault="00171C7B" w:rsidP="003058A2">
      <w:pPr>
        <w:spacing w:after="0" w:line="276" w:lineRule="auto"/>
        <w:jc w:val="right"/>
        <w:rPr>
          <w:rFonts w:cstheme="minorHAnsi"/>
          <w:b/>
        </w:rPr>
      </w:pPr>
    </w:p>
    <w:p w14:paraId="660DAFD0" w14:textId="40EB3C4A" w:rsidR="003058A2" w:rsidRPr="00F80E42" w:rsidRDefault="003058A2" w:rsidP="003058A2">
      <w:pPr>
        <w:spacing w:after="0" w:line="276" w:lineRule="auto"/>
        <w:jc w:val="right"/>
        <w:rPr>
          <w:rFonts w:cstheme="minorHAnsi"/>
          <w:b/>
        </w:rPr>
      </w:pPr>
      <w:r w:rsidRPr="00F80E42">
        <w:rPr>
          <w:rFonts w:cstheme="minorHAnsi"/>
          <w:b/>
        </w:rPr>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9" w:name="_Hlk20999783"/>
      <w:r w:rsidRPr="00F80E42">
        <w:rPr>
          <w:rFonts w:cstheme="minorHAnsi"/>
          <w:b/>
        </w:rPr>
        <w:t>…………………………..</w:t>
      </w:r>
    </w:p>
    <w:bookmarkEnd w:id="9"/>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42BFFD35" w14:textId="77777777" w:rsidR="00171C7B" w:rsidRDefault="00171C7B" w:rsidP="00171C7B">
      <w:pPr>
        <w:jc w:val="center"/>
        <w:rPr>
          <w:b/>
        </w:rPr>
      </w:pPr>
      <w:bookmarkStart w:id="10" w:name="_Hlk192834548"/>
      <w:r w:rsidRPr="003C2634">
        <w:rPr>
          <w:b/>
        </w:rPr>
        <w:t>HARMONOGRAM RZECZOWO-FINANSOWY</w:t>
      </w:r>
    </w:p>
    <w:p w14:paraId="6F07E841" w14:textId="04C579F7" w:rsidR="00171C7B" w:rsidRDefault="009532FC" w:rsidP="006A314F">
      <w:pPr>
        <w:jc w:val="center"/>
        <w:rPr>
          <w:b/>
        </w:rPr>
      </w:pPr>
      <w:r w:rsidRPr="009532FC">
        <w:rPr>
          <w:b/>
        </w:rPr>
        <w:t>Rozbudowa sieci kanalizacji deszczowej w Klebarku Wielkim</w:t>
      </w:r>
      <w:r w:rsidR="00EF5D71">
        <w:rPr>
          <w:b/>
        </w:rPr>
        <w:t xml:space="preserve"> – Etap 1</w:t>
      </w:r>
    </w:p>
    <w:tbl>
      <w:tblPr>
        <w:tblW w:w="10131" w:type="dxa"/>
        <w:tblInd w:w="70" w:type="dxa"/>
        <w:tblCellMar>
          <w:left w:w="70" w:type="dxa"/>
          <w:right w:w="70" w:type="dxa"/>
        </w:tblCellMar>
        <w:tblLook w:val="04A0" w:firstRow="1" w:lastRow="0" w:firstColumn="1" w:lastColumn="0" w:noHBand="0" w:noVBand="1"/>
      </w:tblPr>
      <w:tblGrid>
        <w:gridCol w:w="567"/>
        <w:gridCol w:w="4962"/>
        <w:gridCol w:w="2268"/>
        <w:gridCol w:w="2334"/>
      </w:tblGrid>
      <w:tr w:rsidR="006A314F" w:rsidRPr="006A314F" w14:paraId="091D9221" w14:textId="77777777" w:rsidTr="006A314F">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2FA99" w14:textId="77777777" w:rsidR="006A314F" w:rsidRPr="006A314F" w:rsidRDefault="006A314F" w:rsidP="006A314F">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L. p.</w:t>
            </w:r>
          </w:p>
        </w:tc>
        <w:tc>
          <w:tcPr>
            <w:tcW w:w="4962" w:type="dxa"/>
            <w:tcBorders>
              <w:top w:val="single" w:sz="4" w:space="0" w:color="auto"/>
              <w:left w:val="nil"/>
              <w:bottom w:val="single" w:sz="4" w:space="0" w:color="auto"/>
              <w:right w:val="single" w:sz="4" w:space="0" w:color="auto"/>
            </w:tcBorders>
            <w:shd w:val="clear" w:color="auto" w:fill="auto"/>
            <w:noWrap/>
            <w:vAlign w:val="center"/>
            <w:hideMark/>
          </w:tcPr>
          <w:p w14:paraId="4274BE23" w14:textId="77777777" w:rsidR="006A314F" w:rsidRPr="006A314F" w:rsidRDefault="006A314F" w:rsidP="006A314F">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Nazwa elementu</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13AF169D" w14:textId="77777777" w:rsidR="006A314F" w:rsidRPr="006A314F" w:rsidRDefault="006A314F" w:rsidP="006A314F">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 xml:space="preserve">Wartość </w:t>
            </w:r>
          </w:p>
          <w:p w14:paraId="3F034CF7" w14:textId="77777777" w:rsidR="006A314F" w:rsidRPr="006A314F" w:rsidRDefault="006A314F" w:rsidP="006A314F">
            <w:pPr>
              <w:tabs>
                <w:tab w:val="left" w:pos="1276"/>
              </w:tabs>
              <w:spacing w:after="0" w:line="276" w:lineRule="auto"/>
              <w:jc w:val="center"/>
              <w:rPr>
                <w:rFonts w:ascii="Calibri" w:eastAsia="Times New Roman" w:hAnsi="Calibri" w:cs="Calibri"/>
                <w:color w:val="000000"/>
                <w:sz w:val="16"/>
                <w:szCs w:val="16"/>
                <w:lang w:eastAsia="pl-PL"/>
              </w:rPr>
            </w:pPr>
            <w:r w:rsidRPr="006A314F">
              <w:rPr>
                <w:rFonts w:ascii="Calibri" w:eastAsia="Times New Roman" w:hAnsi="Calibri" w:cs="Calibri"/>
                <w:color w:val="000000"/>
                <w:sz w:val="16"/>
                <w:szCs w:val="16"/>
                <w:lang w:eastAsia="pl-PL"/>
              </w:rPr>
              <w:t>(w złotych netto)</w:t>
            </w:r>
          </w:p>
        </w:tc>
        <w:tc>
          <w:tcPr>
            <w:tcW w:w="2334" w:type="dxa"/>
            <w:tcBorders>
              <w:top w:val="single" w:sz="4" w:space="0" w:color="auto"/>
              <w:left w:val="nil"/>
              <w:bottom w:val="single" w:sz="4" w:space="0" w:color="auto"/>
              <w:right w:val="single" w:sz="4" w:space="0" w:color="auto"/>
            </w:tcBorders>
            <w:shd w:val="clear" w:color="auto" w:fill="auto"/>
            <w:noWrap/>
            <w:vAlign w:val="center"/>
            <w:hideMark/>
          </w:tcPr>
          <w:p w14:paraId="7CAC87F4" w14:textId="77777777" w:rsidR="006A314F" w:rsidRPr="006A314F" w:rsidRDefault="006A314F" w:rsidP="006A314F">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 xml:space="preserve">Termin wykonania </w:t>
            </w:r>
          </w:p>
          <w:p w14:paraId="01E88EE2" w14:textId="77777777" w:rsidR="006A314F" w:rsidRPr="006A314F" w:rsidRDefault="006A314F" w:rsidP="006A314F">
            <w:pPr>
              <w:tabs>
                <w:tab w:val="left" w:pos="1276"/>
              </w:tabs>
              <w:spacing w:after="0" w:line="276" w:lineRule="auto"/>
              <w:jc w:val="center"/>
              <w:rPr>
                <w:rFonts w:ascii="Calibri" w:eastAsia="Times New Roman" w:hAnsi="Calibri" w:cs="Calibri"/>
                <w:color w:val="000000"/>
                <w:sz w:val="16"/>
                <w:szCs w:val="16"/>
                <w:lang w:eastAsia="pl-PL"/>
              </w:rPr>
            </w:pPr>
            <w:r w:rsidRPr="006A314F">
              <w:rPr>
                <w:rFonts w:ascii="Calibri" w:eastAsia="Times New Roman" w:hAnsi="Calibri" w:cs="Calibri"/>
                <w:color w:val="000000"/>
                <w:sz w:val="16"/>
                <w:szCs w:val="16"/>
                <w:lang w:eastAsia="pl-PL"/>
              </w:rPr>
              <w:t xml:space="preserve">(w miesiącach </w:t>
            </w:r>
          </w:p>
          <w:p w14:paraId="51BE35AA" w14:textId="77777777" w:rsidR="006A314F" w:rsidRPr="006A314F" w:rsidRDefault="006A314F" w:rsidP="006A314F">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color w:val="000000"/>
                <w:sz w:val="16"/>
                <w:szCs w:val="16"/>
                <w:lang w:eastAsia="pl-PL"/>
              </w:rPr>
              <w:t>od podpisania umowy)</w:t>
            </w:r>
          </w:p>
        </w:tc>
      </w:tr>
      <w:tr w:rsidR="006A314F" w:rsidRPr="006A314F" w14:paraId="7D9648C2" w14:textId="77777777" w:rsidTr="006A314F">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E7BBE86" w14:textId="77777777" w:rsidR="006A314F" w:rsidRPr="006A314F" w:rsidRDefault="006A314F" w:rsidP="006A314F">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1.</w:t>
            </w:r>
          </w:p>
        </w:tc>
        <w:tc>
          <w:tcPr>
            <w:tcW w:w="4962" w:type="dxa"/>
            <w:tcBorders>
              <w:top w:val="nil"/>
              <w:left w:val="nil"/>
              <w:bottom w:val="single" w:sz="4" w:space="0" w:color="auto"/>
              <w:right w:val="single" w:sz="4" w:space="0" w:color="auto"/>
            </w:tcBorders>
            <w:shd w:val="clear" w:color="auto" w:fill="auto"/>
            <w:noWrap/>
            <w:vAlign w:val="center"/>
          </w:tcPr>
          <w:p w14:paraId="7C48FFE8" w14:textId="46CF4552" w:rsidR="006A314F" w:rsidRPr="006A314F" w:rsidRDefault="0028480D" w:rsidP="006A314F">
            <w:pPr>
              <w:tabs>
                <w:tab w:val="left" w:pos="1276"/>
              </w:tabs>
              <w:spacing w:after="0" w:line="276" w:lineRule="auto"/>
              <w:jc w:val="both"/>
              <w:rPr>
                <w:rFonts w:ascii="Calibri" w:eastAsia="Times New Roman" w:hAnsi="Calibri" w:cs="Calibri"/>
                <w:color w:val="000000"/>
                <w:lang w:eastAsia="pl-PL"/>
              </w:rPr>
            </w:pPr>
            <w:r w:rsidRPr="0028480D">
              <w:rPr>
                <w:rFonts w:ascii="Calibri" w:eastAsia="Times New Roman" w:hAnsi="Calibri" w:cs="Calibri"/>
                <w:color w:val="000000"/>
                <w:lang w:eastAsia="pl-PL"/>
              </w:rPr>
              <w:t xml:space="preserve">Kanalizacja deszczowa Ø315 od KD4 i wpustu WD4 do KD11 (o długości ok. 163,5 m) wraz z </w:t>
            </w:r>
            <w:proofErr w:type="spellStart"/>
            <w:r w:rsidRPr="0028480D">
              <w:rPr>
                <w:rFonts w:ascii="Calibri" w:eastAsia="Times New Roman" w:hAnsi="Calibri" w:cs="Calibri"/>
                <w:color w:val="000000"/>
                <w:lang w:eastAsia="pl-PL"/>
              </w:rPr>
              <w:t>przykanalikami</w:t>
            </w:r>
            <w:proofErr w:type="spellEnd"/>
            <w:r w:rsidRPr="0028480D">
              <w:rPr>
                <w:rFonts w:ascii="Calibri" w:eastAsia="Times New Roman" w:hAnsi="Calibri" w:cs="Calibri"/>
                <w:color w:val="000000"/>
                <w:lang w:eastAsia="pl-PL"/>
              </w:rPr>
              <w:t xml:space="preserve"> deszczowymi i  studniami  z wpustami deszczowymi i osadnikiem</w:t>
            </w:r>
          </w:p>
        </w:tc>
        <w:tc>
          <w:tcPr>
            <w:tcW w:w="2268" w:type="dxa"/>
            <w:tcBorders>
              <w:top w:val="nil"/>
              <w:left w:val="nil"/>
              <w:bottom w:val="single" w:sz="4" w:space="0" w:color="auto"/>
              <w:right w:val="single" w:sz="4" w:space="0" w:color="auto"/>
            </w:tcBorders>
            <w:shd w:val="clear" w:color="auto" w:fill="auto"/>
            <w:noWrap/>
            <w:vAlign w:val="center"/>
          </w:tcPr>
          <w:p w14:paraId="178E5055"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c>
          <w:tcPr>
            <w:tcW w:w="2334" w:type="dxa"/>
            <w:tcBorders>
              <w:top w:val="nil"/>
              <w:left w:val="nil"/>
              <w:bottom w:val="single" w:sz="4" w:space="0" w:color="auto"/>
              <w:right w:val="single" w:sz="4" w:space="0" w:color="auto"/>
            </w:tcBorders>
            <w:shd w:val="clear" w:color="auto" w:fill="auto"/>
            <w:noWrap/>
            <w:vAlign w:val="center"/>
          </w:tcPr>
          <w:p w14:paraId="49AC99D4"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r>
      <w:tr w:rsidR="006A314F" w:rsidRPr="006A314F" w14:paraId="341805DA" w14:textId="77777777" w:rsidTr="006A314F">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9722627" w14:textId="77777777" w:rsidR="006A314F" w:rsidRPr="006A314F" w:rsidRDefault="006A314F" w:rsidP="006A314F">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2.</w:t>
            </w:r>
          </w:p>
        </w:tc>
        <w:tc>
          <w:tcPr>
            <w:tcW w:w="4962" w:type="dxa"/>
            <w:tcBorders>
              <w:top w:val="nil"/>
              <w:left w:val="nil"/>
              <w:bottom w:val="single" w:sz="4" w:space="0" w:color="auto"/>
              <w:right w:val="single" w:sz="4" w:space="0" w:color="auto"/>
            </w:tcBorders>
            <w:shd w:val="clear" w:color="auto" w:fill="auto"/>
            <w:noWrap/>
            <w:vAlign w:val="center"/>
          </w:tcPr>
          <w:p w14:paraId="7B2E5A64" w14:textId="38B60C26" w:rsidR="006A314F" w:rsidRPr="006A314F" w:rsidRDefault="0028480D" w:rsidP="006A314F">
            <w:pPr>
              <w:tabs>
                <w:tab w:val="left" w:pos="1276"/>
              </w:tabs>
              <w:spacing w:after="0" w:line="276" w:lineRule="auto"/>
              <w:jc w:val="both"/>
              <w:rPr>
                <w:rFonts w:ascii="Calibri" w:eastAsia="Times New Roman" w:hAnsi="Calibri" w:cs="Calibri"/>
                <w:color w:val="000000"/>
                <w:lang w:eastAsia="pl-PL"/>
              </w:rPr>
            </w:pPr>
            <w:r w:rsidRPr="0028480D">
              <w:rPr>
                <w:rFonts w:ascii="Calibri" w:eastAsia="Times New Roman" w:hAnsi="Calibri" w:cs="Calibri"/>
                <w:color w:val="000000"/>
                <w:lang w:eastAsia="pl-PL"/>
              </w:rPr>
              <w:t xml:space="preserve">Kanalizacja deszczowa Ø250-315 od KD11 do KD19 (o długości ok. 203 m) wraz z </w:t>
            </w:r>
            <w:proofErr w:type="spellStart"/>
            <w:r w:rsidRPr="0028480D">
              <w:rPr>
                <w:rFonts w:ascii="Calibri" w:eastAsia="Times New Roman" w:hAnsi="Calibri" w:cs="Calibri"/>
                <w:color w:val="000000"/>
                <w:lang w:eastAsia="pl-PL"/>
              </w:rPr>
              <w:t>przykanalikami</w:t>
            </w:r>
            <w:proofErr w:type="spellEnd"/>
            <w:r w:rsidRPr="0028480D">
              <w:rPr>
                <w:rFonts w:ascii="Calibri" w:eastAsia="Times New Roman" w:hAnsi="Calibri" w:cs="Calibri"/>
                <w:color w:val="000000"/>
                <w:lang w:eastAsia="pl-PL"/>
              </w:rPr>
              <w:t xml:space="preserve"> deszczowymi i studniami z wpustami deszczowymi i osadnikiem</w:t>
            </w:r>
          </w:p>
        </w:tc>
        <w:tc>
          <w:tcPr>
            <w:tcW w:w="2268" w:type="dxa"/>
            <w:tcBorders>
              <w:top w:val="nil"/>
              <w:left w:val="nil"/>
              <w:bottom w:val="single" w:sz="4" w:space="0" w:color="auto"/>
              <w:right w:val="single" w:sz="4" w:space="0" w:color="auto"/>
            </w:tcBorders>
            <w:shd w:val="clear" w:color="auto" w:fill="auto"/>
            <w:noWrap/>
            <w:vAlign w:val="center"/>
          </w:tcPr>
          <w:p w14:paraId="3C4E9F52"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c>
          <w:tcPr>
            <w:tcW w:w="2334" w:type="dxa"/>
            <w:tcBorders>
              <w:top w:val="nil"/>
              <w:left w:val="nil"/>
              <w:bottom w:val="single" w:sz="4" w:space="0" w:color="auto"/>
              <w:right w:val="single" w:sz="4" w:space="0" w:color="auto"/>
            </w:tcBorders>
            <w:shd w:val="clear" w:color="auto" w:fill="auto"/>
            <w:noWrap/>
            <w:vAlign w:val="center"/>
          </w:tcPr>
          <w:p w14:paraId="2F42E355"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r>
      <w:tr w:rsidR="006A314F" w:rsidRPr="006A314F" w14:paraId="1AD2572D" w14:textId="77777777" w:rsidTr="006A314F">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8A54B19" w14:textId="77777777" w:rsidR="006A314F" w:rsidRPr="006A314F" w:rsidRDefault="006A314F" w:rsidP="006A314F">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3.</w:t>
            </w:r>
          </w:p>
        </w:tc>
        <w:tc>
          <w:tcPr>
            <w:tcW w:w="4962" w:type="dxa"/>
            <w:tcBorders>
              <w:top w:val="nil"/>
              <w:left w:val="nil"/>
              <w:bottom w:val="single" w:sz="4" w:space="0" w:color="auto"/>
              <w:right w:val="single" w:sz="4" w:space="0" w:color="auto"/>
            </w:tcBorders>
            <w:shd w:val="clear" w:color="auto" w:fill="auto"/>
            <w:noWrap/>
            <w:vAlign w:val="center"/>
          </w:tcPr>
          <w:p w14:paraId="183EBBD3" w14:textId="063B1859" w:rsidR="006A314F" w:rsidRPr="006A314F" w:rsidRDefault="0028480D" w:rsidP="006A314F">
            <w:pPr>
              <w:tabs>
                <w:tab w:val="left" w:pos="1276"/>
              </w:tabs>
              <w:spacing w:after="0" w:line="276" w:lineRule="auto"/>
              <w:jc w:val="both"/>
              <w:rPr>
                <w:rFonts w:ascii="Calibri" w:eastAsia="Times New Roman" w:hAnsi="Calibri" w:cs="Calibri"/>
                <w:color w:val="000000"/>
                <w:lang w:eastAsia="pl-PL"/>
              </w:rPr>
            </w:pPr>
            <w:r w:rsidRPr="0028480D">
              <w:rPr>
                <w:rFonts w:ascii="Calibri" w:eastAsia="Times New Roman" w:hAnsi="Calibri" w:cs="Calibri"/>
                <w:color w:val="000000"/>
                <w:lang w:eastAsia="pl-PL"/>
              </w:rPr>
              <w:t xml:space="preserve">Separator </w:t>
            </w:r>
            <w:proofErr w:type="spellStart"/>
            <w:r w:rsidRPr="0028480D">
              <w:rPr>
                <w:rFonts w:ascii="Calibri" w:eastAsia="Times New Roman" w:hAnsi="Calibri" w:cs="Calibri"/>
                <w:color w:val="000000"/>
                <w:lang w:eastAsia="pl-PL"/>
              </w:rPr>
              <w:t>koalescencyjny</w:t>
            </w:r>
            <w:proofErr w:type="spellEnd"/>
            <w:r w:rsidRPr="0028480D">
              <w:rPr>
                <w:rFonts w:ascii="Calibri" w:eastAsia="Times New Roman" w:hAnsi="Calibri" w:cs="Calibri"/>
                <w:color w:val="000000"/>
                <w:lang w:eastAsia="pl-PL"/>
              </w:rPr>
              <w:t xml:space="preserve"> 1 szt. wraz z odcinkiem kanalizacji deszczowej Ø315 od separatora do KD11 (o długości ok. 3 m), włączenie do istniejącej kanalizacji deszczowej</w:t>
            </w:r>
          </w:p>
        </w:tc>
        <w:tc>
          <w:tcPr>
            <w:tcW w:w="2268" w:type="dxa"/>
            <w:tcBorders>
              <w:top w:val="nil"/>
              <w:left w:val="nil"/>
              <w:bottom w:val="single" w:sz="4" w:space="0" w:color="auto"/>
              <w:right w:val="single" w:sz="4" w:space="0" w:color="auto"/>
            </w:tcBorders>
            <w:shd w:val="clear" w:color="auto" w:fill="auto"/>
            <w:noWrap/>
            <w:vAlign w:val="center"/>
          </w:tcPr>
          <w:p w14:paraId="39B85AE7"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c>
          <w:tcPr>
            <w:tcW w:w="2334" w:type="dxa"/>
            <w:tcBorders>
              <w:top w:val="nil"/>
              <w:left w:val="nil"/>
              <w:bottom w:val="single" w:sz="4" w:space="0" w:color="auto"/>
              <w:right w:val="single" w:sz="4" w:space="0" w:color="auto"/>
            </w:tcBorders>
            <w:shd w:val="clear" w:color="auto" w:fill="auto"/>
            <w:noWrap/>
            <w:vAlign w:val="center"/>
          </w:tcPr>
          <w:p w14:paraId="7084342B"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r>
      <w:tr w:rsidR="006A314F" w:rsidRPr="006A314F" w14:paraId="008CD687" w14:textId="77777777" w:rsidTr="006A314F">
        <w:trPr>
          <w:trHeight w:val="315"/>
        </w:trPr>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552551" w14:textId="62DD3172" w:rsidR="006A314F" w:rsidRPr="006A314F" w:rsidRDefault="006A314F" w:rsidP="006A314F">
            <w:pPr>
              <w:tabs>
                <w:tab w:val="left" w:pos="1276"/>
              </w:tabs>
              <w:spacing w:after="0" w:line="240" w:lineRule="auto"/>
              <w:jc w:val="right"/>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RAZEM</w:t>
            </w:r>
            <w:r w:rsidR="0028480D">
              <w:rPr>
                <w:rFonts w:ascii="Calibri" w:eastAsia="Times New Roman" w:hAnsi="Calibri" w:cs="Calibri"/>
                <w:b/>
                <w:bCs/>
                <w:color w:val="000000"/>
                <w:lang w:eastAsia="pl-PL"/>
              </w:rPr>
              <w:t xml:space="preserve"> NETTO</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C8582A6"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c>
          <w:tcPr>
            <w:tcW w:w="23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8F1D533" w14:textId="77777777" w:rsidR="006A314F" w:rsidRPr="006A314F" w:rsidRDefault="006A314F" w:rsidP="006A314F">
            <w:pPr>
              <w:tabs>
                <w:tab w:val="left" w:pos="1276"/>
              </w:tabs>
              <w:spacing w:after="0" w:line="240" w:lineRule="auto"/>
              <w:jc w:val="center"/>
              <w:rPr>
                <w:rFonts w:ascii="Calibri" w:eastAsia="Times New Roman" w:hAnsi="Calibri" w:cs="Calibri"/>
                <w:color w:val="000000"/>
                <w:lang w:eastAsia="pl-PL"/>
              </w:rPr>
            </w:pPr>
          </w:p>
        </w:tc>
      </w:tr>
    </w:tbl>
    <w:p w14:paraId="6C71C577" w14:textId="77777777" w:rsidR="00171C7B" w:rsidRDefault="00171C7B" w:rsidP="006A314F">
      <w:pPr>
        <w:ind w:right="-3"/>
        <w:jc w:val="both"/>
        <w:rPr>
          <w:b/>
        </w:rPr>
      </w:pPr>
    </w:p>
    <w:p w14:paraId="63B14443" w14:textId="77777777" w:rsidR="00171C7B" w:rsidRDefault="00171C7B" w:rsidP="00171C7B">
      <w:pPr>
        <w:ind w:right="425"/>
        <w:jc w:val="both"/>
        <w:rPr>
          <w:b/>
        </w:rPr>
      </w:pPr>
      <w:r>
        <w:rPr>
          <w:b/>
        </w:rPr>
        <w:tab/>
      </w:r>
      <w:r>
        <w:rPr>
          <w:b/>
        </w:rPr>
        <w:tab/>
      </w:r>
      <w:r>
        <w:rPr>
          <w:b/>
        </w:rPr>
        <w:tab/>
      </w:r>
      <w:r>
        <w:rPr>
          <w:b/>
        </w:rPr>
        <w:tab/>
      </w:r>
      <w:r>
        <w:rPr>
          <w:b/>
        </w:rPr>
        <w:tab/>
      </w:r>
      <w:r>
        <w:rPr>
          <w:b/>
        </w:rPr>
        <w:tab/>
      </w:r>
      <w:r>
        <w:rPr>
          <w:b/>
        </w:rPr>
        <w:tab/>
        <w:t>Razem netto: ……………………………….. zł</w:t>
      </w:r>
    </w:p>
    <w:p w14:paraId="2294BD0C" w14:textId="77777777" w:rsidR="00171C7B" w:rsidRDefault="00171C7B" w:rsidP="00171C7B">
      <w:pPr>
        <w:ind w:right="425"/>
        <w:jc w:val="both"/>
        <w:rPr>
          <w:b/>
        </w:rPr>
      </w:pPr>
      <w:r>
        <w:rPr>
          <w:b/>
        </w:rPr>
        <w:tab/>
      </w:r>
      <w:r>
        <w:rPr>
          <w:b/>
        </w:rPr>
        <w:tab/>
      </w:r>
      <w:r>
        <w:rPr>
          <w:b/>
        </w:rPr>
        <w:tab/>
      </w:r>
      <w:r>
        <w:rPr>
          <w:b/>
        </w:rPr>
        <w:tab/>
      </w:r>
      <w:r>
        <w:rPr>
          <w:b/>
        </w:rPr>
        <w:tab/>
      </w:r>
      <w:r>
        <w:rPr>
          <w:b/>
        </w:rPr>
        <w:tab/>
      </w:r>
      <w:r>
        <w:rPr>
          <w:b/>
        </w:rPr>
        <w:tab/>
        <w:t>Podatek VAT ……… %</w:t>
      </w:r>
    </w:p>
    <w:p w14:paraId="17D5204F" w14:textId="34BBE268" w:rsidR="00182DF0" w:rsidRPr="00BA3F19" w:rsidRDefault="00171C7B" w:rsidP="00BA3F19">
      <w:pPr>
        <w:ind w:right="425"/>
        <w:jc w:val="both"/>
        <w:rPr>
          <w:b/>
        </w:rPr>
      </w:pPr>
      <w:r>
        <w:rPr>
          <w:b/>
        </w:rPr>
        <w:tab/>
      </w:r>
      <w:r>
        <w:rPr>
          <w:b/>
        </w:rPr>
        <w:tab/>
      </w:r>
      <w:r>
        <w:rPr>
          <w:b/>
        </w:rPr>
        <w:tab/>
      </w:r>
      <w:r>
        <w:rPr>
          <w:b/>
        </w:rPr>
        <w:tab/>
      </w:r>
      <w:r>
        <w:rPr>
          <w:b/>
        </w:rPr>
        <w:tab/>
      </w:r>
      <w:r>
        <w:rPr>
          <w:b/>
        </w:rPr>
        <w:tab/>
      </w:r>
      <w:r>
        <w:rPr>
          <w:b/>
        </w:rPr>
        <w:tab/>
        <w:t>Razem brutto: ……………………………….. zł</w:t>
      </w:r>
      <w:bookmarkEnd w:id="10"/>
    </w:p>
    <w:sectPr w:rsidR="00182DF0" w:rsidRPr="00BA3F19" w:rsidSect="006A314F">
      <w:headerReference w:type="default" r:id="rId8"/>
      <w:footerReference w:type="even" r:id="rId9"/>
      <w:footerReference w:type="default" r:id="rId10"/>
      <w:headerReference w:type="first" r:id="rId11"/>
      <w:footerReference w:type="first" r:id="rId12"/>
      <w:footnotePr>
        <w:pos w:val="beneathText"/>
      </w:footnotePr>
      <w:pgSz w:w="11905" w:h="16837"/>
      <w:pgMar w:top="1134"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8EAF" w14:textId="7E5AD93E"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6A314F">
      <w:rPr>
        <w:rFonts w:asciiTheme="minorHAnsi" w:hAnsiTheme="minorHAnsi" w:cstheme="minorHAnsi"/>
        <w:iCs/>
        <w:sz w:val="20"/>
        <w:szCs w:val="20"/>
      </w:rPr>
      <w:t>8</w:t>
    </w:r>
    <w:r w:rsidRPr="00D57827">
      <w:rPr>
        <w:rFonts w:asciiTheme="minorHAnsi" w:hAnsiTheme="minorHAnsi" w:cstheme="minorHAnsi"/>
        <w:iCs/>
        <w:sz w:val="20"/>
        <w:szCs w:val="20"/>
      </w:rPr>
      <w:t>.202</w:t>
    </w:r>
    <w:r w:rsidR="002F74B5">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B6320" w14:textId="00973BF4"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6A314F">
      <w:rPr>
        <w:rFonts w:asciiTheme="minorHAnsi" w:hAnsiTheme="minorHAnsi" w:cstheme="minorHAnsi"/>
        <w:sz w:val="20"/>
        <w:szCs w:val="20"/>
      </w:rPr>
      <w:t>8</w:t>
    </w:r>
    <w:r w:rsidRPr="00A02CCB">
      <w:rPr>
        <w:rFonts w:asciiTheme="minorHAnsi" w:hAnsiTheme="minorHAnsi" w:cstheme="minorHAnsi"/>
        <w:sz w:val="20"/>
        <w:szCs w:val="20"/>
      </w:rPr>
      <w:t>.202</w:t>
    </w:r>
    <w:r w:rsidR="00212D2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5E4E6CCA"/>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2"/>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7"/>
  </w:num>
  <w:num w:numId="11" w16cid:durableId="1765106094">
    <w:abstractNumId w:val="8"/>
  </w:num>
  <w:num w:numId="12" w16cid:durableId="1911110077">
    <w:abstractNumId w:val="36"/>
  </w:num>
  <w:num w:numId="13" w16cid:durableId="437025584">
    <w:abstractNumId w:val="40"/>
  </w:num>
  <w:num w:numId="14" w16cid:durableId="740908416">
    <w:abstractNumId w:val="25"/>
  </w:num>
  <w:num w:numId="15" w16cid:durableId="375159692">
    <w:abstractNumId w:val="27"/>
  </w:num>
  <w:num w:numId="16" w16cid:durableId="673730184">
    <w:abstractNumId w:val="38"/>
  </w:num>
  <w:num w:numId="17" w16cid:durableId="1132752274">
    <w:abstractNumId w:val="20"/>
  </w:num>
  <w:num w:numId="18" w16cid:durableId="1819494747">
    <w:abstractNumId w:val="41"/>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9"/>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5"/>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 w:numId="43" w16cid:durableId="70668749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75AA4"/>
    <w:rsid w:val="00082AA9"/>
    <w:rsid w:val="000844AE"/>
    <w:rsid w:val="000945A3"/>
    <w:rsid w:val="000A02A5"/>
    <w:rsid w:val="000A03CE"/>
    <w:rsid w:val="000A711A"/>
    <w:rsid w:val="000B0F75"/>
    <w:rsid w:val="000B3EFD"/>
    <w:rsid w:val="000C02FD"/>
    <w:rsid w:val="000C1B00"/>
    <w:rsid w:val="000D06C3"/>
    <w:rsid w:val="000D4097"/>
    <w:rsid w:val="000D6088"/>
    <w:rsid w:val="000D79EA"/>
    <w:rsid w:val="000E2435"/>
    <w:rsid w:val="000E529B"/>
    <w:rsid w:val="000E6CE6"/>
    <w:rsid w:val="000E7324"/>
    <w:rsid w:val="000F63EC"/>
    <w:rsid w:val="0010752E"/>
    <w:rsid w:val="0011155E"/>
    <w:rsid w:val="00121251"/>
    <w:rsid w:val="0012327E"/>
    <w:rsid w:val="00125F08"/>
    <w:rsid w:val="00127B06"/>
    <w:rsid w:val="00127CAE"/>
    <w:rsid w:val="00133365"/>
    <w:rsid w:val="00134A3F"/>
    <w:rsid w:val="00134D80"/>
    <w:rsid w:val="00140334"/>
    <w:rsid w:val="00144304"/>
    <w:rsid w:val="00156EC2"/>
    <w:rsid w:val="00166394"/>
    <w:rsid w:val="00167275"/>
    <w:rsid w:val="00171C7B"/>
    <w:rsid w:val="00174516"/>
    <w:rsid w:val="00174751"/>
    <w:rsid w:val="00182DF0"/>
    <w:rsid w:val="00185C3E"/>
    <w:rsid w:val="001B0C33"/>
    <w:rsid w:val="001B336D"/>
    <w:rsid w:val="001B3F08"/>
    <w:rsid w:val="001C2A9E"/>
    <w:rsid w:val="001C57D5"/>
    <w:rsid w:val="001D5BBC"/>
    <w:rsid w:val="001E2FA3"/>
    <w:rsid w:val="001E3DC6"/>
    <w:rsid w:val="001F7862"/>
    <w:rsid w:val="00205C4B"/>
    <w:rsid w:val="00212D26"/>
    <w:rsid w:val="00223701"/>
    <w:rsid w:val="00241053"/>
    <w:rsid w:val="002474FB"/>
    <w:rsid w:val="002678C4"/>
    <w:rsid w:val="00282E07"/>
    <w:rsid w:val="002833CF"/>
    <w:rsid w:val="0028345D"/>
    <w:rsid w:val="0028480D"/>
    <w:rsid w:val="00284FE3"/>
    <w:rsid w:val="0029221D"/>
    <w:rsid w:val="002A1C8E"/>
    <w:rsid w:val="002A4C7D"/>
    <w:rsid w:val="002A68C0"/>
    <w:rsid w:val="002B43DE"/>
    <w:rsid w:val="002C32B5"/>
    <w:rsid w:val="002C6573"/>
    <w:rsid w:val="002D5863"/>
    <w:rsid w:val="002E15E7"/>
    <w:rsid w:val="002E46F4"/>
    <w:rsid w:val="002E5123"/>
    <w:rsid w:val="002F07E1"/>
    <w:rsid w:val="002F74B5"/>
    <w:rsid w:val="003058A2"/>
    <w:rsid w:val="00315C4E"/>
    <w:rsid w:val="003171D6"/>
    <w:rsid w:val="00317D72"/>
    <w:rsid w:val="003210A3"/>
    <w:rsid w:val="003228CC"/>
    <w:rsid w:val="0033029F"/>
    <w:rsid w:val="00340655"/>
    <w:rsid w:val="00341B50"/>
    <w:rsid w:val="00342D22"/>
    <w:rsid w:val="00344113"/>
    <w:rsid w:val="00347A7D"/>
    <w:rsid w:val="00351C4C"/>
    <w:rsid w:val="00355E5B"/>
    <w:rsid w:val="00361A22"/>
    <w:rsid w:val="00361F21"/>
    <w:rsid w:val="003623CC"/>
    <w:rsid w:val="0036565D"/>
    <w:rsid w:val="0037251E"/>
    <w:rsid w:val="00380C07"/>
    <w:rsid w:val="003A6D65"/>
    <w:rsid w:val="003B133E"/>
    <w:rsid w:val="003C5AC7"/>
    <w:rsid w:val="003C650B"/>
    <w:rsid w:val="003D4751"/>
    <w:rsid w:val="003D6396"/>
    <w:rsid w:val="003E606A"/>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E6924"/>
    <w:rsid w:val="004F084D"/>
    <w:rsid w:val="004F40B2"/>
    <w:rsid w:val="004F62DB"/>
    <w:rsid w:val="00507E0E"/>
    <w:rsid w:val="0051165F"/>
    <w:rsid w:val="00513200"/>
    <w:rsid w:val="00513AA7"/>
    <w:rsid w:val="00514010"/>
    <w:rsid w:val="00520801"/>
    <w:rsid w:val="00536E9E"/>
    <w:rsid w:val="005401F7"/>
    <w:rsid w:val="00552CC7"/>
    <w:rsid w:val="00557762"/>
    <w:rsid w:val="00566C87"/>
    <w:rsid w:val="005765ED"/>
    <w:rsid w:val="005960DD"/>
    <w:rsid w:val="005A46EC"/>
    <w:rsid w:val="005A4F17"/>
    <w:rsid w:val="005A6B29"/>
    <w:rsid w:val="005A7F3D"/>
    <w:rsid w:val="005B06C8"/>
    <w:rsid w:val="005B4A38"/>
    <w:rsid w:val="005B6E7C"/>
    <w:rsid w:val="005B7723"/>
    <w:rsid w:val="005C4086"/>
    <w:rsid w:val="005C520F"/>
    <w:rsid w:val="005C77D1"/>
    <w:rsid w:val="005E05D1"/>
    <w:rsid w:val="005E0E4D"/>
    <w:rsid w:val="005E5949"/>
    <w:rsid w:val="005E6791"/>
    <w:rsid w:val="006155DD"/>
    <w:rsid w:val="00616514"/>
    <w:rsid w:val="0062636A"/>
    <w:rsid w:val="00627844"/>
    <w:rsid w:val="00643BFC"/>
    <w:rsid w:val="00647A5D"/>
    <w:rsid w:val="006523FB"/>
    <w:rsid w:val="00652F57"/>
    <w:rsid w:val="00657EA0"/>
    <w:rsid w:val="006747AF"/>
    <w:rsid w:val="00677D08"/>
    <w:rsid w:val="006869A1"/>
    <w:rsid w:val="006956D4"/>
    <w:rsid w:val="006A314F"/>
    <w:rsid w:val="006B06FA"/>
    <w:rsid w:val="006B1CAD"/>
    <w:rsid w:val="006E542C"/>
    <w:rsid w:val="006E7CA6"/>
    <w:rsid w:val="006F5792"/>
    <w:rsid w:val="00701493"/>
    <w:rsid w:val="00703F79"/>
    <w:rsid w:val="0070518D"/>
    <w:rsid w:val="007117E5"/>
    <w:rsid w:val="007206ED"/>
    <w:rsid w:val="00726D71"/>
    <w:rsid w:val="007357C2"/>
    <w:rsid w:val="0074516F"/>
    <w:rsid w:val="007538E0"/>
    <w:rsid w:val="00757461"/>
    <w:rsid w:val="00781471"/>
    <w:rsid w:val="00781B70"/>
    <w:rsid w:val="00781E34"/>
    <w:rsid w:val="00785D57"/>
    <w:rsid w:val="00787F95"/>
    <w:rsid w:val="007921EF"/>
    <w:rsid w:val="00794EF3"/>
    <w:rsid w:val="0079670B"/>
    <w:rsid w:val="007A7208"/>
    <w:rsid w:val="007D783B"/>
    <w:rsid w:val="007F7C62"/>
    <w:rsid w:val="00817677"/>
    <w:rsid w:val="00836CC9"/>
    <w:rsid w:val="00845A2E"/>
    <w:rsid w:val="008516F0"/>
    <w:rsid w:val="00856321"/>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17A85"/>
    <w:rsid w:val="009218EF"/>
    <w:rsid w:val="00924EC8"/>
    <w:rsid w:val="00933D70"/>
    <w:rsid w:val="0093492F"/>
    <w:rsid w:val="00937F6C"/>
    <w:rsid w:val="009445B7"/>
    <w:rsid w:val="00946258"/>
    <w:rsid w:val="009532FC"/>
    <w:rsid w:val="00960962"/>
    <w:rsid w:val="00971735"/>
    <w:rsid w:val="00971E26"/>
    <w:rsid w:val="00990ADB"/>
    <w:rsid w:val="0099300C"/>
    <w:rsid w:val="00994E50"/>
    <w:rsid w:val="009A19ED"/>
    <w:rsid w:val="009A2432"/>
    <w:rsid w:val="009D51E9"/>
    <w:rsid w:val="00A02CCB"/>
    <w:rsid w:val="00A12FE6"/>
    <w:rsid w:val="00A14025"/>
    <w:rsid w:val="00A16E45"/>
    <w:rsid w:val="00A3461B"/>
    <w:rsid w:val="00A47FBA"/>
    <w:rsid w:val="00A51FE6"/>
    <w:rsid w:val="00A52919"/>
    <w:rsid w:val="00A62DE9"/>
    <w:rsid w:val="00A66EF3"/>
    <w:rsid w:val="00A72C0F"/>
    <w:rsid w:val="00A81DAB"/>
    <w:rsid w:val="00A824D5"/>
    <w:rsid w:val="00A86829"/>
    <w:rsid w:val="00A9167E"/>
    <w:rsid w:val="00AA6C1D"/>
    <w:rsid w:val="00AB4753"/>
    <w:rsid w:val="00AB70A1"/>
    <w:rsid w:val="00AC4128"/>
    <w:rsid w:val="00AC44DF"/>
    <w:rsid w:val="00AE101F"/>
    <w:rsid w:val="00AE3606"/>
    <w:rsid w:val="00AE44FE"/>
    <w:rsid w:val="00AE790C"/>
    <w:rsid w:val="00AF4AFD"/>
    <w:rsid w:val="00AF6959"/>
    <w:rsid w:val="00B0591D"/>
    <w:rsid w:val="00B122B0"/>
    <w:rsid w:val="00B148A3"/>
    <w:rsid w:val="00B262DC"/>
    <w:rsid w:val="00B4460A"/>
    <w:rsid w:val="00B45228"/>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7C01"/>
    <w:rsid w:val="00C22DA9"/>
    <w:rsid w:val="00C237FD"/>
    <w:rsid w:val="00C25583"/>
    <w:rsid w:val="00C26940"/>
    <w:rsid w:val="00C34875"/>
    <w:rsid w:val="00C37850"/>
    <w:rsid w:val="00C500C2"/>
    <w:rsid w:val="00C6535B"/>
    <w:rsid w:val="00C7742F"/>
    <w:rsid w:val="00C77CA8"/>
    <w:rsid w:val="00C80156"/>
    <w:rsid w:val="00C874E1"/>
    <w:rsid w:val="00C93137"/>
    <w:rsid w:val="00CA3459"/>
    <w:rsid w:val="00CC21DB"/>
    <w:rsid w:val="00CD3DF3"/>
    <w:rsid w:val="00CE0718"/>
    <w:rsid w:val="00CE1BA6"/>
    <w:rsid w:val="00CF3F73"/>
    <w:rsid w:val="00D0266B"/>
    <w:rsid w:val="00D07AC0"/>
    <w:rsid w:val="00D252CD"/>
    <w:rsid w:val="00D373AE"/>
    <w:rsid w:val="00D57827"/>
    <w:rsid w:val="00D622C1"/>
    <w:rsid w:val="00D65B5E"/>
    <w:rsid w:val="00D8211D"/>
    <w:rsid w:val="00DA2DF1"/>
    <w:rsid w:val="00DA616C"/>
    <w:rsid w:val="00DB43F9"/>
    <w:rsid w:val="00DB456F"/>
    <w:rsid w:val="00DC1B4F"/>
    <w:rsid w:val="00DF23F6"/>
    <w:rsid w:val="00E06BBC"/>
    <w:rsid w:val="00E135B0"/>
    <w:rsid w:val="00E27FC8"/>
    <w:rsid w:val="00E438D4"/>
    <w:rsid w:val="00E4694A"/>
    <w:rsid w:val="00E7020D"/>
    <w:rsid w:val="00E705A4"/>
    <w:rsid w:val="00E7388C"/>
    <w:rsid w:val="00E74061"/>
    <w:rsid w:val="00E7444B"/>
    <w:rsid w:val="00EB58AF"/>
    <w:rsid w:val="00ED4796"/>
    <w:rsid w:val="00ED7E93"/>
    <w:rsid w:val="00EE23EA"/>
    <w:rsid w:val="00EE3568"/>
    <w:rsid w:val="00EE5112"/>
    <w:rsid w:val="00EF5D71"/>
    <w:rsid w:val="00EF6168"/>
    <w:rsid w:val="00F01A89"/>
    <w:rsid w:val="00F022DF"/>
    <w:rsid w:val="00F2389B"/>
    <w:rsid w:val="00F2753D"/>
    <w:rsid w:val="00F2769C"/>
    <w:rsid w:val="00F31A1D"/>
    <w:rsid w:val="00F33BDF"/>
    <w:rsid w:val="00F42B75"/>
    <w:rsid w:val="00F42C33"/>
    <w:rsid w:val="00F5531C"/>
    <w:rsid w:val="00F56A16"/>
    <w:rsid w:val="00F607F3"/>
    <w:rsid w:val="00F6090B"/>
    <w:rsid w:val="00F72043"/>
    <w:rsid w:val="00F872EA"/>
    <w:rsid w:val="00F91DDF"/>
    <w:rsid w:val="00FA1DBA"/>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61ADD-A5FF-44DC-98E2-29277720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16</Pages>
  <Words>7676</Words>
  <Characters>46060</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58</cp:revision>
  <cp:lastPrinted>2021-06-01T09:38:00Z</cp:lastPrinted>
  <dcterms:created xsi:type="dcterms:W3CDTF">2024-03-04T08:13:00Z</dcterms:created>
  <dcterms:modified xsi:type="dcterms:W3CDTF">2025-03-14T10:37:00Z</dcterms:modified>
</cp:coreProperties>
</file>