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2DB27" w14:textId="5FE53A93" w:rsidR="00182DF0" w:rsidRPr="002923A1" w:rsidRDefault="002923A1" w:rsidP="002923A1">
      <w:pPr>
        <w:widowControl w:val="0"/>
        <w:suppressAutoHyphens/>
        <w:autoSpaceDE w:val="0"/>
        <w:spacing w:after="0" w:line="276" w:lineRule="auto"/>
        <w:jc w:val="right"/>
        <w:rPr>
          <w:rFonts w:eastAsia="Times New Roman" w:cstheme="minorHAnsi"/>
          <w:b/>
          <w:bCs/>
          <w:lang w:eastAsia="ar-SA"/>
        </w:rPr>
      </w:pPr>
      <w:r w:rsidRPr="002923A1">
        <w:rPr>
          <w:rFonts w:eastAsia="Times New Roman" w:cstheme="minorHAnsi"/>
          <w:b/>
          <w:bCs/>
          <w:lang w:eastAsia="ar-SA"/>
        </w:rPr>
        <w:t>Załącznik nr 1 do SWZ</w:t>
      </w:r>
    </w:p>
    <w:p w14:paraId="17EC40CE" w14:textId="77777777" w:rsidR="002923A1" w:rsidRPr="00182DF0" w:rsidRDefault="002923A1" w:rsidP="005E5949">
      <w:pPr>
        <w:widowControl w:val="0"/>
        <w:suppressAutoHyphens/>
        <w:autoSpaceDE w:val="0"/>
        <w:spacing w:after="0" w:line="276" w:lineRule="auto"/>
        <w:rPr>
          <w:rFonts w:eastAsia="Times New Roman" w:cstheme="minorHAnsi"/>
          <w:lang w:eastAsia="ar-SA"/>
        </w:rPr>
      </w:pPr>
    </w:p>
    <w:p w14:paraId="70DE279B" w14:textId="507F8531"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Umowa nr </w:t>
      </w:r>
      <w:r w:rsidR="00BE011C">
        <w:rPr>
          <w:rFonts w:eastAsia="Times New Roman" w:cstheme="minorHAnsi"/>
          <w:b/>
          <w:lang w:eastAsia="ar-SA"/>
        </w:rPr>
        <w:t>……………………………………….</w:t>
      </w:r>
    </w:p>
    <w:p w14:paraId="15A2473E" w14:textId="18E8A19B" w:rsidR="00182DF0" w:rsidRPr="00182DF0" w:rsidRDefault="00182DF0" w:rsidP="005E5949">
      <w:pPr>
        <w:keepNext/>
        <w:tabs>
          <w:tab w:val="num" w:pos="864"/>
        </w:tabs>
        <w:suppressAutoHyphens/>
        <w:spacing w:after="0" w:line="276" w:lineRule="auto"/>
        <w:ind w:left="864" w:hanging="864"/>
        <w:jc w:val="center"/>
        <w:outlineLvl w:val="3"/>
        <w:rPr>
          <w:rFonts w:eastAsia="Times New Roman" w:cstheme="minorHAnsi"/>
          <w:b/>
          <w:lang w:eastAsia="ar-SA"/>
        </w:rPr>
      </w:pPr>
      <w:r w:rsidRPr="00182DF0">
        <w:rPr>
          <w:rFonts w:eastAsia="Times New Roman" w:cstheme="minorHAnsi"/>
          <w:b/>
          <w:lang w:eastAsia="ar-SA"/>
        </w:rPr>
        <w:t xml:space="preserve">zawarta dnia </w:t>
      </w:r>
      <w:r w:rsidR="00BE011C">
        <w:rPr>
          <w:rFonts w:eastAsia="Times New Roman" w:cstheme="minorHAnsi"/>
          <w:b/>
          <w:lang w:eastAsia="ar-SA"/>
        </w:rPr>
        <w:t>…………………………</w:t>
      </w:r>
      <w:r w:rsidRPr="00182DF0">
        <w:rPr>
          <w:rFonts w:eastAsia="Times New Roman" w:cstheme="minorHAnsi"/>
          <w:b/>
          <w:lang w:eastAsia="ar-SA"/>
        </w:rPr>
        <w:t xml:space="preserve"> </w:t>
      </w:r>
      <w:r w:rsidR="00DE76D2">
        <w:rPr>
          <w:rFonts w:eastAsia="Times New Roman" w:cstheme="minorHAnsi"/>
          <w:b/>
          <w:lang w:eastAsia="ar-SA"/>
        </w:rPr>
        <w:t>w …………………………..</w:t>
      </w:r>
    </w:p>
    <w:p w14:paraId="0D93D896" w14:textId="77777777" w:rsidR="00182DF0" w:rsidRPr="00182DF0" w:rsidRDefault="00182DF0" w:rsidP="005E5949">
      <w:pPr>
        <w:suppressAutoHyphens/>
        <w:spacing w:after="0" w:line="276" w:lineRule="auto"/>
        <w:jc w:val="both"/>
        <w:rPr>
          <w:rFonts w:eastAsia="Times New Roman" w:cstheme="minorHAnsi"/>
          <w:lang w:eastAsia="ar-SA"/>
        </w:rPr>
      </w:pPr>
    </w:p>
    <w:p w14:paraId="7BE8BBC5" w14:textId="77777777" w:rsidR="00182DF0" w:rsidRPr="0041006D" w:rsidRDefault="00182DF0" w:rsidP="005E5949">
      <w:pPr>
        <w:suppressAutoHyphens/>
        <w:spacing w:after="0" w:line="276" w:lineRule="auto"/>
        <w:jc w:val="both"/>
        <w:rPr>
          <w:rFonts w:eastAsia="Times New Roman" w:cstheme="minorHAnsi"/>
          <w:lang w:eastAsia="ar-SA"/>
        </w:rPr>
      </w:pPr>
      <w:r w:rsidRPr="0041006D">
        <w:rPr>
          <w:rFonts w:eastAsia="Times New Roman" w:cstheme="minorHAnsi"/>
          <w:lang w:eastAsia="ar-SA"/>
        </w:rPr>
        <w:t>pomiędzy:</w:t>
      </w:r>
    </w:p>
    <w:p w14:paraId="5625D06F" w14:textId="5DBCD860" w:rsidR="00182DF0" w:rsidRPr="0041006D" w:rsidRDefault="00A02CCB" w:rsidP="005E5949">
      <w:pPr>
        <w:suppressAutoHyphens/>
        <w:spacing w:after="0" w:line="276" w:lineRule="auto"/>
        <w:jc w:val="both"/>
        <w:rPr>
          <w:rFonts w:eastAsia="Times New Roman" w:cstheme="minorHAnsi"/>
          <w:lang w:eastAsia="ar-SA"/>
        </w:rPr>
      </w:pPr>
      <w:r w:rsidRPr="005A7F3D">
        <w:rPr>
          <w:rFonts w:eastAsia="Times New Roman" w:cstheme="minorHAnsi"/>
          <w:b/>
          <w:bCs/>
          <w:lang w:eastAsia="ar-SA"/>
        </w:rPr>
        <w:t>Gminą Purda</w:t>
      </w:r>
      <w:r w:rsidR="00182DF0" w:rsidRPr="005A7F3D">
        <w:rPr>
          <w:rFonts w:eastAsia="Times New Roman" w:cstheme="minorHAnsi"/>
          <w:b/>
          <w:bCs/>
          <w:lang w:eastAsia="ar-SA"/>
        </w:rPr>
        <w:t xml:space="preserve"> z siedzibą w </w:t>
      </w:r>
      <w:r w:rsidRPr="005A7F3D">
        <w:rPr>
          <w:rFonts w:eastAsia="Times New Roman" w:cstheme="minorHAnsi"/>
          <w:b/>
          <w:bCs/>
          <w:lang w:eastAsia="ar-SA"/>
        </w:rPr>
        <w:t>Purdzie,</w:t>
      </w:r>
      <w:r w:rsidR="00182DF0" w:rsidRPr="005A7F3D">
        <w:rPr>
          <w:rFonts w:eastAsia="Times New Roman" w:cstheme="minorHAnsi"/>
          <w:b/>
          <w:bCs/>
          <w:lang w:eastAsia="ar-SA"/>
        </w:rPr>
        <w:t xml:space="preserve"> </w:t>
      </w:r>
      <w:r w:rsidRPr="005A7F3D">
        <w:rPr>
          <w:rFonts w:eastAsia="Times New Roman" w:cstheme="minorHAnsi"/>
          <w:b/>
          <w:bCs/>
          <w:lang w:eastAsia="ar-SA"/>
        </w:rPr>
        <w:t>Purda 19</w:t>
      </w:r>
      <w:r w:rsidR="00182DF0" w:rsidRPr="005A7F3D">
        <w:rPr>
          <w:rFonts w:eastAsia="Times New Roman" w:cstheme="minorHAnsi"/>
          <w:b/>
          <w:bCs/>
          <w:lang w:eastAsia="ar-SA"/>
        </w:rPr>
        <w:t>, 11–</w:t>
      </w:r>
      <w:r w:rsidRPr="005A7F3D">
        <w:rPr>
          <w:rFonts w:eastAsia="Times New Roman" w:cstheme="minorHAnsi"/>
          <w:b/>
          <w:bCs/>
          <w:lang w:eastAsia="ar-SA"/>
        </w:rPr>
        <w:t>030 Purda</w:t>
      </w:r>
      <w:r w:rsidR="008516F0" w:rsidRPr="0041006D">
        <w:rPr>
          <w:rFonts w:eastAsia="Times New Roman" w:cstheme="minorHAnsi"/>
          <w:lang w:eastAsia="ar-SA"/>
        </w:rPr>
        <w:t xml:space="preserve">, </w:t>
      </w:r>
      <w:r w:rsidR="00182DF0" w:rsidRPr="0041006D">
        <w:rPr>
          <w:rFonts w:eastAsia="Times New Roman" w:cstheme="minorHAnsi"/>
          <w:lang w:eastAsia="ar-SA"/>
        </w:rPr>
        <w:t>NIP</w:t>
      </w:r>
      <w:r w:rsidRPr="0041006D">
        <w:rPr>
          <w:rFonts w:eastAsia="Times New Roman" w:cstheme="minorHAnsi"/>
          <w:lang w:eastAsia="ar-SA"/>
        </w:rPr>
        <w:t xml:space="preserve">: 739-375-67-20, </w:t>
      </w:r>
      <w:r w:rsidR="00182DF0" w:rsidRPr="0041006D">
        <w:rPr>
          <w:rFonts w:eastAsia="Times New Roman" w:cstheme="minorHAnsi"/>
          <w:lang w:eastAsia="ar-SA"/>
        </w:rPr>
        <w:t>REGON</w:t>
      </w:r>
      <w:r w:rsidRPr="0041006D">
        <w:rPr>
          <w:rFonts w:eastAsia="Times New Roman" w:cstheme="minorHAnsi"/>
          <w:lang w:eastAsia="ar-SA"/>
        </w:rPr>
        <w:t>:</w:t>
      </w:r>
      <w:r w:rsidR="00182DF0" w:rsidRPr="0041006D">
        <w:rPr>
          <w:rFonts w:eastAsia="Times New Roman" w:cstheme="minorHAnsi"/>
          <w:lang w:eastAsia="ar-SA"/>
        </w:rPr>
        <w:t xml:space="preserve"> </w:t>
      </w:r>
      <w:r w:rsidRPr="0041006D">
        <w:rPr>
          <w:rFonts w:eastAsia="Times New Roman" w:cstheme="minorHAnsi"/>
          <w:lang w:eastAsia="ar-SA"/>
        </w:rPr>
        <w:t>510743189</w:t>
      </w:r>
      <w:r w:rsidR="008516F0" w:rsidRPr="0041006D">
        <w:rPr>
          <w:rFonts w:eastAsia="Times New Roman" w:cstheme="minorHAnsi"/>
          <w:lang w:eastAsia="ar-SA"/>
        </w:rPr>
        <w:t xml:space="preserve">, </w:t>
      </w:r>
      <w:r w:rsidR="008516F0" w:rsidRPr="0041006D">
        <w:rPr>
          <w:rFonts w:eastAsia="Times New Roman" w:cstheme="minorHAnsi"/>
          <w:lang w:eastAsia="ar-SA"/>
        </w:rPr>
        <w:br/>
      </w:r>
      <w:r w:rsidR="00182DF0" w:rsidRPr="0041006D">
        <w:rPr>
          <w:rFonts w:eastAsia="Times New Roman" w:cstheme="minorHAnsi"/>
          <w:lang w:eastAsia="ar-SA"/>
        </w:rPr>
        <w:t>zwaną w dalszej części niniejszej umowy Zamawiającym, reprezentowaną przez:</w:t>
      </w:r>
    </w:p>
    <w:p w14:paraId="6DF74F25" w14:textId="78795F59" w:rsidR="00716902" w:rsidRPr="00D53C8B" w:rsidRDefault="00BE011C" w:rsidP="00716902">
      <w:pPr>
        <w:pStyle w:val="Tekstpodstawowy"/>
        <w:spacing w:line="276" w:lineRule="auto"/>
        <w:ind w:left="0"/>
        <w:jc w:val="left"/>
        <w:rPr>
          <w:rFonts w:asciiTheme="minorHAnsi" w:hAnsiTheme="minorHAnsi" w:cstheme="minorHAnsi"/>
          <w:b/>
          <w:bCs/>
        </w:rPr>
      </w:pPr>
      <w:bookmarkStart w:id="0" w:name="_Toc68160988"/>
      <w:r>
        <w:rPr>
          <w:rFonts w:asciiTheme="minorHAnsi" w:hAnsiTheme="minorHAnsi" w:cstheme="minorHAnsi"/>
          <w:b/>
          <w:bCs/>
        </w:rPr>
        <w:t>…………………………………………………</w:t>
      </w:r>
    </w:p>
    <w:p w14:paraId="43A425B1" w14:textId="77777777" w:rsidR="00716902" w:rsidRPr="00D53C8B" w:rsidRDefault="00716902" w:rsidP="00716902">
      <w:pPr>
        <w:pStyle w:val="Tekstpodstawowy"/>
        <w:spacing w:line="276" w:lineRule="auto"/>
        <w:ind w:left="0"/>
        <w:jc w:val="left"/>
        <w:rPr>
          <w:rFonts w:asciiTheme="minorHAnsi" w:hAnsiTheme="minorHAnsi" w:cstheme="minorHAnsi"/>
        </w:rPr>
      </w:pPr>
      <w:r w:rsidRPr="00D53C8B">
        <w:rPr>
          <w:rFonts w:asciiTheme="minorHAnsi" w:hAnsiTheme="minorHAnsi" w:cstheme="minorHAnsi"/>
        </w:rPr>
        <w:t>przy kontrasygnacie</w:t>
      </w:r>
    </w:p>
    <w:p w14:paraId="0B46DCD5" w14:textId="61832E71" w:rsidR="00716902" w:rsidRPr="00D53C8B" w:rsidRDefault="00BE011C" w:rsidP="00716902">
      <w:pPr>
        <w:pStyle w:val="Tekstpodstawowy"/>
        <w:spacing w:line="276" w:lineRule="auto"/>
        <w:ind w:left="0"/>
        <w:jc w:val="left"/>
        <w:rPr>
          <w:rFonts w:asciiTheme="minorHAnsi" w:hAnsiTheme="minorHAnsi" w:cstheme="minorHAnsi"/>
          <w:b/>
          <w:bCs/>
        </w:rPr>
      </w:pPr>
      <w:r>
        <w:rPr>
          <w:rFonts w:asciiTheme="minorHAnsi" w:hAnsiTheme="minorHAnsi" w:cstheme="minorHAnsi"/>
          <w:b/>
          <w:bCs/>
        </w:rPr>
        <w:t>………………………………………………………………..</w:t>
      </w:r>
    </w:p>
    <w:p w14:paraId="38928F93" w14:textId="77777777" w:rsidR="00716902" w:rsidRPr="00D53C8B" w:rsidRDefault="00716902" w:rsidP="00716902">
      <w:pPr>
        <w:pStyle w:val="Tekstpodstawowy"/>
        <w:spacing w:line="276" w:lineRule="auto"/>
        <w:ind w:left="0" w:right="6508"/>
        <w:rPr>
          <w:rFonts w:asciiTheme="minorHAnsi" w:hAnsiTheme="minorHAnsi" w:cstheme="minorHAnsi"/>
        </w:rPr>
      </w:pPr>
      <w:r w:rsidRPr="00D53C8B">
        <w:rPr>
          <w:rFonts w:asciiTheme="minorHAnsi" w:hAnsiTheme="minorHAnsi" w:cstheme="minorHAnsi"/>
        </w:rPr>
        <w:t xml:space="preserve">zwaną dalej </w:t>
      </w:r>
    </w:p>
    <w:p w14:paraId="699ADD15" w14:textId="77777777" w:rsidR="00716902" w:rsidRPr="00D53C8B" w:rsidRDefault="00716902" w:rsidP="00716902">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 xml:space="preserve">„Zamawiającym”, </w:t>
      </w:r>
    </w:p>
    <w:p w14:paraId="1DEA6861" w14:textId="2946D82D" w:rsidR="00BE011C" w:rsidRPr="00386C9E" w:rsidRDefault="00716902" w:rsidP="00386C9E">
      <w:pPr>
        <w:pStyle w:val="Tekstpodstawowy"/>
        <w:spacing w:line="276" w:lineRule="auto"/>
        <w:ind w:left="0" w:right="6508"/>
        <w:jc w:val="left"/>
        <w:rPr>
          <w:rFonts w:asciiTheme="minorHAnsi" w:hAnsiTheme="minorHAnsi" w:cstheme="minorHAnsi"/>
        </w:rPr>
      </w:pPr>
      <w:r w:rsidRPr="00D53C8B">
        <w:rPr>
          <w:rFonts w:asciiTheme="minorHAnsi" w:hAnsiTheme="minorHAnsi" w:cstheme="minorHAnsi"/>
        </w:rPr>
        <w:t>a</w:t>
      </w:r>
    </w:p>
    <w:p w14:paraId="24722A84" w14:textId="410407CF" w:rsidR="00BE011C" w:rsidRDefault="00BE011C" w:rsidP="005E5949">
      <w:pPr>
        <w:keepNext/>
        <w:tabs>
          <w:tab w:val="num" w:pos="432"/>
        </w:tabs>
        <w:suppressAutoHyphens/>
        <w:spacing w:after="0" w:line="276" w:lineRule="auto"/>
        <w:outlineLvl w:val="0"/>
        <w:rPr>
          <w:rFonts w:eastAsia="Times New Roman" w:cstheme="minorHAnsi"/>
          <w:lang w:eastAsia="ar-SA"/>
        </w:rPr>
      </w:pPr>
      <w:r>
        <w:rPr>
          <w:rFonts w:eastAsia="Times New Roman" w:cstheme="minorHAnsi"/>
          <w:lang w:eastAsia="ar-SA"/>
        </w:rPr>
        <w:t>………………………………………………………………………………………………………………….</w:t>
      </w:r>
    </w:p>
    <w:p w14:paraId="32D3BA0A" w14:textId="44B30FCE" w:rsidR="00182DF0" w:rsidRPr="00182DF0" w:rsidRDefault="00182DF0" w:rsidP="005E5949">
      <w:pPr>
        <w:keepNext/>
        <w:tabs>
          <w:tab w:val="num" w:pos="432"/>
        </w:tabs>
        <w:suppressAutoHyphens/>
        <w:spacing w:after="0" w:line="276" w:lineRule="auto"/>
        <w:outlineLvl w:val="0"/>
        <w:rPr>
          <w:rFonts w:eastAsia="Times New Roman" w:cstheme="minorHAnsi"/>
          <w:bCs/>
          <w:lang w:eastAsia="ar-SA"/>
        </w:rPr>
      </w:pPr>
      <w:r w:rsidRPr="00182DF0">
        <w:rPr>
          <w:rFonts w:eastAsia="Times New Roman" w:cstheme="minorHAnsi"/>
          <w:lang w:eastAsia="ar-SA"/>
        </w:rPr>
        <w:t>reprezentowanym przez:</w:t>
      </w:r>
      <w:bookmarkEnd w:id="0"/>
    </w:p>
    <w:p w14:paraId="0B3D9F68" w14:textId="76324E2B" w:rsidR="00A02CCB" w:rsidRPr="00716902" w:rsidRDefault="00BE011C" w:rsidP="005E5949">
      <w:pPr>
        <w:suppressAutoHyphens/>
        <w:spacing w:after="0" w:line="276" w:lineRule="auto"/>
        <w:jc w:val="both"/>
        <w:rPr>
          <w:rFonts w:eastAsia="Times New Roman" w:cstheme="minorHAnsi"/>
          <w:b/>
          <w:bCs/>
          <w:lang w:eastAsia="ar-SA"/>
        </w:rPr>
      </w:pPr>
      <w:r>
        <w:rPr>
          <w:rFonts w:eastAsia="Times New Roman" w:cstheme="minorHAnsi"/>
          <w:b/>
          <w:bCs/>
          <w:lang w:eastAsia="ar-SA"/>
        </w:rPr>
        <w:t>………………………………………………………………………………………………………………..</w:t>
      </w:r>
    </w:p>
    <w:p w14:paraId="0C34B400"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zwanym dalej </w:t>
      </w:r>
      <w:r w:rsidRPr="00182DF0">
        <w:rPr>
          <w:rFonts w:eastAsia="Times New Roman" w:cstheme="minorHAnsi"/>
          <w:b/>
          <w:bCs/>
          <w:lang w:eastAsia="ar-SA"/>
        </w:rPr>
        <w:t>Wykonawcą,</w:t>
      </w:r>
      <w:r w:rsidRPr="00182DF0">
        <w:rPr>
          <w:rFonts w:eastAsia="Times New Roman" w:cstheme="minorHAnsi"/>
          <w:lang w:eastAsia="ar-SA"/>
        </w:rPr>
        <w:t xml:space="preserve"> </w:t>
      </w:r>
    </w:p>
    <w:p w14:paraId="5CEA0C16"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została zawarta umowa o następującej treści: </w:t>
      </w:r>
    </w:p>
    <w:p w14:paraId="19DE88A7" w14:textId="77777777" w:rsidR="00182DF0" w:rsidRPr="00182DF0" w:rsidRDefault="00182DF0" w:rsidP="005E5949">
      <w:pPr>
        <w:suppressAutoHyphens/>
        <w:spacing w:after="0" w:line="276" w:lineRule="auto"/>
        <w:jc w:val="both"/>
        <w:rPr>
          <w:rFonts w:eastAsia="Times New Roman" w:cstheme="minorHAnsi"/>
          <w:lang w:eastAsia="ar-SA"/>
        </w:rPr>
      </w:pPr>
    </w:p>
    <w:p w14:paraId="3D858F2C" w14:textId="2059EA92" w:rsidR="00182DF0" w:rsidRPr="001B0C33" w:rsidRDefault="00182DF0" w:rsidP="005E5949">
      <w:pPr>
        <w:suppressAutoHyphens/>
        <w:spacing w:after="0" w:line="276" w:lineRule="auto"/>
        <w:jc w:val="both"/>
        <w:rPr>
          <w:rFonts w:eastAsia="Times New Roman" w:cstheme="minorHAnsi"/>
          <w:i/>
          <w:lang w:eastAsia="ar-SA"/>
        </w:rPr>
      </w:pPr>
      <w:r w:rsidRPr="00182DF0">
        <w:rPr>
          <w:rFonts w:eastAsia="Times New Roman" w:cstheme="minorHAnsi"/>
          <w:i/>
          <w:lang w:eastAsia="ar-SA"/>
        </w:rPr>
        <w:t xml:space="preserve">Po przeprowadzeniu postępowania o udzielenie zamówienia publicznego na podstawie art. 275 </w:t>
      </w:r>
      <w:r w:rsidR="005A7F3D">
        <w:rPr>
          <w:rFonts w:eastAsia="Times New Roman" w:cstheme="minorHAnsi"/>
          <w:i/>
          <w:lang w:eastAsia="ar-SA"/>
        </w:rPr>
        <w:t>pkt</w:t>
      </w:r>
      <w:r w:rsidRPr="00182DF0">
        <w:rPr>
          <w:rFonts w:eastAsia="Times New Roman" w:cstheme="minorHAnsi"/>
          <w:i/>
          <w:lang w:eastAsia="ar-SA"/>
        </w:rPr>
        <w:t xml:space="preserve"> </w:t>
      </w:r>
      <w:r w:rsidR="00386C9E">
        <w:rPr>
          <w:rFonts w:eastAsia="Times New Roman" w:cstheme="minorHAnsi"/>
          <w:i/>
          <w:lang w:eastAsia="ar-SA"/>
        </w:rPr>
        <w:t>2</w:t>
      </w:r>
      <w:r w:rsidRPr="00182DF0">
        <w:rPr>
          <w:rFonts w:eastAsia="Times New Roman" w:cstheme="minorHAnsi"/>
          <w:i/>
          <w:lang w:eastAsia="ar-SA"/>
        </w:rPr>
        <w:t xml:space="preserve"> </w:t>
      </w:r>
      <w:r w:rsidR="00AD09DA">
        <w:rPr>
          <w:rFonts w:eastAsia="Times New Roman" w:cstheme="minorHAnsi"/>
          <w:i/>
          <w:lang w:eastAsia="ar-SA"/>
        </w:rPr>
        <w:t>u</w:t>
      </w:r>
      <w:r w:rsidRPr="00182DF0">
        <w:rPr>
          <w:rFonts w:eastAsia="Times New Roman" w:cstheme="minorHAnsi"/>
          <w:i/>
          <w:lang w:eastAsia="ar-SA"/>
        </w:rPr>
        <w:t xml:space="preserve">stawy </w:t>
      </w:r>
      <w:r w:rsidRPr="00182DF0">
        <w:rPr>
          <w:rFonts w:eastAsia="SimSun" w:cstheme="minorHAnsi"/>
          <w:i/>
          <w:lang w:eastAsia="ar-SA"/>
        </w:rPr>
        <w:t>z dnia 11 września 2019</w:t>
      </w:r>
      <w:r w:rsidR="00A02CCB">
        <w:rPr>
          <w:rFonts w:eastAsia="SimSun" w:cstheme="minorHAnsi"/>
          <w:i/>
          <w:lang w:eastAsia="ar-SA"/>
        </w:rPr>
        <w:t xml:space="preserve"> r.</w:t>
      </w:r>
      <w:r w:rsidRPr="00182DF0">
        <w:rPr>
          <w:rFonts w:eastAsia="SimSun" w:cstheme="minorHAnsi"/>
          <w:i/>
          <w:lang w:eastAsia="ar-SA"/>
        </w:rPr>
        <w:t xml:space="preserve"> </w:t>
      </w:r>
      <w:r w:rsidRPr="00182DF0">
        <w:rPr>
          <w:rFonts w:eastAsia="Times New Roman" w:cstheme="minorHAnsi"/>
          <w:i/>
          <w:lang w:eastAsia="ar-SA"/>
        </w:rPr>
        <w:t xml:space="preserve">Prawo Zamówień Publicznych </w:t>
      </w:r>
      <w:r w:rsidRPr="00182DF0">
        <w:rPr>
          <w:rFonts w:eastAsia="SimSun" w:cstheme="minorHAnsi"/>
          <w:i/>
          <w:lang w:eastAsia="ar-SA"/>
        </w:rPr>
        <w:t>(Dz. U. z 20</w:t>
      </w:r>
      <w:r w:rsidR="00F42C33">
        <w:rPr>
          <w:rFonts w:eastAsia="SimSun" w:cstheme="minorHAnsi"/>
          <w:i/>
          <w:lang w:eastAsia="ar-SA"/>
        </w:rPr>
        <w:t>2</w:t>
      </w:r>
      <w:r w:rsidR="00386C9E">
        <w:rPr>
          <w:rFonts w:eastAsia="SimSun" w:cstheme="minorHAnsi"/>
          <w:i/>
          <w:lang w:eastAsia="ar-SA"/>
        </w:rPr>
        <w:t>4</w:t>
      </w:r>
      <w:r w:rsidR="00A02CCB">
        <w:rPr>
          <w:rFonts w:eastAsia="SimSun" w:cstheme="minorHAnsi"/>
          <w:i/>
          <w:lang w:eastAsia="ar-SA"/>
        </w:rPr>
        <w:t xml:space="preserve"> </w:t>
      </w:r>
      <w:r w:rsidRPr="00182DF0">
        <w:rPr>
          <w:rFonts w:eastAsia="SimSun" w:cstheme="minorHAnsi"/>
          <w:i/>
          <w:lang w:eastAsia="ar-SA"/>
        </w:rPr>
        <w:t xml:space="preserve">r., poz. </w:t>
      </w:r>
      <w:r w:rsidR="00386C9E">
        <w:rPr>
          <w:rFonts w:eastAsia="SimSun" w:cstheme="minorHAnsi"/>
          <w:i/>
          <w:lang w:eastAsia="ar-SA"/>
        </w:rPr>
        <w:t>1320</w:t>
      </w:r>
      <w:r w:rsidRPr="00182DF0">
        <w:rPr>
          <w:rFonts w:eastAsia="SimSun" w:cstheme="minorHAnsi"/>
          <w:i/>
          <w:lang w:eastAsia="ar-SA"/>
        </w:rPr>
        <w:t xml:space="preserve"> z </w:t>
      </w:r>
      <w:proofErr w:type="spellStart"/>
      <w:r w:rsidRPr="00182DF0">
        <w:rPr>
          <w:rFonts w:eastAsia="SimSun" w:cstheme="minorHAnsi"/>
          <w:i/>
          <w:lang w:eastAsia="ar-SA"/>
        </w:rPr>
        <w:t>późn</w:t>
      </w:r>
      <w:proofErr w:type="spellEnd"/>
      <w:r w:rsidRPr="00182DF0">
        <w:rPr>
          <w:rFonts w:eastAsia="SimSun" w:cstheme="minorHAnsi"/>
          <w:i/>
          <w:lang w:eastAsia="ar-SA"/>
        </w:rPr>
        <w:t xml:space="preserve">. zm.) </w:t>
      </w:r>
      <w:r w:rsidRPr="00182DF0">
        <w:rPr>
          <w:rFonts w:eastAsia="Times New Roman" w:cstheme="minorHAnsi"/>
          <w:i/>
          <w:lang w:eastAsia="ar-SA"/>
        </w:rPr>
        <w:t xml:space="preserve">zawiera się umowę </w:t>
      </w:r>
      <w:r w:rsidR="00D373AE">
        <w:rPr>
          <w:rFonts w:eastAsia="Times New Roman" w:cstheme="minorHAnsi"/>
          <w:i/>
          <w:lang w:eastAsia="ar-SA"/>
        </w:rPr>
        <w:br/>
      </w:r>
      <w:r w:rsidRPr="00182DF0">
        <w:rPr>
          <w:rFonts w:eastAsia="Times New Roman" w:cstheme="minorHAnsi"/>
          <w:i/>
          <w:lang w:eastAsia="ar-SA"/>
        </w:rPr>
        <w:t>o następującej treści:</w:t>
      </w:r>
    </w:p>
    <w:p w14:paraId="47D25BAF" w14:textId="77777777" w:rsidR="00182DF0" w:rsidRPr="00182DF0" w:rsidRDefault="00182DF0" w:rsidP="005E5949">
      <w:pPr>
        <w:tabs>
          <w:tab w:val="center" w:pos="4536"/>
          <w:tab w:val="right" w:pos="9072"/>
        </w:tabs>
        <w:suppressAutoHyphens/>
        <w:spacing w:after="0" w:line="276" w:lineRule="auto"/>
        <w:jc w:val="both"/>
        <w:rPr>
          <w:rFonts w:eastAsia="Times New Roman" w:cstheme="minorHAnsi"/>
          <w:lang w:eastAsia="pl-PL"/>
        </w:rPr>
      </w:pPr>
    </w:p>
    <w:p w14:paraId="6C141419" w14:textId="7BCA6EDD" w:rsidR="00182DF0" w:rsidRPr="00371C31" w:rsidRDefault="00182DF0" w:rsidP="005E5949">
      <w:pPr>
        <w:suppressAutoHyphens/>
        <w:spacing w:after="0" w:line="276" w:lineRule="auto"/>
        <w:jc w:val="center"/>
        <w:rPr>
          <w:rFonts w:eastAsia="Times New Roman" w:cstheme="minorHAnsi"/>
          <w:b/>
          <w:lang w:eastAsia="ar-SA"/>
        </w:rPr>
      </w:pPr>
      <w:r w:rsidRPr="00371C31">
        <w:rPr>
          <w:rFonts w:eastAsia="Times New Roman" w:cstheme="minorHAnsi"/>
          <w:b/>
          <w:lang w:eastAsia="ar-SA"/>
        </w:rPr>
        <w:t>§ 1</w:t>
      </w:r>
      <w:r w:rsidR="00A02CCB" w:rsidRPr="00371C31">
        <w:rPr>
          <w:rFonts w:eastAsia="Times New Roman" w:cstheme="minorHAnsi"/>
          <w:b/>
          <w:lang w:eastAsia="ar-SA"/>
        </w:rPr>
        <w:t>.</w:t>
      </w:r>
    </w:p>
    <w:p w14:paraId="2C773780" w14:textId="32BCAA7D" w:rsidR="00BA6EF2" w:rsidRDefault="00182DF0" w:rsidP="00A148B1">
      <w:pPr>
        <w:suppressAutoHyphens/>
        <w:spacing w:after="0" w:line="276" w:lineRule="auto"/>
        <w:jc w:val="center"/>
        <w:rPr>
          <w:rFonts w:eastAsia="Times New Roman" w:cstheme="minorHAnsi"/>
          <w:b/>
          <w:lang w:eastAsia="ar-SA"/>
        </w:rPr>
      </w:pPr>
      <w:r w:rsidRPr="00371C31">
        <w:rPr>
          <w:rFonts w:eastAsia="Times New Roman" w:cstheme="minorHAnsi"/>
          <w:b/>
          <w:lang w:eastAsia="ar-SA"/>
        </w:rPr>
        <w:t>Przedmiot umowy</w:t>
      </w:r>
    </w:p>
    <w:p w14:paraId="62817646" w14:textId="62C6CA78" w:rsidR="00386C9E" w:rsidRPr="00386C9E" w:rsidRDefault="00634D7C" w:rsidP="00A148B1">
      <w:pPr>
        <w:pStyle w:val="Akapitzlist"/>
        <w:numPr>
          <w:ilvl w:val="0"/>
          <w:numId w:val="44"/>
        </w:numPr>
        <w:tabs>
          <w:tab w:val="left" w:pos="-2268"/>
          <w:tab w:val="left" w:pos="284"/>
        </w:tabs>
        <w:spacing w:after="0" w:line="276" w:lineRule="auto"/>
        <w:ind w:left="284" w:hanging="284"/>
        <w:jc w:val="both"/>
        <w:rPr>
          <w:rFonts w:ascii="Calibri" w:eastAsia="Times New Roman" w:hAnsi="Calibri" w:cs="Calibri"/>
        </w:rPr>
      </w:pPr>
      <w:r w:rsidRPr="00386C9E">
        <w:rPr>
          <w:rFonts w:eastAsia="Times New Roman" w:cstheme="minorHAnsi"/>
          <w:bCs/>
          <w:lang w:eastAsia="ar-SA"/>
        </w:rPr>
        <w:t xml:space="preserve">Przedmiotem umowy </w:t>
      </w:r>
      <w:r w:rsidR="00AF326F" w:rsidRPr="00386C9E">
        <w:rPr>
          <w:rFonts w:eastAsia="Times New Roman" w:cstheme="minorHAnsi"/>
          <w:bCs/>
          <w:lang w:eastAsia="ar-SA"/>
        </w:rPr>
        <w:t>jest</w:t>
      </w:r>
      <w:r w:rsidR="00386C9E" w:rsidRPr="00386C9E">
        <w:rPr>
          <w:rFonts w:eastAsia="Times New Roman" w:cstheme="minorHAnsi"/>
          <w:bCs/>
          <w:lang w:eastAsia="ar-SA"/>
        </w:rPr>
        <w:t xml:space="preserve"> </w:t>
      </w:r>
      <w:r w:rsidR="00386C9E" w:rsidRPr="00386C9E">
        <w:rPr>
          <w:rFonts w:ascii="Calibri" w:eastAsia="Times New Roman" w:hAnsi="Calibri" w:cs="Calibri"/>
        </w:rPr>
        <w:t>roboty budowlane polegające na przebudowie zbiornika wodnego o charakterze retencyjnym w miejscowości Marcinkowo.</w:t>
      </w:r>
    </w:p>
    <w:p w14:paraId="1BA340E3" w14:textId="77777777" w:rsidR="00386C9E" w:rsidRPr="00B42909" w:rsidRDefault="00386C9E" w:rsidP="00A148B1">
      <w:pPr>
        <w:tabs>
          <w:tab w:val="left" w:pos="-2268"/>
          <w:tab w:val="left" w:pos="-567"/>
          <w:tab w:val="left" w:pos="4678"/>
        </w:tabs>
        <w:spacing w:after="0" w:line="276" w:lineRule="auto"/>
        <w:ind w:left="284"/>
        <w:jc w:val="both"/>
        <w:rPr>
          <w:rFonts w:ascii="Calibri" w:eastAsia="Times New Roman" w:hAnsi="Calibri" w:cs="Calibri"/>
        </w:rPr>
      </w:pPr>
      <w:r w:rsidRPr="00B42909">
        <w:rPr>
          <w:rFonts w:ascii="Calibri" w:eastAsia="Times New Roman" w:hAnsi="Calibri" w:cs="Calibri"/>
        </w:rPr>
        <w:t>Roboty budowlane obejmują zakres prac na zbiorniku zlokalizowanym na dz. nr 165/3 obręb Marcinkowo:</w:t>
      </w:r>
    </w:p>
    <w:p w14:paraId="60FCF5B1" w14:textId="77777777" w:rsidR="00386C9E" w:rsidRPr="00B42909" w:rsidRDefault="00386C9E" w:rsidP="00386C9E">
      <w:pPr>
        <w:tabs>
          <w:tab w:val="left" w:pos="-2268"/>
          <w:tab w:val="left" w:pos="-567"/>
          <w:tab w:val="left" w:pos="4678"/>
        </w:tabs>
        <w:spacing w:after="0" w:line="276" w:lineRule="auto"/>
        <w:ind w:left="567" w:hanging="283"/>
        <w:jc w:val="both"/>
        <w:rPr>
          <w:rFonts w:ascii="Calibri" w:eastAsia="Times New Roman" w:hAnsi="Calibri" w:cs="Calibri"/>
        </w:rPr>
      </w:pPr>
      <w:r w:rsidRPr="00B42909">
        <w:rPr>
          <w:rFonts w:ascii="Calibri" w:eastAsia="Times New Roman" w:hAnsi="Calibri" w:cs="Calibri"/>
        </w:rPr>
        <w:t>• roboty przygotowawcze: wypompowanie wody ze zbiornika, wycinka kolidujących drzew, przygotowanie terenu do wykonania robót,</w:t>
      </w:r>
    </w:p>
    <w:p w14:paraId="636A6E1A" w14:textId="77777777" w:rsidR="00386C9E" w:rsidRPr="00B42909" w:rsidRDefault="00386C9E" w:rsidP="00386C9E">
      <w:pPr>
        <w:tabs>
          <w:tab w:val="left" w:pos="-2268"/>
          <w:tab w:val="left" w:pos="-567"/>
          <w:tab w:val="left" w:pos="4678"/>
        </w:tabs>
        <w:spacing w:after="0" w:line="276" w:lineRule="auto"/>
        <w:ind w:left="567" w:hanging="283"/>
        <w:jc w:val="both"/>
        <w:rPr>
          <w:rFonts w:ascii="Calibri" w:eastAsia="Times New Roman" w:hAnsi="Calibri" w:cs="Calibri"/>
        </w:rPr>
      </w:pPr>
      <w:r w:rsidRPr="00B42909">
        <w:rPr>
          <w:rFonts w:ascii="Calibri" w:eastAsia="Times New Roman" w:hAnsi="Calibri" w:cs="Calibri"/>
        </w:rPr>
        <w:t xml:space="preserve">• roboty rozbiórkowe konstrukcji ścian i dna zbiornika,  </w:t>
      </w:r>
    </w:p>
    <w:p w14:paraId="050EBD61" w14:textId="77777777" w:rsidR="00386C9E" w:rsidRPr="00B42909" w:rsidRDefault="00386C9E" w:rsidP="00386C9E">
      <w:pPr>
        <w:tabs>
          <w:tab w:val="left" w:pos="-2268"/>
          <w:tab w:val="left" w:pos="-567"/>
          <w:tab w:val="left" w:pos="4678"/>
        </w:tabs>
        <w:spacing w:after="0" w:line="276" w:lineRule="auto"/>
        <w:ind w:left="567" w:hanging="283"/>
        <w:jc w:val="both"/>
        <w:rPr>
          <w:rFonts w:ascii="Calibri" w:eastAsia="Times New Roman" w:hAnsi="Calibri" w:cs="Calibri"/>
        </w:rPr>
      </w:pPr>
      <w:r w:rsidRPr="00B42909">
        <w:rPr>
          <w:rFonts w:ascii="Calibri" w:eastAsia="Times New Roman" w:hAnsi="Calibri" w:cs="Calibri"/>
        </w:rPr>
        <w:t>• przygotowanie dna i ścian zbiornika pod wykonanie jego konstrukcji,</w:t>
      </w:r>
    </w:p>
    <w:p w14:paraId="2183F53A" w14:textId="4AAA8B4C" w:rsidR="00386C9E" w:rsidRPr="00B42909" w:rsidRDefault="00386C9E" w:rsidP="00386C9E">
      <w:pPr>
        <w:tabs>
          <w:tab w:val="left" w:pos="-2268"/>
          <w:tab w:val="left" w:pos="-567"/>
          <w:tab w:val="left" w:pos="4678"/>
        </w:tabs>
        <w:spacing w:after="0" w:line="276" w:lineRule="auto"/>
        <w:ind w:left="567" w:hanging="283"/>
        <w:jc w:val="both"/>
        <w:rPr>
          <w:rFonts w:ascii="Calibri" w:eastAsia="Times New Roman" w:hAnsi="Calibri" w:cs="Calibri"/>
        </w:rPr>
      </w:pPr>
      <w:r w:rsidRPr="00B42909">
        <w:rPr>
          <w:rFonts w:ascii="Calibri" w:eastAsia="Times New Roman" w:hAnsi="Calibri" w:cs="Calibri"/>
        </w:rPr>
        <w:t xml:space="preserve">• wykonanie zbiornika otwartego o konstrukcji betonowej wylewanego na mokro na podkładzie z kruszywa </w:t>
      </w:r>
      <w:r w:rsidR="00E665B4">
        <w:rPr>
          <w:rFonts w:ascii="Calibri" w:eastAsia="Times New Roman" w:hAnsi="Calibri" w:cs="Calibri"/>
        </w:rPr>
        <w:br/>
      </w:r>
      <w:r w:rsidRPr="00B42909">
        <w:rPr>
          <w:rFonts w:ascii="Calibri" w:eastAsia="Times New Roman" w:hAnsi="Calibri" w:cs="Calibri"/>
        </w:rPr>
        <w:t>i warstwie betonu podkładowego. Konstrukcja zbiornika zbrojona stalą,</w:t>
      </w:r>
    </w:p>
    <w:p w14:paraId="5E637461" w14:textId="77777777" w:rsidR="00386C9E" w:rsidRPr="00B42909" w:rsidRDefault="00386C9E" w:rsidP="00386C9E">
      <w:pPr>
        <w:tabs>
          <w:tab w:val="left" w:pos="-2268"/>
          <w:tab w:val="left" w:pos="-567"/>
          <w:tab w:val="left" w:pos="4678"/>
        </w:tabs>
        <w:spacing w:after="0" w:line="276" w:lineRule="auto"/>
        <w:ind w:left="567" w:hanging="283"/>
        <w:jc w:val="both"/>
        <w:rPr>
          <w:rFonts w:ascii="Calibri" w:eastAsia="Times New Roman" w:hAnsi="Calibri" w:cs="Calibri"/>
        </w:rPr>
      </w:pPr>
      <w:r w:rsidRPr="00B42909">
        <w:rPr>
          <w:rFonts w:ascii="Calibri" w:eastAsia="Times New Roman" w:hAnsi="Calibri" w:cs="Calibri"/>
        </w:rPr>
        <w:t>• umocnienie obrzeży zbiornika gabionami,</w:t>
      </w:r>
    </w:p>
    <w:p w14:paraId="2874A3ED" w14:textId="77777777" w:rsidR="00386C9E" w:rsidRPr="00B42909" w:rsidRDefault="00386C9E" w:rsidP="00386C9E">
      <w:pPr>
        <w:tabs>
          <w:tab w:val="left" w:pos="-2268"/>
          <w:tab w:val="left" w:pos="-567"/>
          <w:tab w:val="left" w:pos="4678"/>
        </w:tabs>
        <w:spacing w:after="0" w:line="276" w:lineRule="auto"/>
        <w:ind w:left="567" w:hanging="283"/>
        <w:jc w:val="both"/>
        <w:rPr>
          <w:rFonts w:ascii="Calibri" w:eastAsia="Times New Roman" w:hAnsi="Calibri" w:cs="Calibri"/>
        </w:rPr>
      </w:pPr>
      <w:r w:rsidRPr="00B42909">
        <w:rPr>
          <w:rFonts w:ascii="Calibri" w:eastAsia="Times New Roman" w:hAnsi="Calibri" w:cs="Calibri"/>
        </w:rPr>
        <w:t>• montaż urządzeń pomiarowych,</w:t>
      </w:r>
    </w:p>
    <w:p w14:paraId="1DC18A26" w14:textId="77777777" w:rsidR="00386C9E" w:rsidRPr="00B42909" w:rsidRDefault="00386C9E" w:rsidP="00386C9E">
      <w:pPr>
        <w:tabs>
          <w:tab w:val="left" w:pos="-2268"/>
          <w:tab w:val="left" w:pos="-567"/>
          <w:tab w:val="left" w:pos="4678"/>
        </w:tabs>
        <w:spacing w:after="0" w:line="276" w:lineRule="auto"/>
        <w:ind w:left="567" w:hanging="283"/>
        <w:jc w:val="both"/>
        <w:rPr>
          <w:rFonts w:ascii="Calibri" w:eastAsia="Times New Roman" w:hAnsi="Calibri" w:cs="Calibri"/>
        </w:rPr>
      </w:pPr>
      <w:r w:rsidRPr="00B42909">
        <w:rPr>
          <w:rFonts w:ascii="Calibri" w:eastAsia="Times New Roman" w:hAnsi="Calibri" w:cs="Calibri"/>
        </w:rPr>
        <w:t xml:space="preserve">• prace wykończeniowe. </w:t>
      </w:r>
    </w:p>
    <w:p w14:paraId="24DD9F7C" w14:textId="77777777" w:rsidR="00386C9E" w:rsidRPr="00B42909" w:rsidRDefault="00386C9E" w:rsidP="00A148B1">
      <w:pPr>
        <w:tabs>
          <w:tab w:val="left" w:pos="-2268"/>
          <w:tab w:val="left" w:pos="-567"/>
          <w:tab w:val="left" w:pos="4678"/>
        </w:tabs>
        <w:spacing w:after="0" w:line="276" w:lineRule="auto"/>
        <w:ind w:left="284"/>
        <w:jc w:val="both"/>
        <w:rPr>
          <w:rFonts w:ascii="Calibri" w:eastAsia="Times New Roman" w:hAnsi="Calibri" w:cs="Calibri"/>
        </w:rPr>
      </w:pPr>
      <w:r w:rsidRPr="00B42909">
        <w:rPr>
          <w:rFonts w:ascii="Calibri" w:eastAsia="Times New Roman" w:hAnsi="Calibri" w:cs="Calibri"/>
        </w:rPr>
        <w:t>Wykonawca zobowiązany jest oddać Zamawiającemu kompletny technicznie i technologicznie przedmiot zamówienia, który może samoistnie spełniać funkcję gospodarczą lub techniczną i jest wynikiem całości robót budowlanych w zakresie budownictwa.</w:t>
      </w:r>
    </w:p>
    <w:p w14:paraId="653C1D0E" w14:textId="77777777" w:rsidR="00386C9E" w:rsidRPr="00B42909" w:rsidRDefault="00386C9E" w:rsidP="00A148B1">
      <w:pPr>
        <w:tabs>
          <w:tab w:val="left" w:pos="-2268"/>
          <w:tab w:val="left" w:pos="-567"/>
          <w:tab w:val="left" w:pos="4678"/>
        </w:tabs>
        <w:spacing w:after="0" w:line="276" w:lineRule="auto"/>
        <w:ind w:left="284"/>
        <w:jc w:val="both"/>
        <w:rPr>
          <w:rFonts w:ascii="Calibri" w:eastAsia="Times New Roman" w:hAnsi="Calibri" w:cs="Calibri"/>
        </w:rPr>
      </w:pPr>
      <w:r w:rsidRPr="00B42909">
        <w:rPr>
          <w:rFonts w:ascii="Calibri" w:eastAsia="Times New Roman" w:hAnsi="Calibri" w:cs="Calibri"/>
        </w:rPr>
        <w:t>Zakres, sposób wykonania i szczegółowy opis przedmiotu zamówienia wynikający stanowi dokumentacja projektowa na wykonanie robót budowlanych, na którą składa się:</w:t>
      </w:r>
    </w:p>
    <w:p w14:paraId="4E338717" w14:textId="77777777" w:rsidR="00386C9E" w:rsidRPr="00E80F47" w:rsidRDefault="00386C9E" w:rsidP="00934A3F">
      <w:pPr>
        <w:tabs>
          <w:tab w:val="left" w:pos="-2268"/>
          <w:tab w:val="left" w:pos="-567"/>
          <w:tab w:val="left" w:pos="4678"/>
        </w:tabs>
        <w:spacing w:after="0" w:line="276" w:lineRule="auto"/>
        <w:ind w:left="618" w:hanging="284"/>
        <w:jc w:val="both"/>
        <w:rPr>
          <w:rFonts w:cstheme="minorHAnsi"/>
        </w:rPr>
      </w:pPr>
      <w:r w:rsidRPr="00E80F47">
        <w:rPr>
          <w:rFonts w:cstheme="minorHAnsi"/>
          <w:b/>
          <w:bCs/>
        </w:rPr>
        <w:t>1)</w:t>
      </w:r>
      <w:r w:rsidRPr="00E80F47">
        <w:rPr>
          <w:rFonts w:cstheme="minorHAnsi"/>
        </w:rPr>
        <w:t xml:space="preserve"> Dokumentacja projektowa - stanowiąca załącznik do Decyzji nr</w:t>
      </w:r>
      <w:r>
        <w:rPr>
          <w:rFonts w:cstheme="minorHAnsi"/>
        </w:rPr>
        <w:t xml:space="preserve"> </w:t>
      </w:r>
      <w:proofErr w:type="spellStart"/>
      <w:r>
        <w:rPr>
          <w:rFonts w:cstheme="minorHAnsi"/>
        </w:rPr>
        <w:t>Pur</w:t>
      </w:r>
      <w:proofErr w:type="spellEnd"/>
      <w:r>
        <w:rPr>
          <w:rFonts w:cstheme="minorHAnsi"/>
        </w:rPr>
        <w:t>/88/2024</w:t>
      </w:r>
      <w:r w:rsidRPr="00E80F47">
        <w:rPr>
          <w:rFonts w:cstheme="minorHAnsi"/>
        </w:rPr>
        <w:t xml:space="preserve"> z dnia </w:t>
      </w:r>
      <w:r>
        <w:rPr>
          <w:rFonts w:cstheme="minorHAnsi"/>
        </w:rPr>
        <w:t>18.10.2024 r</w:t>
      </w:r>
      <w:r w:rsidRPr="00E80F47">
        <w:rPr>
          <w:rFonts w:cstheme="minorHAnsi"/>
        </w:rPr>
        <w:t xml:space="preserve">. wydanego z upoważnienia Starosty Olsztyńskiego przez </w:t>
      </w:r>
      <w:r>
        <w:rPr>
          <w:rFonts w:cstheme="minorHAnsi"/>
        </w:rPr>
        <w:t>Głównego Specjalistę Wydziału Budownictwa i Infrastruktury,</w:t>
      </w:r>
    </w:p>
    <w:p w14:paraId="29D25180" w14:textId="77777777" w:rsidR="00386C9E" w:rsidRPr="00B42909" w:rsidRDefault="00386C9E" w:rsidP="00934A3F">
      <w:pPr>
        <w:tabs>
          <w:tab w:val="left" w:pos="-2268"/>
          <w:tab w:val="left" w:pos="-567"/>
          <w:tab w:val="left" w:pos="4678"/>
        </w:tabs>
        <w:spacing w:after="0" w:line="276" w:lineRule="auto"/>
        <w:ind w:left="567" w:hanging="283"/>
        <w:jc w:val="both"/>
        <w:rPr>
          <w:rFonts w:ascii="Calibri" w:eastAsia="Times New Roman" w:hAnsi="Calibri" w:cs="Calibri"/>
        </w:rPr>
      </w:pPr>
      <w:r w:rsidRPr="00B42909">
        <w:rPr>
          <w:rFonts w:ascii="Calibri" w:eastAsia="Times New Roman" w:hAnsi="Calibri" w:cs="Calibri"/>
          <w:b/>
          <w:bCs/>
        </w:rPr>
        <w:t>2)</w:t>
      </w:r>
      <w:r w:rsidRPr="00B42909">
        <w:rPr>
          <w:rFonts w:ascii="Calibri" w:eastAsia="Times New Roman" w:hAnsi="Calibri" w:cs="Calibri"/>
        </w:rPr>
        <w:t xml:space="preserve"> Specyfikacje techniczne wykonania i odbioru robót,</w:t>
      </w:r>
    </w:p>
    <w:p w14:paraId="335DF817" w14:textId="037B8592" w:rsidR="005D25D6" w:rsidRPr="00386C9E" w:rsidRDefault="00386C9E" w:rsidP="00386C9E">
      <w:pPr>
        <w:tabs>
          <w:tab w:val="left" w:pos="-2268"/>
          <w:tab w:val="left" w:pos="-567"/>
          <w:tab w:val="left" w:pos="4678"/>
        </w:tabs>
        <w:spacing w:after="0" w:line="276" w:lineRule="auto"/>
        <w:ind w:left="567" w:hanging="283"/>
        <w:jc w:val="both"/>
        <w:rPr>
          <w:rFonts w:ascii="Calibri" w:eastAsia="Times New Roman" w:hAnsi="Calibri" w:cs="Calibri"/>
        </w:rPr>
      </w:pPr>
      <w:r w:rsidRPr="00B42909">
        <w:rPr>
          <w:rFonts w:ascii="Calibri" w:eastAsia="Times New Roman" w:hAnsi="Calibri" w:cs="Calibri"/>
          <w:b/>
          <w:bCs/>
        </w:rPr>
        <w:t>3)</w:t>
      </w:r>
      <w:r w:rsidRPr="00B42909">
        <w:rPr>
          <w:rFonts w:ascii="Calibri" w:eastAsia="Times New Roman" w:hAnsi="Calibri" w:cs="Calibri"/>
        </w:rPr>
        <w:t xml:space="preserve"> Przedmiar robót.</w:t>
      </w:r>
    </w:p>
    <w:p w14:paraId="67A44067" w14:textId="227D7727" w:rsidR="00634D7C" w:rsidRPr="00634D7C" w:rsidRDefault="00A148B1" w:rsidP="00A148B1">
      <w:pPr>
        <w:spacing w:after="0" w:line="276" w:lineRule="auto"/>
        <w:ind w:left="284" w:hanging="284"/>
        <w:jc w:val="both"/>
        <w:rPr>
          <w:rFonts w:eastAsia="Times New Roman" w:cstheme="minorHAnsi"/>
          <w:bCs/>
          <w:lang w:eastAsia="ar-SA"/>
        </w:rPr>
      </w:pPr>
      <w:r>
        <w:rPr>
          <w:rFonts w:eastAsia="Times New Roman" w:cstheme="minorHAnsi"/>
          <w:b/>
          <w:lang w:eastAsia="ar-SA"/>
        </w:rPr>
        <w:lastRenderedPageBreak/>
        <w:t>2</w:t>
      </w:r>
      <w:r w:rsidR="00634D7C" w:rsidRPr="00634D7C">
        <w:rPr>
          <w:rFonts w:eastAsia="Times New Roman" w:cstheme="minorHAnsi"/>
          <w:b/>
          <w:lang w:eastAsia="ar-SA"/>
        </w:rPr>
        <w:t>.</w:t>
      </w:r>
      <w:r w:rsidR="00634D7C" w:rsidRPr="00634D7C">
        <w:rPr>
          <w:rFonts w:eastAsia="Times New Roman" w:cstheme="minorHAnsi"/>
          <w:bCs/>
          <w:lang w:eastAsia="ar-SA"/>
        </w:rPr>
        <w:t xml:space="preserve"> </w:t>
      </w:r>
      <w:r w:rsidR="00634D7C" w:rsidRPr="00A148B1">
        <w:rPr>
          <w:rFonts w:eastAsia="Times New Roman" w:cstheme="minorHAnsi"/>
          <w:bCs/>
          <w:lang w:eastAsia="ar-SA"/>
        </w:rPr>
        <w:t xml:space="preserve">Inwestycja w ramach operacji typu </w:t>
      </w:r>
      <w:r w:rsidR="005D25D6" w:rsidRPr="00A148B1">
        <w:rPr>
          <w:rFonts w:ascii="Calibri" w:eastAsia="Times New Roman" w:hAnsi="Calibri" w:cs="Calibri"/>
          <w:lang w:eastAsia="pl-PL"/>
        </w:rPr>
        <w:t xml:space="preserve">„Zarządzanie zasobami wodnymi” w ramach poddziałania: „Wsparcie na inwestycje związane z rozwojem modernizacją i dostosowywaniem rolnictwa i leśnictwa” </w:t>
      </w:r>
      <w:r w:rsidR="00634D7C" w:rsidRPr="00A148B1">
        <w:rPr>
          <w:rFonts w:eastAsia="Times New Roman" w:cstheme="minorHAnsi"/>
          <w:bCs/>
          <w:lang w:eastAsia="ar-SA"/>
        </w:rPr>
        <w:t>Programu Rozwoju Obszarów Wiejskich na lata 2014-2020.</w:t>
      </w:r>
    </w:p>
    <w:p w14:paraId="351C2134" w14:textId="77777777" w:rsidR="00EE5112" w:rsidRPr="00EE5112" w:rsidRDefault="00EE5112" w:rsidP="005E5949">
      <w:pPr>
        <w:pStyle w:val="Akapitzlist"/>
        <w:spacing w:after="0" w:line="276" w:lineRule="auto"/>
        <w:ind w:left="284"/>
        <w:jc w:val="both"/>
        <w:rPr>
          <w:rFonts w:eastAsia="Times New Roman" w:cstheme="minorHAnsi"/>
          <w:lang w:eastAsia="ar-SA"/>
        </w:rPr>
      </w:pPr>
    </w:p>
    <w:p w14:paraId="3C8E0B23" w14:textId="501DB54C"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2</w:t>
      </w:r>
      <w:r w:rsidR="00A02CCB">
        <w:rPr>
          <w:rFonts w:eastAsia="Times New Roman" w:cstheme="minorHAnsi"/>
          <w:b/>
          <w:lang w:eastAsia="ar-SA"/>
        </w:rPr>
        <w:t>.</w:t>
      </w:r>
    </w:p>
    <w:p w14:paraId="304E20EC"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Termin wykonania zamówienia</w:t>
      </w:r>
    </w:p>
    <w:p w14:paraId="4051C418" w14:textId="77777777" w:rsidR="00182DF0" w:rsidRPr="00182DF0" w:rsidRDefault="00182DF0" w:rsidP="005E5949">
      <w:pPr>
        <w:numPr>
          <w:ilvl w:val="0"/>
          <w:numId w:val="5"/>
        </w:numPr>
        <w:tabs>
          <w:tab w:val="clear" w:pos="234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Termin rozpoczęcia wykonywania przedmiotu umowy rozpoczyna się z dniem protokolarnego przekazania terenu robót Wykonawcy.</w:t>
      </w:r>
    </w:p>
    <w:p w14:paraId="1BDC95B4" w14:textId="29F68564" w:rsidR="00182DF0" w:rsidRPr="0041006D"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B921E0">
        <w:rPr>
          <w:rFonts w:eastAsia="Times New Roman" w:cstheme="minorHAnsi"/>
          <w:lang w:eastAsia="ar-SA"/>
        </w:rPr>
        <w:t xml:space="preserve">Termin zakończenia robót będących przedmiotem </w:t>
      </w:r>
      <w:r w:rsidRPr="00361F21">
        <w:rPr>
          <w:rFonts w:eastAsia="Times New Roman" w:cstheme="minorHAnsi"/>
          <w:lang w:eastAsia="ar-SA"/>
        </w:rPr>
        <w:t xml:space="preserve">umowy </w:t>
      </w:r>
      <w:r w:rsidR="00D0266B" w:rsidRPr="002923A1">
        <w:rPr>
          <w:rFonts w:eastAsia="Times New Roman" w:cstheme="minorHAnsi"/>
          <w:lang w:eastAsia="ar-SA"/>
        </w:rPr>
        <w:t xml:space="preserve">– </w:t>
      </w:r>
      <w:r w:rsidR="00D9702B" w:rsidRPr="00A148B1">
        <w:rPr>
          <w:rFonts w:eastAsia="Times New Roman" w:cstheme="minorHAnsi"/>
          <w:lang w:eastAsia="ar-SA"/>
        </w:rPr>
        <w:t>3</w:t>
      </w:r>
      <w:r w:rsidR="0041006D" w:rsidRPr="00A148B1">
        <w:rPr>
          <w:rFonts w:eastAsia="Times New Roman" w:cstheme="minorHAnsi"/>
          <w:lang w:eastAsia="ar-SA"/>
        </w:rPr>
        <w:t xml:space="preserve"> miesi</w:t>
      </w:r>
      <w:r w:rsidR="00D9702B" w:rsidRPr="00A148B1">
        <w:rPr>
          <w:rFonts w:eastAsia="Times New Roman" w:cstheme="minorHAnsi"/>
          <w:lang w:eastAsia="ar-SA"/>
        </w:rPr>
        <w:t>ą</w:t>
      </w:r>
      <w:r w:rsidR="0041006D" w:rsidRPr="00A148B1">
        <w:rPr>
          <w:rFonts w:eastAsia="Times New Roman" w:cstheme="minorHAnsi"/>
          <w:lang w:eastAsia="ar-SA"/>
        </w:rPr>
        <w:t>c</w:t>
      </w:r>
      <w:r w:rsidR="00D9702B" w:rsidRPr="00A148B1">
        <w:rPr>
          <w:rFonts w:eastAsia="Times New Roman" w:cstheme="minorHAnsi"/>
          <w:lang w:eastAsia="ar-SA"/>
        </w:rPr>
        <w:t>e</w:t>
      </w:r>
      <w:r w:rsidR="00D0266B" w:rsidRPr="00A148B1">
        <w:rPr>
          <w:rFonts w:eastAsia="Times New Roman" w:cstheme="minorHAnsi"/>
          <w:lang w:eastAsia="ar-SA"/>
        </w:rPr>
        <w:t xml:space="preserve"> od dnia podpisania umowy.</w:t>
      </w:r>
      <w:r w:rsidR="00D9702B" w:rsidRPr="00A148B1">
        <w:rPr>
          <w:rFonts w:eastAsia="Times New Roman" w:cstheme="minorHAnsi"/>
          <w:lang w:eastAsia="ar-SA"/>
        </w:rPr>
        <w:t xml:space="preserve"> </w:t>
      </w:r>
    </w:p>
    <w:p w14:paraId="02D36561" w14:textId="387680E3" w:rsidR="00634D7C" w:rsidRPr="00182DF0" w:rsidRDefault="00634D7C" w:rsidP="00634D7C">
      <w:pPr>
        <w:numPr>
          <w:ilvl w:val="0"/>
          <w:numId w:val="5"/>
        </w:numPr>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Termin zakończenia robót określony w ust. 2 określa</w:t>
      </w:r>
      <w:r>
        <w:rPr>
          <w:rFonts w:eastAsia="Times New Roman" w:cstheme="minorHAnsi"/>
          <w:lang w:eastAsia="ar-SA"/>
        </w:rPr>
        <w:t xml:space="preserve"> zgłoszenie</w:t>
      </w:r>
      <w:r w:rsidRPr="00182DF0">
        <w:rPr>
          <w:rFonts w:eastAsia="Times New Roman" w:cstheme="minorHAnsi"/>
          <w:lang w:eastAsia="ar-SA"/>
        </w:rPr>
        <w:t xml:space="preserve"> zakończeni</w:t>
      </w:r>
      <w:r>
        <w:rPr>
          <w:rFonts w:eastAsia="Times New Roman" w:cstheme="minorHAnsi"/>
          <w:lang w:eastAsia="ar-SA"/>
        </w:rPr>
        <w:t>a</w:t>
      </w:r>
      <w:r w:rsidRPr="00182DF0">
        <w:rPr>
          <w:rFonts w:eastAsia="Times New Roman" w:cstheme="minorHAnsi"/>
          <w:lang w:eastAsia="ar-SA"/>
        </w:rPr>
        <w:t xml:space="preserve"> wszystkich robót budowlanych</w:t>
      </w:r>
      <w:r>
        <w:rPr>
          <w:rFonts w:eastAsia="Times New Roman" w:cstheme="minorHAnsi"/>
          <w:lang w:eastAsia="ar-SA"/>
        </w:rPr>
        <w:t>,</w:t>
      </w:r>
      <w:r w:rsidRPr="00182DF0">
        <w:rPr>
          <w:rFonts w:eastAsia="Times New Roman" w:cstheme="minorHAnsi"/>
          <w:lang w:eastAsia="ar-SA"/>
        </w:rPr>
        <w:t xml:space="preserve"> </w:t>
      </w:r>
      <w:r>
        <w:rPr>
          <w:rFonts w:eastAsia="Times New Roman" w:cstheme="minorHAnsi"/>
          <w:lang w:eastAsia="ar-SA"/>
        </w:rPr>
        <w:br/>
      </w:r>
      <w:r w:rsidRPr="00182DF0">
        <w:rPr>
          <w:rFonts w:eastAsia="Times New Roman" w:cstheme="minorHAnsi"/>
          <w:lang w:eastAsia="ar-SA"/>
        </w:rPr>
        <w:t>z dokonaniem wpisu</w:t>
      </w:r>
      <w:r w:rsidR="00D9702B" w:rsidRPr="00A148B1">
        <w:rPr>
          <w:rFonts w:eastAsia="Times New Roman" w:cstheme="minorHAnsi"/>
          <w:lang w:eastAsia="ar-SA"/>
        </w:rPr>
        <w:t xml:space="preserve"> do dziennika budowy i zawiadomienie Zamawiającego o zakończeniu budowy.</w:t>
      </w:r>
      <w:r w:rsidR="00A148B1" w:rsidRPr="00A148B1">
        <w:rPr>
          <w:rFonts w:eastAsia="Times New Roman" w:cstheme="minorHAnsi"/>
          <w:lang w:eastAsia="ar-SA"/>
        </w:rPr>
        <w:t xml:space="preserve"> </w:t>
      </w:r>
      <w:r w:rsidR="00A148B1">
        <w:rPr>
          <w:rFonts w:eastAsia="Times New Roman" w:cstheme="minorHAnsi"/>
          <w:color w:val="FF0000"/>
          <w:lang w:eastAsia="ar-SA"/>
        </w:rPr>
        <w:br/>
      </w:r>
      <w:r w:rsidRPr="00182DF0">
        <w:rPr>
          <w:rFonts w:eastAsia="Times New Roman" w:cstheme="minorHAnsi"/>
          <w:lang w:eastAsia="ar-SA"/>
        </w:rPr>
        <w:t>W przeciwnym wypadku zgłoszenie takie jest nieskuteczne i tym samym Wykonawca jest zobowiązany dokonać ponownego zgłoszenia wykonanych prac do odbioru, a Zamawiający w takim wypadku ma prawo do obciążenia Wykonawcy karami umownymi.</w:t>
      </w:r>
    </w:p>
    <w:p w14:paraId="40D8D4C1" w14:textId="3C6F492C" w:rsidR="00182DF0" w:rsidRPr="00D9702B" w:rsidRDefault="00182DF0" w:rsidP="005E5949">
      <w:pPr>
        <w:numPr>
          <w:ilvl w:val="0"/>
          <w:numId w:val="5"/>
        </w:numPr>
        <w:shd w:val="clear" w:color="auto" w:fill="FFFFFF"/>
        <w:suppressAutoHyphens/>
        <w:spacing w:after="0" w:line="276" w:lineRule="auto"/>
        <w:ind w:left="284" w:hanging="284"/>
        <w:jc w:val="both"/>
        <w:rPr>
          <w:rFonts w:eastAsia="Times New Roman" w:cstheme="minorHAnsi"/>
          <w:color w:val="FF0000"/>
          <w:spacing w:val="-4"/>
          <w:lang w:eastAsia="ar-SA"/>
        </w:rPr>
      </w:pPr>
      <w:r w:rsidRPr="00182DF0">
        <w:rPr>
          <w:rFonts w:eastAsia="Times New Roman" w:cstheme="minorHAnsi"/>
          <w:spacing w:val="-4"/>
          <w:lang w:eastAsia="ar-SA"/>
        </w:rPr>
        <w:t>Terminy ustalone w ust. 2 i 3 mogą ulec zmianie na zasadach określonych § 12</w:t>
      </w:r>
      <w:r w:rsidR="00A148B1" w:rsidRPr="00A148B1">
        <w:rPr>
          <w:rFonts w:eastAsia="Times New Roman" w:cstheme="minorHAnsi"/>
          <w:spacing w:val="-4"/>
          <w:lang w:eastAsia="ar-SA"/>
        </w:rPr>
        <w:t>.</w:t>
      </w:r>
    </w:p>
    <w:p w14:paraId="5966B6C5" w14:textId="00402984" w:rsidR="00182DF0" w:rsidRPr="000C1B00" w:rsidRDefault="00182DF0" w:rsidP="005E5949">
      <w:pPr>
        <w:numPr>
          <w:ilvl w:val="0"/>
          <w:numId w:val="5"/>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wystąpienia przyczyn, o których mowa w ust. 4 Kierownik budowy w terminie 2 dni roboczych od ujawnienia zdarzenia powodującego powstanie możliwości ustalonych terminów zobowiązany jest do </w:t>
      </w:r>
      <w:r w:rsidR="00F2769C">
        <w:rPr>
          <w:rFonts w:eastAsia="Times New Roman" w:cstheme="minorHAnsi"/>
          <w:lang w:eastAsia="ar-SA"/>
        </w:rPr>
        <w:t>zgłoszenia tego faktu</w:t>
      </w:r>
      <w:r w:rsidRPr="00182DF0">
        <w:rPr>
          <w:rFonts w:eastAsia="Times New Roman" w:cstheme="minorHAnsi"/>
          <w:lang w:eastAsia="ar-SA"/>
        </w:rPr>
        <w:t xml:space="preserve">, a </w:t>
      </w:r>
      <w:r w:rsidRPr="000C1B00">
        <w:rPr>
          <w:rFonts w:eastAsia="Times New Roman" w:cstheme="minorHAnsi"/>
          <w:lang w:eastAsia="ar-SA"/>
        </w:rPr>
        <w:t>Wykonawca jest zobowiązany pisemnie powiadomić Zamawiającego o tych przyczynach w tożsamym terminie. Zamawiający informuje, że przez „Dni Robocze” należy rozumieć wszystkie dni z pominięciem sobót, niedziel i świąt ustawowo wolnych od pracy. W przypadku uchybienia terminów opisanych powyżej zmiana umowy nie będzie mogła być dokonana, a wszelkie ryzyka z tym związane przyjmuje na siebie Wykonawca .</w:t>
      </w:r>
    </w:p>
    <w:p w14:paraId="15445D72" w14:textId="77777777" w:rsidR="00182DF0" w:rsidRPr="00182DF0" w:rsidRDefault="00182DF0" w:rsidP="005E5949">
      <w:pPr>
        <w:numPr>
          <w:ilvl w:val="0"/>
          <w:numId w:val="5"/>
        </w:numPr>
        <w:shd w:val="clear" w:color="auto" w:fill="FFFFFF"/>
        <w:suppressAutoHyphens/>
        <w:spacing w:after="0" w:line="276" w:lineRule="auto"/>
        <w:ind w:left="284" w:hanging="284"/>
        <w:jc w:val="both"/>
        <w:rPr>
          <w:rFonts w:eastAsia="Times New Roman" w:cstheme="minorHAnsi"/>
          <w:spacing w:val="-16"/>
          <w:lang w:eastAsia="ar-SA"/>
        </w:rPr>
      </w:pPr>
      <w:r w:rsidRPr="00182DF0">
        <w:rPr>
          <w:rFonts w:eastAsia="Times New Roman" w:cstheme="minorHAnsi"/>
          <w:spacing w:val="-3"/>
          <w:lang w:eastAsia="ar-SA"/>
        </w:rPr>
        <w:t xml:space="preserve">Jeżeli z jakiejkolwiek przyczyny, która nie uprawnia Wykonawcy do przedłużenia terminu </w:t>
      </w:r>
      <w:r w:rsidRPr="00182DF0">
        <w:rPr>
          <w:rFonts w:eastAsia="Times New Roman" w:cstheme="minorHAnsi"/>
          <w:spacing w:val="3"/>
          <w:lang w:eastAsia="ar-SA"/>
        </w:rPr>
        <w:t xml:space="preserve">wykonania robót lub ich części, tempo robót według Zamawiającego nie pozwoli na </w:t>
      </w:r>
      <w:r w:rsidRPr="00182DF0">
        <w:rPr>
          <w:rFonts w:eastAsia="Times New Roman" w:cstheme="minorHAnsi"/>
          <w:spacing w:val="-3"/>
          <w:lang w:eastAsia="ar-SA"/>
        </w:rPr>
        <w:t xml:space="preserve">terminowe ich zakończenie, Zamawiający może polecić Wykonawcy podjęcie działań dla </w:t>
      </w:r>
      <w:r w:rsidRPr="00182DF0">
        <w:rPr>
          <w:rFonts w:eastAsia="Times New Roman" w:cstheme="minorHAnsi"/>
          <w:spacing w:val="-5"/>
          <w:lang w:eastAsia="ar-SA"/>
        </w:rPr>
        <w:t xml:space="preserve">przyspieszenia tempa robót. Wszystkie koszty związane z podjętymi działaniami obciążają </w:t>
      </w:r>
      <w:r w:rsidRPr="00182DF0">
        <w:rPr>
          <w:rFonts w:eastAsia="Times New Roman" w:cstheme="minorHAnsi"/>
          <w:spacing w:val="-7"/>
          <w:lang w:eastAsia="ar-SA"/>
        </w:rPr>
        <w:t xml:space="preserve">Wykonawcę. Wykonawca jest zobowiązany do tego polecenia się zastosować i przekazać w terminie 3 dni roboczych od daty otrzymania polecenia szczegółowe informacje o podejmowanych przez Wykonawcę działaniach zmierzających do wykonania polecenia Zamawiającego. </w:t>
      </w:r>
    </w:p>
    <w:p w14:paraId="7AC19974" w14:textId="77777777" w:rsidR="00182DF0" w:rsidRPr="00182DF0" w:rsidRDefault="00182DF0" w:rsidP="005E5949">
      <w:pPr>
        <w:shd w:val="clear" w:color="auto" w:fill="FFFFFF"/>
        <w:spacing w:after="0" w:line="276" w:lineRule="auto"/>
        <w:ind w:left="360"/>
        <w:jc w:val="both"/>
        <w:rPr>
          <w:rFonts w:eastAsia="Times New Roman" w:cstheme="minorHAnsi"/>
          <w:spacing w:val="-5"/>
          <w:lang w:eastAsia="ar-SA"/>
        </w:rPr>
      </w:pPr>
    </w:p>
    <w:p w14:paraId="7028FC6F" w14:textId="74E75C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3</w:t>
      </w:r>
      <w:r w:rsidR="00D0266B">
        <w:rPr>
          <w:rFonts w:eastAsia="Times New Roman" w:cstheme="minorHAnsi"/>
          <w:b/>
          <w:lang w:eastAsia="ar-SA"/>
        </w:rPr>
        <w:t>.</w:t>
      </w:r>
    </w:p>
    <w:p w14:paraId="6F6933EB"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xml:space="preserve">Obowiązki Zamawiającego </w:t>
      </w:r>
    </w:p>
    <w:p w14:paraId="31F9B97B" w14:textId="77777777" w:rsidR="00182DF0" w:rsidRPr="00182DF0" w:rsidRDefault="00182DF0" w:rsidP="005E5949">
      <w:pPr>
        <w:suppressAutoHyphens/>
        <w:spacing w:after="0" w:line="276" w:lineRule="auto"/>
        <w:jc w:val="both"/>
        <w:rPr>
          <w:rFonts w:eastAsia="Times New Roman" w:cstheme="minorHAnsi"/>
          <w:lang w:eastAsia="ar-SA"/>
        </w:rPr>
      </w:pPr>
      <w:r w:rsidRPr="00182DF0">
        <w:rPr>
          <w:rFonts w:eastAsia="Times New Roman" w:cstheme="minorHAnsi"/>
          <w:lang w:eastAsia="ar-SA"/>
        </w:rPr>
        <w:t>Do obowiązków Zamawiającego należy:</w:t>
      </w:r>
    </w:p>
    <w:p w14:paraId="544D67F1" w14:textId="3885600E"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Wprowadzenie i protokolarne przekazanie Wykonawcy terenu robót;</w:t>
      </w:r>
    </w:p>
    <w:p w14:paraId="38997499"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Dokonywanie odbiorów opisanych w umowie;</w:t>
      </w:r>
    </w:p>
    <w:p w14:paraId="721AE892" w14:textId="77777777" w:rsidR="00182DF0" w:rsidRPr="00182DF0" w:rsidRDefault="00182DF0" w:rsidP="005E5949">
      <w:pPr>
        <w:numPr>
          <w:ilvl w:val="0"/>
          <w:numId w:val="25"/>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Terminowa zapłata wynagrodzenia za wykonane i odebrane prace na podstawie prawidłowo wystawionej faktury wraz z bezusterkowym protokołem odbioru robót. </w:t>
      </w:r>
    </w:p>
    <w:p w14:paraId="0D5924D3" w14:textId="77777777" w:rsidR="00182DF0" w:rsidRPr="00182DF0" w:rsidRDefault="00182DF0" w:rsidP="005E5949">
      <w:pPr>
        <w:spacing w:after="0" w:line="276" w:lineRule="auto"/>
        <w:ind w:left="284" w:hanging="142"/>
        <w:jc w:val="both"/>
        <w:rPr>
          <w:rFonts w:eastAsia="Times New Roman" w:cstheme="minorHAnsi"/>
          <w:lang w:eastAsia="ar-SA"/>
        </w:rPr>
      </w:pPr>
    </w:p>
    <w:p w14:paraId="2FE668D4" w14:textId="384517E4"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4</w:t>
      </w:r>
      <w:r w:rsidR="00D0266B">
        <w:rPr>
          <w:rFonts w:eastAsia="Times New Roman" w:cstheme="minorHAnsi"/>
          <w:b/>
          <w:lang w:eastAsia="ar-SA"/>
        </w:rPr>
        <w:t>.</w:t>
      </w:r>
    </w:p>
    <w:p w14:paraId="35504D0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Obowiązki Wykonawcy</w:t>
      </w:r>
    </w:p>
    <w:p w14:paraId="64A6FDD9" w14:textId="77777777" w:rsidR="00182DF0" w:rsidRPr="00182DF0" w:rsidRDefault="00182DF0" w:rsidP="005E5949">
      <w:pPr>
        <w:numPr>
          <w:ilvl w:val="0"/>
          <w:numId w:val="22"/>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Do obowiązków Wykonawcy należy między innymi:</w:t>
      </w:r>
    </w:p>
    <w:p w14:paraId="7565498B" w14:textId="5D63DCB9"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Przejęcie terenu robót od Zamawiającego</w:t>
      </w:r>
      <w:r w:rsidR="00BE743B">
        <w:rPr>
          <w:rFonts w:eastAsia="Times New Roman" w:cstheme="minorHAnsi"/>
          <w:lang w:eastAsia="ar-SA"/>
        </w:rPr>
        <w:t>.</w:t>
      </w:r>
    </w:p>
    <w:p w14:paraId="49C33FEC" w14:textId="3C44DEA6"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 wygrodzenie terenu robót</w:t>
      </w:r>
      <w:r w:rsidR="00BE743B">
        <w:rPr>
          <w:rFonts w:eastAsia="Times New Roman" w:cstheme="minorHAnsi"/>
          <w:lang w:eastAsia="ar-SA"/>
        </w:rPr>
        <w:t>.</w:t>
      </w:r>
    </w:p>
    <w:p w14:paraId="62782643" w14:textId="75B29BB0"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Zapewnienie dozoru mienia na terenie robót na własny koszt</w:t>
      </w:r>
      <w:r w:rsidR="00BE743B">
        <w:rPr>
          <w:rFonts w:eastAsia="Times New Roman" w:cstheme="minorHAnsi"/>
          <w:lang w:eastAsia="ar-SA"/>
        </w:rPr>
        <w:t>.</w:t>
      </w:r>
    </w:p>
    <w:p w14:paraId="3660B6E6" w14:textId="4BF3668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Wykonania przedmiotu umowy z materiałów odpowiadających wymaganiom określonym w art. 10 ustawy z dnia 7 lipca 1994 r. Prawo budowlane (</w:t>
      </w:r>
      <w:r w:rsidR="00BF75F5" w:rsidRPr="00BF75F5">
        <w:rPr>
          <w:rFonts w:eastAsia="Times New Roman" w:cstheme="minorHAnsi"/>
          <w:lang w:eastAsia="ar-SA"/>
        </w:rPr>
        <w:t>Dz. U. z 20</w:t>
      </w:r>
      <w:r w:rsidR="002923A1">
        <w:rPr>
          <w:rFonts w:eastAsia="Times New Roman" w:cstheme="minorHAnsi"/>
          <w:lang w:eastAsia="ar-SA"/>
        </w:rPr>
        <w:t>2</w:t>
      </w:r>
      <w:r w:rsidR="00E94688">
        <w:rPr>
          <w:rFonts w:eastAsia="Times New Roman" w:cstheme="minorHAnsi"/>
          <w:lang w:eastAsia="ar-SA"/>
        </w:rPr>
        <w:t>4</w:t>
      </w:r>
      <w:r w:rsidR="00BF75F5" w:rsidRPr="00BF75F5">
        <w:rPr>
          <w:rFonts w:eastAsia="Times New Roman" w:cstheme="minorHAnsi"/>
          <w:lang w:eastAsia="ar-SA"/>
        </w:rPr>
        <w:t xml:space="preserve"> r., poz. </w:t>
      </w:r>
      <w:r w:rsidR="00E94688">
        <w:rPr>
          <w:rFonts w:eastAsia="Times New Roman" w:cstheme="minorHAnsi"/>
          <w:lang w:eastAsia="ar-SA"/>
        </w:rPr>
        <w:t>725</w:t>
      </w:r>
      <w:r w:rsidR="00BF75F5" w:rsidRPr="00BF75F5">
        <w:rPr>
          <w:rFonts w:eastAsia="Times New Roman" w:cstheme="minorHAnsi"/>
          <w:lang w:eastAsia="ar-SA"/>
        </w:rPr>
        <w:t xml:space="preserve"> ze zm.</w:t>
      </w:r>
      <w:r w:rsidRPr="00182DF0">
        <w:rPr>
          <w:rFonts w:eastAsia="Times New Roman" w:cstheme="minorHAnsi"/>
          <w:lang w:eastAsia="ar-SA"/>
        </w:rPr>
        <w:t>), okazania, na każde żądanie Zamawiającego, certyfikatów zgodności z polską normą lub aprobatą techniczną każdego używanego na budowie wyrobu</w:t>
      </w:r>
      <w:r w:rsidR="00BE743B">
        <w:rPr>
          <w:rFonts w:eastAsia="Times New Roman" w:cstheme="minorHAnsi"/>
          <w:lang w:eastAsia="ar-SA"/>
        </w:rPr>
        <w:t>.</w:t>
      </w:r>
    </w:p>
    <w:p w14:paraId="3755783C" w14:textId="5AECDDBF" w:rsidR="00182DF0" w:rsidRPr="00182DF0" w:rsidRDefault="00182DF0" w:rsidP="005E5949">
      <w:pPr>
        <w:numPr>
          <w:ilvl w:val="0"/>
          <w:numId w:val="6"/>
        </w:numPr>
        <w:tabs>
          <w:tab w:val="clear" w:pos="644"/>
          <w:tab w:val="left" w:pos="180"/>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lastRenderedPageBreak/>
        <w:t>Zapewnienia na własny koszt transportu odpadów do miejsc ich wykorzystania lub utylizacji, łącznie z kosztami utylizacji</w:t>
      </w:r>
      <w:r w:rsidR="00BE743B">
        <w:rPr>
          <w:rFonts w:eastAsia="Times New Roman" w:cstheme="minorHAnsi"/>
          <w:lang w:eastAsia="ar-SA"/>
        </w:rPr>
        <w:t>.</w:t>
      </w:r>
    </w:p>
    <w:p w14:paraId="64F2781A" w14:textId="77777777" w:rsidR="00182DF0" w:rsidRPr="00182DF0" w:rsidRDefault="00182DF0" w:rsidP="005E5949">
      <w:pPr>
        <w:numPr>
          <w:ilvl w:val="0"/>
          <w:numId w:val="6"/>
        </w:numPr>
        <w:tabs>
          <w:tab w:val="clear" w:pos="644"/>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Jako wytwarzający odpady – do przestrzegania przepisów prawnych wynikających z następujących ustaw:</w:t>
      </w:r>
    </w:p>
    <w:p w14:paraId="44F66346" w14:textId="6EBF0B93"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Ustawy z dnia 27</w:t>
      </w:r>
      <w:r w:rsidR="00D0266B">
        <w:rPr>
          <w:rFonts w:eastAsia="Times New Roman" w:cstheme="minorHAnsi"/>
          <w:lang w:eastAsia="ar-SA"/>
        </w:rPr>
        <w:t xml:space="preserve"> kwietnia </w:t>
      </w:r>
      <w:r w:rsidRPr="00182DF0">
        <w:rPr>
          <w:rFonts w:eastAsia="Times New Roman" w:cstheme="minorHAnsi"/>
          <w:lang w:eastAsia="ar-SA"/>
        </w:rPr>
        <w:t>2001</w:t>
      </w:r>
      <w:r w:rsidR="00D0266B">
        <w:rPr>
          <w:rFonts w:eastAsia="Times New Roman" w:cstheme="minorHAnsi"/>
          <w:lang w:eastAsia="ar-SA"/>
        </w:rPr>
        <w:t xml:space="preserve"> </w:t>
      </w:r>
      <w:r w:rsidRPr="00182DF0">
        <w:rPr>
          <w:rFonts w:eastAsia="Times New Roman" w:cstheme="minorHAnsi"/>
          <w:lang w:eastAsia="ar-SA"/>
        </w:rPr>
        <w:t>r. Prawo ochrony środowiska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E94688">
        <w:rPr>
          <w:rFonts w:eastAsia="Times New Roman" w:cstheme="minorHAnsi"/>
          <w:lang w:eastAsia="ar-SA"/>
        </w:rPr>
        <w:t>4</w:t>
      </w:r>
      <w:r w:rsidRPr="00182DF0">
        <w:rPr>
          <w:rFonts w:eastAsia="Times New Roman" w:cstheme="minorHAnsi"/>
          <w:lang w:eastAsia="ar-SA"/>
        </w:rPr>
        <w:t xml:space="preserve"> r., poz. </w:t>
      </w:r>
      <w:r w:rsidR="00E94688">
        <w:rPr>
          <w:rFonts w:eastAsia="Times New Roman" w:cstheme="minorHAnsi"/>
          <w:lang w:eastAsia="ar-SA"/>
        </w:rPr>
        <w:t>54</w:t>
      </w:r>
      <w:r w:rsidRPr="00182DF0">
        <w:rPr>
          <w:rFonts w:eastAsia="Times New Roman" w:cstheme="minorHAnsi"/>
          <w:lang w:eastAsia="ar-SA"/>
        </w:rPr>
        <w:t xml:space="preserve"> ze zm.)</w:t>
      </w:r>
      <w:r w:rsidR="00BE743B">
        <w:rPr>
          <w:rFonts w:eastAsia="Times New Roman" w:cstheme="minorHAnsi"/>
          <w:lang w:eastAsia="ar-SA"/>
        </w:rPr>
        <w:t>.</w:t>
      </w:r>
    </w:p>
    <w:p w14:paraId="3B4B4880" w14:textId="36DDF631" w:rsidR="00182DF0" w:rsidRPr="00182DF0" w:rsidRDefault="00182DF0" w:rsidP="005E5949">
      <w:pPr>
        <w:numPr>
          <w:ilvl w:val="0"/>
          <w:numId w:val="23"/>
        </w:numPr>
        <w:suppressAutoHyphens/>
        <w:spacing w:after="0" w:line="276" w:lineRule="auto"/>
        <w:ind w:left="851" w:hanging="284"/>
        <w:jc w:val="both"/>
        <w:rPr>
          <w:rFonts w:eastAsia="Times New Roman" w:cstheme="minorHAnsi"/>
          <w:lang w:eastAsia="ar-SA"/>
        </w:rPr>
      </w:pPr>
      <w:r w:rsidRPr="00182DF0">
        <w:rPr>
          <w:rFonts w:eastAsia="Times New Roman" w:cstheme="minorHAnsi"/>
          <w:lang w:eastAsia="ar-SA"/>
        </w:rPr>
        <w:t>Ustawa z dnia 14 grudnia 2012 r. o odpadach (</w:t>
      </w:r>
      <w:proofErr w:type="spellStart"/>
      <w:r w:rsidRPr="00182DF0">
        <w:rPr>
          <w:rFonts w:eastAsia="Times New Roman" w:cstheme="minorHAnsi"/>
          <w:lang w:eastAsia="ar-SA"/>
        </w:rPr>
        <w:t>t.j</w:t>
      </w:r>
      <w:proofErr w:type="spellEnd"/>
      <w:r w:rsidRPr="00182DF0">
        <w:rPr>
          <w:rFonts w:eastAsia="Times New Roman" w:cstheme="minorHAnsi"/>
          <w:lang w:eastAsia="ar-SA"/>
        </w:rPr>
        <w:t>. Dz. U. z 202</w:t>
      </w:r>
      <w:r w:rsidR="00E94688">
        <w:rPr>
          <w:rFonts w:eastAsia="Times New Roman" w:cstheme="minorHAnsi"/>
          <w:lang w:eastAsia="ar-SA"/>
        </w:rPr>
        <w:t>3</w:t>
      </w:r>
      <w:r w:rsidRPr="00182DF0">
        <w:rPr>
          <w:rFonts w:eastAsia="Times New Roman" w:cstheme="minorHAnsi"/>
          <w:lang w:eastAsia="ar-SA"/>
        </w:rPr>
        <w:t xml:space="preserve"> r., poz. </w:t>
      </w:r>
      <w:r w:rsidR="00E94688">
        <w:rPr>
          <w:rFonts w:eastAsia="Times New Roman" w:cstheme="minorHAnsi"/>
          <w:lang w:eastAsia="ar-SA"/>
        </w:rPr>
        <w:t>1587</w:t>
      </w:r>
      <w:r w:rsidRPr="00182DF0">
        <w:rPr>
          <w:rFonts w:eastAsia="Times New Roman" w:cstheme="minorHAnsi"/>
          <w:lang w:eastAsia="ar-SA"/>
        </w:rPr>
        <w:t xml:space="preserve"> ze zm.), powołane przepisy prawne Wykonawca zobowiązuje się stosować z uwzględnieniem ewentualnych zmian stanu prawnego w tym zakresie</w:t>
      </w:r>
      <w:r w:rsidR="00BE743B">
        <w:rPr>
          <w:rFonts w:eastAsia="Times New Roman" w:cstheme="minorHAnsi"/>
          <w:lang w:eastAsia="ar-SA"/>
        </w:rPr>
        <w:t>.</w:t>
      </w:r>
    </w:p>
    <w:p w14:paraId="522928B2" w14:textId="4E264122"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r w:rsidR="00BE743B">
        <w:rPr>
          <w:rFonts w:eastAsia="Times New Roman" w:cstheme="minorHAnsi"/>
          <w:lang w:eastAsia="ar-SA"/>
        </w:rPr>
        <w:t>.</w:t>
      </w:r>
    </w:p>
    <w:p w14:paraId="100B1879" w14:textId="44E1427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Terminowego wykonania i przekazania do eksploatacji przedmiotu umowy oraz oświadczenia, że roboty ukończone przez niego są całkowicie zgodne z umową i odpowiadają potrzebom, dla których są przewidziane według umowy</w:t>
      </w:r>
      <w:r w:rsidR="00BE743B">
        <w:rPr>
          <w:rFonts w:eastAsia="Times New Roman" w:cstheme="minorHAnsi"/>
          <w:lang w:eastAsia="ar-SA"/>
        </w:rPr>
        <w:t>.</w:t>
      </w:r>
    </w:p>
    <w:p w14:paraId="14B68B56" w14:textId="56A52405"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stosowanie i bezpieczeństwo wszelkich działań prowadzonych na terenie robót i poza nim, a związanych z wykonaniem przedmiotu umowy</w:t>
      </w:r>
      <w:r w:rsidR="00BE743B">
        <w:rPr>
          <w:rFonts w:eastAsia="Times New Roman" w:cstheme="minorHAnsi"/>
          <w:lang w:eastAsia="ar-SA"/>
        </w:rPr>
        <w:t>.</w:t>
      </w:r>
    </w:p>
    <w:p w14:paraId="3A0C309E" w14:textId="2EBCD2D3"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Ponoszenia pełnej odpowiedzialności za szkody oraz następstwa nieszczęśliwych wypadków pracowników i osób trzecich, powstałe w związku z prowadzonymi robotami, w tym także ruchem pojazdów</w:t>
      </w:r>
      <w:r w:rsidR="00BE743B">
        <w:rPr>
          <w:rFonts w:eastAsia="Times New Roman" w:cstheme="minorHAnsi"/>
          <w:lang w:eastAsia="ar-SA"/>
        </w:rPr>
        <w:t>.</w:t>
      </w:r>
    </w:p>
    <w:p w14:paraId="00B1F717" w14:textId="361E898A"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r w:rsidR="00BE743B">
        <w:rPr>
          <w:rFonts w:eastAsia="Times New Roman" w:cstheme="minorHAnsi"/>
          <w:lang w:eastAsia="ar-SA"/>
        </w:rPr>
        <w:t>.</w:t>
      </w:r>
    </w:p>
    <w:p w14:paraId="4660F117" w14:textId="0D37610B"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Zabezpieczenie instalacji, urządzeń i obiektów na terenie robót i w jej bezpośrednim otoczeniu, przed ich zniszczeniem lub uszkodzeniem w trakcie wykonywania robót</w:t>
      </w:r>
      <w:r w:rsidR="00BE743B">
        <w:rPr>
          <w:rFonts w:eastAsia="Times New Roman" w:cstheme="minorHAnsi"/>
          <w:lang w:eastAsia="ar-SA"/>
        </w:rPr>
        <w:t>.</w:t>
      </w:r>
    </w:p>
    <w:p w14:paraId="100DE0FE" w14:textId="4864F39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Dbanie o porządek na terenie robót oraz utrzymywanie terenu robót w należytym stanie i porządku oraz w stanie wolnym od przeszkód komunikacyjnych</w:t>
      </w:r>
      <w:r w:rsidR="00513AA7">
        <w:rPr>
          <w:rFonts w:eastAsia="Times New Roman" w:cstheme="minorHAnsi"/>
          <w:lang w:eastAsia="ar-SA"/>
        </w:rPr>
        <w:t>, za utrzymanie letnie i zimowe drogi oraz oświetlenie uliczne</w:t>
      </w:r>
      <w:r w:rsidR="00BE743B">
        <w:rPr>
          <w:rFonts w:eastAsia="Times New Roman" w:cstheme="minorHAnsi"/>
          <w:lang w:eastAsia="ar-SA"/>
        </w:rPr>
        <w:t>.</w:t>
      </w:r>
    </w:p>
    <w:p w14:paraId="7F7D22D9" w14:textId="0AC3BEA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r w:rsidR="00BE743B">
        <w:rPr>
          <w:rFonts w:eastAsia="Times New Roman" w:cstheme="minorHAnsi"/>
          <w:lang w:eastAsia="ar-SA"/>
        </w:rPr>
        <w:t>.</w:t>
      </w:r>
    </w:p>
    <w:p w14:paraId="7EAECFF8" w14:textId="1746015A"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Kompletowanie w trakcie realizacji robót wszelkiej dokumentacji zgodnie z przepisami Prawa budowlanego oraz przygotowanie do odbioru końcowego kompletu protokołów niezbędnych przy odbiorze</w:t>
      </w:r>
      <w:r w:rsidR="00BE743B">
        <w:rPr>
          <w:rFonts w:eastAsia="Times New Roman" w:cstheme="minorHAnsi"/>
          <w:lang w:eastAsia="ar-SA"/>
        </w:rPr>
        <w:t>.</w:t>
      </w:r>
    </w:p>
    <w:p w14:paraId="136D6817" w14:textId="7E747029"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Usunięcie wszelkich wad i usterek stwierdzonych przez nadzór inwestorski w trakcie trwania robót w terminie wyznaczonym przez Zamawiającego</w:t>
      </w:r>
      <w:r w:rsidR="00BE743B">
        <w:rPr>
          <w:rFonts w:eastAsia="Times New Roman" w:cstheme="minorHAnsi"/>
          <w:lang w:eastAsia="ar-SA"/>
        </w:rPr>
        <w:t>.</w:t>
      </w:r>
    </w:p>
    <w:p w14:paraId="673EEBBB" w14:textId="71D76FA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wyłącznej odpowiedzialności za wszelkie szkody będące następstwem niewykonania lub nienależytego wykonania przedmiotu umowy, które to szkody Wykonawca zobowiązuje się pokryć w pełnej wysokości</w:t>
      </w:r>
      <w:r w:rsidR="00BE743B">
        <w:rPr>
          <w:rFonts w:eastAsia="Times New Roman" w:cstheme="minorHAnsi"/>
          <w:lang w:eastAsia="ar-SA"/>
        </w:rPr>
        <w:t>.</w:t>
      </w:r>
    </w:p>
    <w:p w14:paraId="73E659AB" w14:textId="77777777"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Ponoszenie odpowiedzialności za wszelkie szkody spowodowane przez Wykonawcę na nieruchomościach podczas realizacji robót objętych umową, które to szkody Wykonawca zobowiązuje się pokryć w pełnej wysokości, jak też na wszelkich innych nieruchomościach w jakie ingeruje, czy z nich korzysta Wykonawca</w:t>
      </w:r>
    </w:p>
    <w:p w14:paraId="670AF52C" w14:textId="2A4278E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Niezwłoczne informowanie Zamawiającego o problemach technicznych lub okolicznościach, które mogą wpłynąć na jakość robót lub termin zakończenia robót</w:t>
      </w:r>
      <w:r w:rsidR="00BE743B">
        <w:rPr>
          <w:rFonts w:eastAsia="Times New Roman" w:cstheme="minorHAnsi"/>
          <w:lang w:eastAsia="ar-SA"/>
        </w:rPr>
        <w:t>.</w:t>
      </w:r>
    </w:p>
    <w:p w14:paraId="2A6C8329" w14:textId="560D05E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Przestrzeganie zasad bezpieczeństwa, BHP, p.poż.</w:t>
      </w:r>
      <w:r w:rsidR="00BE743B">
        <w:rPr>
          <w:rFonts w:eastAsia="Times New Roman" w:cstheme="minorHAnsi"/>
          <w:lang w:eastAsia="ar-SA"/>
        </w:rPr>
        <w:t>.</w:t>
      </w:r>
    </w:p>
    <w:p w14:paraId="1FF07E22" w14:textId="348AEE5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Wykonawca zobowiązany jest zapewnić wykonanie i kierowanie robotami objętymi umową przez osoby posiadające stosowne kwalifikacje zawodowe i uprawnienia budowlane przez cały okres realizacji umowy Wykonawca zobowiązuje się wyznaczyć do kierowania robotami osoby wskazane </w:t>
      </w:r>
      <w:r w:rsidR="00E94688">
        <w:rPr>
          <w:rFonts w:eastAsia="Times New Roman" w:cstheme="minorHAnsi"/>
          <w:lang w:eastAsia="ar-SA"/>
        </w:rPr>
        <w:t>przez</w:t>
      </w:r>
      <w:r w:rsidRPr="00182DF0">
        <w:rPr>
          <w:rFonts w:eastAsia="Times New Roman" w:cstheme="minorHAnsi"/>
          <w:lang w:eastAsia="ar-SA"/>
        </w:rPr>
        <w:t xml:space="preserve"> Wykonawc</w:t>
      </w:r>
      <w:r w:rsidR="00E94688">
        <w:rPr>
          <w:rFonts w:eastAsia="Times New Roman" w:cstheme="minorHAnsi"/>
          <w:lang w:eastAsia="ar-SA"/>
        </w:rPr>
        <w:t>ę</w:t>
      </w:r>
      <w:r w:rsidR="00BE743B">
        <w:rPr>
          <w:rFonts w:eastAsia="Times New Roman" w:cstheme="minorHAnsi"/>
          <w:lang w:eastAsia="ar-SA"/>
        </w:rPr>
        <w:t>.</w:t>
      </w:r>
    </w:p>
    <w:p w14:paraId="6823A7B4" w14:textId="56EE949E"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Zmiana którejkolwiek z osób, o których mowa w pkt. 21), w trakcie realizacji przedmiotu niniejszej umowy, musi być uzasadniona przez Wykonawcę na piśmie i wymaga zaakceptowania przez Zamawiającego. Zamawiający zaakceptuje taką zmianę w terminie 7 dni od daty przedłożenia propozycji wyłącznie wtedy, gdy </w:t>
      </w:r>
      <w:r w:rsidRPr="00182DF0">
        <w:rPr>
          <w:rFonts w:eastAsia="Times New Roman" w:cstheme="minorHAnsi"/>
          <w:lang w:eastAsia="ar-SA"/>
        </w:rPr>
        <w:lastRenderedPageBreak/>
        <w:t>kwalifikacje i doświadczenie wskazanych osób będą spełniać warunki postawione w tym zakresie w Specyfikacji Warunków Zamówienia</w:t>
      </w:r>
      <w:r w:rsidR="00BE743B">
        <w:rPr>
          <w:rFonts w:eastAsia="Times New Roman" w:cstheme="minorHAnsi"/>
          <w:lang w:eastAsia="ar-SA"/>
        </w:rPr>
        <w:t>.</w:t>
      </w:r>
    </w:p>
    <w:p w14:paraId="3AE59DED" w14:textId="0775187D"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Dokonanie zmiany na polecenie Zamawiającego w terminie przez niego wskazanym osób kierujących robotami, w przypadku, kiedy w ocenie Zamawiającego osoby te wykonują własne obowiązku nienależycie, przy czym zmiana musi zostać dokonana w terminie wskazanym przez Zamawiającego, a osoby będą musiały posiadać co najmniej kwalifikacje wymagane w SWZ</w:t>
      </w:r>
      <w:r w:rsidR="00BE743B">
        <w:rPr>
          <w:rFonts w:eastAsia="Times New Roman" w:cstheme="minorHAnsi"/>
          <w:lang w:eastAsia="ar-SA"/>
        </w:rPr>
        <w:t>.</w:t>
      </w:r>
    </w:p>
    <w:p w14:paraId="15E85867" w14:textId="6997A7D2"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Zaakceptowana przez Zamawiającego zmiana którejkolwiek z osób, o których mowa w pkt. 22) i 23) winna być potwierdzona pisemnie i nie wymaga aneksu do niniejszej umowy</w:t>
      </w:r>
      <w:r w:rsidR="00BE743B">
        <w:rPr>
          <w:rFonts w:eastAsia="Times New Roman" w:cstheme="minorHAnsi"/>
          <w:lang w:eastAsia="ar-SA"/>
        </w:rPr>
        <w:t>.</w:t>
      </w:r>
    </w:p>
    <w:p w14:paraId="0D942FF4" w14:textId="54B85CD8"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Kierownik budowy działać będzie w granicach umocowania określonego w ustawie Prawo budowlane</w:t>
      </w:r>
      <w:r w:rsidR="00BE743B">
        <w:rPr>
          <w:rFonts w:eastAsia="Times New Roman" w:cstheme="minorHAnsi"/>
          <w:lang w:eastAsia="ar-SA"/>
        </w:rPr>
        <w:t>;</w:t>
      </w:r>
    </w:p>
    <w:p w14:paraId="09005087" w14:textId="2F93AF06" w:rsidR="00182DF0" w:rsidRP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Wykonawca zobowiązuje się wykonać przedmiot robót niniejszej umowy z materiałów własnych</w:t>
      </w:r>
      <w:r w:rsidR="00BE743B">
        <w:rPr>
          <w:rFonts w:eastAsia="Times New Roman" w:cstheme="minorHAnsi"/>
          <w:lang w:eastAsia="ar-SA"/>
        </w:rPr>
        <w:t>.</w:t>
      </w:r>
    </w:p>
    <w:p w14:paraId="6C1DF6F3" w14:textId="501C2685" w:rsidR="00182DF0" w:rsidRPr="00AD09DA" w:rsidRDefault="00182DF0" w:rsidP="00AD09DA">
      <w:pPr>
        <w:numPr>
          <w:ilvl w:val="0"/>
          <w:numId w:val="6"/>
        </w:numPr>
        <w:tabs>
          <w:tab w:val="clear" w:pos="644"/>
        </w:tabs>
        <w:suppressAutoHyphens/>
        <w:spacing w:after="0" w:line="276" w:lineRule="auto"/>
        <w:jc w:val="both"/>
        <w:rPr>
          <w:rFonts w:eastAsia="Times New Roman" w:cstheme="minorHAnsi"/>
          <w:lang w:eastAsia="ar-SA"/>
        </w:rPr>
      </w:pPr>
      <w:r w:rsidRPr="00182DF0">
        <w:rPr>
          <w:rFonts w:eastAsia="Times New Roman" w:cstheme="minorHAnsi"/>
          <w:lang w:eastAsia="ar-SA"/>
        </w:rPr>
        <w:t xml:space="preserve">Zatrudnienie osób wykonujących </w:t>
      </w:r>
      <w:r w:rsidR="00AD09DA" w:rsidRPr="00AD09DA">
        <w:rPr>
          <w:rFonts w:eastAsia="Times New Roman" w:cstheme="minorHAnsi"/>
          <w:lang w:eastAsia="ar-SA"/>
        </w:rPr>
        <w:t>zbiornik otwart</w:t>
      </w:r>
      <w:r w:rsidR="00AD09DA">
        <w:rPr>
          <w:rFonts w:eastAsia="Times New Roman" w:cstheme="minorHAnsi"/>
          <w:lang w:eastAsia="ar-SA"/>
        </w:rPr>
        <w:t>y</w:t>
      </w:r>
      <w:r w:rsidR="00AD09DA" w:rsidRPr="00AD09DA">
        <w:rPr>
          <w:rFonts w:eastAsia="Times New Roman" w:cstheme="minorHAnsi"/>
          <w:lang w:eastAsia="ar-SA"/>
        </w:rPr>
        <w:t xml:space="preserve"> o konstrukcji betonowej wylewanego na mokro na podkładzie z kruszywa i warstwie betonu podkładowego. Konstrukcja zbiornika zbrojona stalą</w:t>
      </w:r>
      <w:r w:rsidR="00AD09DA">
        <w:rPr>
          <w:rFonts w:eastAsia="Times New Roman" w:cstheme="minorHAnsi"/>
          <w:lang w:eastAsia="ar-SA"/>
        </w:rPr>
        <w:t xml:space="preserve"> oraz </w:t>
      </w:r>
      <w:r w:rsidR="00AD09DA" w:rsidRPr="00AD09DA">
        <w:rPr>
          <w:rFonts w:eastAsia="Times New Roman" w:cstheme="minorHAnsi"/>
          <w:lang w:eastAsia="ar-SA"/>
        </w:rPr>
        <w:t xml:space="preserve">wykonujących umocnienie obrzeży zbiornika gabionami, </w:t>
      </w:r>
      <w:r w:rsidRPr="00AD09DA">
        <w:rPr>
          <w:rFonts w:eastAsia="Times New Roman" w:cstheme="minorHAnsi"/>
          <w:lang w:eastAsia="ar-SA"/>
        </w:rPr>
        <w:t xml:space="preserve">na </w:t>
      </w:r>
      <w:r w:rsidR="008A5859" w:rsidRPr="00AD09DA">
        <w:rPr>
          <w:rFonts w:eastAsia="Times New Roman" w:cstheme="minorHAnsi"/>
          <w:lang w:eastAsia="ar-SA"/>
        </w:rPr>
        <w:t xml:space="preserve">podstawie </w:t>
      </w:r>
      <w:r w:rsidRPr="00AD09DA">
        <w:rPr>
          <w:rFonts w:eastAsia="Times New Roman" w:cstheme="minorHAnsi"/>
          <w:lang w:eastAsia="ar-SA"/>
        </w:rPr>
        <w:t>umow</w:t>
      </w:r>
      <w:r w:rsidR="008A5859" w:rsidRPr="00AD09DA">
        <w:rPr>
          <w:rFonts w:eastAsia="Times New Roman" w:cstheme="minorHAnsi"/>
          <w:lang w:eastAsia="ar-SA"/>
        </w:rPr>
        <w:t>y</w:t>
      </w:r>
      <w:r w:rsidRPr="00AD09DA">
        <w:rPr>
          <w:rFonts w:eastAsia="Times New Roman" w:cstheme="minorHAnsi"/>
          <w:lang w:eastAsia="ar-SA"/>
        </w:rPr>
        <w:t xml:space="preserve"> o pracę w rozumieniu przepisów Ustawy z dnia 25 czerwca 1974 r. Kodeks Pracy z uwzględnieniem minimalnego wynagrodzenia za pracę, ustalonego na podstawie art. 2 ust. 3–5 Ustawy z dnia 10 października 2002 r. o minimalnym wynagrodzeniu za pracę</w:t>
      </w:r>
      <w:r w:rsidR="00BE743B" w:rsidRPr="00AD09DA">
        <w:rPr>
          <w:rFonts w:eastAsia="Times New Roman" w:cstheme="minorHAnsi"/>
          <w:lang w:eastAsia="ar-SA"/>
        </w:rPr>
        <w:t>.</w:t>
      </w:r>
    </w:p>
    <w:p w14:paraId="5497B30D" w14:textId="4B6025FB" w:rsidR="00182DF0" w:rsidRPr="00AD09DA"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AD09DA">
        <w:rPr>
          <w:rFonts w:eastAsia="Times New Roman" w:cstheme="minorHAnsi"/>
          <w:iCs/>
          <w:lang w:eastAsia="pl-PL"/>
        </w:rPr>
        <w:t>Na żądanie Zamawiającego, w każdym momencie trwania umowy Wykonawca w terminie 5 dni kalendarzowych, przedłoży oświadczenia o zatrudnieniu na podstawie umowy o pracę (w rozumieniu przepisów Ustawy z dnia 25 czerwca 1974 r. Kodeks Pracy, z uwzględnieniem minimalnego wynagrodzenia za pracę, ustalonego na podstawie art. 2 ust. 3–5 Ustawy z dnia 10 października 2002 r. o minimalnym wynagrodzeniu za pracę) osób wykonujących czynności</w:t>
      </w:r>
      <w:r w:rsidRPr="00AD09DA">
        <w:rPr>
          <w:rFonts w:eastAsia="Times New Roman" w:cstheme="minorHAnsi"/>
          <w:lang w:eastAsia="ar-SA"/>
        </w:rPr>
        <w:t xml:space="preserve"> </w:t>
      </w:r>
      <w:r w:rsidRPr="00AD09DA">
        <w:rPr>
          <w:rFonts w:eastAsia="Times New Roman" w:cstheme="minorHAnsi"/>
          <w:iCs/>
          <w:lang w:eastAsia="pl-PL"/>
        </w:rPr>
        <w:t>związane</w:t>
      </w:r>
      <w:r w:rsidRPr="00AD09DA">
        <w:rPr>
          <w:rFonts w:eastAsia="Times New Roman" w:cstheme="minorHAnsi"/>
          <w:b/>
          <w:kern w:val="1"/>
          <w:lang w:eastAsia="hi-IN" w:bidi="hi-IN"/>
        </w:rPr>
        <w:t xml:space="preserve"> </w:t>
      </w:r>
      <w:r w:rsidR="00AD09DA" w:rsidRPr="00AD09DA">
        <w:rPr>
          <w:rFonts w:eastAsia="Times New Roman" w:cstheme="minorHAnsi"/>
          <w:bCs/>
          <w:kern w:val="1"/>
          <w:lang w:eastAsia="hi-IN" w:bidi="hi-IN"/>
        </w:rPr>
        <w:t>z wykonaniem zbiornika otwartego o konstrukcji betonowej wylewanego na mokro na podkładzie z kruszywa i warstwie betonu podkładowego. Konstrukcja zbiornika zbrojona stalą oraz wykonujących umocnienie obrzeży zbiornika gabionami:</w:t>
      </w:r>
    </w:p>
    <w:p w14:paraId="134B778F"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D09DA">
        <w:rPr>
          <w:rFonts w:eastAsia="Times New Roman" w:cstheme="minorHAnsi"/>
          <w:lang w:eastAsia="ar-SA"/>
        </w:rPr>
        <w:t>W ramach</w:t>
      </w:r>
      <w:r w:rsidRPr="00A9167E">
        <w:rPr>
          <w:rFonts w:eastAsia="Times New Roman" w:cstheme="minorHAnsi"/>
          <w:lang w:eastAsia="ar-SA"/>
        </w:rPr>
        <w:t xml:space="preserve"> sprawowanych czynności kontrolnych Zamawiający uprawniony jest w szczególności do:</w:t>
      </w:r>
    </w:p>
    <w:p w14:paraId="51366FD5" w14:textId="4765F7E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oświadczeń i dokumentów w zakresie potwierdzenia spełniania ww. wymogów i dokonywania ich oceny,</w:t>
      </w:r>
    </w:p>
    <w:p w14:paraId="306D11C6" w14:textId="175F8F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żądania wyjaśnień w przypadku wątpliwości w zakresie potwierdzania spełniania wymogu zatrudnienia na podstawie umowy o pracę,</w:t>
      </w:r>
    </w:p>
    <w:p w14:paraId="634FB923" w14:textId="35359DAF"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 xml:space="preserve">- </w:t>
      </w:r>
      <w:r w:rsidRPr="00A9167E">
        <w:rPr>
          <w:rFonts w:eastAsia="Times New Roman" w:cstheme="minorHAnsi"/>
          <w:lang w:eastAsia="ar-SA"/>
        </w:rPr>
        <w:t>przeprowadzenia kontroli na miejscu wykonywania świadczeń.</w:t>
      </w:r>
    </w:p>
    <w:p w14:paraId="371B42AF" w14:textId="598F4664"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W trakcie realizacji zamówienia, Wykonawca lub Podwykonawca zobowiązany jest przedłożyć Zamawiającemu dowody potwierdzające spełnianie wymogu zatrudnienia na podstawie umowy o pracę osób</w:t>
      </w:r>
      <w:r>
        <w:rPr>
          <w:rFonts w:eastAsia="Times New Roman" w:cstheme="minorHAnsi"/>
          <w:lang w:eastAsia="ar-SA"/>
        </w:rPr>
        <w:t xml:space="preserve"> </w:t>
      </w:r>
      <w:r w:rsidRPr="00A9167E">
        <w:rPr>
          <w:rFonts w:eastAsia="Times New Roman" w:cstheme="minorHAnsi"/>
          <w:lang w:eastAsia="ar-SA"/>
        </w:rPr>
        <w:t>wykonujących czynności, o których mowa w Rozdziale VII pkt. 3 SWZ, na każde jego wezwanie, w wyznaczonym w wezwaniu terminie.</w:t>
      </w:r>
      <w:r>
        <w:rPr>
          <w:rFonts w:eastAsia="Times New Roman" w:cstheme="minorHAnsi"/>
          <w:lang w:eastAsia="ar-SA"/>
        </w:rPr>
        <w:t xml:space="preserve"> </w:t>
      </w:r>
      <w:r w:rsidRPr="00A9167E">
        <w:rPr>
          <w:rFonts w:eastAsia="Times New Roman" w:cstheme="minorHAnsi"/>
          <w:lang w:eastAsia="ar-SA"/>
        </w:rPr>
        <w:t>Dowody, o których mowa w Rozdziale VII pkt. 4 SWZ, to w szczególności:</w:t>
      </w:r>
    </w:p>
    <w:p w14:paraId="2BDA06F9" w14:textId="0804C15B"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o pracę wraz ze wskazaniem liczby tych osób, imion i nazwisk tych osób, rodzaju umowy o pracę i wymiar etatu oraz podpis osoby uprawnionej do złożenia oświadczenia w imieniu Wykonawcy lub Podwykonawcy,</w:t>
      </w:r>
    </w:p>
    <w:p w14:paraId="664A384D" w14:textId="4BEBC1FE"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o pracę powinny zostać zanonimizowane w sposób zapewniający ochronę danych osobowych pracowników, zgodnie z obowiązującymi przepisami (tj. w szczególności bez adresów, nr PESEL pracowników). Imię i nazwisko pracownika </w:t>
      </w:r>
      <w:r w:rsidRPr="00A9167E">
        <w:rPr>
          <w:rFonts w:eastAsia="Times New Roman" w:cstheme="minorHAnsi"/>
          <w:lang w:eastAsia="ar-SA"/>
        </w:rPr>
        <w:lastRenderedPageBreak/>
        <w:t xml:space="preserve">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 Informacje takie jak: data zawarcia umowy, rodzaj umowy o pracę i wymiar etatu powinny być możliwe do zidentyfikowania;</w:t>
      </w:r>
    </w:p>
    <w:p w14:paraId="485EC481" w14:textId="33626658"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zaświadczenie właściwego oddziału ZUS, potwierdzające opłacanie przez Wykonawcę lub Podwykonawcę składek na ubezpieczenia społeczne i zdrowotne, z tytułu zatrudnienia na podstawie umów o pracę za ostatni okres rozliczeniowy;</w:t>
      </w:r>
    </w:p>
    <w:p w14:paraId="76A55D3B" w14:textId="13B9B632" w:rsidR="00A9167E" w:rsidRPr="00A9167E"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poświadczoną za zgodność z oryginałem odpowiednio przez Wykonawcę lub Podwykonawcę, kopię dowodu potwierdzającego zgłoszenie pracownika przez pracodawcę do ubezpieczeń, zanonimizowaną</w:t>
      </w:r>
      <w:r w:rsidR="00BE743B">
        <w:rPr>
          <w:rFonts w:eastAsia="Times New Roman" w:cstheme="minorHAnsi"/>
          <w:lang w:eastAsia="ar-SA"/>
        </w:rPr>
        <w:t>;</w:t>
      </w:r>
    </w:p>
    <w:p w14:paraId="40F68E81" w14:textId="77777777" w:rsidR="00A9167E" w:rsidRPr="00A9167E" w:rsidRDefault="00A9167E" w:rsidP="005E5949">
      <w:pPr>
        <w:suppressAutoHyphens/>
        <w:spacing w:after="0" w:line="276" w:lineRule="auto"/>
        <w:ind w:left="1416"/>
        <w:jc w:val="both"/>
        <w:rPr>
          <w:rFonts w:eastAsia="Times New Roman" w:cstheme="minorHAnsi"/>
          <w:lang w:eastAsia="ar-SA"/>
        </w:rPr>
      </w:pPr>
      <w:r w:rsidRPr="00A9167E">
        <w:rPr>
          <w:rFonts w:eastAsia="Times New Roman" w:cstheme="minorHAnsi"/>
          <w:lang w:eastAsia="ar-SA"/>
        </w:rPr>
        <w:t xml:space="preserve">w sposób zapewniający ochronę danych osobowych pracowników, zgodnie z obowiązującymi przepisami. Imię i nazwisko pracownika nie podlega </w:t>
      </w:r>
      <w:proofErr w:type="spellStart"/>
      <w:r w:rsidRPr="00A9167E">
        <w:rPr>
          <w:rFonts w:eastAsia="Times New Roman" w:cstheme="minorHAnsi"/>
          <w:lang w:eastAsia="ar-SA"/>
        </w:rPr>
        <w:t>anonimizacji</w:t>
      </w:r>
      <w:proofErr w:type="spellEnd"/>
      <w:r w:rsidRPr="00A9167E">
        <w:rPr>
          <w:rFonts w:eastAsia="Times New Roman" w:cstheme="minorHAnsi"/>
          <w:lang w:eastAsia="ar-SA"/>
        </w:rPr>
        <w:t>;</w:t>
      </w:r>
    </w:p>
    <w:p w14:paraId="42C36286" w14:textId="1D557939" w:rsidR="00A9167E" w:rsidRPr="00182DF0" w:rsidRDefault="00A9167E" w:rsidP="005E5949">
      <w:pPr>
        <w:suppressAutoHyphens/>
        <w:spacing w:after="0" w:line="276" w:lineRule="auto"/>
        <w:ind w:left="1416"/>
        <w:jc w:val="both"/>
        <w:rPr>
          <w:rFonts w:eastAsia="Times New Roman" w:cstheme="minorHAnsi"/>
          <w:lang w:eastAsia="ar-SA"/>
        </w:rPr>
      </w:pPr>
      <w:r>
        <w:rPr>
          <w:rFonts w:eastAsia="Times New Roman" w:cstheme="minorHAnsi"/>
          <w:lang w:eastAsia="ar-SA"/>
        </w:rPr>
        <w:t>-</w:t>
      </w:r>
      <w:r w:rsidRPr="00A9167E">
        <w:rPr>
          <w:rFonts w:eastAsia="Times New Roman" w:cstheme="minorHAnsi"/>
          <w:lang w:eastAsia="ar-SA"/>
        </w:rPr>
        <w:t xml:space="preserve"> wykaz wszystkich pracowników Wykonawcy/Podwykonawcy, zatrudnionych na podstawie umowy o pracę, którzy uczestniczą w realizacji niniejszego zamówienia. Wykaz winien zawierać co najmniej następujące informacje: imię i nazwisko, termin obowiązywania umowy o pracę (od dnia – do dnia), rodzaj /zakres wykonywanych czynności/usług</w:t>
      </w:r>
      <w:r w:rsidR="00BE743B">
        <w:rPr>
          <w:rFonts w:eastAsia="Times New Roman" w:cstheme="minorHAnsi"/>
          <w:lang w:eastAsia="ar-SA"/>
        </w:rPr>
        <w:t>.</w:t>
      </w:r>
    </w:p>
    <w:p w14:paraId="5ABCCD6B" w14:textId="5C149974" w:rsidR="00182DF0" w:rsidRDefault="00182DF0"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Zapewnienie obecności na każdej z organizowanych narad obecności Kierownika budowy i w zależności od potrzeb Kierowników robót, czy przedstawicieli podwykonawców, czy dostawców/usługodawców. Do tego na żądanie Zamawiającego na naradach musi być obecna również osoba reprezentująca Wykonawcę zgodnie z zasadami reprezentacji i tym samym wyłączone jest w tym przypadku kierowanie pełnomocnika, chyba, że Zamawiający wyrazi na to zgodę na piśmie lub przynajmniej w korespondencji email</w:t>
      </w:r>
      <w:r w:rsidR="00BE743B">
        <w:rPr>
          <w:rFonts w:eastAsia="Times New Roman" w:cstheme="minorHAnsi"/>
          <w:lang w:eastAsia="ar-SA"/>
        </w:rPr>
        <w:t>.</w:t>
      </w:r>
    </w:p>
    <w:p w14:paraId="5B781F23" w14:textId="6103F04E" w:rsidR="0033029F" w:rsidRDefault="0033029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33029F">
        <w:rPr>
          <w:rFonts w:eastAsia="Times New Roman" w:cstheme="minorHAnsi"/>
          <w:lang w:eastAsia="ar-SA"/>
        </w:rPr>
        <w:t>Wykonawca ma obowiązek prowadzić prace zgodnie z projektem budowlanym oraz dodatkowymi wytycznymi zawartymi w uzgodnieniach, decyzjach, warunkach technicznych przebudowy sieci wydanymi przez dysponentów sieci, specyfikacjami technicznymi wykonania i odbioru robót budowlanych oraz przepisami prawa i normami budowlanymi</w:t>
      </w:r>
      <w:r w:rsidR="006155DD">
        <w:rPr>
          <w:rFonts w:eastAsia="Times New Roman" w:cstheme="minorHAnsi"/>
          <w:lang w:eastAsia="ar-SA"/>
        </w:rPr>
        <w:t>.</w:t>
      </w:r>
    </w:p>
    <w:p w14:paraId="6F26DD9D" w14:textId="78F1807E"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ma obowiązek dostarczyć dokumentację powykonawczą zgodnie z wytycznymi Zamawiającego zawartymi w specyfikacjach technicznych wykonania i odbioru robót budowlanych oraz dodatkowymi wytycznymi dysponentów przebudowywanych sieci</w:t>
      </w:r>
      <w:r>
        <w:rPr>
          <w:rFonts w:eastAsia="Times New Roman" w:cstheme="minorHAnsi"/>
          <w:lang w:eastAsia="ar-SA"/>
        </w:rPr>
        <w:t>.</w:t>
      </w:r>
    </w:p>
    <w:p w14:paraId="63DB6233" w14:textId="2D654914"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wykonać projekt tymczasowej organizacji ruchu. Projekt tymczasowej organizacji ruchu Wykonawca przedstawi do zaopiniowania Zamawiającemu. W czasie wykonywania robót Wykonawca dostarczy, zainstaluje i będzie utrzymywał wszystkie tymczasowe urządzenia zabezpieczające zawarte w zatwierdzonym projekcie organizacji ruchu  na czas budowy takie jak: znaki pionowe, poziome, zapory, światła ostrzegawcze, sygnalizatory itp. Wykonawca zapewni stałe warunki widoczności w dzień i w nocy tych zapór i znaków, dla których jest to niezbędne ze względów bezpieczeństwa</w:t>
      </w:r>
      <w:r>
        <w:rPr>
          <w:rFonts w:eastAsia="Times New Roman" w:cstheme="minorHAnsi"/>
          <w:lang w:eastAsia="ar-SA"/>
        </w:rPr>
        <w:t>.</w:t>
      </w:r>
    </w:p>
    <w:p w14:paraId="21B14F32" w14:textId="72C1C81D" w:rsidR="006155DD" w:rsidRDefault="006155DD"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155DD">
        <w:rPr>
          <w:rFonts w:eastAsia="Times New Roman" w:cstheme="minorHAnsi"/>
          <w:lang w:eastAsia="ar-SA"/>
        </w:rPr>
        <w:t>Wykonawca jest zobowiązany na własny koszt wykonać zabezpieczenia istniejącej zieleni wysokiej, trawników oraz innych elementów w niezbędnym zakresie w obszarze zajęcia terenu wynikającego z przyjętej technologii realizacji robót, lokalizacji zaplecza itp.</w:t>
      </w:r>
    </w:p>
    <w:p w14:paraId="6AF6006D" w14:textId="34595D27"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 xml:space="preserve">Wykonawca jest odpowiedzialny za jakość </w:t>
      </w:r>
      <w:r w:rsidR="00AC5536">
        <w:rPr>
          <w:rFonts w:eastAsia="Times New Roman" w:cstheme="minorHAnsi"/>
          <w:lang w:eastAsia="ar-SA"/>
        </w:rPr>
        <w:t>w</w:t>
      </w:r>
      <w:r w:rsidRPr="005C520F">
        <w:rPr>
          <w:rFonts w:eastAsia="Times New Roman" w:cstheme="minorHAnsi"/>
          <w:lang w:eastAsia="ar-SA"/>
        </w:rPr>
        <w:t>ykonywanych robót i bezpieczeństwo wszelkich czynności na placu budowy i terenie przyległym do budowy oraz bezpieczeństwo terenów, na których mogą wystąpić zagrożenia dla ludzi i mienia w związku z prowadzonymi robotami.</w:t>
      </w:r>
    </w:p>
    <w:p w14:paraId="6DA09E24" w14:textId="4965AE4C"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zapewni skuteczną ochronę przed pogorszeniem istniejącego stanu technicznego budynków i budowli sąsiadujących z budową (wstrząs, wibracja, oświetlenie), zamuleniem cieków i kanalizacji gruntem i produktami pochodzącymi z budowy, zalewaniem przyległego do budowy terenu w związku z procesami budowy</w:t>
      </w:r>
      <w:r>
        <w:rPr>
          <w:rFonts w:eastAsia="Times New Roman" w:cstheme="minorHAnsi"/>
          <w:lang w:eastAsia="ar-SA"/>
        </w:rPr>
        <w:t>.</w:t>
      </w:r>
    </w:p>
    <w:p w14:paraId="096F298A" w14:textId="6A44AE8E" w:rsidR="005C520F" w:rsidRDefault="005C520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5C520F">
        <w:rPr>
          <w:rFonts w:eastAsia="Times New Roman" w:cstheme="minorHAnsi"/>
          <w:lang w:eastAsia="ar-SA"/>
        </w:rPr>
        <w:t>Wykonawca ustali na własny koszt i ryzyko, tymczasowe i docelowe miejsce przeznaczone na wywóz ziemi z wykopów i gruzu z nawierzchni oraz zakres odwodnienia wykopów. Wykonawca uzyska odnośnie miejsca i sposobu gospodarowania odpadami odpowiednie dokumenty. Wykonawca jest zobowiązany do przedstawienia oświadczenia właściciela nieruchomości odnośnie możliwości składowania na niej gruntu z wykopu  oraz demontażu nawierzchni drogowych.</w:t>
      </w:r>
    </w:p>
    <w:p w14:paraId="38579639" w14:textId="09699149" w:rsidR="005C520F"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lastRenderedPageBreak/>
        <w:t>Wykonawca nie może wykorzystywać błędów w SWZ i dokumentacji projektowej oraz SST, a o ich wykryciu powinien niezwłocznie poinformować wskazanego przedstawiciela Zamawiającego, który dokona odpowiednich zmian, poprawek lub uzupełnień lub interpretacji.</w:t>
      </w:r>
    </w:p>
    <w:p w14:paraId="4D5DE68E" w14:textId="7C615259" w:rsidR="00971735" w:rsidRDefault="00971735"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W przypadku zmian wprowadzonych w dokumentacji, Wykonawca uzyska zgody autora projektu oraz uzyska niezbędne zgody na swój koszt.</w:t>
      </w:r>
    </w:p>
    <w:p w14:paraId="31F75006" w14:textId="33E3F598" w:rsidR="00F6090B" w:rsidRDefault="00F6090B"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F6090B">
        <w:rPr>
          <w:rFonts w:eastAsia="Times New Roman" w:cstheme="minorHAnsi"/>
          <w:lang w:eastAsia="ar-SA"/>
        </w:rPr>
        <w:t>Wykonawca ponosi odpowiedzialność za pełnienie wymagań jakościowych materiałów dostarczanych na teren budowy oraz za ich właściwe składowanie i wbudowanie. Wszystkie materiały przeznaczone do wykorzystania w ramach inwestycji będą materiałami w najwyższym stopniu nadającymi się do wykonania robót. Będą to materiały fabrycznie nowe, pierwszej klasy jakości, wolne od wad fabrycznych i o długiej żywotności oraz wymagające minimum obsługi, posiadające odpowiednie atesty, deklaracje zgodności. Materiały nie odpowiadające wymaganiom jakościowym zostaną przez Wykonawcę wywiezione z placu budowy. Każdy rodzaj robót, w którym znajdują się nie zbadane i nie zaakceptowane przez Zamawiającego materiały, Wykonawca wykonuje na własne ryzyko, licząc się z jego nieprzyjęciem i nie odebraniem robót.</w:t>
      </w:r>
    </w:p>
    <w:p w14:paraId="4B51A714" w14:textId="3F2327CF" w:rsidR="00F6090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będzie usuwać na bieżąco, na własny koszt wszelkie zanieczyszczenia spowodowane jego pojazdami na drogach publicznych oraz dojazdach do terenu budowy</w:t>
      </w:r>
      <w:r>
        <w:rPr>
          <w:rFonts w:eastAsia="Times New Roman" w:cstheme="minorHAnsi"/>
          <w:lang w:eastAsia="ar-SA"/>
        </w:rPr>
        <w:t>.</w:t>
      </w:r>
    </w:p>
    <w:p w14:paraId="42BAFE80" w14:textId="4CEE72FF" w:rsidR="006747AF" w:rsidRPr="00205C4B" w:rsidRDefault="006747AF" w:rsidP="005E5949">
      <w:pPr>
        <w:numPr>
          <w:ilvl w:val="0"/>
          <w:numId w:val="6"/>
        </w:numPr>
        <w:tabs>
          <w:tab w:val="clear" w:pos="644"/>
          <w:tab w:val="num" w:pos="567"/>
        </w:tabs>
        <w:suppressAutoHyphens/>
        <w:spacing w:after="0" w:line="276" w:lineRule="auto"/>
        <w:ind w:left="567" w:hanging="283"/>
        <w:jc w:val="both"/>
        <w:rPr>
          <w:rFonts w:eastAsia="Times New Roman" w:cstheme="minorHAnsi"/>
          <w:lang w:eastAsia="ar-SA"/>
        </w:rPr>
      </w:pPr>
      <w:r w:rsidRPr="006747AF">
        <w:rPr>
          <w:rFonts w:eastAsia="Times New Roman" w:cstheme="minorHAnsi"/>
          <w:lang w:eastAsia="ar-SA"/>
        </w:rPr>
        <w:t>Wykonawca odpowiada za ochronę instalacji na powierzchni ziemi i za urządzenia podziemne w obszarze prowadzenia robót takie jak rurociągi, kable itp. Wykonawca zapewni właściwe oznakowanie i zabezpieczenie przed uszkodzeniem tych instalacji i urządzeń w trakcie trwania budowy. O fakcie przypadkowego uszkodzenia instalacji lub urządzeń, Wykonawca bezzwłocznie powiadomi wskazanego przedstawiciela Zamawiającego, ich właścicieli i inne zainteresowane strony oraz będzie z nimi współpracował dostarczając wszelkiej pomocy potrzebnej przy dokonywaniu napraw. Wykonawca ponosi wyłączną odpowiedzialność za wszelkie spowodowane przez jego działania uszkodzenia urządzeń i instalacji podziemnych oraz na powierzchni ziemi.</w:t>
      </w:r>
    </w:p>
    <w:p w14:paraId="18215798" w14:textId="77777777" w:rsidR="00182DF0" w:rsidRPr="00182DF0" w:rsidRDefault="00182DF0" w:rsidP="005E5949">
      <w:pPr>
        <w:spacing w:after="0" w:line="276" w:lineRule="auto"/>
        <w:jc w:val="both"/>
        <w:rPr>
          <w:rFonts w:eastAsia="Times New Roman" w:cstheme="minorHAnsi"/>
          <w:lang w:eastAsia="ar-SA"/>
        </w:rPr>
      </w:pPr>
    </w:p>
    <w:p w14:paraId="522A0DE7" w14:textId="0BF2778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5</w:t>
      </w:r>
      <w:r w:rsidR="00D57827">
        <w:rPr>
          <w:rFonts w:eastAsia="Times New Roman" w:cstheme="minorHAnsi"/>
          <w:b/>
          <w:lang w:eastAsia="ar-SA"/>
        </w:rPr>
        <w:t>.</w:t>
      </w:r>
    </w:p>
    <w:p w14:paraId="32642CC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Wynagrodzenie i zapłata wynagrodzenia</w:t>
      </w:r>
    </w:p>
    <w:p w14:paraId="4816FB01" w14:textId="1CAFBC84"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 wykonanie przedmiotu Umowy, określonego w §</w:t>
      </w:r>
      <w:r w:rsidR="00D57827">
        <w:rPr>
          <w:rFonts w:eastAsia="Times New Roman" w:cstheme="minorHAnsi"/>
          <w:lang w:eastAsia="ar-SA"/>
        </w:rPr>
        <w:t xml:space="preserve"> </w:t>
      </w:r>
      <w:r w:rsidRPr="00182DF0">
        <w:rPr>
          <w:rFonts w:eastAsia="Times New Roman" w:cstheme="minorHAnsi"/>
          <w:lang w:eastAsia="ar-SA"/>
        </w:rPr>
        <w:t xml:space="preserve">1 niniejszej Umowy, Strony </w:t>
      </w:r>
      <w:r w:rsidRPr="00182DF0">
        <w:rPr>
          <w:rFonts w:eastAsia="Times New Roman" w:cstheme="minorHAnsi"/>
          <w:b/>
          <w:lang w:eastAsia="ar-SA"/>
        </w:rPr>
        <w:t xml:space="preserve">ustalają wynagrodzenie ryczałtowe </w:t>
      </w:r>
      <w:r w:rsidRPr="00182DF0">
        <w:rPr>
          <w:rFonts w:eastAsia="Times New Roman" w:cstheme="minorHAnsi"/>
          <w:lang w:eastAsia="ar-SA"/>
        </w:rPr>
        <w:t xml:space="preserve">w wysokości netto: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 xml:space="preserve">złotych </w:t>
      </w:r>
      <w:r w:rsidRPr="00716902">
        <w:rPr>
          <w:rFonts w:eastAsia="Times New Roman" w:cstheme="minorHAnsi"/>
          <w:lang w:eastAsia="ar-SA"/>
        </w:rPr>
        <w:t>(słownie złotych:</w:t>
      </w:r>
      <w:r w:rsidR="00716902" w:rsidRPr="00716902">
        <w:t xml:space="preserve"> </w:t>
      </w:r>
      <w:r w:rsidR="00863258">
        <w:t xml:space="preserve">………………………………… </w:t>
      </w:r>
      <w:r w:rsidR="00716902" w:rsidRPr="00716902">
        <w:rPr>
          <w:rFonts w:eastAsia="Times New Roman" w:cstheme="minorHAnsi"/>
          <w:lang w:eastAsia="ar-SA"/>
        </w:rPr>
        <w:t>/100</w:t>
      </w:r>
      <w:r w:rsidRPr="00716902">
        <w:rPr>
          <w:rFonts w:eastAsia="Times New Roman" w:cstheme="minorHAnsi"/>
          <w:lang w:eastAsia="ar-SA"/>
        </w:rPr>
        <w:t>)</w:t>
      </w:r>
      <w:r w:rsidRPr="00BF75F5">
        <w:rPr>
          <w:rFonts w:eastAsia="Times New Roman" w:cstheme="minorHAnsi"/>
          <w:iCs/>
          <w:lang w:eastAsia="ar-SA"/>
        </w:rPr>
        <w:t xml:space="preserve"> </w:t>
      </w:r>
      <w:r w:rsidRPr="00182DF0">
        <w:rPr>
          <w:rFonts w:eastAsia="Times New Roman" w:cstheme="minorHAnsi"/>
          <w:lang w:eastAsia="ar-SA"/>
        </w:rPr>
        <w:t>powiększone o podatek VAT</w:t>
      </w:r>
      <w:r w:rsidRPr="00182DF0">
        <w:rPr>
          <w:rFonts w:eastAsia="Times New Roman" w:cstheme="minorHAnsi"/>
          <w:i/>
          <w:lang w:eastAsia="ar-SA"/>
        </w:rPr>
        <w:t xml:space="preserve"> </w:t>
      </w:r>
      <w:r w:rsidR="00863258">
        <w:rPr>
          <w:rFonts w:eastAsia="Times New Roman" w:cstheme="minorHAnsi"/>
          <w:i/>
          <w:lang w:eastAsia="ar-SA"/>
        </w:rPr>
        <w:t>……</w:t>
      </w:r>
      <w:r w:rsidRPr="00182DF0">
        <w:rPr>
          <w:rFonts w:eastAsia="Times New Roman" w:cstheme="minorHAnsi"/>
          <w:lang w:eastAsia="ar-SA"/>
        </w:rPr>
        <w:t xml:space="preserve"> % tj. </w:t>
      </w:r>
      <w:r w:rsidR="0086325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2E46F4">
        <w:rPr>
          <w:rFonts w:eastAsia="Times New Roman" w:cstheme="minorHAnsi"/>
          <w:lang w:eastAsia="ar-SA"/>
        </w:rPr>
        <w:t>otych</w:t>
      </w:r>
      <w:r w:rsidRPr="00182DF0">
        <w:rPr>
          <w:rFonts w:eastAsia="Times New Roman" w:cstheme="minorHAnsi"/>
          <w:lang w:eastAsia="ar-SA"/>
        </w:rPr>
        <w:t xml:space="preserve">, kwota brutto: </w:t>
      </w:r>
      <w:r w:rsidR="00863258">
        <w:rPr>
          <w:rFonts w:eastAsia="Times New Roman" w:cstheme="minorHAnsi"/>
          <w:lang w:eastAsia="ar-SA"/>
        </w:rPr>
        <w:t>…………………………….</w:t>
      </w:r>
      <w:r w:rsidR="00716902" w:rsidRPr="00716902">
        <w:rPr>
          <w:rFonts w:eastAsia="Times New Roman" w:cstheme="minorHAnsi"/>
          <w:b/>
          <w:bCs/>
          <w:lang w:eastAsia="ar-SA"/>
        </w:rPr>
        <w:t xml:space="preserve"> </w:t>
      </w:r>
      <w:r w:rsidRPr="00716902">
        <w:rPr>
          <w:rFonts w:eastAsia="Times New Roman" w:cstheme="minorHAnsi"/>
          <w:b/>
          <w:bCs/>
          <w:lang w:eastAsia="ar-SA"/>
        </w:rPr>
        <w:t>zł</w:t>
      </w:r>
      <w:r w:rsidR="002E46F4" w:rsidRPr="00716902">
        <w:rPr>
          <w:rFonts w:eastAsia="Times New Roman" w:cstheme="minorHAnsi"/>
          <w:b/>
          <w:bCs/>
          <w:lang w:eastAsia="ar-SA"/>
        </w:rPr>
        <w:t>otych</w:t>
      </w:r>
      <w:r w:rsidRPr="00182DF0">
        <w:rPr>
          <w:rFonts w:eastAsia="Times New Roman" w:cstheme="minorHAnsi"/>
          <w:lang w:eastAsia="ar-SA"/>
        </w:rPr>
        <w:t xml:space="preserve"> (</w:t>
      </w:r>
      <w:r w:rsidRPr="00716902">
        <w:rPr>
          <w:rFonts w:eastAsia="Times New Roman" w:cstheme="minorHAnsi"/>
          <w:iCs/>
          <w:lang w:eastAsia="ar-SA"/>
        </w:rPr>
        <w:t>słownie złotych:</w:t>
      </w:r>
      <w:r w:rsidR="00716902" w:rsidRPr="00716902">
        <w:rPr>
          <w:rFonts w:eastAsia="Times New Roman" w:cstheme="minorHAnsi"/>
          <w:iCs/>
          <w:lang w:eastAsia="ar-SA"/>
        </w:rPr>
        <w:t xml:space="preserve"> </w:t>
      </w:r>
      <w:r w:rsidR="00863258">
        <w:rPr>
          <w:rFonts w:eastAsia="Times New Roman" w:cstheme="minorHAnsi"/>
          <w:iCs/>
          <w:lang w:eastAsia="ar-SA"/>
        </w:rPr>
        <w:t xml:space="preserve">………………………………………………….  </w:t>
      </w:r>
      <w:r w:rsidR="00716902" w:rsidRPr="00716902">
        <w:rPr>
          <w:rFonts w:eastAsia="Times New Roman" w:cstheme="minorHAnsi"/>
          <w:iCs/>
          <w:lang w:eastAsia="ar-SA"/>
        </w:rPr>
        <w:t>/100</w:t>
      </w:r>
      <w:r w:rsidRPr="00716902">
        <w:rPr>
          <w:rFonts w:eastAsia="Times New Roman" w:cstheme="minorHAnsi"/>
          <w:iCs/>
          <w:lang w:eastAsia="ar-SA"/>
        </w:rPr>
        <w:t>).</w:t>
      </w:r>
    </w:p>
    <w:p w14:paraId="15681B5D" w14:textId="66E71B8E" w:rsidR="0068125E" w:rsidRPr="00182DF0" w:rsidRDefault="0068125E" w:rsidP="0068125E">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Wynagrodzenie ryczałtowe, o którym mowa w ust 1.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r w:rsidRPr="00182DF0">
        <w:rPr>
          <w:rFonts w:eastAsia="Times New Roman" w:cstheme="minorHAnsi"/>
          <w:bCs/>
          <w:lang w:eastAsia="ar-SA"/>
        </w:rPr>
        <w:t xml:space="preserve"> j</w:t>
      </w:r>
      <w:r w:rsidRPr="00182DF0">
        <w:rPr>
          <w:rFonts w:eastAsia="Times New Roman" w:cstheme="minorHAnsi"/>
          <w:lang w:eastAsia="ar-SA"/>
        </w:rPr>
        <w:t>ak również koszty: wykonania badań, sprawdzeń,</w:t>
      </w:r>
      <w:r w:rsidR="000014C8" w:rsidRPr="000014C8">
        <w:t xml:space="preserve"> </w:t>
      </w:r>
      <w:r w:rsidR="000014C8" w:rsidRPr="000014C8">
        <w:rPr>
          <w:rFonts w:eastAsia="Times New Roman" w:cstheme="minorHAnsi"/>
          <w:lang w:eastAsia="ar-SA"/>
        </w:rPr>
        <w:t>przeprowadzenie próby szczelności zbiornika,</w:t>
      </w:r>
      <w:r w:rsidRPr="00182DF0">
        <w:rPr>
          <w:rFonts w:eastAsia="Times New Roman" w:cstheme="minorHAnsi"/>
          <w:lang w:eastAsia="ar-SA"/>
        </w:rPr>
        <w:t xml:space="preserve"> pomiarów, odbiorów, opracowania dokumentacji geodezyjnej powykonawczej, odtworzenie dróg do stanu pierwotnego i innych kosztów niezbędnych do realizacji </w:t>
      </w:r>
      <w:r w:rsidRPr="00E46911">
        <w:rPr>
          <w:rFonts w:eastAsia="Times New Roman" w:cstheme="minorHAnsi"/>
          <w:lang w:eastAsia="ar-SA"/>
        </w:rPr>
        <w:t>zamówienia oraz uzyskania pozwolenia na użytkowanie. Celem</w:t>
      </w:r>
      <w:r w:rsidRPr="00182DF0">
        <w:rPr>
          <w:rFonts w:eastAsia="Times New Roman" w:cstheme="minorHAnsi"/>
          <w:lang w:eastAsia="ar-SA"/>
        </w:rPr>
        <w:t xml:space="preserve"> uniknięcia wątpliwości niniejsze wyliczenia jest wyłącznie przykładowe więc Wykonawca przyjmuje na siebie wszelkie ryzyka, poza tymi, które wynikają z winy umyślnej Zamawiającego.</w:t>
      </w:r>
    </w:p>
    <w:p w14:paraId="0E6796C4"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Niedoszacowanie, pominięcie oraz brak rozpoznania zakresu przedmiotu umowy nie może być podstawą do żądania zmiany wynagrodzenia ryczałtowego określonego w ust. 1, jak też zmiany ustalonego terminu wykonania prac.</w:t>
      </w:r>
    </w:p>
    <w:p w14:paraId="370F8A29" w14:textId="77777777" w:rsidR="00182DF0" w:rsidRPr="00182DF0" w:rsidRDefault="00182DF0" w:rsidP="005E5949">
      <w:pPr>
        <w:numPr>
          <w:ilvl w:val="0"/>
          <w:numId w:val="7"/>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oświadcza, że jest płatnikiem podatku VAT, uprawnionym do wystawienia faktury VAT. </w:t>
      </w:r>
    </w:p>
    <w:p w14:paraId="29005AAF" w14:textId="0E24057B"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 xml:space="preserve">Dopuszcza się rozliczenie pomiędzy Stronami za wykonane roboty na podstawie faktury przejściowej po zakończeniu elementu robót zgodnie z harmonogramem rzeczowo – finansowym, na podstawie zatwierdzonego protokołu odbioru robót. </w:t>
      </w:r>
      <w:r w:rsidR="001F136A" w:rsidRPr="003914A7">
        <w:rPr>
          <w:rFonts w:eastAsia="Times New Roman" w:cstheme="minorHAnsi"/>
          <w:color w:val="000000"/>
          <w:lang w:eastAsia="ar-SA"/>
        </w:rPr>
        <w:t xml:space="preserve">Procentowa wartość ostatniej części wynagrodzenia </w:t>
      </w:r>
      <w:r w:rsidR="003914A7" w:rsidRPr="003914A7">
        <w:rPr>
          <w:rFonts w:eastAsia="Times New Roman" w:cstheme="minorHAnsi"/>
          <w:color w:val="000000"/>
          <w:lang w:eastAsia="ar-SA"/>
        </w:rPr>
        <w:t>nie może wynosić więcej niż 50% wynagrodzenia należnego wykonawcy.</w:t>
      </w:r>
    </w:p>
    <w:p w14:paraId="0DA3AF50"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lastRenderedPageBreak/>
        <w:t>Łączna wartość faktur przejściowych w roku budżetowym nie może przekroczyć wysokości środków przeznaczonych przez Zamawiającego na realizację przedmiotu umowy w danym roku budżetowym.</w:t>
      </w:r>
    </w:p>
    <w:p w14:paraId="5B894B54"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Należne Wykonawcy wynagrodzenie wypłacane będzie metodą podzielonej płatności.</w:t>
      </w:r>
    </w:p>
    <w:p w14:paraId="3D1BC95B"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Końcowe rozliczenie robót nastąpi fakturą końcową po odbiorze końcowym robót, na podstawie faktury wystawionej po zatwierdzeniu końcowego protokołu odbioru robót przez Inspektora Nadzoru.</w:t>
      </w:r>
    </w:p>
    <w:p w14:paraId="6E087ADA"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 xml:space="preserve">Do niniejszego paragrafu mają zastosowanie postanowienia </w:t>
      </w:r>
      <w:r w:rsidRPr="003914A7">
        <w:rPr>
          <w:rFonts w:eastAsia="Times New Roman" w:cstheme="minorHAnsi"/>
          <w:bCs/>
          <w:color w:val="000000"/>
          <w:lang w:eastAsia="ar-SA"/>
        </w:rPr>
        <w:t>§ 12 ust.</w:t>
      </w:r>
      <w:r w:rsidRPr="003914A7">
        <w:rPr>
          <w:rFonts w:eastAsia="Times New Roman" w:cstheme="minorHAnsi"/>
          <w:b/>
          <w:color w:val="000000"/>
          <w:lang w:eastAsia="ar-SA"/>
        </w:rPr>
        <w:t xml:space="preserve"> </w:t>
      </w:r>
      <w:r w:rsidRPr="003914A7">
        <w:rPr>
          <w:rFonts w:eastAsia="Times New Roman" w:cstheme="minorHAnsi"/>
          <w:color w:val="000000"/>
          <w:lang w:eastAsia="ar-SA"/>
        </w:rPr>
        <w:t>3, 4 i 5 niniejszej umowy.</w:t>
      </w:r>
    </w:p>
    <w:p w14:paraId="565DF262"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 xml:space="preserve">Płatności będą dokonywane przelewem na wskazany przez Wykonawcę rachunek bankowy w fakturze, w terminie </w:t>
      </w:r>
      <w:r w:rsidRPr="003914A7">
        <w:rPr>
          <w:rFonts w:eastAsia="Times New Roman" w:cstheme="minorHAnsi"/>
          <w:b/>
          <w:bCs/>
          <w:color w:val="000000"/>
          <w:lang w:eastAsia="ar-SA"/>
        </w:rPr>
        <w:t xml:space="preserve">30 </w:t>
      </w:r>
      <w:r w:rsidRPr="003914A7">
        <w:rPr>
          <w:rFonts w:eastAsia="Times New Roman" w:cstheme="minorHAnsi"/>
          <w:b/>
          <w:color w:val="000000"/>
          <w:lang w:eastAsia="ar-SA"/>
        </w:rPr>
        <w:t>dni</w:t>
      </w:r>
      <w:r w:rsidRPr="003914A7">
        <w:rPr>
          <w:rFonts w:eastAsia="Times New Roman" w:cstheme="minorHAnsi"/>
          <w:color w:val="000000"/>
          <w:lang w:eastAsia="ar-SA"/>
        </w:rPr>
        <w:t xml:space="preserve"> od daty otrzymania przez Zamawiającego prawidłowo wystawionej faktury wraz z zatwierdzonym protokołem odbioru robót po spełnieniu opisanych w umowie warunków.</w:t>
      </w:r>
    </w:p>
    <w:p w14:paraId="6D2876BC"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Zamawiający wypłaci Wykonawcy należne wynagrodzenie za odebrane roboty budowlane pod warunkiem przedstawienia Zamawiającemu dowodów zapłaty należnego wynagrodzenia podwykonawcom i dalszym podwykonawcom, tj.:</w:t>
      </w:r>
    </w:p>
    <w:p w14:paraId="44600208" w14:textId="77777777" w:rsidR="002923A1" w:rsidRPr="003914A7"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sidRPr="003914A7">
        <w:rPr>
          <w:rFonts w:eastAsia="Times New Roman" w:cstheme="minorHAnsi"/>
          <w:color w:val="000000"/>
          <w:lang w:eastAsia="ar-SA"/>
        </w:rPr>
        <w:t>oryginałów oświadczeń każdego z podwykonawców i dalszych podwykonawców o uregulowaniu należnych płatności, z podaniem kwot i tytułów uregulowanych należności, przy czym każde z tych oświadczeń powinno być wystawione nie wcześniej niż w dniu następującym po dniu podpisania przez strony protokołu odbioru robót, w związku z wykonaniem których oświadczenia są składane</w:t>
      </w:r>
    </w:p>
    <w:p w14:paraId="323AD0F0" w14:textId="77777777" w:rsidR="002923A1" w:rsidRPr="003914A7" w:rsidRDefault="002923A1" w:rsidP="002923A1">
      <w:pPr>
        <w:numPr>
          <w:ilvl w:val="0"/>
          <w:numId w:val="24"/>
        </w:numPr>
        <w:suppressAutoHyphens/>
        <w:spacing w:after="0" w:line="276" w:lineRule="auto"/>
        <w:ind w:left="851" w:hanging="284"/>
        <w:jc w:val="both"/>
        <w:rPr>
          <w:rFonts w:eastAsia="Times New Roman" w:cstheme="minorHAnsi"/>
          <w:color w:val="000000"/>
          <w:lang w:eastAsia="ar-SA"/>
        </w:rPr>
      </w:pPr>
      <w:r w:rsidRPr="003914A7">
        <w:rPr>
          <w:rFonts w:eastAsia="Times New Roman" w:cstheme="minorHAnsi"/>
          <w:color w:val="000000"/>
          <w:lang w:eastAsia="ar-SA"/>
        </w:rPr>
        <w:t xml:space="preserve">potwierdzenia przelewu kwot zapłaconych przez Wykonawcę każdemu z podwykonawców oraz dalszych podwykonawców wraz z kopiami faktur, na podstawie których dokonano zapłaty. </w:t>
      </w:r>
    </w:p>
    <w:p w14:paraId="156E4D79"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W przypadku nie dostarczenia dokumentów opisanych w ust. 11 Zamawiający jest uprawniony do wstrzymania wypłaty wynagrodzenia bez konieczności zapłaty odsetek za opóźnienia na okres do 45 liczonych od daty pierwotnej wymagalności faktury Wykonawcy. O wstrzymaniu płatności Zamawiający powiadomi Wykonawcę pisemnie, przy czym zawiadomienie to będzie wysłane do Wykonawcy najpóźniej następnego dnia po upływie terminu w jakim pierwotnie faktura miała być uregulowana</w:t>
      </w:r>
    </w:p>
    <w:p w14:paraId="439EDCF8" w14:textId="77777777" w:rsidR="002923A1" w:rsidRPr="003914A7" w:rsidRDefault="002923A1" w:rsidP="002923A1">
      <w:pPr>
        <w:numPr>
          <w:ilvl w:val="0"/>
          <w:numId w:val="7"/>
        </w:numPr>
        <w:suppressAutoHyphens/>
        <w:spacing w:after="0" w:line="276" w:lineRule="auto"/>
        <w:jc w:val="both"/>
        <w:rPr>
          <w:rFonts w:eastAsia="Times New Roman" w:cstheme="minorHAnsi"/>
          <w:color w:val="000000"/>
          <w:lang w:eastAsia="ar-SA"/>
        </w:rPr>
      </w:pPr>
      <w:r w:rsidRPr="003914A7">
        <w:rPr>
          <w:rFonts w:eastAsia="Times New Roman" w:cstheme="minorHAnsi"/>
          <w:color w:val="000000"/>
          <w:lang w:eastAsia="ar-SA"/>
        </w:rPr>
        <w:t>Za nieterminowe płatności faktur z uwzględnieniem postanowień niniejszej umowy, Wykonawca ma prawo dochodzić odsetek ustawowych.</w:t>
      </w:r>
    </w:p>
    <w:p w14:paraId="408FF0E8" w14:textId="77777777" w:rsidR="002923A1" w:rsidRPr="003914A7" w:rsidRDefault="002923A1" w:rsidP="002923A1">
      <w:pPr>
        <w:numPr>
          <w:ilvl w:val="0"/>
          <w:numId w:val="7"/>
        </w:numPr>
        <w:suppressAutoHyphens/>
        <w:autoSpaceDE w:val="0"/>
        <w:autoSpaceDN w:val="0"/>
        <w:adjustRightInd w:val="0"/>
        <w:spacing w:after="0" w:line="276" w:lineRule="auto"/>
        <w:jc w:val="both"/>
        <w:rPr>
          <w:rFonts w:eastAsia="Times New Roman" w:cstheme="minorHAnsi"/>
          <w:color w:val="000000"/>
          <w:lang w:eastAsia="ar-SA"/>
        </w:rPr>
      </w:pPr>
      <w:r w:rsidRPr="003914A7">
        <w:rPr>
          <w:rFonts w:eastAsia="Times New Roman" w:cstheme="minorHAnsi"/>
          <w:lang w:eastAsia="ar-SA"/>
        </w:rPr>
        <w:t>Zamawiający nie przewiduje udzielenia zaliczek na poczet wykonania zamówienia.</w:t>
      </w:r>
    </w:p>
    <w:p w14:paraId="6D19D3D0" w14:textId="77777777" w:rsidR="002923A1" w:rsidRPr="003914A7" w:rsidRDefault="002923A1" w:rsidP="002923A1">
      <w:pPr>
        <w:numPr>
          <w:ilvl w:val="0"/>
          <w:numId w:val="7"/>
        </w:numPr>
        <w:suppressAutoHyphens/>
        <w:autoSpaceDE w:val="0"/>
        <w:autoSpaceDN w:val="0"/>
        <w:adjustRightInd w:val="0"/>
        <w:spacing w:after="0" w:line="276" w:lineRule="auto"/>
        <w:jc w:val="both"/>
        <w:rPr>
          <w:rFonts w:eastAsia="Times New Roman" w:cstheme="minorHAnsi"/>
          <w:b/>
          <w:color w:val="000000"/>
          <w:lang w:eastAsia="ar-SA"/>
        </w:rPr>
      </w:pPr>
      <w:r w:rsidRPr="003914A7">
        <w:rPr>
          <w:rFonts w:eastAsia="Times New Roman" w:cstheme="minorHAnsi"/>
          <w:lang w:eastAsia="ar-SA"/>
        </w:rPr>
        <w:t>W przypadku zawarcia umowy o podwykonawstwo lub dalsze podwykonawstwo przy wypłacie wynagrodzenia mają zastosowanie przepisy § 10 niniejszej umowy.</w:t>
      </w:r>
    </w:p>
    <w:p w14:paraId="12DFC31C" w14:textId="77777777" w:rsidR="002923A1" w:rsidRPr="003914A7" w:rsidRDefault="002923A1" w:rsidP="002923A1">
      <w:pPr>
        <w:numPr>
          <w:ilvl w:val="0"/>
          <w:numId w:val="7"/>
        </w:numPr>
        <w:suppressAutoHyphens/>
        <w:spacing w:after="0" w:line="276" w:lineRule="auto"/>
        <w:jc w:val="both"/>
        <w:rPr>
          <w:rFonts w:eastAsia="Times New Roman" w:cstheme="minorHAnsi"/>
          <w:lang w:eastAsia="ar-SA"/>
        </w:rPr>
      </w:pPr>
      <w:r w:rsidRPr="003914A7">
        <w:rPr>
          <w:rFonts w:eastAsia="Times New Roman" w:cstheme="minorHAnsi"/>
          <w:lang w:eastAsia="ar-SA"/>
        </w:rPr>
        <w:t>Wierzytelności wynikające z umowy nie mogą być przenoszone na osobę trzecią. Zakaz cesji obejmuje zarówno należność główną jak i odsetki. Tym samym zawarcia jakichkolwiek umów przelewu wierzytelności lub umów o podobnym charakterze jest nieważne i nie wywołuje jakichkolwiek skutków prawnych.</w:t>
      </w:r>
    </w:p>
    <w:p w14:paraId="6686827B" w14:textId="77777777" w:rsidR="00182DF0" w:rsidRPr="00182DF0" w:rsidRDefault="00182DF0" w:rsidP="005E5949">
      <w:pPr>
        <w:suppressAutoHyphens/>
        <w:spacing w:after="0" w:line="276" w:lineRule="auto"/>
        <w:jc w:val="center"/>
        <w:rPr>
          <w:rFonts w:eastAsia="Times New Roman" w:cstheme="minorHAnsi"/>
          <w:b/>
          <w:lang w:eastAsia="ar-SA"/>
        </w:rPr>
      </w:pPr>
    </w:p>
    <w:p w14:paraId="5148A763" w14:textId="08D4F531"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6</w:t>
      </w:r>
      <w:r w:rsidR="00D57827">
        <w:rPr>
          <w:rFonts w:eastAsia="Times New Roman" w:cstheme="minorHAnsi"/>
          <w:b/>
          <w:lang w:eastAsia="ar-SA"/>
        </w:rPr>
        <w:t>.</w:t>
      </w:r>
    </w:p>
    <w:p w14:paraId="6B4A60B9"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Odbiory</w:t>
      </w:r>
    </w:p>
    <w:p w14:paraId="1F6D784B" w14:textId="7777777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zgodnie postanawiają, że będą stosowane następujące rodzaje odbiorów robót:</w:t>
      </w:r>
    </w:p>
    <w:p w14:paraId="45AC9C0E"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częściowe służące do bieżących rozliczeń, przy czym w ich trakcie nie będzie ostatecznie potwierdzana jakość wykonanych prac bowiem ta będzie ustalona w trakcie odbioru końcowego,</w:t>
      </w:r>
    </w:p>
    <w:p w14:paraId="09EB9184"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Odbiory robót zanikających i ulegających zakryciu,</w:t>
      </w:r>
    </w:p>
    <w:p w14:paraId="2D3A32EC" w14:textId="77777777" w:rsidR="00182DF0" w:rsidRPr="00182DF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Odbiór końcowy.</w:t>
      </w:r>
    </w:p>
    <w:p w14:paraId="2CC04387" w14:textId="6FC2CE47"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Odbiory częściowe oraz odbiory robót zanikających i ulegających zakryciu, dokonywane będą przez </w:t>
      </w:r>
      <w:r w:rsidR="000C1B00">
        <w:rPr>
          <w:rFonts w:eastAsia="Times New Roman" w:cstheme="minorHAnsi"/>
          <w:lang w:eastAsia="ar-SA"/>
        </w:rPr>
        <w:t>Zamawiającego</w:t>
      </w:r>
      <w:r w:rsidRPr="00182DF0">
        <w:rPr>
          <w:rFonts w:eastAsia="Times New Roman" w:cstheme="minorHAnsi"/>
          <w:lang w:eastAsia="ar-SA"/>
        </w:rPr>
        <w:t xml:space="preserve">. Wykonawca winien zgłaszać gotowość do odbiorów. </w:t>
      </w:r>
      <w:r w:rsidR="002474FB">
        <w:rPr>
          <w:rFonts w:eastAsia="Times New Roman" w:cstheme="minorHAnsi"/>
          <w:lang w:eastAsia="ar-SA"/>
        </w:rPr>
        <w:t>Zamawiający</w:t>
      </w:r>
      <w:r w:rsidRPr="00182DF0">
        <w:rPr>
          <w:rFonts w:eastAsia="Times New Roman" w:cstheme="minorHAnsi"/>
          <w:lang w:eastAsia="ar-SA"/>
        </w:rPr>
        <w:t xml:space="preserve"> dokona </w:t>
      </w:r>
      <w:r w:rsidR="002474FB">
        <w:rPr>
          <w:rFonts w:eastAsia="Times New Roman" w:cstheme="minorHAnsi"/>
          <w:lang w:eastAsia="ar-SA"/>
        </w:rPr>
        <w:t xml:space="preserve">odbioru </w:t>
      </w:r>
      <w:r w:rsidRPr="00182DF0">
        <w:rPr>
          <w:rFonts w:eastAsia="Times New Roman" w:cstheme="minorHAnsi"/>
          <w:lang w:eastAsia="ar-SA"/>
        </w:rPr>
        <w:t xml:space="preserve">tych robót w terminie 5 dni roboczych od daty zgłoszenia lub w tym terminie powiadomi Wykonawcę o powodach odmowy dokonania odbioru. </w:t>
      </w:r>
    </w:p>
    <w:p w14:paraId="66EB69EF" w14:textId="38097ECB" w:rsidR="00182DF0" w:rsidRPr="00182DF0" w:rsidRDefault="00182DF0" w:rsidP="005E5949">
      <w:pPr>
        <w:numPr>
          <w:ilvl w:val="0"/>
          <w:numId w:val="8"/>
        </w:numPr>
        <w:tabs>
          <w:tab w:val="clear" w:pos="463"/>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Wykonawca zgłosi Zamawiającemu gotowość do odbioru końcowego, pisemnie bezpośrednio w siedzibie Zamawiającego wraz z wszelkimi wymaganymi dokumentami. Brak jakiegokolwiek dokumentu będzie stanowić podstawę do odmowy rozpoczęcia czynności odbiorowych, a tym samym po uzupełnieniu dokumentów Wykonawca zrealizowane prace zgłosi do odbioru ponownie. To samo dotyczy się wypadku kiedy przedmiot </w:t>
      </w:r>
      <w:r w:rsidRPr="00182DF0">
        <w:rPr>
          <w:rFonts w:eastAsia="Times New Roman" w:cstheme="minorHAnsi"/>
          <w:lang w:eastAsia="ar-SA"/>
        </w:rPr>
        <w:lastRenderedPageBreak/>
        <w:t xml:space="preserve">umowy nie zostanie ukończony. </w:t>
      </w:r>
      <w:r w:rsidR="002474FB">
        <w:rPr>
          <w:rFonts w:eastAsia="Times New Roman" w:cstheme="minorHAnsi"/>
          <w:lang w:eastAsia="ar-SA"/>
        </w:rPr>
        <w:t>Zamawiający</w:t>
      </w:r>
      <w:r w:rsidRPr="00182DF0">
        <w:rPr>
          <w:rFonts w:eastAsia="Times New Roman" w:cstheme="minorHAnsi"/>
          <w:lang w:eastAsia="ar-SA"/>
        </w:rPr>
        <w:t xml:space="preserve"> potwierdzi gotowość do odbioru lub brak gotowości w terminie </w:t>
      </w:r>
      <w:r w:rsidR="004E114F">
        <w:rPr>
          <w:rFonts w:eastAsia="Times New Roman" w:cstheme="minorHAnsi"/>
          <w:lang w:eastAsia="ar-SA"/>
        </w:rPr>
        <w:br/>
      </w:r>
      <w:r w:rsidRPr="00182DF0">
        <w:rPr>
          <w:rFonts w:eastAsia="Times New Roman" w:cstheme="minorHAnsi"/>
          <w:lang w:eastAsia="ar-SA"/>
        </w:rPr>
        <w:t>7 dni roboczych od daty dokonania wpisu przez Kierownika budowy o zakończeniu wykonywania robót i doręczenia pisemnego zgłoszenia Zamawiającego (datą od której liczony jest 7–dniowy termin jest taka późniejszego wykonania obowiązku przez Wykonawcę) .</w:t>
      </w:r>
    </w:p>
    <w:p w14:paraId="704BD222" w14:textId="77777777" w:rsidR="00182DF0" w:rsidRPr="008A5859" w:rsidRDefault="00182DF0" w:rsidP="005E5949">
      <w:pPr>
        <w:numPr>
          <w:ilvl w:val="0"/>
          <w:numId w:val="8"/>
        </w:numPr>
        <w:tabs>
          <w:tab w:val="clear" w:pos="463"/>
        </w:tabs>
        <w:suppressAutoHyphens/>
        <w:spacing w:after="0" w:line="276" w:lineRule="auto"/>
        <w:ind w:left="284" w:hanging="284"/>
        <w:jc w:val="both"/>
        <w:rPr>
          <w:rFonts w:eastAsia="Times New Roman" w:cstheme="minorHAnsi"/>
          <w:lang w:eastAsia="ar-SA"/>
        </w:rPr>
      </w:pPr>
      <w:r w:rsidRPr="008A5859">
        <w:rPr>
          <w:rFonts w:eastAsia="Times New Roman" w:cstheme="minorHAnsi"/>
          <w:lang w:eastAsia="ar-SA"/>
        </w:rPr>
        <w:t>Wraz ze zgłoszeniem do odbioru końcowego Wykonawca przekaże Zamawiającemu następujące dokumenty:</w:t>
      </w:r>
    </w:p>
    <w:p w14:paraId="7294C1D0" w14:textId="1CECB86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snapToGrid w:val="0"/>
          <w:lang w:eastAsia="ar-SA"/>
        </w:rPr>
        <w:t>I</w:t>
      </w:r>
      <w:r w:rsidR="00182DF0" w:rsidRPr="00B921E0">
        <w:rPr>
          <w:rFonts w:eastAsia="Times New Roman" w:cstheme="minorHAnsi"/>
          <w:snapToGrid w:val="0"/>
          <w:lang w:eastAsia="ar-SA"/>
        </w:rPr>
        <w:t>nwentaryzacja geodezyjna powykonawcza – 2</w:t>
      </w:r>
      <w:r w:rsidRPr="00B921E0">
        <w:rPr>
          <w:rFonts w:eastAsia="Times New Roman" w:cstheme="minorHAnsi"/>
          <w:snapToGrid w:val="0"/>
          <w:lang w:eastAsia="ar-SA"/>
        </w:rPr>
        <w:t xml:space="preserve"> </w:t>
      </w:r>
      <w:proofErr w:type="spellStart"/>
      <w:r w:rsidR="00182DF0" w:rsidRPr="00B921E0">
        <w:rPr>
          <w:rFonts w:eastAsia="Times New Roman" w:cstheme="minorHAnsi"/>
          <w:snapToGrid w:val="0"/>
          <w:lang w:eastAsia="ar-SA"/>
        </w:rPr>
        <w:t>kpl</w:t>
      </w:r>
      <w:proofErr w:type="spellEnd"/>
      <w:r w:rsidRPr="00B921E0">
        <w:rPr>
          <w:rFonts w:eastAsia="Times New Roman" w:cstheme="minorHAnsi"/>
          <w:snapToGrid w:val="0"/>
          <w:lang w:eastAsia="ar-SA"/>
        </w:rPr>
        <w:t>.</w:t>
      </w:r>
      <w:r w:rsidR="00182DF0" w:rsidRPr="00B921E0">
        <w:rPr>
          <w:rFonts w:eastAsia="Times New Roman" w:cstheme="minorHAnsi"/>
          <w:snapToGrid w:val="0"/>
          <w:lang w:eastAsia="ar-SA"/>
        </w:rPr>
        <w:t xml:space="preserve">, </w:t>
      </w:r>
    </w:p>
    <w:p w14:paraId="4FDC507B" w14:textId="65411C15"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W</w:t>
      </w:r>
      <w:r w:rsidR="00182DF0" w:rsidRPr="00B921E0">
        <w:rPr>
          <w:rFonts w:eastAsia="Times New Roman" w:cstheme="minorHAnsi"/>
          <w:lang w:eastAsia="ar-SA"/>
        </w:rPr>
        <w:t>ymagane dokumenty, protokoły i zaświadczenia z przeprowadzonych prób i sprawdzeń, instrukcje użytkowania, dokumenty gwarancyjne i inne dokumenty wymagane stosownymi przepisami,</w:t>
      </w:r>
    </w:p>
    <w:p w14:paraId="52086BB4" w14:textId="77777777" w:rsidR="00182DF0" w:rsidRPr="00B921E0" w:rsidRDefault="00182DF0"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Oświadczenie Kierownika budowy o zgodności wykonania robót z dokumentacją projektową, obowiązującymi przepisami i normami,</w:t>
      </w:r>
    </w:p>
    <w:p w14:paraId="2818BD3F" w14:textId="1482D6D1" w:rsidR="00182DF0" w:rsidRPr="00B921E0" w:rsidRDefault="00D57827" w:rsidP="005E5949">
      <w:pPr>
        <w:numPr>
          <w:ilvl w:val="1"/>
          <w:numId w:val="8"/>
        </w:numPr>
        <w:suppressAutoHyphens/>
        <w:spacing w:after="0" w:line="276" w:lineRule="auto"/>
        <w:ind w:left="567" w:hanging="283"/>
        <w:jc w:val="both"/>
        <w:rPr>
          <w:rFonts w:eastAsia="Times New Roman" w:cstheme="minorHAnsi"/>
          <w:lang w:eastAsia="ar-SA"/>
        </w:rPr>
      </w:pPr>
      <w:r w:rsidRPr="00B921E0">
        <w:rPr>
          <w:rFonts w:eastAsia="Times New Roman" w:cstheme="minorHAnsi"/>
          <w:lang w:eastAsia="ar-SA"/>
        </w:rPr>
        <w:t>D</w:t>
      </w:r>
      <w:r w:rsidR="00182DF0" w:rsidRPr="00B921E0">
        <w:rPr>
          <w:rFonts w:eastAsia="Times New Roman" w:cstheme="minorHAnsi"/>
          <w:lang w:eastAsia="ar-SA"/>
        </w:rPr>
        <w:t>okumenty (atesty, certyfikaty) potwierdzające, że wbudowane wyroby budowlane są zgodne z art. 10 ustawy Prawo budowlane (opisane i ostemplowane przez Kierownika robót)</w:t>
      </w:r>
      <w:r w:rsidR="009440CD">
        <w:rPr>
          <w:rFonts w:eastAsia="Times New Roman" w:cstheme="minorHAnsi"/>
          <w:lang w:eastAsia="ar-SA"/>
        </w:rPr>
        <w:t>.</w:t>
      </w:r>
    </w:p>
    <w:p w14:paraId="0041DA21" w14:textId="5E56C62F"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wyznaczy i rozpocznie czynności odbioru końcowego w terminie </w:t>
      </w:r>
      <w:r w:rsidR="009440CD" w:rsidRPr="009440CD">
        <w:rPr>
          <w:rFonts w:eastAsia="Times New Roman" w:cstheme="minorHAnsi"/>
          <w:lang w:eastAsia="ar-SA"/>
        </w:rPr>
        <w:t>7</w:t>
      </w:r>
      <w:r w:rsidRPr="00182DF0">
        <w:rPr>
          <w:rFonts w:eastAsia="Times New Roman" w:cstheme="minorHAnsi"/>
          <w:lang w:eastAsia="ar-SA"/>
        </w:rPr>
        <w:t xml:space="preserve"> dni roboczych od daty potwierdzenia, że przedmiot umowy nadaje się do odbioru.</w:t>
      </w:r>
    </w:p>
    <w:p w14:paraId="7959DC8E"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zobowiązany jest do dokonania lub odmowy dokonania odbioru końcowego, w terminie 14 dni od dnia rozpoczęcia tego odbioru.</w:t>
      </w:r>
    </w:p>
    <w:p w14:paraId="076F391D" w14:textId="77777777" w:rsidR="00182DF0" w:rsidRP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stwierdzenia w trakcie odbioru wad lub usterek, Zamawiający może odmówić odbioru do czasu ich usunięcia, o ile uzna, że wady te są istotne, a Wykonawca usunie je na własny koszt w terminie wyznaczonym przez Zamawiającego i ponownie zgłosi wykonane prace do odbioru. </w:t>
      </w:r>
    </w:p>
    <w:p w14:paraId="50EEC342" w14:textId="77777777" w:rsidR="00182DF0" w:rsidRDefault="00182DF0" w:rsidP="005E5949">
      <w:pPr>
        <w:numPr>
          <w:ilvl w:val="0"/>
          <w:numId w:val="8"/>
        </w:numPr>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razie nie usunięcia w wyznaczonym terminie przez Zamawiającego wad i usterek stwierdzonych przy odbiorze końcowym, w okresie gwarancji oraz przy przeglądzie gwarancyjnym, Zamawiający jest upoważniony do ich usunięcia na koszt Wykonawcy. Za okres od daty upływu terminu na usunięcie wad, czy usterek do daty faktycznego usunięcia potwierdzonego stosownym protokołem Zamawiający ma prawo obciążać Wykonawcę karami umownymi.</w:t>
      </w:r>
    </w:p>
    <w:p w14:paraId="72C59DE1" w14:textId="77777777" w:rsidR="00182DF0" w:rsidRPr="008F7D8A" w:rsidRDefault="00182DF0" w:rsidP="005E5949">
      <w:pPr>
        <w:spacing w:after="0" w:line="276" w:lineRule="auto"/>
        <w:jc w:val="both"/>
        <w:rPr>
          <w:rFonts w:eastAsia="Times New Roman" w:cstheme="minorHAnsi"/>
          <w:b/>
          <w:lang w:eastAsia="ar-SA"/>
        </w:rPr>
      </w:pPr>
    </w:p>
    <w:p w14:paraId="2246B7F4" w14:textId="1FA579DA"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7</w:t>
      </w:r>
      <w:r w:rsidR="00D57827">
        <w:rPr>
          <w:rFonts w:eastAsia="Times New Roman" w:cstheme="minorHAnsi"/>
          <w:b/>
          <w:lang w:eastAsia="ar-SA"/>
        </w:rPr>
        <w:t>.</w:t>
      </w:r>
    </w:p>
    <w:p w14:paraId="0E0BBED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Zabezpieczenie należytego wykonania umowy</w:t>
      </w:r>
    </w:p>
    <w:p w14:paraId="73A43416" w14:textId="15CDED3F" w:rsidR="00182DF0" w:rsidRPr="005E2328"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Strony potwierdzają, że przed zawarciem umowy Wykonawca wniósł zabezpieczenie należytego wykonania umowy w wysokości 5 % wynagrodzenia ofertowego (ceny ofertowej brutto), o którym mowa w §</w:t>
      </w:r>
      <w:r w:rsidR="005A46EC">
        <w:rPr>
          <w:rFonts w:eastAsia="Times New Roman" w:cstheme="minorHAnsi"/>
          <w:lang w:eastAsia="ar-SA"/>
        </w:rPr>
        <w:t xml:space="preserve"> </w:t>
      </w:r>
      <w:r w:rsidRPr="00182DF0">
        <w:rPr>
          <w:rFonts w:eastAsia="Times New Roman" w:cstheme="minorHAnsi"/>
          <w:lang w:eastAsia="ar-SA"/>
        </w:rPr>
        <w:t xml:space="preserve">5 ust. 1, </w:t>
      </w:r>
      <w:r w:rsidR="00490737">
        <w:rPr>
          <w:rFonts w:eastAsia="Times New Roman" w:cstheme="minorHAnsi"/>
          <w:lang w:eastAsia="ar-SA"/>
        </w:rPr>
        <w:br/>
      </w:r>
      <w:r w:rsidRPr="00182DF0">
        <w:rPr>
          <w:rFonts w:eastAsia="Times New Roman" w:cstheme="minorHAnsi"/>
          <w:lang w:eastAsia="ar-SA"/>
        </w:rPr>
        <w:t xml:space="preserve">tj. </w:t>
      </w:r>
      <w:r w:rsidR="005E2328">
        <w:rPr>
          <w:rFonts w:eastAsia="Times New Roman" w:cstheme="minorHAnsi"/>
          <w:lang w:eastAsia="ar-SA"/>
        </w:rPr>
        <w:t>………</w:t>
      </w:r>
      <w:r w:rsidR="00716902">
        <w:rPr>
          <w:rFonts w:eastAsia="Times New Roman" w:cstheme="minorHAnsi"/>
          <w:lang w:eastAsia="ar-SA"/>
        </w:rPr>
        <w:t xml:space="preserve"> </w:t>
      </w:r>
      <w:r w:rsidRPr="00182DF0">
        <w:rPr>
          <w:rFonts w:eastAsia="Times New Roman" w:cstheme="minorHAnsi"/>
          <w:lang w:eastAsia="ar-SA"/>
        </w:rPr>
        <w:t>zł</w:t>
      </w:r>
      <w:r w:rsidR="001E2FA3">
        <w:rPr>
          <w:rFonts w:eastAsia="Times New Roman" w:cstheme="minorHAnsi"/>
          <w:lang w:eastAsia="ar-SA"/>
        </w:rPr>
        <w:t>otych</w:t>
      </w:r>
      <w:r w:rsidRPr="00182DF0">
        <w:rPr>
          <w:rFonts w:eastAsia="Times New Roman" w:cstheme="minorHAnsi"/>
          <w:lang w:eastAsia="ar-SA"/>
        </w:rPr>
        <w:t xml:space="preserve"> (</w:t>
      </w:r>
      <w:r w:rsidRPr="0041006D">
        <w:rPr>
          <w:rFonts w:eastAsia="Times New Roman" w:cstheme="minorHAnsi"/>
          <w:iCs/>
          <w:lang w:eastAsia="ar-SA"/>
        </w:rPr>
        <w:t>słownie</w:t>
      </w:r>
      <w:r w:rsidR="0041006D" w:rsidRPr="0041006D">
        <w:rPr>
          <w:rFonts w:eastAsia="Times New Roman" w:cstheme="minorHAnsi"/>
          <w:iCs/>
          <w:lang w:eastAsia="ar-SA"/>
        </w:rPr>
        <w:t>:</w:t>
      </w:r>
      <w:r w:rsidRPr="0041006D">
        <w:rPr>
          <w:rFonts w:eastAsia="Times New Roman" w:cstheme="minorHAnsi"/>
          <w:iCs/>
          <w:lang w:eastAsia="ar-SA"/>
        </w:rPr>
        <w:t xml:space="preserve"> </w:t>
      </w:r>
      <w:r w:rsidR="005E2328">
        <w:rPr>
          <w:rFonts w:eastAsia="Times New Roman" w:cstheme="minorHAnsi"/>
          <w:iCs/>
          <w:lang w:eastAsia="ar-SA"/>
        </w:rPr>
        <w:t>…………………</w:t>
      </w:r>
      <w:r w:rsidR="00716902">
        <w:rPr>
          <w:rFonts w:eastAsia="Times New Roman" w:cstheme="minorHAnsi"/>
          <w:iCs/>
          <w:lang w:eastAsia="ar-SA"/>
        </w:rPr>
        <w:t>/100</w:t>
      </w:r>
      <w:r w:rsidRPr="0041006D">
        <w:rPr>
          <w:rFonts w:eastAsia="Times New Roman" w:cstheme="minorHAnsi"/>
          <w:iCs/>
          <w:lang w:eastAsia="ar-SA"/>
        </w:rPr>
        <w:t>)</w:t>
      </w:r>
      <w:r w:rsidRPr="00182DF0">
        <w:rPr>
          <w:rFonts w:eastAsia="Times New Roman" w:cstheme="minorHAnsi"/>
          <w:lang w:eastAsia="ar-SA"/>
        </w:rPr>
        <w:t xml:space="preserve"> w </w:t>
      </w:r>
      <w:r w:rsidRPr="005E2328">
        <w:rPr>
          <w:rFonts w:eastAsia="Times New Roman" w:cstheme="minorHAnsi"/>
          <w:lang w:eastAsia="ar-SA"/>
        </w:rPr>
        <w:t xml:space="preserve">formie ............................................................ </w:t>
      </w:r>
    </w:p>
    <w:p w14:paraId="7D6F19DD"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Zabezpieczenie należytego wykonania umowy zostanie zwrócone Wykonawcy w następujących terminach:</w:t>
      </w:r>
    </w:p>
    <w:p w14:paraId="2A402674"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1)</w:t>
      </w:r>
      <w:r w:rsidRPr="00182DF0">
        <w:rPr>
          <w:rFonts w:eastAsia="Times New Roman" w:cstheme="minorHAnsi"/>
          <w:lang w:eastAsia="ar-SA"/>
        </w:rPr>
        <w:tab/>
        <w:t>70% wysokości zabezpieczenia – w ciągu 30 dni od dnia podpisania bezusterkowego protokołu odbioru końcowego,</w:t>
      </w:r>
    </w:p>
    <w:p w14:paraId="7A0FEAA8" w14:textId="77777777" w:rsidR="00182DF0" w:rsidRPr="00182DF0" w:rsidRDefault="00182DF0" w:rsidP="005E5949">
      <w:pPr>
        <w:suppressAutoHyphens/>
        <w:spacing w:after="0" w:line="276" w:lineRule="auto"/>
        <w:ind w:left="567" w:hanging="283"/>
        <w:jc w:val="both"/>
        <w:rPr>
          <w:rFonts w:eastAsia="Times New Roman" w:cstheme="minorHAnsi"/>
          <w:lang w:eastAsia="ar-SA"/>
        </w:rPr>
      </w:pPr>
      <w:r w:rsidRPr="005A46EC">
        <w:rPr>
          <w:rFonts w:eastAsia="Times New Roman" w:cstheme="minorHAnsi"/>
          <w:b/>
          <w:bCs/>
          <w:lang w:eastAsia="ar-SA"/>
        </w:rPr>
        <w:t>2)</w:t>
      </w:r>
      <w:r w:rsidRPr="00182DF0">
        <w:rPr>
          <w:rFonts w:eastAsia="Times New Roman" w:cstheme="minorHAnsi"/>
          <w:lang w:eastAsia="ar-SA"/>
        </w:rPr>
        <w:tab/>
        <w:t xml:space="preserve">30% wysokości zabezpieczenia – nie później niż w 15 dniu po upływie okresu rękojmi za wady. </w:t>
      </w:r>
    </w:p>
    <w:p w14:paraId="4FAA29EA"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wstrzyma się ze zwrotem części zabezpieczenia należytego wykonania umowy, o której mowa w ust. 2 pkt 1 lub 2, w przypadku, kiedy Wykonawca nie usunął w terminie stwierdzonych w trakcie odbioru wad lub jest w trakcie usuwania tych wad.</w:t>
      </w:r>
    </w:p>
    <w:p w14:paraId="4E16CBA6"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zobowiązuje się usunąć na swój koszt wady i usterki stwierdzone w przedmiocie niniejszej Umowy w okresie rękojmi – w terminach wyznaczonych przez Zamawiającego, które nie mogą być dłuższe niż 14 dni, chyba że w wyjątkowych okolicznościach Zamawiający wyrazi zgodę na wydłużenie terminu usuwania wad.</w:t>
      </w:r>
    </w:p>
    <w:p w14:paraId="5B8F90BF" w14:textId="77777777" w:rsidR="00182DF0" w:rsidRPr="00182DF0" w:rsidRDefault="00182DF0" w:rsidP="005E5949">
      <w:pPr>
        <w:numPr>
          <w:ilvl w:val="0"/>
          <w:numId w:val="9"/>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wady będą zgłaszane przez Zamawiającego za pośrednictwem poczty elektronicznej oraz dodatkowo pisemnie na adres Wykonawcy. Zgłoszenie winno zawierać opis powstałej wady oraz zawierać wyznaczenie terminu jej usunięcia, przy czym termin ten jest liczony od daty nadania korespondencji za pośrednictwem poczty elektronicznej.</w:t>
      </w:r>
    </w:p>
    <w:p w14:paraId="2DB0C961" w14:textId="77777777" w:rsidR="00182DF0" w:rsidRPr="00182DF0" w:rsidRDefault="00182DF0" w:rsidP="005E5949">
      <w:pPr>
        <w:spacing w:after="0" w:line="276" w:lineRule="auto"/>
        <w:ind w:left="426"/>
        <w:jc w:val="both"/>
        <w:rPr>
          <w:rFonts w:eastAsia="Times New Roman" w:cstheme="minorHAnsi"/>
          <w:lang w:eastAsia="ar-SA"/>
        </w:rPr>
      </w:pPr>
    </w:p>
    <w:p w14:paraId="722A477B" w14:textId="6B57A5B2"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8</w:t>
      </w:r>
      <w:r w:rsidR="005A46EC">
        <w:rPr>
          <w:rFonts w:eastAsia="Times New Roman" w:cstheme="minorHAnsi"/>
          <w:b/>
          <w:lang w:eastAsia="ar-SA"/>
        </w:rPr>
        <w:t>.</w:t>
      </w:r>
    </w:p>
    <w:p w14:paraId="5B053131"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Kary umowne</w:t>
      </w:r>
    </w:p>
    <w:p w14:paraId="713D1A36" w14:textId="77777777" w:rsidR="00182DF0" w:rsidRPr="00182DF0" w:rsidRDefault="00182DF0" w:rsidP="005E5949">
      <w:pPr>
        <w:numPr>
          <w:ilvl w:val="0"/>
          <w:numId w:val="10"/>
        </w:numPr>
        <w:tabs>
          <w:tab w:val="clear" w:pos="64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lastRenderedPageBreak/>
        <w:t>Wykonawca zapłaci Zamawiającemu kary umowne:</w:t>
      </w:r>
    </w:p>
    <w:p w14:paraId="7C4BC78D" w14:textId="410FEBF0"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iCs/>
          <w:lang w:eastAsia="ar-SA"/>
        </w:rPr>
      </w:pPr>
      <w:r w:rsidRPr="00182DF0">
        <w:rPr>
          <w:rFonts w:eastAsia="Times New Roman" w:cstheme="minorHAnsi"/>
          <w:lang w:eastAsia="ar-SA"/>
        </w:rPr>
        <w:t>Za zwłokę w usunięciu wad (każdej wady osobno) stwierdzonych w okresie gwarancji lub rękojmi – w wysokości 0,2%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rozpoczęty dzień zwłoki liczonego od dnia wyznaczonego na usunięcie wad,</w:t>
      </w:r>
    </w:p>
    <w:p w14:paraId="02335F2B" w14:textId="14636B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odstąpienie od umowy z przyczyn zależnych od Wykonawcy – w wysokości </w:t>
      </w:r>
      <w:r w:rsidR="00180F2B">
        <w:rPr>
          <w:rFonts w:eastAsia="Times New Roman" w:cstheme="minorHAnsi"/>
          <w:lang w:eastAsia="ar-SA"/>
        </w:rPr>
        <w:t>3</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p>
    <w:p w14:paraId="07D69A50" w14:textId="6846B1C3"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Za nieprawidłowe uwzględnienie terminu płatności w zawartej umowie dla podwykonawcy (dostawcy/usługodawcy) w wysokości 0,05 %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 za każdy dzień zwłoki w dokonaniu zmian,</w:t>
      </w:r>
    </w:p>
    <w:p w14:paraId="4EEAB08D" w14:textId="72803088"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brak zapłaty lub nieterminową zapłatę wynagrodzenia należnego podwykonawcy lub dalszym podwykonawcom w wysokości </w:t>
      </w:r>
      <w:r w:rsidR="00180F2B">
        <w:rPr>
          <w:rFonts w:eastAsia="Times New Roman" w:cstheme="minorHAnsi"/>
          <w:lang w:eastAsia="ar-SA"/>
        </w:rPr>
        <w:t>1</w:t>
      </w:r>
      <w:r w:rsidRPr="00182DF0">
        <w:rPr>
          <w:rFonts w:eastAsia="Times New Roman" w:cstheme="minorHAnsi"/>
          <w:lang w:eastAsia="ar-SA"/>
        </w:rPr>
        <w:t>% niezapłaconego lub zapłaconego nieterminowo wynagrodzenia brutto, podwykonawcy/podwykonawców,</w:t>
      </w:r>
    </w:p>
    <w:p w14:paraId="1C83F89E" w14:textId="1E448A44"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Za nieprzedłożenie do zaakceptowania projektu umowy o podwykonawstwo, której przedmiotem są roboty budowlane lub projektu jej zmiany w wysokości </w:t>
      </w:r>
      <w:r w:rsidR="00180F2B">
        <w:rPr>
          <w:rFonts w:eastAsia="Times New Roman" w:cstheme="minorHAnsi"/>
          <w:lang w:eastAsia="ar-SA"/>
        </w:rPr>
        <w:t>0,5</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0DE58311" w14:textId="0B9659F8" w:rsidR="00182DF0" w:rsidRPr="00182DF0" w:rsidRDefault="00182DF0"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 Za nieprzedłożenie w terminie wynikającym z niniejszej umowy poświadczonej za zgodność z oryginałem kopii umowy o podwykonawstwo (roboty budowlane/dostawy/usługi) lub jej zmiany w wysokości </w:t>
      </w:r>
      <w:r w:rsidR="00180F2B">
        <w:rPr>
          <w:rFonts w:eastAsia="Times New Roman" w:cstheme="minorHAnsi"/>
          <w:lang w:eastAsia="ar-SA"/>
        </w:rPr>
        <w:t>0,5</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5 ust. 1</w:t>
      </w:r>
      <w:r w:rsidR="009218EF">
        <w:rPr>
          <w:rFonts w:eastAsia="Times New Roman" w:cstheme="minorHAnsi"/>
          <w:lang w:eastAsia="ar-SA"/>
        </w:rPr>
        <w:t>,</w:t>
      </w:r>
    </w:p>
    <w:p w14:paraId="38E1E976" w14:textId="68DFEF9A"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nieprzestrzeganie przepisów p.poż, czy BHP w wysokości 300 zł za każdy stwierdzony wypadek, </w:t>
      </w:r>
    </w:p>
    <w:p w14:paraId="4342338D" w14:textId="4E267194"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 xml:space="preserve">a brak dokonania zmiany osób o jakiej mowa w § 4 ust. 1 pkt 23 w wysokości 350 zł za każdy dzień zwłoki za każdą osobę, </w:t>
      </w:r>
    </w:p>
    <w:p w14:paraId="5DC087C1" w14:textId="39CAAA38" w:rsidR="00182DF0" w:rsidRP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nieprzedłożenie oświadczeń opisanych w § 4 ust. 1 pkt. 28 w wysokości 200 za każdy dzień zwłoki</w:t>
      </w:r>
      <w:r w:rsidR="009218EF">
        <w:rPr>
          <w:rFonts w:eastAsia="Times New Roman" w:cstheme="minorHAnsi"/>
          <w:lang w:eastAsia="ar-SA"/>
        </w:rPr>
        <w:t>,</w:t>
      </w:r>
    </w:p>
    <w:p w14:paraId="3E24E7A8" w14:textId="6C7335D5" w:rsidR="00182DF0" w:rsidRPr="00205C4B"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sidRPr="00205C4B">
        <w:rPr>
          <w:rFonts w:eastAsia="Times New Roman" w:cstheme="minorHAnsi"/>
          <w:lang w:eastAsia="ar-SA"/>
        </w:rPr>
        <w:t>Z</w:t>
      </w:r>
      <w:r w:rsidR="00182DF0" w:rsidRPr="00205C4B">
        <w:rPr>
          <w:rFonts w:eastAsia="Times New Roman" w:cstheme="minorHAnsi"/>
          <w:lang w:eastAsia="ar-SA"/>
        </w:rPr>
        <w:t>a brak obecności osób w przypadkach opisanych w § 4 ust. 1 pkt 29 w wysokości 300 zł za każdą osobę za każdy dzień nieobecności,</w:t>
      </w:r>
    </w:p>
    <w:p w14:paraId="28D7EB21" w14:textId="5B30C238" w:rsidR="00182DF0" w:rsidRDefault="00B85E54" w:rsidP="005E5949">
      <w:pPr>
        <w:numPr>
          <w:ilvl w:val="2"/>
          <w:numId w:val="2"/>
        </w:numPr>
        <w:tabs>
          <w:tab w:val="clear" w:pos="928"/>
          <w:tab w:val="num" w:pos="567"/>
        </w:tabs>
        <w:suppressAutoHyphens/>
        <w:spacing w:after="0" w:line="276" w:lineRule="auto"/>
        <w:ind w:left="567" w:hanging="283"/>
        <w:jc w:val="both"/>
        <w:rPr>
          <w:rFonts w:eastAsia="Times New Roman" w:cstheme="minorHAnsi"/>
          <w:lang w:eastAsia="ar-SA"/>
        </w:rPr>
      </w:pPr>
      <w:r>
        <w:rPr>
          <w:rFonts w:eastAsia="Times New Roman" w:cstheme="minorHAnsi"/>
          <w:lang w:eastAsia="ar-SA"/>
        </w:rPr>
        <w:t>Z</w:t>
      </w:r>
      <w:r w:rsidR="00182DF0" w:rsidRPr="00182DF0">
        <w:rPr>
          <w:rFonts w:eastAsia="Times New Roman" w:cstheme="minorHAnsi"/>
          <w:lang w:eastAsia="ar-SA"/>
        </w:rPr>
        <w:t>a brak zmiany umowy o podwykonawstwo w zakresie terminu zapłaty, w wysokości 0,05% wynagrodzenia brutto określonego w §</w:t>
      </w:r>
      <w:r w:rsidR="009218EF">
        <w:rPr>
          <w:rFonts w:eastAsia="Times New Roman" w:cstheme="minorHAnsi"/>
          <w:lang w:eastAsia="ar-SA"/>
        </w:rPr>
        <w:t xml:space="preserve"> </w:t>
      </w:r>
      <w:r w:rsidR="00182DF0" w:rsidRPr="00182DF0">
        <w:rPr>
          <w:rFonts w:eastAsia="Times New Roman" w:cstheme="minorHAnsi"/>
          <w:lang w:eastAsia="ar-SA"/>
        </w:rPr>
        <w:t>5 ust. 1 za każdy dzień zwłoki w dokonaniu zmian</w:t>
      </w:r>
      <w:r w:rsidR="00F33BDF">
        <w:rPr>
          <w:rFonts w:eastAsia="Times New Roman" w:cstheme="minorHAnsi"/>
          <w:lang w:eastAsia="ar-SA"/>
        </w:rPr>
        <w:t>,</w:t>
      </w:r>
    </w:p>
    <w:p w14:paraId="2BFF69A9" w14:textId="4512795E" w:rsidR="003174BD" w:rsidRPr="003174BD" w:rsidRDefault="003174BD" w:rsidP="00180F2B">
      <w:pPr>
        <w:pStyle w:val="Akapitzlist"/>
        <w:numPr>
          <w:ilvl w:val="2"/>
          <w:numId w:val="2"/>
        </w:numPr>
        <w:tabs>
          <w:tab w:val="clear" w:pos="928"/>
          <w:tab w:val="num" w:pos="567"/>
        </w:tabs>
        <w:spacing w:after="0" w:line="276" w:lineRule="auto"/>
        <w:ind w:left="567" w:hanging="283"/>
        <w:jc w:val="both"/>
        <w:rPr>
          <w:rFonts w:eastAsia="Times New Roman" w:cstheme="minorHAnsi"/>
          <w:lang w:eastAsia="ar-SA"/>
        </w:rPr>
      </w:pPr>
      <w:r w:rsidRPr="00ED7E93">
        <w:rPr>
          <w:rFonts w:eastAsia="Times New Roman" w:cstheme="minorHAnsi"/>
          <w:lang w:eastAsia="ar-SA"/>
        </w:rPr>
        <w:t>Za zwłokę w zakończeniu wykonywania przedmiotu umowy – w wysokości 0,</w:t>
      </w:r>
      <w:r>
        <w:rPr>
          <w:rFonts w:eastAsia="Times New Roman" w:cstheme="minorHAnsi"/>
          <w:lang w:eastAsia="ar-SA"/>
        </w:rPr>
        <w:t>1</w:t>
      </w:r>
      <w:r w:rsidRPr="00ED7E93">
        <w:rPr>
          <w:rFonts w:eastAsia="Times New Roman" w:cstheme="minorHAnsi"/>
          <w:lang w:eastAsia="ar-SA"/>
        </w:rPr>
        <w:t xml:space="preserve">% wynagrodzenia brutto, określonego w § 5 ust. 1 za każdy rozpoczęty dzień </w:t>
      </w:r>
      <w:r w:rsidR="00180F2B">
        <w:rPr>
          <w:rFonts w:eastAsia="Times New Roman" w:cstheme="minorHAnsi"/>
          <w:lang w:eastAsia="ar-SA"/>
        </w:rPr>
        <w:t>zwłoki</w:t>
      </w:r>
      <w:r w:rsidRPr="00ED7E93">
        <w:rPr>
          <w:rFonts w:eastAsia="Times New Roman" w:cstheme="minorHAnsi"/>
          <w:lang w:eastAsia="ar-SA"/>
        </w:rPr>
        <w:t>.</w:t>
      </w:r>
    </w:p>
    <w:p w14:paraId="7E641552" w14:textId="186599EE"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Zamawiający zapłaci Wykonawcy kary umowne za odstąpienie od umowy z przyczyn wyłącznie zależnych od Zamawiającego w wysokości </w:t>
      </w:r>
      <w:r w:rsidR="00180F2B">
        <w:rPr>
          <w:rFonts w:eastAsia="Times New Roman" w:cstheme="minorHAnsi"/>
          <w:lang w:eastAsia="ar-SA"/>
        </w:rPr>
        <w:t>3</w:t>
      </w:r>
      <w:r w:rsidRPr="00182DF0">
        <w:rPr>
          <w:rFonts w:eastAsia="Times New Roman" w:cstheme="minorHAnsi"/>
          <w:lang w:eastAsia="ar-SA"/>
        </w:rPr>
        <w:t>% wynagrodzenia brutto, określonego w §</w:t>
      </w:r>
      <w:r w:rsidR="009218EF">
        <w:rPr>
          <w:rFonts w:eastAsia="Times New Roman" w:cstheme="minorHAnsi"/>
          <w:lang w:eastAsia="ar-SA"/>
        </w:rPr>
        <w:t xml:space="preserve"> </w:t>
      </w:r>
      <w:r w:rsidRPr="00182DF0">
        <w:rPr>
          <w:rFonts w:eastAsia="Times New Roman" w:cstheme="minorHAnsi"/>
          <w:lang w:eastAsia="ar-SA"/>
        </w:rPr>
        <w:t xml:space="preserve">5 ust. 1. </w:t>
      </w:r>
    </w:p>
    <w:p w14:paraId="6092DDCD" w14:textId="77777777" w:rsidR="00182DF0" w:rsidRPr="00182DF0" w:rsidRDefault="00182DF0" w:rsidP="005E5949">
      <w:pPr>
        <w:numPr>
          <w:ilvl w:val="0"/>
          <w:numId w:val="1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zastrzega sobie prawo do odszkodowania na zasadach ogólnych, o ile wartość faktycznie poniesionych szkód przekracza wysokość kar umownych.</w:t>
      </w:r>
    </w:p>
    <w:p w14:paraId="19C8A76C"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 xml:space="preserve">Wykonawca wyraża zgodę na potrącenie kar umownych z przysługującego mu wynagrodzenia umownego brutto oraz z wniesionego zabezpieczenia należytego wykonania Umowy. </w:t>
      </w:r>
    </w:p>
    <w:p w14:paraId="41CB88EA" w14:textId="77777777" w:rsidR="00182DF0" w:rsidRPr="00182DF0" w:rsidRDefault="00182DF0" w:rsidP="005E5949">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38505911" w14:textId="77777777" w:rsidR="00182DF0" w:rsidRPr="00182DF0" w:rsidRDefault="00182DF0" w:rsidP="005E5949">
      <w:pPr>
        <w:numPr>
          <w:ilvl w:val="0"/>
          <w:numId w:val="11"/>
        </w:numPr>
        <w:tabs>
          <w:tab w:val="clear" w:pos="360"/>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Kary umowne o których mowa w niniejszym paragrafie, mogą być naliczane niezależnie od siebie.</w:t>
      </w:r>
    </w:p>
    <w:p w14:paraId="27CB232E" w14:textId="28E48744" w:rsidR="00182DF0" w:rsidRPr="00180F2B" w:rsidRDefault="00182DF0" w:rsidP="00180F2B">
      <w:pPr>
        <w:numPr>
          <w:ilvl w:val="0"/>
          <w:numId w:val="11"/>
        </w:numPr>
        <w:tabs>
          <w:tab w:val="clear" w:pos="360"/>
          <w:tab w:val="num" w:pos="284"/>
        </w:tabs>
        <w:suppressAutoHyphens/>
        <w:autoSpaceDE w:val="0"/>
        <w:autoSpaceDN w:val="0"/>
        <w:adjustRightInd w:val="0"/>
        <w:spacing w:after="0" w:line="276" w:lineRule="auto"/>
        <w:ind w:left="284" w:hanging="284"/>
        <w:contextualSpacing/>
        <w:jc w:val="both"/>
        <w:rPr>
          <w:rFonts w:eastAsia="Times New Roman" w:cstheme="minorHAnsi"/>
          <w:lang w:eastAsia="ar-SA"/>
        </w:rPr>
      </w:pPr>
      <w:r w:rsidRPr="00182DF0">
        <w:rPr>
          <w:rFonts w:eastAsia="Times New Roman" w:cstheme="minorHAnsi"/>
          <w:lang w:eastAsia="ar-SA"/>
        </w:rPr>
        <w:t>Odstąpienie od umowy nie skutkuje utratą praw do żądania kar umownych z innych tytułów.</w:t>
      </w:r>
      <w:r w:rsidR="00180F2B">
        <w:rPr>
          <w:rFonts w:eastAsia="Times New Roman" w:cstheme="minorHAnsi"/>
          <w:lang w:eastAsia="ar-SA"/>
        </w:rPr>
        <w:t xml:space="preserve"> </w:t>
      </w:r>
      <w:r w:rsidRPr="00180F2B">
        <w:rPr>
          <w:rFonts w:eastAsia="Times New Roman" w:cstheme="minorHAnsi"/>
          <w:lang w:eastAsia="ar-SA"/>
        </w:rPr>
        <w:t>W każdym przypadku, gdy Zamawiający ma prawo do naliczenia kar umownych, może je potrącić z każdych sum należnych Wykonawcy.</w:t>
      </w:r>
    </w:p>
    <w:p w14:paraId="371162AB" w14:textId="77777777" w:rsidR="00182DF0" w:rsidRPr="009218EF" w:rsidRDefault="00182DF0" w:rsidP="005E5949">
      <w:pPr>
        <w:numPr>
          <w:ilvl w:val="0"/>
          <w:numId w:val="11"/>
        </w:numPr>
        <w:tabs>
          <w:tab w:val="clear" w:pos="360"/>
          <w:tab w:val="num" w:pos="284"/>
        </w:tabs>
        <w:suppressAutoHyphens/>
        <w:spacing w:after="0" w:line="276" w:lineRule="auto"/>
        <w:ind w:left="284" w:hanging="284"/>
        <w:jc w:val="both"/>
        <w:rPr>
          <w:rFonts w:eastAsia="Times New Roman" w:cstheme="minorHAnsi"/>
          <w:bCs/>
          <w:lang w:eastAsia="ar-SA"/>
        </w:rPr>
      </w:pPr>
      <w:r w:rsidRPr="009218EF">
        <w:rPr>
          <w:rFonts w:eastAsia="Times New Roman" w:cstheme="minorHAnsi"/>
          <w:bCs/>
          <w:lang w:eastAsia="ar-SA"/>
        </w:rPr>
        <w:t>Łączna maksymalna wysokość kar umownych, których mogą dochodzić strony wynosi 20% wynagrodzenia brutto.</w:t>
      </w:r>
    </w:p>
    <w:p w14:paraId="3103147C" w14:textId="77777777" w:rsidR="00182DF0" w:rsidRPr="00182DF0" w:rsidRDefault="00182DF0" w:rsidP="005E5949">
      <w:pPr>
        <w:tabs>
          <w:tab w:val="num" w:pos="1080"/>
        </w:tabs>
        <w:spacing w:after="0" w:line="276" w:lineRule="auto"/>
        <w:ind w:left="426"/>
        <w:jc w:val="both"/>
        <w:rPr>
          <w:rFonts w:eastAsia="Times New Roman" w:cstheme="minorHAnsi"/>
          <w:b/>
          <w:lang w:eastAsia="ar-SA"/>
        </w:rPr>
      </w:pPr>
    </w:p>
    <w:p w14:paraId="5E35B522" w14:textId="57FA8623"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9</w:t>
      </w:r>
      <w:r w:rsidR="009218EF">
        <w:rPr>
          <w:rFonts w:eastAsia="Times New Roman" w:cstheme="minorHAnsi"/>
          <w:b/>
          <w:lang w:eastAsia="ar-SA"/>
        </w:rPr>
        <w:t>.</w:t>
      </w:r>
    </w:p>
    <w:p w14:paraId="4D72BC42"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Umowne prawo odstąpienia od umowy</w:t>
      </w:r>
    </w:p>
    <w:p w14:paraId="45AD00D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lang w:eastAsia="ar-SA"/>
        </w:rPr>
        <w:t xml:space="preserve">Odstąpienie oprócz wypadków opisanych w Kodeksie cywilnym od umowy przez Zamawiającego z przyczyn zależnych od Wykonawcy może </w:t>
      </w:r>
      <w:r w:rsidRPr="00182DF0">
        <w:rPr>
          <w:rFonts w:eastAsia="Times New Roman" w:cstheme="minorHAnsi"/>
          <w:spacing w:val="5"/>
          <w:lang w:eastAsia="ar-SA"/>
        </w:rPr>
        <w:t>nastąpić, gdy Wykonawca:</w:t>
      </w:r>
    </w:p>
    <w:p w14:paraId="1905781F"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lang w:eastAsia="ar-SA"/>
        </w:rPr>
        <w:lastRenderedPageBreak/>
        <w:t xml:space="preserve">zaprzestanie realizacji robót, tj. w sposób nieprzerwany nie realizuje ich przez okres 7 </w:t>
      </w:r>
      <w:r w:rsidRPr="00182DF0">
        <w:rPr>
          <w:rFonts w:eastAsia="Times New Roman" w:cstheme="minorHAnsi"/>
          <w:spacing w:val="-1"/>
          <w:lang w:eastAsia="ar-SA"/>
        </w:rPr>
        <w:t>dni,</w:t>
      </w:r>
    </w:p>
    <w:p w14:paraId="01DDEC1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10"/>
          <w:lang w:eastAsia="ar-SA"/>
        </w:rPr>
      </w:pPr>
      <w:r w:rsidRPr="00182DF0">
        <w:rPr>
          <w:rFonts w:eastAsia="Times New Roman" w:cstheme="minorHAnsi"/>
          <w:spacing w:val="12"/>
          <w:lang w:eastAsia="ar-SA"/>
        </w:rPr>
        <w:t xml:space="preserve">bez uzasadnionego powodu nie rozpoczął lub w przypadku ich wstrzymania przez </w:t>
      </w:r>
      <w:r w:rsidRPr="00182DF0">
        <w:rPr>
          <w:rFonts w:eastAsia="Times New Roman" w:cstheme="minorHAnsi"/>
          <w:spacing w:val="5"/>
          <w:lang w:eastAsia="ar-SA"/>
        </w:rPr>
        <w:t xml:space="preserve">Zamawiającego, nie podjął ich w ciągu 7 dni od chwili otrzymania pisma o wznowieniu </w:t>
      </w:r>
      <w:r w:rsidRPr="00182DF0">
        <w:rPr>
          <w:rFonts w:eastAsia="Times New Roman" w:cstheme="minorHAnsi"/>
          <w:spacing w:val="4"/>
          <w:lang w:eastAsia="ar-SA"/>
        </w:rPr>
        <w:t>realizacji od Zamawiającego,</w:t>
      </w:r>
    </w:p>
    <w:p w14:paraId="39B71C5A"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lang w:eastAsia="ar-SA"/>
        </w:rPr>
        <w:t xml:space="preserve">wykonuje roboty wadliwie i niezgodnie z dokumentacją projektową, zawartą umową oraz nie reaguje na </w:t>
      </w:r>
      <w:r w:rsidRPr="00182DF0">
        <w:rPr>
          <w:rFonts w:eastAsia="Times New Roman" w:cstheme="minorHAnsi"/>
          <w:lang w:eastAsia="ar-SA"/>
        </w:rPr>
        <w:t xml:space="preserve">polecenia Zamawiającego dotyczące poprawek i zmian sposobu wykonania – w terminie 7 dni od stwierdzenia przez Zamawiającego danej okoliczności, </w:t>
      </w:r>
    </w:p>
    <w:p w14:paraId="40C7750D" w14:textId="3345F4EF"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 xml:space="preserve">w przypadku zwłoki w wykonywaniu poszczególnych elementów powyżej 7 dni w stosunku do terminów </w:t>
      </w:r>
      <w:r w:rsidRPr="00B921E0">
        <w:rPr>
          <w:rFonts w:eastAsia="Times New Roman" w:cstheme="minorHAnsi"/>
          <w:lang w:eastAsia="ar-SA"/>
        </w:rPr>
        <w:t>przyjętych w harmonogramie rzeczowo–finansowym.</w:t>
      </w:r>
      <w:r w:rsidRPr="00182DF0">
        <w:rPr>
          <w:rFonts w:eastAsia="Times New Roman" w:cstheme="minorHAnsi"/>
          <w:lang w:eastAsia="ar-SA"/>
        </w:rPr>
        <w:t xml:space="preserve"> W takim wypadku Zamawiający może od umowy odstąpić bez konieczności wyznaczenia dodatkowego terminu do usunięcia uchybień</w:t>
      </w:r>
      <w:r w:rsidR="00BE743B">
        <w:rPr>
          <w:rFonts w:eastAsia="Times New Roman" w:cstheme="minorHAnsi"/>
          <w:lang w:eastAsia="ar-SA"/>
        </w:rPr>
        <w:t>,</w:t>
      </w:r>
    </w:p>
    <w:p w14:paraId="3EE241B9" w14:textId="77777777"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6"/>
          <w:lang w:eastAsia="ar-SA"/>
        </w:rPr>
      </w:pPr>
      <w:r w:rsidRPr="00182DF0">
        <w:rPr>
          <w:rFonts w:eastAsia="Times New Roman" w:cstheme="minorHAnsi"/>
          <w:spacing w:val="8"/>
          <w:lang w:eastAsia="ar-SA"/>
        </w:rPr>
        <w:t xml:space="preserve">nie wykonuje poleceń Zamawiającego w zakresie realizacji terminów poszczególnych </w:t>
      </w:r>
      <w:r w:rsidRPr="00182DF0">
        <w:rPr>
          <w:rFonts w:eastAsia="Times New Roman" w:cstheme="minorHAnsi"/>
          <w:spacing w:val="4"/>
          <w:lang w:eastAsia="ar-SA"/>
        </w:rPr>
        <w:t xml:space="preserve">elementów robót określonych w harmonogramie rzeczowo – finansowym lub jeżeli stopień zaawansowania robót </w:t>
      </w:r>
      <w:r w:rsidRPr="00182DF0">
        <w:rPr>
          <w:rFonts w:eastAsia="Times New Roman" w:cstheme="minorHAnsi"/>
          <w:spacing w:val="5"/>
          <w:lang w:eastAsia="ar-SA"/>
        </w:rPr>
        <w:t>w ocenie Zamawiającego będzie wskazywał, iż termin ich zakończenia jest zagrożony, a także w następujących przypadkach:</w:t>
      </w:r>
    </w:p>
    <w:p w14:paraId="0900336C"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lang w:eastAsia="ar-SA"/>
        </w:rPr>
      </w:pPr>
      <w:r w:rsidRPr="00182DF0">
        <w:rPr>
          <w:rFonts w:eastAsia="Times New Roman" w:cstheme="minorHAnsi"/>
          <w:spacing w:val="9"/>
          <w:lang w:eastAsia="ar-SA"/>
        </w:rPr>
        <w:t xml:space="preserve">likwidacji Wykonawcy, z wyjątkiem dobrowolności likwidacji w celu połączenia lub </w:t>
      </w:r>
      <w:r w:rsidRPr="00182DF0">
        <w:rPr>
          <w:rFonts w:eastAsia="Times New Roman" w:cstheme="minorHAnsi"/>
          <w:spacing w:val="3"/>
          <w:lang w:eastAsia="ar-SA"/>
        </w:rPr>
        <w:t>reorganizacji,</w:t>
      </w:r>
    </w:p>
    <w:p w14:paraId="67C16836" w14:textId="77777777" w:rsidR="00182DF0" w:rsidRPr="00182DF0" w:rsidRDefault="00182DF0" w:rsidP="005E5949">
      <w:pPr>
        <w:numPr>
          <w:ilvl w:val="0"/>
          <w:numId w:val="4"/>
        </w:numPr>
        <w:suppressAutoHyphens/>
        <w:spacing w:after="0" w:line="276" w:lineRule="auto"/>
        <w:ind w:left="851" w:hanging="284"/>
        <w:jc w:val="both"/>
        <w:rPr>
          <w:rFonts w:eastAsia="Times New Roman" w:cstheme="minorHAnsi"/>
          <w:i/>
          <w:iCs/>
          <w:lang w:eastAsia="ar-SA"/>
        </w:rPr>
      </w:pPr>
      <w:r w:rsidRPr="00182DF0">
        <w:rPr>
          <w:rFonts w:eastAsia="Times New Roman" w:cstheme="minorHAnsi"/>
          <w:spacing w:val="4"/>
          <w:lang w:eastAsia="ar-SA"/>
        </w:rPr>
        <w:t xml:space="preserve">wydania nakazu zajęcia majątku Wykonawcy, w zakresie uniemożliwiającym </w:t>
      </w:r>
      <w:r w:rsidRPr="00182DF0">
        <w:rPr>
          <w:rFonts w:eastAsia="Times New Roman" w:cstheme="minorHAnsi"/>
          <w:spacing w:val="5"/>
          <w:lang w:eastAsia="ar-SA"/>
        </w:rPr>
        <w:t>wykonanie przedmiotowego zamówienia.</w:t>
      </w:r>
    </w:p>
    <w:p w14:paraId="01C7BF61" w14:textId="1CDFCAFA" w:rsidR="00182DF0" w:rsidRPr="00182DF0" w:rsidRDefault="00182DF0" w:rsidP="005E5949">
      <w:pPr>
        <w:numPr>
          <w:ilvl w:val="0"/>
          <w:numId w:val="12"/>
        </w:numPr>
        <w:suppressAutoHyphens/>
        <w:spacing w:after="0" w:line="276" w:lineRule="auto"/>
        <w:ind w:left="567" w:hanging="283"/>
        <w:jc w:val="both"/>
        <w:rPr>
          <w:rFonts w:eastAsia="Times New Roman" w:cstheme="minorHAnsi"/>
          <w:spacing w:val="5"/>
          <w:lang w:eastAsia="ar-SA"/>
        </w:rPr>
      </w:pPr>
      <w:r w:rsidRPr="00182DF0">
        <w:rPr>
          <w:rFonts w:eastAsia="Times New Roman" w:cstheme="minorHAnsi"/>
          <w:spacing w:val="5"/>
          <w:lang w:eastAsia="ar-SA"/>
        </w:rPr>
        <w:t xml:space="preserve">co najmniej trzykrotnej nieobecności którejkolwiek osób </w:t>
      </w:r>
      <w:r w:rsidR="009218EF">
        <w:rPr>
          <w:rFonts w:eastAsia="Times New Roman" w:cstheme="minorHAnsi"/>
          <w:spacing w:val="5"/>
          <w:lang w:eastAsia="ar-SA"/>
        </w:rPr>
        <w:t>n</w:t>
      </w:r>
      <w:r w:rsidRPr="00182DF0">
        <w:rPr>
          <w:rFonts w:eastAsia="Times New Roman" w:cstheme="minorHAnsi"/>
          <w:spacing w:val="5"/>
          <w:lang w:eastAsia="ar-SA"/>
        </w:rPr>
        <w:t>a naradach opisanych w § 4 ust. 1 pkt 29</w:t>
      </w:r>
      <w:r w:rsidR="009218EF">
        <w:rPr>
          <w:rFonts w:eastAsia="Times New Roman" w:cstheme="minorHAnsi"/>
          <w:spacing w:val="5"/>
          <w:lang w:eastAsia="ar-SA"/>
        </w:rPr>
        <w:t>,</w:t>
      </w:r>
    </w:p>
    <w:p w14:paraId="6705A4F5" w14:textId="09B56227" w:rsidR="00182DF0" w:rsidRPr="00182DF0" w:rsidRDefault="00182DF0" w:rsidP="005E5949">
      <w:pPr>
        <w:numPr>
          <w:ilvl w:val="0"/>
          <w:numId w:val="12"/>
        </w:numPr>
        <w:suppressAutoHyphens/>
        <w:spacing w:after="0" w:line="276" w:lineRule="auto"/>
        <w:ind w:left="567" w:hanging="283"/>
        <w:jc w:val="both"/>
        <w:rPr>
          <w:rFonts w:eastAsia="Times New Roman" w:cstheme="minorHAnsi"/>
          <w:lang w:eastAsia="ar-SA"/>
        </w:rPr>
      </w:pPr>
      <w:r w:rsidRPr="00182DF0">
        <w:rPr>
          <w:rFonts w:eastAsia="Times New Roman" w:cstheme="minorHAnsi"/>
          <w:lang w:eastAsia="ar-SA"/>
        </w:rPr>
        <w:t>k</w:t>
      </w:r>
      <w:r w:rsidRPr="00182DF0">
        <w:rPr>
          <w:rFonts w:eastAsia="Times New Roman" w:cstheme="minorHAnsi"/>
          <w:spacing w:val="5"/>
          <w:lang w:eastAsia="ar-SA"/>
        </w:rPr>
        <w:t>onieczność wielokrotnego dokonywania bezpośredniej zapłaty podwykonawcy lub dalszemu podwykonawcy, o którym mowa w § 10 ust.</w:t>
      </w:r>
      <w:r w:rsidR="009218EF">
        <w:rPr>
          <w:rFonts w:eastAsia="Times New Roman" w:cstheme="minorHAnsi"/>
          <w:spacing w:val="5"/>
          <w:lang w:eastAsia="ar-SA"/>
        </w:rPr>
        <w:t xml:space="preserve"> </w:t>
      </w:r>
      <w:r w:rsidRPr="00182DF0">
        <w:rPr>
          <w:rFonts w:eastAsia="Times New Roman" w:cstheme="minorHAnsi"/>
          <w:spacing w:val="5"/>
          <w:lang w:eastAsia="ar-SA"/>
        </w:rPr>
        <w:t>16, lub konieczność dokonania bezpośrednich zapłat na sumę większą niż 5% wartości umowy w sprawie zamówienia publicznego</w:t>
      </w:r>
      <w:r w:rsidR="009218EF">
        <w:rPr>
          <w:rFonts w:eastAsia="Times New Roman" w:cstheme="minorHAnsi"/>
          <w:spacing w:val="5"/>
          <w:lang w:eastAsia="ar-SA"/>
        </w:rPr>
        <w:t>.</w:t>
      </w:r>
    </w:p>
    <w:p w14:paraId="5E96381A"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spacing w:val="4"/>
          <w:lang w:eastAsia="ar-SA"/>
        </w:rPr>
      </w:pPr>
      <w:r w:rsidRPr="00182DF0">
        <w:rPr>
          <w:rFonts w:eastAsia="Times New Roman" w:cstheme="minorHAnsi"/>
          <w:spacing w:val="4"/>
          <w:lang w:eastAsia="ar-SA"/>
        </w:rPr>
        <w:t>Zamawiający może złożyć oświadczenie o odstąpieniu od umowy w terminie 60 dni liczonych od daty zaistnienia przesłanki odstąpienia, przy czym termin liczony jest dla każdej przesłanki oddzielnie.</w:t>
      </w:r>
    </w:p>
    <w:p w14:paraId="43F319E8"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5"/>
          <w:lang w:eastAsia="ar-SA"/>
        </w:rPr>
      </w:pPr>
      <w:r w:rsidRPr="00182DF0">
        <w:rPr>
          <w:rFonts w:eastAsia="Times New Roman" w:cstheme="minorHAnsi"/>
          <w:spacing w:val="4"/>
          <w:lang w:eastAsia="ar-SA"/>
        </w:rPr>
        <w:t xml:space="preserve">W przypadkach wymienionych w § 9 ust. 1 Zamawiający może, po uprzedzeniu </w:t>
      </w:r>
      <w:r w:rsidRPr="00182DF0">
        <w:rPr>
          <w:rFonts w:eastAsia="Times New Roman" w:cstheme="minorHAnsi"/>
          <w:spacing w:val="8"/>
          <w:lang w:eastAsia="ar-SA"/>
        </w:rPr>
        <w:t xml:space="preserve">Wykonawcy, wkroczyć na teren budowy nie zwalniając Wykonawcy z odpowiedzialności </w:t>
      </w:r>
      <w:r w:rsidRPr="00182DF0">
        <w:rPr>
          <w:rFonts w:eastAsia="Times New Roman" w:cstheme="minorHAnsi"/>
          <w:spacing w:val="5"/>
          <w:lang w:eastAsia="ar-SA"/>
        </w:rPr>
        <w:t>wynikającej z warunków umowy i powierzyć realizację robót osobie trzeciej w całości lub w części.</w:t>
      </w:r>
    </w:p>
    <w:p w14:paraId="6035B8AA" w14:textId="77777777" w:rsidR="00182DF0" w:rsidRPr="00182DF0" w:rsidRDefault="00182DF0" w:rsidP="00AF326F">
      <w:pPr>
        <w:suppressAutoHyphens/>
        <w:spacing w:after="0" w:line="276" w:lineRule="auto"/>
        <w:ind w:left="284"/>
        <w:jc w:val="both"/>
        <w:rPr>
          <w:rFonts w:eastAsia="Times New Roman" w:cstheme="minorHAnsi"/>
          <w:spacing w:val="-8"/>
          <w:lang w:eastAsia="ar-SA"/>
        </w:rPr>
      </w:pPr>
      <w:r w:rsidRPr="00182DF0">
        <w:rPr>
          <w:rFonts w:eastAsia="Times New Roman" w:cstheme="minorHAnsi"/>
          <w:spacing w:val="7"/>
          <w:lang w:eastAsia="ar-SA"/>
        </w:rPr>
        <w:t xml:space="preserve">Zaangażowana przez Zamawiającego osoba trzecia po uzgodnieniu z Wykonawcą może </w:t>
      </w:r>
      <w:r w:rsidRPr="00182DF0">
        <w:rPr>
          <w:rFonts w:eastAsia="Times New Roman" w:cstheme="minorHAnsi"/>
          <w:spacing w:val="5"/>
          <w:lang w:eastAsia="ar-SA"/>
        </w:rPr>
        <w:t>wykorzystać w celu realizacji robót, materiały i urządzenia tymczasowe Wykonawcy.</w:t>
      </w:r>
    </w:p>
    <w:p w14:paraId="07FA345E" w14:textId="77777777" w:rsidR="00182DF0" w:rsidRPr="00182DF0" w:rsidRDefault="00182DF0" w:rsidP="005E5949">
      <w:pPr>
        <w:numPr>
          <w:ilvl w:val="2"/>
          <w:numId w:val="3"/>
        </w:numPr>
        <w:tabs>
          <w:tab w:val="clear" w:pos="1724"/>
        </w:tabs>
        <w:suppressAutoHyphens/>
        <w:spacing w:after="0" w:line="276" w:lineRule="auto"/>
        <w:ind w:left="284" w:hanging="284"/>
        <w:jc w:val="both"/>
        <w:rPr>
          <w:rFonts w:eastAsia="Times New Roman" w:cstheme="minorHAnsi"/>
          <w:lang w:eastAsia="pl-PL"/>
        </w:rPr>
      </w:pPr>
      <w:r w:rsidRPr="00182DF0">
        <w:rPr>
          <w:rFonts w:eastAsia="Times New Roman" w:cstheme="minorHAnsi"/>
          <w:spacing w:val="4"/>
          <w:lang w:eastAsia="ar-SA"/>
        </w:rPr>
        <w:t xml:space="preserve">Niezależnie od wystąpienia przypadków, o których mowa w § 9 ust. 1, Zamawiający może odstąpić od umowy </w:t>
      </w:r>
      <w:r w:rsidRPr="00182DF0">
        <w:rPr>
          <w:rFonts w:eastAsia="Times New Roman" w:cstheme="minorHAnsi"/>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p>
    <w:p w14:paraId="24B7AF20"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spacing w:val="-11"/>
          <w:lang w:eastAsia="ar-SA"/>
        </w:rPr>
      </w:pPr>
      <w:r w:rsidRPr="00182DF0">
        <w:rPr>
          <w:rFonts w:eastAsia="Times New Roman" w:cstheme="minorHAnsi"/>
          <w:spacing w:val="4"/>
          <w:lang w:eastAsia="ar-SA"/>
        </w:rPr>
        <w:t>W przypadku odstąpienia od umowy, Wykonawcę oraz Zamawiającego obciążają następujące obowiązki szczegółowe:</w:t>
      </w:r>
    </w:p>
    <w:p w14:paraId="35C62236"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2"/>
          <w:lang w:eastAsia="ar-SA"/>
        </w:rPr>
        <w:t xml:space="preserve">w terminie 14 dni od daty odstąpienia od umowy, Zamawiający przy udziale </w:t>
      </w:r>
      <w:r w:rsidRPr="00182DF0">
        <w:rPr>
          <w:rFonts w:eastAsia="Times New Roman" w:cstheme="minorHAnsi"/>
          <w:spacing w:val="5"/>
          <w:lang w:eastAsia="ar-SA"/>
        </w:rPr>
        <w:t xml:space="preserve">Wykonawcy sporządzi szczegółowy protokół inwentaryzacji robót w toku, według stanu </w:t>
      </w:r>
      <w:r w:rsidRPr="00182DF0">
        <w:rPr>
          <w:rFonts w:eastAsia="Times New Roman" w:cstheme="minorHAnsi"/>
          <w:spacing w:val="4"/>
          <w:lang w:eastAsia="ar-SA"/>
        </w:rPr>
        <w:t>na dzień odstąpienia,</w:t>
      </w:r>
    </w:p>
    <w:p w14:paraId="0D1B4551"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4"/>
          <w:lang w:eastAsia="ar-SA"/>
        </w:rPr>
        <w:t>Wykonawca zabezpieczy przerwane roboty w zakresie obustronnie uzgodnionym na koszt tej strony, z winy której nastąpiło odstąpienie od umowy,</w:t>
      </w:r>
    </w:p>
    <w:p w14:paraId="6A3EE3C7" w14:textId="77777777"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5"/>
          <w:lang w:eastAsia="ar-SA"/>
        </w:rPr>
        <w:t xml:space="preserve">Wykonawca sporządzi wykaz tych materiałów, konstrukcji lub urządzeń, które nie mogą </w:t>
      </w:r>
      <w:r w:rsidRPr="00182DF0">
        <w:rPr>
          <w:rFonts w:eastAsia="Times New Roman" w:cstheme="minorHAnsi"/>
          <w:spacing w:val="8"/>
          <w:lang w:eastAsia="ar-SA"/>
        </w:rPr>
        <w:t xml:space="preserve">być wykorzystane przez Wykonawcę do realizacji innych robót nie objętych niniejszą </w:t>
      </w:r>
      <w:r w:rsidRPr="00182DF0">
        <w:rPr>
          <w:rFonts w:eastAsia="Times New Roman" w:cstheme="minorHAnsi"/>
          <w:spacing w:val="4"/>
          <w:lang w:eastAsia="ar-SA"/>
        </w:rPr>
        <w:t>umową, przy czym wyłącznie dotyczy to przypadku kiedy odstąpienie od umowy nastąpiło z przyczyn niezależnych od Wykonawcy,</w:t>
      </w:r>
    </w:p>
    <w:p w14:paraId="09B541B5" w14:textId="1348D6E0" w:rsidR="00182DF0" w:rsidRPr="00182DF0" w:rsidRDefault="00182DF0" w:rsidP="005E5949">
      <w:pPr>
        <w:numPr>
          <w:ilvl w:val="0"/>
          <w:numId w:val="13"/>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Wykonawca zgłosi do dokonania przez Zamawiającego odbioru robót przerwanych oraz robót zabezpieczających, jeżeli odstąpienie od umowy nastąpiło z przyczyn, za które Wykonawca nie odpowiada</w:t>
      </w:r>
      <w:r w:rsidR="009218EF">
        <w:rPr>
          <w:rFonts w:eastAsia="Times New Roman" w:cstheme="minorHAnsi"/>
          <w:w w:val="105"/>
          <w:lang w:eastAsia="ar-SA"/>
        </w:rPr>
        <w:t>.</w:t>
      </w:r>
    </w:p>
    <w:p w14:paraId="09A66C43" w14:textId="77777777" w:rsidR="00182DF0" w:rsidRPr="00182DF0" w:rsidRDefault="00182DF0" w:rsidP="005E5949">
      <w:pPr>
        <w:numPr>
          <w:ilvl w:val="2"/>
          <w:numId w:val="3"/>
        </w:numPr>
        <w:tabs>
          <w:tab w:val="clear" w:pos="1724"/>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2"/>
          <w:w w:val="105"/>
          <w:lang w:eastAsia="ar-SA"/>
        </w:rPr>
        <w:lastRenderedPageBreak/>
        <w:t xml:space="preserve">Zamawiający w razie odstąpienia od umowy z przyczyn, za które Wykonawca nie ponosi </w:t>
      </w:r>
      <w:r w:rsidRPr="00182DF0">
        <w:rPr>
          <w:rFonts w:eastAsia="Times New Roman" w:cstheme="minorHAnsi"/>
          <w:w w:val="105"/>
          <w:lang w:eastAsia="ar-SA"/>
        </w:rPr>
        <w:t>odpowiedzialności, zobowiązany jest do:</w:t>
      </w:r>
    </w:p>
    <w:p w14:paraId="5093FFF6"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dokonania odbioru robót przerwanych oraz zapłaty wynagrodzenia za roboty, które zostały wykonane do dnia odstąpienia od umowy,</w:t>
      </w:r>
    </w:p>
    <w:p w14:paraId="58CF4DFE"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w w:val="105"/>
          <w:lang w:eastAsia="ar-SA"/>
        </w:rPr>
        <w:t>odkupienia materiałów, konstrukcji lub urządzeń, określonych w ust. 6c, po cenach przedstawionych w ofercie przetargowej Wykonawcy,</w:t>
      </w:r>
    </w:p>
    <w:p w14:paraId="23EFEA02"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lang w:eastAsia="ar-SA"/>
        </w:rPr>
      </w:pPr>
      <w:r w:rsidRPr="00182DF0">
        <w:rPr>
          <w:rFonts w:eastAsia="Times New Roman" w:cstheme="minorHAnsi"/>
          <w:spacing w:val="7"/>
          <w:w w:val="105"/>
          <w:lang w:eastAsia="ar-SA"/>
        </w:rPr>
        <w:t xml:space="preserve">rozliczenia się z Wykonawcą z tytułu nierozliczonych w inny sposób kosztów </w:t>
      </w:r>
      <w:r w:rsidRPr="00182DF0">
        <w:rPr>
          <w:rFonts w:eastAsia="Times New Roman" w:cstheme="minorHAnsi"/>
          <w:w w:val="105"/>
          <w:lang w:eastAsia="ar-SA"/>
        </w:rPr>
        <w:t xml:space="preserve">budowy obiektów zaplecza, urządzeń związanych z zagospodarowaniem i </w:t>
      </w:r>
      <w:r w:rsidRPr="00182DF0">
        <w:rPr>
          <w:rFonts w:eastAsia="Times New Roman" w:cstheme="minorHAnsi"/>
          <w:spacing w:val="1"/>
          <w:w w:val="105"/>
          <w:lang w:eastAsia="ar-SA"/>
        </w:rPr>
        <w:t xml:space="preserve">uzbrojeniem terenu budowy, chyba że Wykonawca wyrazi zgodę na przejęcie tych </w:t>
      </w:r>
      <w:r w:rsidRPr="00182DF0">
        <w:rPr>
          <w:rFonts w:eastAsia="Times New Roman" w:cstheme="minorHAnsi"/>
          <w:spacing w:val="-1"/>
          <w:w w:val="105"/>
          <w:lang w:eastAsia="ar-SA"/>
        </w:rPr>
        <w:t>obiektów i urządzeń,</w:t>
      </w:r>
    </w:p>
    <w:p w14:paraId="45F1154F" w14:textId="77777777" w:rsidR="00182DF0" w:rsidRPr="00182DF0" w:rsidRDefault="00182DF0" w:rsidP="005E5949">
      <w:pPr>
        <w:numPr>
          <w:ilvl w:val="0"/>
          <w:numId w:val="14"/>
        </w:numPr>
        <w:suppressAutoHyphens/>
        <w:spacing w:after="0" w:line="276" w:lineRule="auto"/>
        <w:ind w:left="567" w:hanging="283"/>
        <w:jc w:val="both"/>
        <w:rPr>
          <w:rFonts w:eastAsia="Times New Roman" w:cstheme="minorHAnsi"/>
          <w:w w:val="105"/>
          <w:lang w:eastAsia="ar-SA"/>
        </w:rPr>
      </w:pPr>
      <w:r w:rsidRPr="00182DF0">
        <w:rPr>
          <w:rFonts w:eastAsia="Times New Roman" w:cstheme="minorHAnsi"/>
          <w:w w:val="105"/>
          <w:lang w:eastAsia="ar-SA"/>
        </w:rPr>
        <w:t>przejęcia od Wykonawcy pod swój dozór terenu budowy.</w:t>
      </w:r>
    </w:p>
    <w:p w14:paraId="4CCB5595" w14:textId="77777777" w:rsidR="00182DF0" w:rsidRPr="00182DF0" w:rsidRDefault="00182DF0" w:rsidP="005E5949">
      <w:pPr>
        <w:suppressAutoHyphens/>
        <w:spacing w:after="0" w:line="276" w:lineRule="auto"/>
        <w:rPr>
          <w:rFonts w:eastAsia="Times New Roman" w:cstheme="minorHAnsi"/>
          <w:b/>
          <w:lang w:eastAsia="ar-SA"/>
        </w:rPr>
      </w:pPr>
    </w:p>
    <w:p w14:paraId="2F9F25D3" w14:textId="44DCD05B" w:rsidR="00182DF0" w:rsidRPr="000A711A" w:rsidRDefault="00182DF0" w:rsidP="005E5949">
      <w:pPr>
        <w:suppressAutoHyphens/>
        <w:spacing w:after="0" w:line="276" w:lineRule="auto"/>
        <w:jc w:val="center"/>
        <w:rPr>
          <w:rFonts w:eastAsia="Times New Roman" w:cstheme="minorHAnsi"/>
          <w:b/>
          <w:lang w:eastAsia="ar-SA"/>
        </w:rPr>
      </w:pPr>
      <w:r w:rsidRPr="000A711A">
        <w:rPr>
          <w:rFonts w:eastAsia="Times New Roman" w:cstheme="minorHAnsi"/>
          <w:b/>
          <w:lang w:eastAsia="ar-SA"/>
        </w:rPr>
        <w:t>§ 10</w:t>
      </w:r>
      <w:r w:rsidR="00A824D5" w:rsidRPr="000A711A">
        <w:rPr>
          <w:rFonts w:eastAsia="Times New Roman" w:cstheme="minorHAnsi"/>
          <w:b/>
          <w:lang w:eastAsia="ar-SA"/>
        </w:rPr>
        <w:t>.</w:t>
      </w:r>
    </w:p>
    <w:p w14:paraId="077ACA53" w14:textId="77777777" w:rsidR="00182DF0" w:rsidRPr="000A711A" w:rsidRDefault="00182DF0" w:rsidP="005E5949">
      <w:pPr>
        <w:tabs>
          <w:tab w:val="center" w:pos="4535"/>
          <w:tab w:val="left" w:pos="6555"/>
        </w:tabs>
        <w:suppressAutoHyphens/>
        <w:spacing w:after="0" w:line="276" w:lineRule="auto"/>
        <w:jc w:val="center"/>
        <w:rPr>
          <w:rFonts w:eastAsia="Times New Roman" w:cstheme="minorHAnsi"/>
          <w:b/>
          <w:lang w:eastAsia="ar-SA"/>
        </w:rPr>
      </w:pPr>
      <w:r w:rsidRPr="000A711A">
        <w:rPr>
          <w:rFonts w:eastAsia="Times New Roman" w:cstheme="minorHAnsi"/>
          <w:b/>
          <w:lang w:eastAsia="ar-SA"/>
        </w:rPr>
        <w:t>Umowy o podwykonawstwo</w:t>
      </w:r>
    </w:p>
    <w:p w14:paraId="0CB08E40"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 xml:space="preserve">Wykonawca może powierzyć wykonanie części zamówienia podwykonawcy. </w:t>
      </w:r>
    </w:p>
    <w:p w14:paraId="6C4DD449" w14:textId="77777777" w:rsidR="00182DF0" w:rsidRPr="000A711A"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Powierzenie wykonania części zamówienia podwykonawcom nie zwalnia wykonawcy z odpowiedzialności za należyte wykonanie tego zamówienia.</w:t>
      </w:r>
    </w:p>
    <w:p w14:paraId="00D5E6B7"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0A711A">
        <w:rPr>
          <w:rFonts w:eastAsia="Times New Roman" w:cstheme="minorHAnsi"/>
          <w:lang w:eastAsia="ar-SA"/>
        </w:rPr>
        <w:t>Umowa pomiędzy Wykonawcą, a podwykonawcą powinna być zawarta</w:t>
      </w:r>
      <w:r w:rsidRPr="00182DF0">
        <w:rPr>
          <w:rFonts w:eastAsia="Times New Roman" w:cstheme="minorHAnsi"/>
          <w:lang w:eastAsia="ar-SA"/>
        </w:rPr>
        <w:t xml:space="preserve"> w formie pisemnej pod rygorem nieważności.</w:t>
      </w:r>
    </w:p>
    <w:p w14:paraId="2900A71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Wykonawca zwraca się z wnioskiem do Zamawiającego o wyrażenie zgody na podwykonawcę robót budowlanych, który będzie uczestniczył w realizacji przedmiotu umowy. Wraz z wnioskiem Wykonawca przedstawia projekt umowy o podwykonawstwo, a także projekt jej zmian. </w:t>
      </w:r>
    </w:p>
    <w:p w14:paraId="1915ED94"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 xml:space="preserve">Podwykonawca lub dalszy podwykonawca jest obowiązany dołączyć zgodę wykonawcy na zawarcie umowy </w:t>
      </w:r>
      <w:r w:rsidRPr="00182DF0">
        <w:rPr>
          <w:rFonts w:eastAsia="Times New Roman" w:cstheme="minorHAnsi"/>
          <w:lang w:eastAsia="ar-SA"/>
        </w:rPr>
        <w:br/>
        <w:t>o podwykonawstwo o treści zgodnej z projektem umowy.</w:t>
      </w:r>
    </w:p>
    <w:p w14:paraId="794800CB"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może zażądać o ile będzie to uzasadnione od Wykonawcy przedstawienia dokumentów potwierdzających kwalifikacje podwykonawcy. Zamawiający wyznacza termin na dostarczenie powyższych dokumentów, termin ten jednak nie może być krótszy niż 3 dni.</w:t>
      </w:r>
    </w:p>
    <w:p w14:paraId="5A5372E1"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t>Zamawiający w terminie 14 dni od otrzymania projektu umowy może zgłosić sprzeciw lub zastrzeżenia do projektu umowy o podwykonawstwo.</w:t>
      </w:r>
    </w:p>
    <w:p w14:paraId="4E6AFF06" w14:textId="1AC0F85F"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Niezgłoszenie zastrzeżeń, o których mowa w ust. </w:t>
      </w:r>
      <w:r w:rsidR="00EE23EA">
        <w:rPr>
          <w:rFonts w:eastAsia="Times New Roman" w:cstheme="minorHAnsi"/>
          <w:lang w:eastAsia="ar-SA"/>
        </w:rPr>
        <w:t>7</w:t>
      </w:r>
      <w:r w:rsidRPr="00182DF0">
        <w:rPr>
          <w:rFonts w:eastAsia="Times New Roman" w:cstheme="minorHAnsi"/>
          <w:lang w:eastAsia="ar-SA"/>
        </w:rPr>
        <w:t xml:space="preserve">, do przedłożonego projektu umowy o podwykonawstwo, której przedmiotem są roboty budowlane, w terminie określonym w ust. </w:t>
      </w:r>
      <w:r w:rsidR="00EE23EA">
        <w:rPr>
          <w:rFonts w:eastAsia="Times New Roman" w:cstheme="minorHAnsi"/>
          <w:lang w:eastAsia="ar-SA"/>
        </w:rPr>
        <w:t>7</w:t>
      </w:r>
      <w:r w:rsidRPr="00182DF0">
        <w:rPr>
          <w:rFonts w:eastAsia="Times New Roman" w:cstheme="minorHAnsi"/>
          <w:lang w:eastAsia="ar-SA"/>
        </w:rPr>
        <w:t>, uważa się za akceptację projektu umowy przez zamawiającego.</w:t>
      </w:r>
    </w:p>
    <w:p w14:paraId="79C6687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5"/>
          <w:lang w:eastAsia="ar-SA"/>
        </w:rPr>
        <w:t xml:space="preserve">Zgłoszenie w powyższym terminie sprzeciwu lub zastrzeżeń przez </w:t>
      </w:r>
      <w:r w:rsidRPr="00182DF0">
        <w:rPr>
          <w:rFonts w:eastAsia="Times New Roman" w:cstheme="minorHAnsi"/>
          <w:spacing w:val="-6"/>
          <w:lang w:eastAsia="ar-SA"/>
        </w:rPr>
        <w:t>Zamawiającego do proponowanej umowy będzie równoznaczne z odmową udzielenia zgody.</w:t>
      </w:r>
    </w:p>
    <w:p w14:paraId="4BA35F0C"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spacing w:val="1"/>
          <w:lang w:eastAsia="ar-SA"/>
        </w:rPr>
        <w:t xml:space="preserve">W przypadku zgłoszenia zastrzeżeń przez Zamawiającego, Wykonawca ponownie przedstawi </w:t>
      </w:r>
      <w:r w:rsidRPr="00182DF0">
        <w:rPr>
          <w:rFonts w:eastAsia="Times New Roman" w:cstheme="minorHAnsi"/>
          <w:spacing w:val="-6"/>
          <w:lang w:eastAsia="ar-SA"/>
        </w:rPr>
        <w:t xml:space="preserve">projekt umowy </w:t>
      </w:r>
      <w:r w:rsidRPr="00182DF0">
        <w:rPr>
          <w:rFonts w:eastAsia="Times New Roman" w:cstheme="minorHAnsi"/>
          <w:spacing w:val="-6"/>
          <w:lang w:eastAsia="ar-SA"/>
        </w:rPr>
        <w:br/>
        <w:t xml:space="preserve">z podwykonawcą w powyższym trybie, uwzględniający </w:t>
      </w:r>
      <w:r w:rsidRPr="00182DF0">
        <w:rPr>
          <w:rFonts w:eastAsia="Times New Roman" w:cstheme="minorHAnsi"/>
          <w:spacing w:val="-5"/>
          <w:lang w:eastAsia="ar-SA"/>
        </w:rPr>
        <w:t>zastrzeżenia i uwagi zgłoszone przez Zamawiającego.</w:t>
      </w:r>
    </w:p>
    <w:p w14:paraId="55822EE4"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E4DD15E" w14:textId="0E9D461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umów, których przedmiotem są roboty budowlane, wykonawca, podwykonawca lub dalszy podwykonawca przedkłada zamawiającemu poświadczoną za zgodność z oryginałem kopię zawartej umowy </w:t>
      </w:r>
      <w:r w:rsidRPr="00182DF0">
        <w:rPr>
          <w:rFonts w:eastAsia="Times New Roman" w:cstheme="minorHAnsi"/>
          <w:lang w:eastAsia="ar-SA"/>
        </w:rPr>
        <w:br/>
        <w:t xml:space="preserve">o podwykonawstwo, której przedmiotem są dostawy lub usługi, w terminie 7 dni od dnia jej zawarcia, </w:t>
      </w:r>
      <w:r w:rsidRPr="00182DF0">
        <w:rPr>
          <w:rFonts w:eastAsia="Times New Roman" w:cstheme="minorHAnsi"/>
          <w:lang w:eastAsia="ar-SA"/>
        </w:rPr>
        <w:br/>
        <w:t xml:space="preserve">z wyłączeniem umów o podwykonawstwo o wartości mniejszej niż 0,5% wartości umowy. Wyłączenie, </w:t>
      </w:r>
      <w:r w:rsidRPr="00182DF0">
        <w:rPr>
          <w:rFonts w:eastAsia="Times New Roman" w:cstheme="minorHAnsi"/>
          <w:lang w:eastAsia="ar-SA"/>
        </w:rPr>
        <w:br/>
        <w:t>o którym mowa w zdaniu pierwszym, nie dotyczy umów o podwykonawstwo o wartości większej niż 50</w:t>
      </w:r>
      <w:r w:rsidR="00EE23EA">
        <w:rPr>
          <w:rFonts w:eastAsia="Times New Roman" w:cstheme="minorHAnsi"/>
          <w:lang w:eastAsia="ar-SA"/>
        </w:rPr>
        <w:t> </w:t>
      </w:r>
      <w:r w:rsidRPr="00182DF0">
        <w:rPr>
          <w:rFonts w:eastAsia="Times New Roman" w:cstheme="minorHAnsi"/>
          <w:lang w:eastAsia="ar-SA"/>
        </w:rPr>
        <w:t>000</w:t>
      </w:r>
      <w:r w:rsidR="00EE23EA">
        <w:rPr>
          <w:rFonts w:eastAsia="Times New Roman" w:cstheme="minorHAnsi"/>
          <w:lang w:eastAsia="ar-SA"/>
        </w:rPr>
        <w:t>,00</w:t>
      </w:r>
      <w:r w:rsidRPr="00182DF0">
        <w:rPr>
          <w:rFonts w:eastAsia="Times New Roman" w:cstheme="minorHAnsi"/>
          <w:lang w:eastAsia="ar-SA"/>
        </w:rPr>
        <w:t xml:space="preserve"> złotych.</w:t>
      </w:r>
    </w:p>
    <w:p w14:paraId="0A65FC9C" w14:textId="780524D5"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o którym mowa w ust. 12, podwykonawca lub dalszy podwykonawca, przedkłada poświadczoną za zgodność z oryginałem kopię umowy również wykonawcy</w:t>
      </w:r>
      <w:r w:rsidR="00EE23EA">
        <w:rPr>
          <w:rFonts w:eastAsia="Times New Roman" w:cstheme="minorHAnsi"/>
          <w:lang w:eastAsia="ar-SA"/>
        </w:rPr>
        <w:t>.</w:t>
      </w:r>
    </w:p>
    <w:p w14:paraId="4DCE4640" w14:textId="7917DDC2"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Przepisy ust. 4–</w:t>
      </w:r>
      <w:r w:rsidR="00EE23EA">
        <w:rPr>
          <w:rFonts w:eastAsia="Times New Roman" w:cstheme="minorHAnsi"/>
          <w:lang w:eastAsia="ar-SA"/>
        </w:rPr>
        <w:t>13</w:t>
      </w:r>
      <w:r w:rsidRPr="00182DF0">
        <w:rPr>
          <w:rFonts w:eastAsia="Times New Roman" w:cstheme="minorHAnsi"/>
          <w:lang w:eastAsia="ar-SA"/>
        </w:rPr>
        <w:t xml:space="preserve"> stosuje się odpowiednio do zmian umowy o podwykonawstwo.</w:t>
      </w:r>
    </w:p>
    <w:p w14:paraId="7D69D3FF" w14:textId="77777777" w:rsidR="00182DF0" w:rsidRPr="00182DF0" w:rsidRDefault="00182DF0" w:rsidP="005E5949">
      <w:pPr>
        <w:numPr>
          <w:ilvl w:val="0"/>
          <w:numId w:val="15"/>
        </w:numPr>
        <w:tabs>
          <w:tab w:val="clear" w:pos="480"/>
          <w:tab w:val="num" w:pos="284"/>
        </w:tabs>
        <w:suppressAutoHyphens/>
        <w:spacing w:after="0" w:line="276" w:lineRule="auto"/>
        <w:ind w:left="284" w:hanging="284"/>
        <w:jc w:val="both"/>
        <w:rPr>
          <w:rFonts w:eastAsia="Times New Roman" w:cstheme="minorHAnsi"/>
          <w:bCs/>
          <w:lang w:eastAsia="ar-SA"/>
        </w:rPr>
      </w:pPr>
      <w:r w:rsidRPr="00182DF0">
        <w:rPr>
          <w:rFonts w:eastAsia="Times New Roman" w:cstheme="minorHAnsi"/>
          <w:lang w:eastAsia="ar-SA"/>
        </w:rPr>
        <w:lastRenderedPageBreak/>
        <w:t xml:space="preserve">Projekt umowy o podwykonawstwo lub dalsze podwykonawstwo powinien spełniać wymagania określone </w:t>
      </w:r>
      <w:r w:rsidRPr="00182DF0">
        <w:rPr>
          <w:rFonts w:eastAsia="Times New Roman" w:cstheme="minorHAnsi"/>
          <w:lang w:eastAsia="ar-SA"/>
        </w:rPr>
        <w:br/>
        <w:t xml:space="preserve">w specyfikacji warunków zamówienia oraz </w:t>
      </w:r>
    </w:p>
    <w:p w14:paraId="5FF6DA2A"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przewidywać termin zapłaty wynagrodzenia nie dłuższy niż 30 dni od dnia doręczenia wykonawcy faktury rachunku, potwierdzających wykonanie zleconej podwykonawcy lub dalszemu podwykonawcy dostawy, usługi lub roboty budowlanej</w:t>
      </w:r>
    </w:p>
    <w:p w14:paraId="1C1C7944"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między innymi wszelkie obowiązki opisane w § 4 niniejszej umowy, jak też </w:t>
      </w:r>
    </w:p>
    <w:p w14:paraId="0B64F0C9"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 xml:space="preserve">zawierać tożsame postanowienia odnośnie zasad odbiorów, gwarancji i rękojmi. </w:t>
      </w:r>
    </w:p>
    <w:p w14:paraId="3A7602A5" w14:textId="77777777" w:rsidR="00182DF0" w:rsidRPr="00182DF0" w:rsidRDefault="00182DF0" w:rsidP="005E5949">
      <w:pPr>
        <w:numPr>
          <w:ilvl w:val="4"/>
          <w:numId w:val="2"/>
        </w:numPr>
        <w:suppressAutoHyphens/>
        <w:spacing w:after="0" w:line="276" w:lineRule="auto"/>
        <w:ind w:left="567" w:hanging="283"/>
        <w:jc w:val="both"/>
        <w:rPr>
          <w:rFonts w:eastAsia="Times New Roman" w:cstheme="minorHAnsi"/>
          <w:bCs/>
          <w:lang w:eastAsia="ar-SA"/>
        </w:rPr>
      </w:pPr>
      <w:r w:rsidRPr="00182DF0">
        <w:rPr>
          <w:rFonts w:eastAsia="Times New Roman" w:cstheme="minorHAnsi"/>
          <w:lang w:eastAsia="ar-SA"/>
        </w:rPr>
        <w:t>projekt umowy nie może uzależniać odbioru wykonanych prac od uprzedniego dokonania tych prac od Wykonawcy przez Zamawiającego</w:t>
      </w:r>
    </w:p>
    <w:p w14:paraId="5C50538C" w14:textId="77777777" w:rsidR="00182DF0" w:rsidRPr="00182DF0" w:rsidRDefault="00182DF0" w:rsidP="005E5949">
      <w:pPr>
        <w:numPr>
          <w:ilvl w:val="4"/>
          <w:numId w:val="2"/>
        </w:numPr>
        <w:suppressAutoHyphens/>
        <w:spacing w:after="0" w:line="276" w:lineRule="auto"/>
        <w:ind w:left="567" w:hanging="283"/>
        <w:rPr>
          <w:rFonts w:eastAsia="Times New Roman" w:cstheme="minorHAnsi"/>
          <w:bCs/>
          <w:lang w:eastAsia="ar-SA"/>
        </w:rPr>
      </w:pPr>
      <w:r w:rsidRPr="00182DF0">
        <w:rPr>
          <w:rFonts w:eastAsia="Times New Roman" w:cstheme="minorHAnsi"/>
          <w:bCs/>
          <w:lang w:eastAsia="ar-SA"/>
        </w:rPr>
        <w:t>zawierać informację dotyczącą rozwiązania umowy z podwykonawcą w przypadku rozwiązania niniejszej umowy.</w:t>
      </w:r>
    </w:p>
    <w:p w14:paraId="10A21960" w14:textId="6DB6441A"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207D" w14:textId="38DE874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4F201E" w14:textId="5757BEFD"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Bezpośrednia zapłata obejmuje wyłącznie należne wynagrodzenie, bez odsetek, należnych podwykonawcy lub dalszemu podwykonawcy.</w:t>
      </w:r>
    </w:p>
    <w:p w14:paraId="28900E65"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984F6F5" w14:textId="0536E2FF"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zgłoszenia uwag, o których mowa w ust. </w:t>
      </w:r>
      <w:r w:rsidR="00EE23EA">
        <w:rPr>
          <w:rFonts w:eastAsia="Times New Roman" w:cstheme="minorHAnsi"/>
          <w:lang w:eastAsia="ar-SA"/>
        </w:rPr>
        <w:t>19</w:t>
      </w:r>
      <w:r w:rsidRPr="00182DF0">
        <w:rPr>
          <w:rFonts w:eastAsia="Times New Roman" w:cstheme="minorHAnsi"/>
          <w:lang w:eastAsia="ar-SA"/>
        </w:rPr>
        <w:t xml:space="preserve">, w terminie wskazanym przez zamawiającego, zamawiający może: </w:t>
      </w:r>
    </w:p>
    <w:p w14:paraId="3D02ECAC"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1)</w:t>
      </w:r>
      <w:r w:rsidRPr="00182DF0">
        <w:rPr>
          <w:rFonts w:eastAsia="Times New Roman" w:cstheme="minorHAnsi"/>
          <w:lang w:eastAsia="ar-SA"/>
        </w:rPr>
        <w:t xml:space="preserve"> nie dokonać bezpośredniej zapłaty wynagrodzenia podwykonawcy lub dalszemu podwykonawcy, jeżeli wykonawca wykaże niezasadność takiej zapłaty albo </w:t>
      </w:r>
    </w:p>
    <w:p w14:paraId="343E49E4"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2)</w:t>
      </w:r>
      <w:r w:rsidRPr="00182DF0">
        <w:rPr>
          <w:rFonts w:eastAsia="Times New Roman" w:cstheme="minorHAnsi"/>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4A58DA3" w14:textId="77777777" w:rsidR="00182DF0" w:rsidRPr="00182DF0" w:rsidRDefault="00182DF0" w:rsidP="005E5949">
      <w:pPr>
        <w:shd w:val="clear" w:color="auto" w:fill="FFFFFF"/>
        <w:spacing w:after="0" w:line="276" w:lineRule="auto"/>
        <w:ind w:left="567" w:hanging="283"/>
        <w:jc w:val="both"/>
        <w:rPr>
          <w:rFonts w:eastAsia="Times New Roman" w:cstheme="minorHAnsi"/>
          <w:lang w:eastAsia="ar-SA"/>
        </w:rPr>
      </w:pPr>
      <w:r w:rsidRPr="000A711A">
        <w:rPr>
          <w:rFonts w:eastAsia="Times New Roman" w:cstheme="minorHAnsi"/>
          <w:b/>
          <w:bCs/>
          <w:lang w:eastAsia="ar-SA"/>
        </w:rPr>
        <w:t>3)</w:t>
      </w:r>
      <w:r w:rsidRPr="00182DF0">
        <w:rPr>
          <w:rFonts w:eastAsia="Times New Roman" w:cstheme="minorHAnsi"/>
          <w:lang w:eastAsia="ar-SA"/>
        </w:rPr>
        <w:t xml:space="preserve"> dokonać bezpośredniej zapłaty wynagrodzenia podwykonawcy lub dalszemu podwykonawcy, je-żeli podwykonawca lub dalszy podwykonawca wykaże zasadność takiej zapłaty.</w:t>
      </w:r>
    </w:p>
    <w:p w14:paraId="6E378FF0"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przypadku dokonania bezpośredniej zapłaty podwykonawcy lub dalszemu podwykonawcy zamawiający potrąca kwotę wypłaconego wynagrodzenia z wynagrodzenia należnego wykonawcy </w:t>
      </w:r>
    </w:p>
    <w:p w14:paraId="6499CF57" w14:textId="77777777" w:rsidR="00182DF0" w:rsidRPr="00182DF0" w:rsidRDefault="00182DF0" w:rsidP="005E5949">
      <w:pPr>
        <w:numPr>
          <w:ilvl w:val="0"/>
          <w:numId w:val="15"/>
        </w:numPr>
        <w:shd w:val="clear" w:color="auto" w:fill="FFFFFF"/>
        <w:tabs>
          <w:tab w:val="clear" w:pos="48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7BB41ED5" w14:textId="77777777" w:rsidR="00182DF0" w:rsidRPr="00182DF0" w:rsidRDefault="00182DF0" w:rsidP="005E5949">
      <w:pPr>
        <w:suppressAutoHyphens/>
        <w:spacing w:after="0" w:line="276" w:lineRule="auto"/>
        <w:rPr>
          <w:rFonts w:eastAsia="Times New Roman" w:cstheme="minorHAnsi"/>
          <w:lang w:eastAsia="ar-SA"/>
        </w:rPr>
      </w:pPr>
    </w:p>
    <w:p w14:paraId="480FD69A" w14:textId="054B75DD"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11</w:t>
      </w:r>
      <w:r w:rsidR="000A711A">
        <w:rPr>
          <w:rFonts w:eastAsia="Times New Roman" w:cstheme="minorHAnsi"/>
          <w:b/>
          <w:lang w:eastAsia="ar-SA"/>
        </w:rPr>
        <w:t>.</w:t>
      </w:r>
    </w:p>
    <w:p w14:paraId="22A8AA4A"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Gwarancja wykonawcy i uprawnienia z tytułu rękojmi</w:t>
      </w:r>
    </w:p>
    <w:p w14:paraId="3B999247" w14:textId="668FD598" w:rsidR="00182DF0" w:rsidRPr="00B262DC" w:rsidRDefault="00182DF0" w:rsidP="005E5949">
      <w:pPr>
        <w:pStyle w:val="Akapitzlist"/>
        <w:numPr>
          <w:ilvl w:val="0"/>
          <w:numId w:val="16"/>
        </w:numPr>
        <w:tabs>
          <w:tab w:val="clear" w:pos="720"/>
          <w:tab w:val="num" w:pos="284"/>
        </w:tabs>
        <w:spacing w:after="0" w:line="276" w:lineRule="auto"/>
        <w:ind w:left="284" w:hanging="284"/>
        <w:jc w:val="both"/>
        <w:rPr>
          <w:rFonts w:eastAsia="Times New Roman" w:cstheme="minorHAnsi"/>
          <w:bCs/>
          <w:lang w:eastAsia="ar-SA"/>
        </w:rPr>
      </w:pPr>
      <w:r w:rsidRPr="00B262DC">
        <w:rPr>
          <w:rFonts w:eastAsia="Times New Roman" w:cstheme="minorHAnsi"/>
          <w:bCs/>
          <w:lang w:eastAsia="ar-SA"/>
        </w:rPr>
        <w:t>Wykonawca</w:t>
      </w:r>
      <w:r w:rsidR="00B262DC" w:rsidRPr="00B262DC">
        <w:rPr>
          <w:rFonts w:eastAsia="Times New Roman" w:cstheme="minorHAnsi"/>
          <w:bCs/>
          <w:lang w:eastAsia="ar-SA"/>
        </w:rPr>
        <w:t xml:space="preserve"> </w:t>
      </w:r>
      <w:r w:rsidR="00B262DC" w:rsidRPr="008A5859">
        <w:rPr>
          <w:rFonts w:eastAsia="Times New Roman" w:cstheme="minorHAnsi"/>
          <w:bCs/>
          <w:lang w:eastAsia="ar-SA"/>
        </w:rPr>
        <w:t xml:space="preserve">udziela </w:t>
      </w:r>
      <w:r w:rsidR="0077540B">
        <w:rPr>
          <w:rFonts w:eastAsia="Times New Roman" w:cstheme="minorHAnsi"/>
          <w:bCs/>
          <w:lang w:eastAsia="ar-SA"/>
        </w:rPr>
        <w:t>………….</w:t>
      </w:r>
      <w:r w:rsidR="00B262DC" w:rsidRPr="00B262DC">
        <w:rPr>
          <w:rFonts w:eastAsia="Times New Roman" w:cstheme="minorHAnsi"/>
          <w:bCs/>
          <w:lang w:eastAsia="ar-SA"/>
        </w:rPr>
        <w:t xml:space="preserve"> miesięcy gwarancji na przedmiot Umowy, liczonych od dnia odbioru końcowego przedmiotu Umowy. Okres rękojmi za wady biegnie równolegle z okresem udzielonej gwarancji jakości. </w:t>
      </w:r>
      <w:r w:rsidR="00FC4A3A">
        <w:rPr>
          <w:rFonts w:eastAsia="Times New Roman" w:cstheme="minorHAnsi"/>
          <w:bCs/>
          <w:lang w:eastAsia="ar-SA"/>
        </w:rPr>
        <w:br/>
      </w:r>
      <w:r w:rsidR="00B262DC" w:rsidRPr="00B262DC">
        <w:rPr>
          <w:rFonts w:eastAsia="Times New Roman" w:cstheme="minorHAnsi"/>
          <w:bCs/>
          <w:lang w:eastAsia="ar-SA"/>
        </w:rPr>
        <w:lastRenderedPageBreak/>
        <w:t xml:space="preserve">Czas trwania okresu rękojmi za wady Strony ustalają na okres tożsamy z okresem udzielonej przez Wykonawcę gwarancji jakości. </w:t>
      </w:r>
    </w:p>
    <w:p w14:paraId="0D8D8CE1"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W okresie rękojmi Wykonawca zobowiązuje się do bezpłatnego usunięcia wad i usterek w terminie wyznaczonym przez Zamawiającego nie dłuższym niż 14 dni. W wyjątkowych wypadkach Zamawiający może wyznaczyć dłuższe terminy usuwania wad. Okres rękojmi za dany element (w całości) zostanie przedłużony o czas naprawy. </w:t>
      </w:r>
    </w:p>
    <w:p w14:paraId="0A625A79"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A35996A"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754B5FF4"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7AD1BE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Zamawiający ma prawo dochodzić uprawnień z tytułu rękojmi za wady, niezależnie od uprawnień wynikających z gwarancji.</w:t>
      </w:r>
    </w:p>
    <w:p w14:paraId="7715893F" w14:textId="77777777" w:rsidR="00182DF0" w:rsidRP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Wykonawca odpowiada za wady w wykonaniu przedmiotu umowy również po okresie rękojmi, jeżeli Zamawiający zawiadomi Wykonawcę o wadzie przed upływem okresu rękojmi.</w:t>
      </w:r>
    </w:p>
    <w:p w14:paraId="103F2588" w14:textId="7F3D330D" w:rsidR="00182DF0" w:rsidRDefault="00182DF0" w:rsidP="005E5949">
      <w:pPr>
        <w:numPr>
          <w:ilvl w:val="0"/>
          <w:numId w:val="16"/>
        </w:numPr>
        <w:tabs>
          <w:tab w:val="clear" w:pos="720"/>
          <w:tab w:val="num" w:pos="284"/>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Jeżeli Wykonawca nie usunie wad w terminie wynikającym z niniejszej umowy, to Zamawiający może zlecić usunięcie wad stronie trzeciej na koszt Wykonawcy. W tym przypadku koszty usuwania wad będą pokrywane w pierwszej kolejności z zatrzymanej kwoty będącej zabezpieczeniem należytego wykonania umowy. W takim wypadku odpowiedzialność gwarancyjna, czy rękojmia</w:t>
      </w:r>
      <w:r w:rsidR="00EC6DB7">
        <w:rPr>
          <w:rFonts w:eastAsia="Times New Roman" w:cstheme="minorHAnsi"/>
          <w:lang w:eastAsia="ar-SA"/>
        </w:rPr>
        <w:t xml:space="preserve"> </w:t>
      </w:r>
      <w:r w:rsidRPr="00182DF0">
        <w:rPr>
          <w:rFonts w:eastAsia="Times New Roman" w:cstheme="minorHAnsi"/>
          <w:lang w:eastAsia="ar-SA"/>
        </w:rPr>
        <w:t>na Wykonawcy zostaje utrzymana, a dodatkowo udzieli takiego zabezpieczenia Wykonawca zastępczy.</w:t>
      </w:r>
    </w:p>
    <w:p w14:paraId="618F9EC2" w14:textId="77777777" w:rsidR="00182DF0" w:rsidRPr="00182DF0" w:rsidRDefault="00182DF0" w:rsidP="005E5949">
      <w:pPr>
        <w:spacing w:after="0" w:line="276" w:lineRule="auto"/>
        <w:jc w:val="both"/>
        <w:rPr>
          <w:rFonts w:eastAsia="Times New Roman" w:cstheme="minorHAnsi"/>
          <w:b/>
          <w:lang w:eastAsia="ar-SA"/>
        </w:rPr>
      </w:pPr>
    </w:p>
    <w:p w14:paraId="5DCA55D6" w14:textId="3EB28729"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 12</w:t>
      </w:r>
      <w:r w:rsidR="00B262DC">
        <w:rPr>
          <w:rFonts w:eastAsia="Times New Roman" w:cstheme="minorHAnsi"/>
          <w:b/>
          <w:lang w:eastAsia="ar-SA"/>
        </w:rPr>
        <w:t>.</w:t>
      </w:r>
    </w:p>
    <w:p w14:paraId="364BD905" w14:textId="77777777" w:rsidR="00182DF0" w:rsidRPr="00182DF0" w:rsidRDefault="00182DF0" w:rsidP="005E5949">
      <w:pPr>
        <w:suppressAutoHyphens/>
        <w:spacing w:after="0" w:line="276" w:lineRule="auto"/>
        <w:jc w:val="center"/>
        <w:rPr>
          <w:rFonts w:eastAsia="Times New Roman" w:cstheme="minorHAnsi"/>
          <w:spacing w:val="3"/>
          <w:w w:val="105"/>
          <w:lang w:eastAsia="ar-SA"/>
        </w:rPr>
      </w:pPr>
      <w:r w:rsidRPr="00182DF0">
        <w:rPr>
          <w:rFonts w:eastAsia="Times New Roman" w:cstheme="minorHAnsi"/>
          <w:b/>
          <w:lang w:eastAsia="ar-SA"/>
        </w:rPr>
        <w:t>Zmiana umowy</w:t>
      </w:r>
    </w:p>
    <w:p w14:paraId="17818F47" w14:textId="77777777" w:rsidR="00F33BDF" w:rsidRPr="00783387" w:rsidRDefault="00F33BDF" w:rsidP="005E5949">
      <w:pPr>
        <w:suppressAutoHyphens/>
        <w:autoSpaceDE w:val="0"/>
        <w:autoSpaceDN w:val="0"/>
        <w:adjustRightInd w:val="0"/>
        <w:spacing w:after="0" w:line="276" w:lineRule="auto"/>
        <w:jc w:val="both"/>
        <w:rPr>
          <w:rFonts w:eastAsia="Times New Roman" w:cstheme="minorHAnsi"/>
          <w:lang w:eastAsia="ar-SA"/>
        </w:rPr>
      </w:pPr>
      <w:bookmarkStart w:id="1" w:name="_Hlk135379662"/>
      <w:r w:rsidRPr="00783387">
        <w:rPr>
          <w:rFonts w:eastAsia="Times New Roman" w:cstheme="minorHAnsi"/>
          <w:lang w:eastAsia="ar-SA"/>
        </w:rPr>
        <w:t>Zamawiający przewiduje możliwość dokonywania następujących zmian w umowie w wypadkach opisywanych w art. 455 Prawa zamówień publicznych, a nadto w następujących przypadkach:</w:t>
      </w:r>
    </w:p>
    <w:p w14:paraId="60624F70" w14:textId="77777777" w:rsidR="00F33BDF" w:rsidRPr="00783387" w:rsidRDefault="00F33BDF" w:rsidP="005E5949">
      <w:pPr>
        <w:numPr>
          <w:ilvl w:val="0"/>
          <w:numId w:val="17"/>
        </w:numPr>
        <w:suppressAutoHyphens/>
        <w:spacing w:after="0" w:line="276" w:lineRule="auto"/>
        <w:ind w:left="284" w:hanging="284"/>
        <w:jc w:val="both"/>
        <w:rPr>
          <w:rFonts w:eastAsia="Times New Roman" w:cstheme="minorHAnsi"/>
          <w:bCs/>
          <w:lang w:eastAsia="ar-SA"/>
        </w:rPr>
      </w:pPr>
      <w:r w:rsidRPr="00783387">
        <w:rPr>
          <w:rFonts w:eastAsia="Times New Roman" w:cstheme="minorHAnsi"/>
          <w:bCs/>
          <w:lang w:eastAsia="ar-SA"/>
        </w:rPr>
        <w:t>Zmiana umownego terminu zakończenia przedmiotu niniejszej Umowy jest możliwa w następujących przypadkach:</w:t>
      </w:r>
    </w:p>
    <w:p w14:paraId="588F34F0"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śmierci Wykonawcy będącego osobą fizyczną, prowadzącego samodzielnie działalność gospodarczą,</w:t>
      </w:r>
    </w:p>
    <w:p w14:paraId="4A5B6B6D"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wystąpienia wykopalisk archeologicznych uniemożliwiających wykonywanie robót,</w:t>
      </w:r>
    </w:p>
    <w:p w14:paraId="01A52BC4"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nałożenia podczas realizacji robót przebudowy istniejącej infrastruktury przez dysponentów sieci (Zakład Energetyczny, TP SA, Zakładu Gazowego lub innych dysponentów sieci) innych warunków niż te wynikające z zawartej między stronami umowy, </w:t>
      </w:r>
    </w:p>
    <w:p w14:paraId="388CA1DF" w14:textId="77777777" w:rsidR="00F33BDF" w:rsidRPr="00C7742F" w:rsidRDefault="00F33BDF" w:rsidP="005E5949">
      <w:pPr>
        <w:numPr>
          <w:ilvl w:val="1"/>
          <w:numId w:val="18"/>
        </w:numPr>
        <w:tabs>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okresowego zawieszenia robót, gdy: roboty zostaną rozpoczęte, a warunki atmosferyczne nie będą pozwalały na ich kontynuację zgodnie ze specyfikacjami,</w:t>
      </w:r>
    </w:p>
    <w:p w14:paraId="2E424907"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 przypadku wystąpienia okoliczności niezależnych od Wykonawcy i Zamawiającego, skutkujących czasowym zawieszeniem realizacji umowy w wyniku działań osób trzecich, wystąpienia sytuacji nieprzewidzianych, których, mimo dochowania należytej staranności, nie można było przewidzieć,</w:t>
      </w:r>
    </w:p>
    <w:p w14:paraId="34F2262B"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 xml:space="preserve">w przypadku wystąpienia warunków atmosferycznych i warunków gruntowych, które ze względów obiektywnych będą uniemożliwiały wykonanie robót budowlano–montażowych, zgodnie z normami </w:t>
      </w:r>
      <w:proofErr w:type="spellStart"/>
      <w:r w:rsidRPr="00C7742F">
        <w:rPr>
          <w:rFonts w:eastAsia="Times New Roman" w:cstheme="minorHAnsi"/>
          <w:lang w:eastAsia="ar-SA"/>
        </w:rPr>
        <w:t>techniczno</w:t>
      </w:r>
      <w:proofErr w:type="spellEnd"/>
      <w:r w:rsidRPr="00C7742F">
        <w:rPr>
          <w:rFonts w:eastAsia="Times New Roman" w:cstheme="minorHAnsi"/>
          <w:lang w:eastAsia="ar-SA"/>
        </w:rPr>
        <w:t>–budowlanymi,</w:t>
      </w:r>
    </w:p>
    <w:p w14:paraId="48AF04DB" w14:textId="4088D29C"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wydłużającego się okresu przebudowania infrastruktury przez dysponenta Zakład Energetyczny</w:t>
      </w:r>
      <w:r w:rsidR="0076398B">
        <w:rPr>
          <w:rFonts w:eastAsia="Times New Roman" w:cstheme="minorHAnsi"/>
          <w:lang w:eastAsia="ar-SA"/>
        </w:rPr>
        <w:t xml:space="preserve"> lub inny podmiot</w:t>
      </w:r>
      <w:r w:rsidRPr="00C7742F">
        <w:rPr>
          <w:rFonts w:eastAsia="Times New Roman" w:cstheme="minorHAnsi"/>
          <w:lang w:eastAsia="ar-SA"/>
        </w:rPr>
        <w:t xml:space="preserve">, </w:t>
      </w:r>
    </w:p>
    <w:p w14:paraId="0481E898" w14:textId="77777777"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
          <w:lang w:eastAsia="ar-SA"/>
        </w:rPr>
      </w:pPr>
      <w:r w:rsidRPr="00C7742F">
        <w:rPr>
          <w:rFonts w:eastAsia="Times New Roman" w:cstheme="minorHAnsi"/>
          <w:lang w:eastAsia="ar-SA"/>
        </w:rPr>
        <w:t>czasowego wstrzymania robót przez Zamawiającego z przyczyn niezależnych od Wykonawcy,</w:t>
      </w:r>
    </w:p>
    <w:p w14:paraId="06C4C34C" w14:textId="43994BA1" w:rsidR="00F33BDF" w:rsidRPr="00C7742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r w:rsidRPr="00C7742F">
        <w:rPr>
          <w:rFonts w:eastAsia="Times New Roman" w:cstheme="minorHAnsi"/>
          <w:bCs/>
          <w:lang w:eastAsia="ar-SA"/>
        </w:rPr>
        <w:lastRenderedPageBreak/>
        <w:t>wstrzymania robót budowlanych w wyniku działania siły wyższej, potwierdzonego przez osobę wyznaczoną przez Zamawiającego,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(m.in. COVID-19), rewolucja, powstanie, inwazja, bunt, zamieszki, strajk spowodowany przez inne osoby nie związane z realizacją inwestycji,</w:t>
      </w:r>
    </w:p>
    <w:p w14:paraId="4584F74D" w14:textId="18C0342A" w:rsidR="00F33BDF" w:rsidRDefault="00F33BDF" w:rsidP="005E5949">
      <w:pPr>
        <w:numPr>
          <w:ilvl w:val="1"/>
          <w:numId w:val="18"/>
        </w:numPr>
        <w:tabs>
          <w:tab w:val="clear" w:pos="1440"/>
          <w:tab w:val="num" w:pos="567"/>
        </w:tabs>
        <w:suppressAutoHyphens/>
        <w:spacing w:after="0" w:line="276" w:lineRule="auto"/>
        <w:ind w:left="567" w:hanging="283"/>
        <w:jc w:val="both"/>
        <w:rPr>
          <w:rFonts w:eastAsia="Times New Roman" w:cstheme="minorHAnsi"/>
          <w:bCs/>
          <w:lang w:eastAsia="ar-SA"/>
        </w:rPr>
      </w:pPr>
      <w:bookmarkStart w:id="2" w:name="_Hlk121817844"/>
      <w:r w:rsidRPr="00C7742F">
        <w:rPr>
          <w:rFonts w:eastAsia="Times New Roman" w:cstheme="minorHAnsi"/>
          <w:bCs/>
          <w:lang w:eastAsia="ar-SA"/>
        </w:rPr>
        <w:t>w przypadku braku dostępności na rynku materiałów budowlanych niezbędnych do zrealizowania robót budowlanych</w:t>
      </w:r>
      <w:r w:rsidR="008D61D5">
        <w:rPr>
          <w:rFonts w:eastAsia="Times New Roman" w:cstheme="minorHAnsi"/>
          <w:bCs/>
          <w:lang w:eastAsia="ar-SA"/>
        </w:rPr>
        <w:t>,</w:t>
      </w:r>
    </w:p>
    <w:p w14:paraId="692C5399" w14:textId="0CE6EF58" w:rsidR="00F16EB7" w:rsidRDefault="00F16EB7" w:rsidP="00AD598B">
      <w:pPr>
        <w:pStyle w:val="Akapitzlist"/>
        <w:numPr>
          <w:ilvl w:val="1"/>
          <w:numId w:val="18"/>
        </w:numPr>
        <w:tabs>
          <w:tab w:val="clear" w:pos="1440"/>
        </w:tabs>
        <w:spacing w:after="0" w:line="276" w:lineRule="auto"/>
        <w:ind w:left="567" w:hanging="283"/>
        <w:rPr>
          <w:rFonts w:eastAsia="Times New Roman" w:cstheme="minorHAnsi"/>
          <w:bCs/>
          <w:lang w:eastAsia="ar-SA"/>
        </w:rPr>
      </w:pPr>
      <w:r w:rsidRPr="00F16EB7">
        <w:rPr>
          <w:rFonts w:eastAsia="Times New Roman" w:cstheme="minorHAnsi"/>
          <w:bCs/>
          <w:lang w:eastAsia="ar-SA"/>
        </w:rPr>
        <w:t>w przypadku przedłużającego się terminu uzyskania dodatkowych zgód, opinii, pozwoleń, decyzji i inn</w:t>
      </w:r>
      <w:r w:rsidR="001521B1">
        <w:rPr>
          <w:rFonts w:eastAsia="Times New Roman" w:cstheme="minorHAnsi"/>
          <w:bCs/>
          <w:lang w:eastAsia="ar-SA"/>
        </w:rPr>
        <w:t>ych</w:t>
      </w:r>
      <w:r w:rsidR="00AD598B">
        <w:rPr>
          <w:rFonts w:eastAsia="Times New Roman" w:cstheme="minorHAnsi"/>
          <w:bCs/>
          <w:lang w:eastAsia="ar-SA"/>
        </w:rPr>
        <w:t>,</w:t>
      </w:r>
    </w:p>
    <w:bookmarkEnd w:id="2"/>
    <w:p w14:paraId="6CF6E89B" w14:textId="35EB17B7" w:rsidR="0021782E" w:rsidRPr="0076398B" w:rsidRDefault="00F33BDF" w:rsidP="0076398B">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O powyższych okolicznościach Wykonawca powiadomi Zamawiającego pisemnie w sposób opisany w niniejszej umowie, a nadto złoży dokumenty wymienione w umowie.</w:t>
      </w:r>
    </w:p>
    <w:p w14:paraId="1B389AB4" w14:textId="77777777" w:rsidR="00F33BDF" w:rsidRPr="00783387" w:rsidRDefault="00F33BDF" w:rsidP="005E5949">
      <w:pPr>
        <w:numPr>
          <w:ilvl w:val="0"/>
          <w:numId w:val="19"/>
        </w:numPr>
        <w:suppressAutoHyphens/>
        <w:spacing w:after="0" w:line="276" w:lineRule="auto"/>
        <w:ind w:left="284" w:hanging="284"/>
        <w:rPr>
          <w:rFonts w:eastAsia="Times New Roman" w:cstheme="minorHAnsi"/>
          <w:bCs/>
          <w:lang w:eastAsia="ar-SA"/>
        </w:rPr>
      </w:pPr>
      <w:r w:rsidRPr="00783387">
        <w:rPr>
          <w:rFonts w:eastAsia="Times New Roman" w:cstheme="minorHAnsi"/>
          <w:bCs/>
          <w:lang w:eastAsia="ar-SA"/>
        </w:rPr>
        <w:t>Zmiana podwykonawcy i podmiotu trzeciego.</w:t>
      </w:r>
    </w:p>
    <w:p w14:paraId="0A5AACDE" w14:textId="232B609B" w:rsidR="00F33BDF" w:rsidRPr="00783387" w:rsidRDefault="00F33BDF" w:rsidP="00145F5C">
      <w:pPr>
        <w:tabs>
          <w:tab w:val="center" w:pos="5154"/>
        </w:tabs>
        <w:suppressAutoHyphens/>
        <w:spacing w:after="0" w:line="276" w:lineRule="auto"/>
        <w:ind w:left="284"/>
        <w:jc w:val="both"/>
        <w:rPr>
          <w:rFonts w:eastAsia="Times New Roman" w:cstheme="minorHAnsi"/>
          <w:lang w:eastAsia="ar-SA"/>
        </w:rPr>
      </w:pPr>
      <w:r w:rsidRPr="00783387">
        <w:rPr>
          <w:rFonts w:eastAsia="Times New Roman" w:cstheme="minorHAnsi"/>
          <w:lang w:eastAsia="ar-SA"/>
        </w:rPr>
        <w:t>Wykonawca przedłoży Zamawiającemu dokumenty dotyczące podwykonawcy lub podmiotu trzeciego. Podwykonawca lub podmiot trzeci musi spełniać warunki określone w SWZ, jeżeli Wykonawca powoływał się na zasoby Podwykonawcy, czy podmiotu trzeciego, który miałby zostać zmieniony.</w:t>
      </w:r>
      <w:r w:rsidR="00145F5C">
        <w:rPr>
          <w:rFonts w:eastAsia="Times New Roman" w:cstheme="minorHAnsi"/>
          <w:lang w:eastAsia="ar-SA"/>
        </w:rPr>
        <w:t xml:space="preserve"> </w:t>
      </w:r>
      <w:r w:rsidRPr="00783387">
        <w:rPr>
          <w:rFonts w:eastAsia="Times New Roman" w:cstheme="minorHAnsi"/>
          <w:lang w:eastAsia="ar-SA"/>
        </w:rPr>
        <w:t>Zamawiający zaakceptuje lub odmówi zmiany podwykonawcy lub podmiotu trzeciego w ciągu 14 dni od dnia przedłożenia dokumentów.</w:t>
      </w:r>
    </w:p>
    <w:p w14:paraId="53A67B64"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Wystąpienia konieczności wprowadzenia zmian spowodowanych następującymi okolicznościami:</w:t>
      </w:r>
    </w:p>
    <w:p w14:paraId="34D894C1"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1)</w:t>
      </w:r>
      <w:r w:rsidRPr="00783387">
        <w:rPr>
          <w:rFonts w:eastAsia="Times New Roman" w:cstheme="minorHAnsi"/>
          <w:lang w:eastAsia="ar-SA"/>
        </w:rPr>
        <w:t xml:space="preserve"> rezygnacja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14:paraId="73CF7964" w14:textId="3E84BEEE"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2)</w:t>
      </w:r>
      <w:r w:rsidRPr="00783387">
        <w:rPr>
          <w:rFonts w:eastAsia="Times New Roman" w:cstheme="minorHAnsi"/>
          <w:lang w:eastAsia="ar-SA"/>
        </w:rPr>
        <w:t xml:space="preserve"> podjęcia przez Radę Gminy w Purdzie uchwały zmniejszającej zakres wykonania lub wstrzymania wykonanie przedsięwzięcia na podstawie art. 231 ustawy z dnia 27 sierpnia 2009 r. o finansach publicznych (</w:t>
      </w:r>
      <w:proofErr w:type="spellStart"/>
      <w:r w:rsidRPr="00783387">
        <w:rPr>
          <w:rFonts w:eastAsia="Times New Roman" w:cstheme="minorHAnsi"/>
          <w:lang w:eastAsia="ar-SA"/>
        </w:rPr>
        <w:t>t.j</w:t>
      </w:r>
      <w:proofErr w:type="spellEnd"/>
      <w:r w:rsidRPr="00783387">
        <w:rPr>
          <w:rFonts w:eastAsia="Times New Roman" w:cstheme="minorHAnsi"/>
          <w:lang w:eastAsia="ar-SA"/>
        </w:rPr>
        <w:t>. Dz. U. z 202</w:t>
      </w:r>
      <w:r w:rsidR="00145F5C">
        <w:rPr>
          <w:rFonts w:eastAsia="Times New Roman" w:cstheme="minorHAnsi"/>
          <w:lang w:eastAsia="ar-SA"/>
        </w:rPr>
        <w:t>4</w:t>
      </w:r>
      <w:r w:rsidRPr="00783387">
        <w:rPr>
          <w:rFonts w:eastAsia="Times New Roman" w:cstheme="minorHAnsi"/>
          <w:lang w:eastAsia="ar-SA"/>
        </w:rPr>
        <w:t xml:space="preserve"> r., poz. </w:t>
      </w:r>
      <w:r w:rsidR="00145F5C">
        <w:rPr>
          <w:rFonts w:eastAsia="Times New Roman" w:cstheme="minorHAnsi"/>
          <w:lang w:eastAsia="ar-SA"/>
        </w:rPr>
        <w:t>1530</w:t>
      </w:r>
      <w:r w:rsidRPr="00783387">
        <w:rPr>
          <w:rFonts w:eastAsia="Times New Roman" w:cstheme="minorHAnsi"/>
          <w:lang w:eastAsia="ar-SA"/>
        </w:rPr>
        <w:t>).</w:t>
      </w:r>
    </w:p>
    <w:p w14:paraId="7970E3E4" w14:textId="77777777" w:rsidR="00F33BDF" w:rsidRPr="00783387" w:rsidRDefault="00F33BDF" w:rsidP="005E5949">
      <w:pPr>
        <w:suppressAutoHyphens/>
        <w:spacing w:after="0" w:line="276" w:lineRule="auto"/>
        <w:ind w:left="567" w:hanging="283"/>
        <w:jc w:val="both"/>
        <w:rPr>
          <w:rFonts w:eastAsia="Times New Roman" w:cstheme="minorHAnsi"/>
          <w:lang w:eastAsia="ar-SA"/>
        </w:rPr>
      </w:pPr>
      <w:r w:rsidRPr="00783387">
        <w:rPr>
          <w:rFonts w:eastAsia="Times New Roman" w:cstheme="minorHAnsi"/>
          <w:b/>
          <w:bCs/>
          <w:lang w:eastAsia="ar-SA"/>
        </w:rPr>
        <w:t>3)</w:t>
      </w:r>
      <w:r w:rsidRPr="00783387">
        <w:rPr>
          <w:rFonts w:eastAsia="Times New Roman" w:cstheme="minorHAnsi"/>
          <w:lang w:eastAsia="ar-SA"/>
        </w:rPr>
        <w:t xml:space="preserve"> w przypadku niezrealizowania części robót przez Wykonawcę wynagrodzenia będzie obniżone.</w:t>
      </w:r>
    </w:p>
    <w:p w14:paraId="7AE397B0" w14:textId="77777777" w:rsidR="00F33BDF" w:rsidRPr="00783387"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 xml:space="preserve">W przypadku zajścia okoliczności ust.3. </w:t>
      </w:r>
    </w:p>
    <w:p w14:paraId="083F3081"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Zamawiający pomniejszy lub zwiększy wynagrodzenie należne wykonawcy o wartość robót, na podstawie harmonogramu rzeczowo–finansowego (proporcjonalnie do zakresu robót) spisując stosowny protokół konieczności, który musi zostać zaakceptowany przez obie strony.</w:t>
      </w:r>
    </w:p>
    <w:p w14:paraId="7B347830" w14:textId="77777777" w:rsidR="00F33BDF" w:rsidRPr="00783387" w:rsidRDefault="00F33BDF" w:rsidP="005E5949">
      <w:pPr>
        <w:suppressAutoHyphens/>
        <w:spacing w:after="0" w:line="276" w:lineRule="auto"/>
        <w:ind w:left="567"/>
        <w:rPr>
          <w:rFonts w:eastAsia="Times New Roman" w:cstheme="minorHAnsi"/>
          <w:lang w:eastAsia="ar-SA"/>
        </w:rPr>
      </w:pPr>
      <w:r w:rsidRPr="00783387">
        <w:rPr>
          <w:rFonts w:eastAsia="Times New Roman" w:cstheme="minorHAnsi"/>
          <w:lang w:eastAsia="ar-SA"/>
        </w:rPr>
        <w:t>lub</w:t>
      </w:r>
    </w:p>
    <w:p w14:paraId="26F3B38A" w14:textId="77777777" w:rsidR="00F33BDF" w:rsidRPr="00783387" w:rsidRDefault="00F33BDF" w:rsidP="005E5949">
      <w:pPr>
        <w:numPr>
          <w:ilvl w:val="1"/>
          <w:numId w:val="19"/>
        </w:numPr>
        <w:suppressAutoHyphens/>
        <w:spacing w:after="0" w:line="276" w:lineRule="auto"/>
        <w:ind w:left="567" w:hanging="283"/>
        <w:jc w:val="both"/>
        <w:rPr>
          <w:rFonts w:eastAsia="Times New Roman" w:cstheme="minorHAnsi"/>
          <w:lang w:eastAsia="ar-SA"/>
        </w:rPr>
      </w:pPr>
      <w:r w:rsidRPr="00783387">
        <w:rPr>
          <w:rFonts w:eastAsia="Times New Roman" w:cstheme="minorHAnsi"/>
          <w:lang w:eastAsia="ar-SA"/>
        </w:rPr>
        <w:t>Wykonawca wykona roboty zamienne zlecone przez Zamawiającego na podstawie stosownego protokołu i kosztorysu zamiennego</w:t>
      </w:r>
    </w:p>
    <w:p w14:paraId="6E3B7066"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bCs/>
        </w:rPr>
        <w:t xml:space="preserve">Zamawiający zmieni wynagrodzenie wykonawcy za roboty budowlane w przypadku zmiany stawek podatku VAT zaistniałej podczas obowiązywania zawartej umowy, na skutek powszechnie wprowadzonej zmiany obowiązujących stawek podatku od towarów i usług. </w:t>
      </w:r>
      <w:r w:rsidRPr="00783387">
        <w:rPr>
          <w:rFonts w:eastAsia="Times New Roman" w:cstheme="minorHAnsi"/>
          <w:lang w:eastAsia="ar-SA"/>
        </w:rPr>
        <w:t>Waloryzacji będzie można dokonać w oparciu o pisemnie uzasadniony wniosek Wykonawcy, zaakceptowany przez Zamawiającego i sporządzony aneks do umowy.</w:t>
      </w:r>
    </w:p>
    <w:p w14:paraId="19E38364" w14:textId="77777777" w:rsidR="00F33BDF" w:rsidRDefault="00F33BDF" w:rsidP="005E5949">
      <w:pPr>
        <w:numPr>
          <w:ilvl w:val="0"/>
          <w:numId w:val="19"/>
        </w:numPr>
        <w:suppressAutoHyphens/>
        <w:spacing w:after="0" w:line="276" w:lineRule="auto"/>
        <w:ind w:left="284" w:hanging="284"/>
        <w:jc w:val="both"/>
        <w:rPr>
          <w:rFonts w:eastAsia="Times New Roman" w:cstheme="minorHAnsi"/>
          <w:lang w:eastAsia="ar-SA"/>
        </w:rPr>
      </w:pPr>
      <w:r w:rsidRPr="00783387">
        <w:rPr>
          <w:rFonts w:eastAsia="Times New Roman" w:cstheme="minorHAnsi"/>
          <w:lang w:eastAsia="ar-SA"/>
        </w:rPr>
        <w:t>Zamawiający dopuszcza zmianę elementów harmonogramu rzeczowo-finansowego z przyczyn organizacyjnych Wykonawcy oraz terminowego wykonania zadania.</w:t>
      </w:r>
    </w:p>
    <w:p w14:paraId="403DC3A2" w14:textId="7DF26952" w:rsidR="000E6CE6" w:rsidRPr="006956D4" w:rsidRDefault="000E6CE6" w:rsidP="00145F5C">
      <w:pPr>
        <w:pStyle w:val="Akapitzlist"/>
        <w:numPr>
          <w:ilvl w:val="0"/>
          <w:numId w:val="19"/>
        </w:numPr>
        <w:spacing w:after="200" w:line="276" w:lineRule="auto"/>
        <w:ind w:left="284" w:hanging="284"/>
        <w:jc w:val="both"/>
        <w:rPr>
          <w:rFonts w:eastAsia="Times New Roman" w:cstheme="minorHAnsi"/>
          <w:lang w:eastAsia="ar-SA"/>
        </w:rPr>
      </w:pPr>
      <w:bookmarkStart w:id="3" w:name="_Hlk121905190"/>
      <w:bookmarkStart w:id="4" w:name="_Hlk106779515"/>
      <w:r w:rsidRPr="006956D4">
        <w:rPr>
          <w:rFonts w:eastAsia="Times New Roman" w:cstheme="minorHAnsi"/>
          <w:lang w:eastAsia="ar-SA"/>
        </w:rPr>
        <w:t xml:space="preserve">Zamawiający przewiduje możliwość zmiany ilości wykonywanych robót wraz ze zmianą terminu ich wykonania w zależności od otrzymywanych środków z </w:t>
      </w:r>
      <w:r w:rsidR="006956D4" w:rsidRPr="006956D4">
        <w:rPr>
          <w:rFonts w:eastAsia="Times New Roman" w:cstheme="minorHAnsi"/>
          <w:lang w:eastAsia="ar-SA"/>
        </w:rPr>
        <w:t>funduszy zewnętrznych</w:t>
      </w:r>
      <w:r w:rsidRPr="006956D4">
        <w:rPr>
          <w:rFonts w:eastAsia="Times New Roman" w:cstheme="minorHAnsi"/>
          <w:lang w:eastAsia="ar-SA"/>
        </w:rPr>
        <w:t xml:space="preserve"> lub innych wytycznych wynikających </w:t>
      </w:r>
      <w:r w:rsidR="006956D4" w:rsidRPr="006956D4">
        <w:rPr>
          <w:rFonts w:eastAsia="Times New Roman" w:cstheme="minorHAnsi"/>
          <w:lang w:eastAsia="ar-SA"/>
        </w:rPr>
        <w:br/>
      </w:r>
      <w:r w:rsidRPr="006956D4">
        <w:rPr>
          <w:rFonts w:eastAsia="Times New Roman" w:cstheme="minorHAnsi"/>
          <w:lang w:eastAsia="ar-SA"/>
        </w:rPr>
        <w:t>z zawart</w:t>
      </w:r>
      <w:r w:rsidR="006956D4" w:rsidRPr="006956D4">
        <w:rPr>
          <w:rFonts w:eastAsia="Times New Roman" w:cstheme="minorHAnsi"/>
          <w:lang w:eastAsia="ar-SA"/>
        </w:rPr>
        <w:t>ych</w:t>
      </w:r>
      <w:r w:rsidRPr="006956D4">
        <w:rPr>
          <w:rFonts w:eastAsia="Times New Roman" w:cstheme="minorHAnsi"/>
          <w:lang w:eastAsia="ar-SA"/>
        </w:rPr>
        <w:t xml:space="preserve"> um</w:t>
      </w:r>
      <w:r w:rsidR="006956D4" w:rsidRPr="006956D4">
        <w:rPr>
          <w:rFonts w:eastAsia="Times New Roman" w:cstheme="minorHAnsi"/>
          <w:lang w:eastAsia="ar-SA"/>
        </w:rPr>
        <w:t>ów o dofinansowanie</w:t>
      </w:r>
      <w:r w:rsidRPr="006956D4">
        <w:rPr>
          <w:rFonts w:eastAsia="Times New Roman" w:cstheme="minorHAnsi"/>
          <w:lang w:eastAsia="ar-SA"/>
        </w:rPr>
        <w:t>, wówczas wtedy nastąpią zmiany harmonogramu rzeczowo-finansowego.</w:t>
      </w:r>
    </w:p>
    <w:p w14:paraId="3E04348B" w14:textId="25A610F7" w:rsidR="000E6CE6" w:rsidRDefault="000E6CE6" w:rsidP="00145F5C">
      <w:pPr>
        <w:pStyle w:val="Akapitzlist"/>
        <w:numPr>
          <w:ilvl w:val="0"/>
          <w:numId w:val="19"/>
        </w:numPr>
        <w:spacing w:after="0" w:line="276" w:lineRule="auto"/>
        <w:ind w:left="284" w:hanging="284"/>
        <w:jc w:val="both"/>
        <w:rPr>
          <w:rFonts w:eastAsia="Times New Roman" w:cstheme="minorHAnsi"/>
          <w:lang w:eastAsia="ar-SA"/>
        </w:rPr>
      </w:pPr>
      <w:r w:rsidRPr="006956D4">
        <w:rPr>
          <w:rFonts w:eastAsia="Times New Roman" w:cstheme="minorHAnsi"/>
          <w:lang w:eastAsia="ar-SA"/>
        </w:rPr>
        <w:t>Zamawiający dopuszcza możliwość uszczegółowienia podziału danego elementu robót w harmonogramie rzeczowo-finansowym złożonym w ofercie. Zamawiający dopuszcza możliwość wyodrębnienia mniejszych zakresów robót danego elementu harmonogramu rzeczowo-finansowego, które będą służyć do wystawienia faktury przejściowej danego elementu prac.</w:t>
      </w:r>
    </w:p>
    <w:p w14:paraId="56FD6E4A" w14:textId="79E01885" w:rsidR="00F33BDF" w:rsidRPr="00F73357" w:rsidRDefault="00F33BDF" w:rsidP="00145F5C">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lastRenderedPageBreak/>
        <w:t xml:space="preserve">W przypadku wystąpienia przyczyn, o których mowa </w:t>
      </w:r>
      <w:r w:rsidRPr="00145F5C">
        <w:rPr>
          <w:rFonts w:eastAsia="Times New Roman" w:cstheme="minorHAnsi"/>
          <w:lang w:eastAsia="ar-SA"/>
        </w:rPr>
        <w:t>w ust. 1, 3–</w:t>
      </w:r>
      <w:r w:rsidR="00145F5C" w:rsidRPr="00145F5C">
        <w:rPr>
          <w:rFonts w:eastAsia="Times New Roman" w:cstheme="minorHAnsi"/>
          <w:lang w:eastAsia="ar-SA"/>
        </w:rPr>
        <w:t>8</w:t>
      </w:r>
      <w:r w:rsidRPr="00145F5C">
        <w:rPr>
          <w:rFonts w:eastAsia="Times New Roman" w:cstheme="minorHAnsi"/>
          <w:lang w:eastAsia="ar-SA"/>
        </w:rPr>
        <w:t xml:space="preserve"> Strony</w:t>
      </w:r>
      <w:r w:rsidRPr="00F73357">
        <w:rPr>
          <w:rFonts w:eastAsia="Times New Roman" w:cstheme="minorHAnsi"/>
          <w:lang w:eastAsia="ar-SA"/>
        </w:rPr>
        <w:t xml:space="preserve"> uzgodnią powyższe zmiany zawartej umowy w formie aneksu. </w:t>
      </w:r>
    </w:p>
    <w:p w14:paraId="537CF34F" w14:textId="77777777" w:rsidR="00F33BDF" w:rsidRDefault="00F33BDF" w:rsidP="00145F5C">
      <w:pPr>
        <w:numPr>
          <w:ilvl w:val="0"/>
          <w:numId w:val="19"/>
        </w:numPr>
        <w:suppressAutoHyphens/>
        <w:spacing w:after="0" w:line="276" w:lineRule="auto"/>
        <w:ind w:left="284" w:hanging="284"/>
        <w:jc w:val="both"/>
        <w:rPr>
          <w:rFonts w:eastAsia="Times New Roman" w:cstheme="minorHAnsi"/>
          <w:lang w:eastAsia="ar-SA"/>
        </w:rPr>
      </w:pPr>
      <w:r w:rsidRPr="00F73357">
        <w:rPr>
          <w:rFonts w:eastAsia="Times New Roman" w:cstheme="minorHAnsi"/>
          <w:lang w:eastAsia="ar-SA"/>
        </w:rPr>
        <w:t xml:space="preserve">W przypadku wystąpienia przyczyn, o których mowa w ust. 2 nie będzie konieczności zmiany umowy </w:t>
      </w:r>
      <w:r w:rsidRPr="00F73357">
        <w:rPr>
          <w:rFonts w:eastAsia="Times New Roman" w:cstheme="minorHAnsi"/>
          <w:lang w:eastAsia="ar-SA"/>
        </w:rPr>
        <w:br/>
        <w:t>w formie aneksu.</w:t>
      </w:r>
    </w:p>
    <w:bookmarkEnd w:id="1"/>
    <w:bookmarkEnd w:id="3"/>
    <w:bookmarkEnd w:id="4"/>
    <w:p w14:paraId="3C0433E3" w14:textId="77777777" w:rsidR="00182DF0" w:rsidRPr="00182DF0" w:rsidRDefault="00182DF0" w:rsidP="005E5949">
      <w:pPr>
        <w:tabs>
          <w:tab w:val="center" w:pos="5154"/>
        </w:tabs>
        <w:suppressAutoHyphens/>
        <w:spacing w:after="0" w:line="276" w:lineRule="auto"/>
        <w:rPr>
          <w:rFonts w:eastAsia="Times New Roman" w:cstheme="minorHAnsi"/>
          <w:lang w:eastAsia="ar-SA"/>
        </w:rPr>
      </w:pPr>
    </w:p>
    <w:p w14:paraId="084757F8" w14:textId="3D1B57C1" w:rsidR="00182DF0" w:rsidRPr="00182DF0" w:rsidRDefault="00182DF0" w:rsidP="005E5949">
      <w:pPr>
        <w:tabs>
          <w:tab w:val="center" w:pos="5154"/>
        </w:tabs>
        <w:suppressAutoHyphens/>
        <w:spacing w:after="0" w:line="276" w:lineRule="auto"/>
        <w:jc w:val="center"/>
        <w:rPr>
          <w:rFonts w:eastAsia="Times New Roman" w:cstheme="minorHAnsi"/>
          <w:b/>
          <w:lang w:eastAsia="ar-SA"/>
        </w:rPr>
      </w:pPr>
      <w:r w:rsidRPr="00182DF0">
        <w:rPr>
          <w:rFonts w:eastAsia="Times New Roman" w:cstheme="minorHAnsi"/>
          <w:b/>
          <w:lang w:eastAsia="ar-SA"/>
        </w:rPr>
        <w:t>§ 13</w:t>
      </w:r>
      <w:r w:rsidR="006523FB">
        <w:rPr>
          <w:rFonts w:eastAsia="Times New Roman" w:cstheme="minorHAnsi"/>
          <w:b/>
          <w:lang w:eastAsia="ar-SA"/>
        </w:rPr>
        <w:t>.</w:t>
      </w:r>
    </w:p>
    <w:p w14:paraId="34068A07" w14:textId="77777777" w:rsidR="00182DF0" w:rsidRPr="00182DF0" w:rsidRDefault="00182DF0" w:rsidP="005E5949">
      <w:pPr>
        <w:suppressAutoHyphens/>
        <w:spacing w:after="0" w:line="276" w:lineRule="auto"/>
        <w:jc w:val="center"/>
        <w:rPr>
          <w:rFonts w:eastAsia="Times New Roman" w:cstheme="minorHAnsi"/>
          <w:b/>
          <w:lang w:eastAsia="ar-SA"/>
        </w:rPr>
      </w:pPr>
      <w:r w:rsidRPr="00182DF0">
        <w:rPr>
          <w:rFonts w:eastAsia="Times New Roman" w:cstheme="minorHAnsi"/>
          <w:b/>
          <w:lang w:eastAsia="ar-SA"/>
        </w:rPr>
        <w:t>Postanowienia końcowe</w:t>
      </w:r>
    </w:p>
    <w:p w14:paraId="60C8FD64" w14:textId="3EE03E31" w:rsidR="000654E4" w:rsidRPr="000654E4" w:rsidRDefault="000654E4"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Pr>
          <w:rFonts w:eastAsia="Times New Roman" w:cstheme="minorHAnsi"/>
          <w:lang w:eastAsia="ar-SA"/>
        </w:rPr>
        <w:t>Strony zobowiązują się</w:t>
      </w:r>
      <w:r w:rsidRPr="000654E4">
        <w:rPr>
          <w:rFonts w:eastAsia="Times New Roman" w:cstheme="minorHAnsi"/>
          <w:lang w:eastAsia="ar-SA"/>
        </w:rPr>
        <w:t xml:space="preserve"> do poddania ewentualnych sporów o roszczenia cywilnoprawne których zawarcie ugody jest dopuszczalne, mediacjom lub innemu polubownemu rozwiązaniu</w:t>
      </w:r>
      <w:r>
        <w:rPr>
          <w:rFonts w:eastAsia="Times New Roman" w:cstheme="minorHAnsi"/>
          <w:lang w:eastAsia="ar-SA"/>
        </w:rPr>
        <w:t xml:space="preserve"> </w:t>
      </w:r>
      <w:r w:rsidRPr="000654E4">
        <w:rPr>
          <w:rFonts w:eastAsia="Times New Roman" w:cstheme="minorHAnsi"/>
          <w:lang w:eastAsia="ar-SA"/>
        </w:rPr>
        <w:t>sporu przed Sądem Polubownym przy Prokuratorii Generalnej Rzeczypospolitej</w:t>
      </w:r>
      <w:r>
        <w:rPr>
          <w:rFonts w:eastAsia="Times New Roman" w:cstheme="minorHAnsi"/>
          <w:lang w:eastAsia="ar-SA"/>
        </w:rPr>
        <w:t xml:space="preserve"> </w:t>
      </w:r>
      <w:r w:rsidRPr="000654E4">
        <w:rPr>
          <w:rFonts w:eastAsia="Times New Roman" w:cstheme="minorHAnsi"/>
          <w:lang w:eastAsia="ar-SA"/>
        </w:rPr>
        <w:t>Polskiej, wybranym mediatorem albo osobą prowadzącą inne polubowne rozwiązanie</w:t>
      </w:r>
      <w:r>
        <w:rPr>
          <w:rFonts w:eastAsia="Times New Roman" w:cstheme="minorHAnsi"/>
          <w:lang w:eastAsia="ar-SA"/>
        </w:rPr>
        <w:t xml:space="preserve"> </w:t>
      </w:r>
      <w:r w:rsidRPr="000654E4">
        <w:rPr>
          <w:rFonts w:eastAsia="Times New Roman" w:cstheme="minorHAnsi"/>
          <w:lang w:eastAsia="ar-SA"/>
        </w:rPr>
        <w:t>sporu</w:t>
      </w:r>
      <w:r>
        <w:rPr>
          <w:rFonts w:eastAsia="Times New Roman" w:cstheme="minorHAnsi"/>
          <w:lang w:eastAsia="ar-SA"/>
        </w:rPr>
        <w:t>.</w:t>
      </w:r>
    </w:p>
    <w:p w14:paraId="6B9830D7" w14:textId="10BDEA0F" w:rsidR="00CE0718" w:rsidRPr="000654E4" w:rsidRDefault="00182DF0" w:rsidP="000654E4">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Wszelkie spory, mogące wyniknąć z tytułu niniejszej umowy, będą rozstrzygane przez sąd właściwy miejscowo dla siedziby Zamawiającego.</w:t>
      </w:r>
    </w:p>
    <w:p w14:paraId="22F16209" w14:textId="578420CD" w:rsidR="00182DF0" w:rsidRDefault="00182DF0"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182DF0">
        <w:rPr>
          <w:rFonts w:eastAsia="Times New Roman" w:cstheme="minorHAnsi"/>
          <w:lang w:eastAsia="ar-SA"/>
        </w:rPr>
        <w:t>W sprawach nieuregulowanych niniejszą umową stosuje się przepisy ustaw: ustawy z dnia 11</w:t>
      </w:r>
      <w:r w:rsidR="006523FB">
        <w:rPr>
          <w:rFonts w:eastAsia="Times New Roman" w:cstheme="minorHAnsi"/>
          <w:lang w:eastAsia="ar-SA"/>
        </w:rPr>
        <w:t xml:space="preserve"> września </w:t>
      </w:r>
      <w:r w:rsidRPr="00182DF0">
        <w:rPr>
          <w:rFonts w:eastAsia="Times New Roman" w:cstheme="minorHAnsi"/>
          <w:lang w:eastAsia="ar-SA"/>
        </w:rPr>
        <w:t>2019</w:t>
      </w:r>
      <w:r w:rsidR="006523FB">
        <w:rPr>
          <w:rFonts w:eastAsia="Times New Roman" w:cstheme="minorHAnsi"/>
          <w:lang w:eastAsia="ar-SA"/>
        </w:rPr>
        <w:t xml:space="preserve"> </w:t>
      </w:r>
      <w:r w:rsidRPr="00182DF0">
        <w:rPr>
          <w:rFonts w:eastAsia="Times New Roman" w:cstheme="minorHAnsi"/>
          <w:lang w:eastAsia="ar-SA"/>
        </w:rPr>
        <w:t>r. Prawo zamówień publicznych (</w:t>
      </w:r>
      <w:r w:rsidRPr="00182DF0">
        <w:rPr>
          <w:rFonts w:eastAsia="Times New Roman" w:cstheme="minorHAnsi"/>
          <w:lang w:eastAsia="pl-PL"/>
        </w:rPr>
        <w:t>Dz. U. z 20</w:t>
      </w:r>
      <w:r w:rsidR="00885F5B">
        <w:rPr>
          <w:rFonts w:eastAsia="Times New Roman" w:cstheme="minorHAnsi"/>
          <w:lang w:eastAsia="pl-PL"/>
        </w:rPr>
        <w:t>2</w:t>
      </w:r>
      <w:r w:rsidR="001F136A">
        <w:rPr>
          <w:rFonts w:eastAsia="Times New Roman" w:cstheme="minorHAnsi"/>
          <w:lang w:eastAsia="pl-PL"/>
        </w:rPr>
        <w:t>4</w:t>
      </w:r>
      <w:r w:rsidR="006523FB">
        <w:rPr>
          <w:rFonts w:eastAsia="Times New Roman" w:cstheme="minorHAnsi"/>
          <w:lang w:eastAsia="pl-PL"/>
        </w:rPr>
        <w:t xml:space="preserve"> </w:t>
      </w:r>
      <w:r w:rsidRPr="00182DF0">
        <w:rPr>
          <w:rFonts w:eastAsia="Times New Roman" w:cstheme="minorHAnsi"/>
          <w:lang w:eastAsia="pl-PL"/>
        </w:rPr>
        <w:t xml:space="preserve">r., poz. </w:t>
      </w:r>
      <w:r w:rsidR="001F136A">
        <w:rPr>
          <w:rFonts w:eastAsia="Times New Roman" w:cstheme="minorHAnsi"/>
          <w:lang w:eastAsia="pl-PL"/>
        </w:rPr>
        <w:t>1320</w:t>
      </w:r>
      <w:r w:rsidRPr="00182DF0">
        <w:rPr>
          <w:rFonts w:eastAsia="Times New Roman" w:cstheme="minorHAnsi"/>
          <w:lang w:eastAsia="pl-PL"/>
        </w:rPr>
        <w:t xml:space="preserve"> z </w:t>
      </w:r>
      <w:proofErr w:type="spellStart"/>
      <w:r w:rsidRPr="00182DF0">
        <w:rPr>
          <w:rFonts w:eastAsia="Times New Roman" w:cstheme="minorHAnsi"/>
          <w:lang w:eastAsia="pl-PL"/>
        </w:rPr>
        <w:t>późn</w:t>
      </w:r>
      <w:proofErr w:type="spellEnd"/>
      <w:r w:rsidRPr="00182DF0">
        <w:rPr>
          <w:rFonts w:eastAsia="Times New Roman" w:cstheme="minorHAnsi"/>
          <w:lang w:eastAsia="pl-PL"/>
        </w:rPr>
        <w:t>. zm.</w:t>
      </w:r>
      <w:r w:rsidRPr="00182DF0">
        <w:rPr>
          <w:rFonts w:eastAsia="Times New Roman" w:cstheme="minorHAnsi"/>
          <w:lang w:eastAsia="ar-SA"/>
        </w:rPr>
        <w:t>), ustawy z dnia 7</w:t>
      </w:r>
      <w:r w:rsidR="006523FB">
        <w:rPr>
          <w:rFonts w:eastAsia="Times New Roman" w:cstheme="minorHAnsi"/>
          <w:lang w:eastAsia="ar-SA"/>
        </w:rPr>
        <w:t xml:space="preserve"> lipca </w:t>
      </w:r>
      <w:r w:rsidRPr="00182DF0">
        <w:rPr>
          <w:rFonts w:eastAsia="Times New Roman" w:cstheme="minorHAnsi"/>
          <w:lang w:eastAsia="ar-SA"/>
        </w:rPr>
        <w:t>1994</w:t>
      </w:r>
      <w:r w:rsidR="006523FB">
        <w:rPr>
          <w:rFonts w:eastAsia="Times New Roman" w:cstheme="minorHAnsi"/>
          <w:lang w:eastAsia="ar-SA"/>
        </w:rPr>
        <w:t xml:space="preserve"> </w:t>
      </w:r>
      <w:r w:rsidRPr="00182DF0">
        <w:rPr>
          <w:rFonts w:eastAsia="Times New Roman" w:cstheme="minorHAnsi"/>
          <w:lang w:eastAsia="ar-SA"/>
        </w:rPr>
        <w:t xml:space="preserve">r. Prawo budowlane </w:t>
      </w:r>
      <w:r w:rsidR="006F2D05" w:rsidRPr="00182DF0">
        <w:rPr>
          <w:rFonts w:eastAsia="Times New Roman" w:cstheme="minorHAnsi"/>
          <w:lang w:eastAsia="ar-SA"/>
        </w:rPr>
        <w:t>(</w:t>
      </w:r>
      <w:r w:rsidR="006F2D05" w:rsidRPr="00491E22">
        <w:rPr>
          <w:rFonts w:eastAsia="Times New Roman" w:cstheme="minorHAnsi"/>
          <w:lang w:eastAsia="ar-SA"/>
        </w:rPr>
        <w:t>Dz. U. z 202</w:t>
      </w:r>
      <w:r w:rsidR="001F136A">
        <w:rPr>
          <w:rFonts w:eastAsia="Times New Roman" w:cstheme="minorHAnsi"/>
          <w:lang w:eastAsia="ar-SA"/>
        </w:rPr>
        <w:t>4</w:t>
      </w:r>
      <w:r w:rsidR="006F2D05" w:rsidRPr="00491E22">
        <w:rPr>
          <w:rFonts w:eastAsia="Times New Roman" w:cstheme="minorHAnsi"/>
          <w:lang w:eastAsia="ar-SA"/>
        </w:rPr>
        <w:t xml:space="preserve"> r., poz. </w:t>
      </w:r>
      <w:r w:rsidR="001F136A">
        <w:rPr>
          <w:rFonts w:eastAsia="Times New Roman" w:cstheme="minorHAnsi"/>
          <w:lang w:eastAsia="ar-SA"/>
        </w:rPr>
        <w:t>725</w:t>
      </w:r>
      <w:r w:rsidR="006F2D05" w:rsidRPr="00491E22">
        <w:rPr>
          <w:rFonts w:eastAsia="Times New Roman" w:cstheme="minorHAnsi"/>
          <w:lang w:eastAsia="ar-SA"/>
        </w:rPr>
        <w:t xml:space="preserve"> ze zm.</w:t>
      </w:r>
      <w:r w:rsidR="006F2D05" w:rsidRPr="00182DF0">
        <w:rPr>
          <w:rFonts w:eastAsia="Times New Roman" w:cstheme="minorHAnsi"/>
          <w:lang w:eastAsia="ar-SA"/>
        </w:rPr>
        <w:t>)</w:t>
      </w:r>
      <w:r w:rsidRPr="00182DF0">
        <w:rPr>
          <w:rFonts w:eastAsia="Times New Roman" w:cstheme="minorHAnsi"/>
          <w:lang w:eastAsia="ar-SA"/>
        </w:rPr>
        <w:t xml:space="preserve"> oraz Kodeksu cywilnego o ile przepisy ustawy Prawo zamówień publicznych nie stanowią inaczej.</w:t>
      </w:r>
    </w:p>
    <w:p w14:paraId="03A2A6D5" w14:textId="7996F7CD" w:rsidR="006523FB" w:rsidRDefault="006523FB" w:rsidP="005E5949">
      <w:pPr>
        <w:numPr>
          <w:ilvl w:val="0"/>
          <w:numId w:val="21"/>
        </w:numPr>
        <w:tabs>
          <w:tab w:val="clear" w:pos="360"/>
        </w:tabs>
        <w:suppressAutoHyphens/>
        <w:spacing w:after="0" w:line="276" w:lineRule="auto"/>
        <w:ind w:left="284" w:hanging="284"/>
        <w:jc w:val="both"/>
        <w:rPr>
          <w:rFonts w:eastAsia="Times New Roman" w:cstheme="minorHAnsi"/>
          <w:lang w:eastAsia="ar-SA"/>
        </w:rPr>
      </w:pPr>
      <w:r w:rsidRPr="006523FB">
        <w:rPr>
          <w:rFonts w:eastAsia="Times New Roman" w:cstheme="minorHAnsi"/>
          <w:lang w:eastAsia="ar-SA"/>
        </w:rPr>
        <w:t>Umowę sporządzono w czterech jednobrzmiących egzemplarzach po dwa egzemplarze dla każdej ze stron.</w:t>
      </w:r>
    </w:p>
    <w:p w14:paraId="73BF0632" w14:textId="77777777" w:rsidR="00C77CA8" w:rsidRPr="001813A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1813A9">
        <w:rPr>
          <w:rFonts w:eastAsia="Times New Roman" w:cstheme="minorHAnsi"/>
          <w:color w:val="000000"/>
          <w:lang w:eastAsia="pl-PL" w:bidi="pl-PL"/>
        </w:rPr>
        <w:t>Wykonawca w związku z zawarciem i wykonywaniem niniejszej umowy będzie pełnić funkcję:</w:t>
      </w:r>
    </w:p>
    <w:p w14:paraId="025DAF71" w14:textId="15115BD8" w:rsidR="00C77CA8" w:rsidRPr="001813A9"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1)</w:t>
      </w:r>
      <w:r w:rsidRPr="001813A9">
        <w:rPr>
          <w:rFonts w:eastAsia="Times New Roman" w:cstheme="minorHAnsi"/>
          <w:color w:val="000000"/>
          <w:lang w:eastAsia="pl-PL" w:bidi="pl-PL"/>
        </w:rPr>
        <w:t xml:space="preserve"> Podmiotu przetwarzającego w rozumieniu art. 28 Rozporządzenia Parlamentu Europejskiego i Rady (UE) 2016/679 z dnia 27 kwietnia 2016 r. w sprawie ochrony osób fizycznych w związku z przetwarzaniem danych osobowych i w sprawie swobodnego przepływu takich danych oraz uchylenia dyrektywy 95/46/WE (dalej „RODO”)</w:t>
      </w:r>
      <w:r>
        <w:rPr>
          <w:rFonts w:eastAsia="Times New Roman" w:cstheme="minorHAnsi"/>
          <w:color w:val="000000"/>
          <w:lang w:eastAsia="pl-PL" w:bidi="pl-PL"/>
        </w:rPr>
        <w:t>.</w:t>
      </w:r>
    </w:p>
    <w:p w14:paraId="5F203E84" w14:textId="77777777" w:rsidR="00C77CA8" w:rsidRDefault="00C77CA8" w:rsidP="005E5949">
      <w:pPr>
        <w:widowControl w:val="0"/>
        <w:shd w:val="clear" w:color="auto" w:fill="FFFFFF"/>
        <w:tabs>
          <w:tab w:val="left" w:pos="567"/>
        </w:tabs>
        <w:spacing w:after="0" w:line="276" w:lineRule="auto"/>
        <w:ind w:left="567" w:right="-284" w:hanging="283"/>
        <w:jc w:val="both"/>
        <w:rPr>
          <w:rFonts w:eastAsia="Times New Roman" w:cstheme="minorHAnsi"/>
          <w:color w:val="000000"/>
          <w:lang w:eastAsia="pl-PL" w:bidi="pl-PL"/>
        </w:rPr>
      </w:pPr>
      <w:r w:rsidRPr="001813A9">
        <w:rPr>
          <w:rFonts w:eastAsia="Times New Roman" w:cstheme="minorHAnsi"/>
          <w:b/>
          <w:bCs/>
          <w:color w:val="000000"/>
          <w:lang w:eastAsia="pl-PL" w:bidi="pl-PL"/>
        </w:rPr>
        <w:t>2)</w:t>
      </w:r>
      <w:r w:rsidRPr="001813A9">
        <w:rPr>
          <w:rFonts w:eastAsia="Times New Roman" w:cstheme="minorHAnsi"/>
          <w:color w:val="000000"/>
          <w:lang w:eastAsia="pl-PL" w:bidi="pl-PL"/>
        </w:rPr>
        <w:t xml:space="preserve"> Samodzielnego administratora danych osobowych, zgodnie z przepisami RODO – w zakresie pozostałych danych osobowych.</w:t>
      </w:r>
    </w:p>
    <w:p w14:paraId="730B3E32" w14:textId="0C3DE1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Administratorem danych osobowych po stronie Zamawiającego jest </w:t>
      </w:r>
      <w:r w:rsidR="0051743B">
        <w:rPr>
          <w:rFonts w:eastAsia="Times New Roman" w:cstheme="minorHAnsi"/>
          <w:color w:val="000000"/>
          <w:lang w:eastAsia="pl-PL" w:bidi="pl-PL"/>
        </w:rPr>
        <w:t>Gmina Purda, Purda 19, 11-030 Purda.</w:t>
      </w:r>
      <w:r w:rsidRPr="00B25689">
        <w:rPr>
          <w:rFonts w:eastAsia="Times New Roman" w:cstheme="minorHAnsi"/>
          <w:color w:val="000000"/>
          <w:lang w:eastAsia="pl-PL" w:bidi="pl-PL"/>
        </w:rPr>
        <w:t xml:space="preserve"> Administratorem danych osobowych po stronie Wykonawcy jest </w:t>
      </w:r>
      <w:r w:rsidR="006A0A1D">
        <w:rPr>
          <w:rFonts w:eastAsia="Times New Roman" w:cstheme="minorHAnsi"/>
          <w:color w:val="000000"/>
          <w:lang w:eastAsia="pl-PL" w:bidi="pl-PL"/>
        </w:rPr>
        <w:t>……………………………………………….</w:t>
      </w:r>
    </w:p>
    <w:p w14:paraId="115DF8C1" w14:textId="3FA0BB08"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Każda ze Stron zobowiązuje się poinformować wszystkie osoby fizyczne związane z realizacją niniejszej umowy </w:t>
      </w:r>
      <w:r>
        <w:rPr>
          <w:rFonts w:eastAsia="Times New Roman" w:cstheme="minorHAnsi"/>
          <w:color w:val="000000"/>
          <w:lang w:eastAsia="pl-PL" w:bidi="pl-PL"/>
        </w:rPr>
        <w:br/>
      </w:r>
      <w:r w:rsidRPr="00B25689">
        <w:rPr>
          <w:rFonts w:eastAsia="Times New Roman" w:cstheme="minorHAnsi"/>
          <w:color w:val="000000"/>
          <w:lang w:eastAsia="pl-PL" w:bidi="pl-PL"/>
        </w:rPr>
        <w:t>(w tym osoby fizyczne prowadzące działalność gospodarczą), których dane osobowe w jakiejkolwiek formie będą udostępnione drugiej Stronie w celu realizacji niniejszej umowy, o fakcie przekazania ich danych osobowych drugiej Stronie i ich przetwarzaniu przez drugą Stronę.</w:t>
      </w:r>
    </w:p>
    <w:p w14:paraId="5D1CCFDD" w14:textId="26C2E73F" w:rsidR="00C77CA8" w:rsidRPr="00B25689" w:rsidRDefault="00C77CA8" w:rsidP="005E5949">
      <w:pPr>
        <w:widowControl w:val="0"/>
        <w:numPr>
          <w:ilvl w:val="0"/>
          <w:numId w:val="21"/>
        </w:numPr>
        <w:shd w:val="clear" w:color="auto" w:fill="FFFFFF"/>
        <w:tabs>
          <w:tab w:val="clear" w:pos="360"/>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 xml:space="preserve">Obowiązek, o którym mowa w ust. </w:t>
      </w:r>
      <w:r w:rsidR="006F2D05">
        <w:rPr>
          <w:rFonts w:eastAsia="Times New Roman" w:cstheme="minorHAnsi"/>
          <w:color w:val="000000"/>
          <w:lang w:eastAsia="pl-PL" w:bidi="pl-PL"/>
        </w:rPr>
        <w:t>7</w:t>
      </w:r>
      <w:r w:rsidRPr="00B25689">
        <w:rPr>
          <w:rFonts w:eastAsia="Times New Roman" w:cstheme="minorHAnsi"/>
          <w:color w:val="000000"/>
          <w:lang w:eastAsia="pl-PL" w:bidi="pl-PL"/>
        </w:rPr>
        <w:t xml:space="preserve">,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t>
      </w:r>
      <w:r w:rsidR="00DC1B4F">
        <w:rPr>
          <w:rFonts w:eastAsia="Times New Roman" w:cstheme="minorHAnsi"/>
          <w:color w:val="000000"/>
          <w:lang w:eastAsia="pl-PL" w:bidi="pl-PL"/>
        </w:rPr>
        <w:br/>
      </w:r>
      <w:r w:rsidRPr="00B25689">
        <w:rPr>
          <w:rFonts w:eastAsia="Times New Roman" w:cstheme="minorHAnsi"/>
          <w:color w:val="000000"/>
          <w:lang w:eastAsia="pl-PL" w:bidi="pl-PL"/>
        </w:rPr>
        <w:t>w RODO wobec tych osób. Aktualna treść klauzuli informacyjnej Zamawiającego dostępna jest  na stronie internetowej Zamawiającego (</w:t>
      </w:r>
      <w:r w:rsidR="0051743B">
        <w:rPr>
          <w:rFonts w:eastAsia="Times New Roman" w:cstheme="minorHAnsi"/>
          <w:color w:val="000000"/>
          <w:lang w:eastAsia="pl-PL" w:bidi="pl-PL"/>
        </w:rPr>
        <w:t>www.bip.purda.pl</w:t>
      </w:r>
      <w:r w:rsidRPr="00B25689">
        <w:rPr>
          <w:rFonts w:eastAsia="Times New Roman" w:cstheme="minorHAnsi"/>
          <w:color w:val="000000"/>
          <w:lang w:eastAsia="pl-PL" w:bidi="pl-PL"/>
        </w:rPr>
        <w:t>)</w:t>
      </w:r>
      <w:r w:rsidR="0051743B">
        <w:rPr>
          <w:rFonts w:eastAsia="Times New Roman" w:cstheme="minorHAnsi"/>
          <w:color w:val="000000"/>
          <w:lang w:eastAsia="pl-PL" w:bidi="pl-PL"/>
        </w:rPr>
        <w:t>.</w:t>
      </w:r>
      <w:r w:rsidRPr="00B25689">
        <w:rPr>
          <w:rFonts w:eastAsia="Times New Roman" w:cstheme="minorHAnsi"/>
          <w:color w:val="000000"/>
          <w:lang w:eastAsia="pl-PL" w:bidi="pl-PL"/>
        </w:rPr>
        <w:t xml:space="preserve"> </w:t>
      </w:r>
    </w:p>
    <w:p w14:paraId="355F43A0" w14:textId="77777777" w:rsidR="00C77CA8" w:rsidRPr="00B25689" w:rsidRDefault="00C77CA8" w:rsidP="005E5949">
      <w:pPr>
        <w:widowControl w:val="0"/>
        <w:numPr>
          <w:ilvl w:val="0"/>
          <w:numId w:val="21"/>
        </w:numPr>
        <w:shd w:val="clear" w:color="auto" w:fill="FFFFFF"/>
        <w:tabs>
          <w:tab w:val="clear" w:pos="360"/>
          <w:tab w:val="left" w:pos="-284"/>
          <w:tab w:val="num" w:pos="284"/>
        </w:tabs>
        <w:spacing w:after="0" w:line="276" w:lineRule="auto"/>
        <w:ind w:left="284" w:right="-284" w:hanging="284"/>
        <w:jc w:val="both"/>
        <w:rPr>
          <w:rFonts w:eastAsia="Times New Roman" w:cstheme="minorHAnsi"/>
          <w:color w:val="000000"/>
          <w:lang w:eastAsia="pl-PL" w:bidi="pl-PL"/>
        </w:rPr>
      </w:pPr>
      <w:r w:rsidRPr="00B25689">
        <w:rPr>
          <w:rFonts w:eastAsia="Times New Roman" w:cstheme="minorHAnsi"/>
          <w:color w:val="000000"/>
          <w:lang w:eastAsia="pl-PL" w:bidi="pl-PL"/>
        </w:rPr>
        <w:t>Każda ze Stron ponosi wobec drugiej Strony pełną odpowiedzialność z tytułu niewykonania lub nienależytego wykonania obowiązków wskazanych powyżej.</w:t>
      </w:r>
    </w:p>
    <w:p w14:paraId="0AC0F2E7" w14:textId="77777777" w:rsidR="00182DF0" w:rsidRPr="00182DF0" w:rsidRDefault="00182DF0" w:rsidP="005E5949">
      <w:pPr>
        <w:suppressAutoHyphens/>
        <w:spacing w:after="0" w:line="276" w:lineRule="auto"/>
        <w:rPr>
          <w:rFonts w:eastAsia="Times New Roman" w:cstheme="minorHAnsi"/>
          <w:bCs/>
          <w:lang w:eastAsia="ar-SA"/>
        </w:rPr>
      </w:pPr>
    </w:p>
    <w:p w14:paraId="27333135" w14:textId="0478CA0C" w:rsidR="00182DF0" w:rsidRPr="00DC1B4F" w:rsidRDefault="00182DF0" w:rsidP="005E5949">
      <w:pPr>
        <w:widowControl w:val="0"/>
        <w:tabs>
          <w:tab w:val="left" w:pos="360"/>
        </w:tabs>
        <w:overflowPunct w:val="0"/>
        <w:autoSpaceDE w:val="0"/>
        <w:spacing w:after="0" w:line="276" w:lineRule="auto"/>
        <w:ind w:left="284"/>
        <w:jc w:val="both"/>
        <w:textAlignment w:val="baseline"/>
        <w:rPr>
          <w:rFonts w:eastAsia="Times New Roman" w:cstheme="minorHAnsi"/>
          <w:b/>
          <w:bCs/>
          <w:iCs/>
          <w:u w:val="single"/>
          <w:lang w:eastAsia="ar-SA"/>
        </w:rPr>
      </w:pPr>
      <w:r w:rsidRPr="00DC1B4F">
        <w:rPr>
          <w:rFonts w:eastAsia="Times New Roman" w:cstheme="minorHAnsi"/>
          <w:b/>
          <w:bCs/>
          <w:iCs/>
          <w:u w:val="single"/>
          <w:lang w:eastAsia="ar-SA"/>
        </w:rPr>
        <w:t>Załącznik do umowy:</w:t>
      </w:r>
    </w:p>
    <w:p w14:paraId="71F374F3" w14:textId="6500F165" w:rsidR="00182DF0" w:rsidRDefault="000654E4" w:rsidP="000654E4">
      <w:pPr>
        <w:widowControl w:val="0"/>
        <w:tabs>
          <w:tab w:val="left" w:pos="360"/>
        </w:tabs>
        <w:suppressAutoHyphens/>
        <w:overflowPunct w:val="0"/>
        <w:autoSpaceDE w:val="0"/>
        <w:spacing w:after="0" w:line="276" w:lineRule="auto"/>
        <w:ind w:left="284"/>
        <w:jc w:val="both"/>
        <w:textAlignment w:val="baseline"/>
        <w:rPr>
          <w:rFonts w:eastAsia="Times New Roman" w:cstheme="minorHAnsi"/>
          <w:iCs/>
          <w:lang w:eastAsia="ar-SA"/>
        </w:rPr>
      </w:pPr>
      <w:r>
        <w:rPr>
          <w:rFonts w:eastAsia="Times New Roman" w:cstheme="minorHAnsi"/>
          <w:iCs/>
          <w:lang w:eastAsia="ar-SA"/>
        </w:rPr>
        <w:t xml:space="preserve">1. </w:t>
      </w:r>
      <w:r w:rsidR="00182DF0" w:rsidRPr="00205C4B">
        <w:rPr>
          <w:rFonts w:eastAsia="Times New Roman" w:cstheme="minorHAnsi"/>
          <w:iCs/>
          <w:lang w:eastAsia="ar-SA"/>
        </w:rPr>
        <w:t>Harmonogram rzeczowo –finansowy</w:t>
      </w:r>
    </w:p>
    <w:p w14:paraId="4FBDE4D7" w14:textId="54131CE3" w:rsidR="00182DF0" w:rsidRDefault="00182DF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7C481DEF" w14:textId="77777777" w:rsidR="00B122B0" w:rsidRPr="00182DF0" w:rsidRDefault="00B122B0" w:rsidP="005E5949">
      <w:pPr>
        <w:widowControl w:val="0"/>
        <w:tabs>
          <w:tab w:val="left" w:pos="360"/>
        </w:tabs>
        <w:overflowPunct w:val="0"/>
        <w:autoSpaceDE w:val="0"/>
        <w:spacing w:after="0" w:line="276" w:lineRule="auto"/>
        <w:jc w:val="both"/>
        <w:textAlignment w:val="baseline"/>
        <w:rPr>
          <w:rFonts w:eastAsia="Times New Roman" w:cstheme="minorHAnsi"/>
          <w:lang w:eastAsia="ar-SA"/>
        </w:rPr>
      </w:pPr>
    </w:p>
    <w:p w14:paraId="66453184" w14:textId="1727E78F" w:rsidR="001D5BBC" w:rsidRDefault="00182DF0" w:rsidP="00227003">
      <w:pPr>
        <w:widowControl w:val="0"/>
        <w:tabs>
          <w:tab w:val="left" w:pos="1418"/>
          <w:tab w:val="left" w:pos="7088"/>
        </w:tabs>
        <w:overflowPunct w:val="0"/>
        <w:autoSpaceDE w:val="0"/>
        <w:spacing w:after="0" w:line="276" w:lineRule="auto"/>
        <w:jc w:val="center"/>
        <w:textAlignment w:val="baseline"/>
        <w:rPr>
          <w:rFonts w:eastAsia="Times New Roman" w:cstheme="minorHAnsi"/>
          <w:b/>
          <w:bCs/>
          <w:lang w:eastAsia="ar-SA"/>
        </w:rPr>
      </w:pPr>
      <w:r w:rsidRPr="00B122B0">
        <w:rPr>
          <w:rFonts w:eastAsia="Times New Roman" w:cstheme="minorHAnsi"/>
          <w:b/>
          <w:bCs/>
          <w:lang w:eastAsia="ar-SA"/>
        </w:rPr>
        <w:t>ZAMAWIAJĄCY:</w:t>
      </w:r>
      <w:r w:rsidR="006523FB" w:rsidRPr="00B122B0">
        <w:rPr>
          <w:rFonts w:eastAsia="Times New Roman" w:cstheme="minorHAnsi"/>
          <w:b/>
          <w:bCs/>
          <w:lang w:eastAsia="ar-SA"/>
        </w:rPr>
        <w:t xml:space="preserve"> </w:t>
      </w:r>
      <w:r w:rsidR="006523FB" w:rsidRPr="00B122B0">
        <w:rPr>
          <w:rFonts w:eastAsia="Times New Roman" w:cstheme="minorHAnsi"/>
          <w:b/>
          <w:bCs/>
          <w:lang w:eastAsia="ar-SA"/>
        </w:rPr>
        <w:tab/>
        <w:t>WYKONAWCA:</w:t>
      </w:r>
    </w:p>
    <w:p w14:paraId="1C08EF8C" w14:textId="77777777" w:rsidR="0058397C" w:rsidRDefault="002923A1" w:rsidP="0058397C">
      <w:pPr>
        <w:spacing w:line="276" w:lineRule="auto"/>
        <w:jc w:val="center"/>
        <w:rPr>
          <w:rFonts w:eastAsia="Times New Roman" w:cstheme="minorHAnsi"/>
          <w:b/>
          <w:bCs/>
          <w:lang w:eastAsia="ar-SA"/>
        </w:rPr>
      </w:pPr>
      <w:r>
        <w:rPr>
          <w:rFonts w:eastAsia="Times New Roman" w:cstheme="minorHAnsi"/>
          <w:b/>
          <w:bCs/>
          <w:lang w:eastAsia="ar-SA"/>
        </w:rPr>
        <w:br w:type="page"/>
      </w:r>
    </w:p>
    <w:p w14:paraId="62CBAFF9" w14:textId="0B659DC8"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lastRenderedPageBreak/>
        <w:t>Załącznik nr 1</w:t>
      </w:r>
    </w:p>
    <w:p w14:paraId="68BA974F" w14:textId="7DD67900"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do umowy nr …………..</w:t>
      </w:r>
    </w:p>
    <w:p w14:paraId="36D30FD2" w14:textId="489BBCCF" w:rsidR="0058397C" w:rsidRDefault="0058397C" w:rsidP="0058397C">
      <w:pPr>
        <w:spacing w:after="0" w:line="276" w:lineRule="auto"/>
        <w:jc w:val="right"/>
        <w:rPr>
          <w:rFonts w:eastAsia="Times New Roman" w:cstheme="minorHAnsi"/>
          <w:b/>
          <w:bCs/>
          <w:lang w:eastAsia="ar-SA"/>
        </w:rPr>
      </w:pPr>
      <w:r>
        <w:rPr>
          <w:rFonts w:eastAsia="Times New Roman" w:cstheme="minorHAnsi"/>
          <w:b/>
          <w:bCs/>
          <w:lang w:eastAsia="ar-SA"/>
        </w:rPr>
        <w:t>z dnia ………………………</w:t>
      </w:r>
    </w:p>
    <w:p w14:paraId="7A8B72E4" w14:textId="3B2ACBC2" w:rsidR="0058397C" w:rsidRPr="0058397C" w:rsidRDefault="0058397C" w:rsidP="007D5127">
      <w:pPr>
        <w:spacing w:line="276" w:lineRule="auto"/>
        <w:ind w:left="2124" w:firstLine="708"/>
        <w:rPr>
          <w:rFonts w:cstheme="minorHAnsi"/>
          <w:b/>
          <w:sz w:val="28"/>
          <w:szCs w:val="28"/>
        </w:rPr>
      </w:pPr>
      <w:r w:rsidRPr="0058397C">
        <w:rPr>
          <w:rFonts w:cstheme="minorHAnsi"/>
          <w:b/>
          <w:sz w:val="28"/>
          <w:szCs w:val="28"/>
        </w:rPr>
        <w:t>Harmonogram rzeczowo-finansowy</w:t>
      </w:r>
    </w:p>
    <w:p w14:paraId="43636EEC" w14:textId="3F733A1B" w:rsidR="00AF326F" w:rsidRPr="003F1833" w:rsidRDefault="003F1833" w:rsidP="003F1833">
      <w:pPr>
        <w:spacing w:after="0" w:line="276" w:lineRule="auto"/>
        <w:jc w:val="center"/>
        <w:rPr>
          <w:b/>
          <w:bCs/>
          <w:sz w:val="24"/>
          <w:szCs w:val="24"/>
        </w:rPr>
      </w:pPr>
      <w:r w:rsidRPr="003F1833">
        <w:rPr>
          <w:b/>
          <w:bCs/>
          <w:sz w:val="24"/>
          <w:szCs w:val="24"/>
        </w:rPr>
        <w:t>Przebudowa zbiornika wodnego o charakterze retencyjnym w miejscowości Marcinkowo</w:t>
      </w:r>
    </w:p>
    <w:p w14:paraId="187810AC" w14:textId="77777777" w:rsidR="003F1833" w:rsidRPr="003F1833" w:rsidRDefault="003F1833" w:rsidP="003F1833">
      <w:pPr>
        <w:spacing w:after="0" w:line="276" w:lineRule="auto"/>
        <w:jc w:val="center"/>
        <w:rPr>
          <w:b/>
          <w:bCs/>
          <w:sz w:val="24"/>
          <w:szCs w:val="24"/>
        </w:rPr>
      </w:pPr>
    </w:p>
    <w:tbl>
      <w:tblPr>
        <w:tblW w:w="10206" w:type="dxa"/>
        <w:tblInd w:w="-5" w:type="dxa"/>
        <w:tblLayout w:type="fixed"/>
        <w:tblCellMar>
          <w:left w:w="70" w:type="dxa"/>
          <w:right w:w="70" w:type="dxa"/>
        </w:tblCellMar>
        <w:tblLook w:val="04A0" w:firstRow="1" w:lastRow="0" w:firstColumn="1" w:lastColumn="0" w:noHBand="0" w:noVBand="1"/>
      </w:tblPr>
      <w:tblGrid>
        <w:gridCol w:w="993"/>
        <w:gridCol w:w="4252"/>
        <w:gridCol w:w="2552"/>
        <w:gridCol w:w="2409"/>
      </w:tblGrid>
      <w:tr w:rsidR="00AF326F" w:rsidRPr="00D03E40" w14:paraId="31B40E3B" w14:textId="77777777" w:rsidTr="00AF326F">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2601"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bookmarkStart w:id="5" w:name="_Hlk188274231"/>
            <w:r w:rsidRPr="00D03E40">
              <w:rPr>
                <w:rFonts w:eastAsia="Times New Roman" w:cstheme="minorHAnsi"/>
                <w:b/>
                <w:bCs/>
                <w:color w:val="000000"/>
                <w:lang w:eastAsia="pl-PL"/>
              </w:rPr>
              <w:t>L. p.</w:t>
            </w:r>
          </w:p>
        </w:tc>
        <w:tc>
          <w:tcPr>
            <w:tcW w:w="4252" w:type="dxa"/>
            <w:tcBorders>
              <w:top w:val="single" w:sz="4" w:space="0" w:color="000000"/>
              <w:bottom w:val="single" w:sz="4" w:space="0" w:color="000000"/>
              <w:right w:val="single" w:sz="4" w:space="0" w:color="000000"/>
            </w:tcBorders>
            <w:shd w:val="clear" w:color="auto" w:fill="auto"/>
            <w:vAlign w:val="center"/>
          </w:tcPr>
          <w:p w14:paraId="05F5DF24"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Nazwa elementu</w:t>
            </w:r>
          </w:p>
        </w:tc>
        <w:tc>
          <w:tcPr>
            <w:tcW w:w="2552" w:type="dxa"/>
            <w:tcBorders>
              <w:top w:val="single" w:sz="4" w:space="0" w:color="000000"/>
              <w:bottom w:val="single" w:sz="4" w:space="0" w:color="000000"/>
              <w:right w:val="single" w:sz="4" w:space="0" w:color="000000"/>
            </w:tcBorders>
            <w:shd w:val="clear" w:color="auto" w:fill="auto"/>
            <w:vAlign w:val="center"/>
          </w:tcPr>
          <w:p w14:paraId="447E1556"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 xml:space="preserve">Wartość elementu </w:t>
            </w:r>
          </w:p>
          <w:p w14:paraId="340552FE"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netto w zł</w:t>
            </w:r>
          </w:p>
        </w:tc>
        <w:tc>
          <w:tcPr>
            <w:tcW w:w="2409" w:type="dxa"/>
            <w:tcBorders>
              <w:top w:val="single" w:sz="4" w:space="0" w:color="000000"/>
              <w:bottom w:val="single" w:sz="4" w:space="0" w:color="000000"/>
              <w:right w:val="single" w:sz="4" w:space="0" w:color="000000"/>
            </w:tcBorders>
            <w:shd w:val="clear" w:color="auto" w:fill="auto"/>
            <w:vAlign w:val="center"/>
          </w:tcPr>
          <w:p w14:paraId="4B4DB071"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Termin wykonania</w:t>
            </w:r>
          </w:p>
          <w:p w14:paraId="7E76B48A"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 xml:space="preserve">(w miesiącach </w:t>
            </w:r>
          </w:p>
          <w:p w14:paraId="2AF91C01" w14:textId="77777777" w:rsidR="00AF326F" w:rsidRPr="00D03E40" w:rsidRDefault="00AF326F" w:rsidP="00FA3F51">
            <w:pPr>
              <w:widowControl w:val="0"/>
              <w:spacing w:after="0" w:line="240" w:lineRule="auto"/>
              <w:jc w:val="center"/>
              <w:rPr>
                <w:rFonts w:eastAsia="Times New Roman" w:cstheme="minorHAnsi"/>
                <w:b/>
                <w:bCs/>
                <w:color w:val="000000"/>
                <w:lang w:eastAsia="pl-PL"/>
              </w:rPr>
            </w:pPr>
            <w:r w:rsidRPr="00D03E40">
              <w:rPr>
                <w:rFonts w:eastAsia="Times New Roman" w:cstheme="minorHAnsi"/>
                <w:b/>
                <w:bCs/>
                <w:color w:val="000000"/>
                <w:lang w:eastAsia="pl-PL"/>
              </w:rPr>
              <w:t>od podpisania umowy)</w:t>
            </w:r>
          </w:p>
        </w:tc>
      </w:tr>
      <w:tr w:rsidR="00386C9E" w:rsidRPr="00D03E40" w14:paraId="00ED5B8C" w14:textId="77777777" w:rsidTr="00386C9E">
        <w:trPr>
          <w:trHeight w:val="870"/>
        </w:trPr>
        <w:tc>
          <w:tcPr>
            <w:tcW w:w="10206" w:type="dxa"/>
            <w:gridSpan w:val="4"/>
            <w:tcBorders>
              <w:left w:val="single" w:sz="4" w:space="0" w:color="000000"/>
              <w:bottom w:val="single" w:sz="4" w:space="0" w:color="000000"/>
              <w:right w:val="single" w:sz="4" w:space="0" w:color="000000"/>
            </w:tcBorders>
            <w:shd w:val="clear" w:color="auto" w:fill="auto"/>
            <w:vAlign w:val="center"/>
          </w:tcPr>
          <w:p w14:paraId="512E8691" w14:textId="7CCC5448" w:rsidR="00386C9E" w:rsidRPr="00E123B9" w:rsidRDefault="00E123B9" w:rsidP="00E123B9">
            <w:pPr>
              <w:widowControl w:val="0"/>
              <w:spacing w:after="0" w:line="240" w:lineRule="auto"/>
              <w:jc w:val="center"/>
              <w:rPr>
                <w:rFonts w:eastAsia="Times New Roman" w:cstheme="minorHAnsi"/>
                <w:color w:val="000000"/>
                <w:lang w:eastAsia="pl-PL"/>
              </w:rPr>
            </w:pPr>
            <w:r w:rsidRPr="00E123B9">
              <w:rPr>
                <w:rFonts w:eastAsia="Times New Roman" w:cstheme="minorHAnsi"/>
                <w:b/>
                <w:bCs/>
                <w:color w:val="000000"/>
                <w:sz w:val="24"/>
                <w:szCs w:val="24"/>
                <w:lang w:eastAsia="pl-PL"/>
              </w:rPr>
              <w:t>I.</w:t>
            </w:r>
            <w:r>
              <w:rPr>
                <w:rFonts w:eastAsia="Times New Roman" w:cstheme="minorHAnsi"/>
                <w:b/>
                <w:bCs/>
                <w:color w:val="000000"/>
                <w:sz w:val="24"/>
                <w:szCs w:val="24"/>
                <w:lang w:eastAsia="pl-PL"/>
              </w:rPr>
              <w:t xml:space="preserve"> </w:t>
            </w:r>
            <w:r w:rsidR="00386C9E" w:rsidRPr="00E123B9">
              <w:rPr>
                <w:rFonts w:eastAsia="Times New Roman" w:cstheme="minorHAnsi"/>
                <w:b/>
                <w:bCs/>
                <w:color w:val="000000"/>
                <w:sz w:val="24"/>
                <w:szCs w:val="24"/>
                <w:lang w:eastAsia="pl-PL"/>
              </w:rPr>
              <w:t xml:space="preserve">Przebudowa zbiornika w miejscowości </w:t>
            </w:r>
            <w:r w:rsidR="003F1833" w:rsidRPr="00E123B9">
              <w:rPr>
                <w:rFonts w:eastAsia="Times New Roman" w:cstheme="minorHAnsi"/>
                <w:b/>
                <w:bCs/>
                <w:color w:val="000000"/>
                <w:sz w:val="24"/>
                <w:szCs w:val="24"/>
                <w:lang w:eastAsia="pl-PL"/>
              </w:rPr>
              <w:t>Marcinkowo</w:t>
            </w:r>
          </w:p>
        </w:tc>
      </w:tr>
      <w:tr w:rsidR="00AF326F" w:rsidRPr="00D03E40" w14:paraId="68FACACE" w14:textId="77777777" w:rsidTr="00386C9E">
        <w:trPr>
          <w:trHeight w:val="48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5CFA" w14:textId="15034137" w:rsidR="00AF326F" w:rsidRPr="00D03E40" w:rsidRDefault="0044257B"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w:t>
            </w:r>
            <w:r w:rsidR="00AF326F" w:rsidRPr="00D03E40">
              <w:rPr>
                <w:rFonts w:eastAsia="Times New Roman" w:cstheme="minorHAnsi"/>
                <w:b/>
                <w:bCs/>
                <w:color w:val="000000"/>
                <w:lang w:eastAsia="pl-PL"/>
              </w:rPr>
              <w:t>.</w:t>
            </w:r>
          </w:p>
        </w:tc>
        <w:tc>
          <w:tcPr>
            <w:tcW w:w="4252" w:type="dxa"/>
            <w:tcBorders>
              <w:top w:val="single" w:sz="4" w:space="0" w:color="000000"/>
              <w:bottom w:val="single" w:sz="4" w:space="0" w:color="000000"/>
              <w:right w:val="single" w:sz="4" w:space="0" w:color="000000"/>
            </w:tcBorders>
            <w:shd w:val="clear" w:color="auto" w:fill="auto"/>
            <w:vAlign w:val="center"/>
          </w:tcPr>
          <w:p w14:paraId="6CBFE642" w14:textId="40DA84EF" w:rsidR="00AF326F" w:rsidRPr="00D03E40" w:rsidRDefault="007D5127"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Roboty przygotowawcze w tym rozbiórka</w:t>
            </w:r>
          </w:p>
        </w:tc>
        <w:tc>
          <w:tcPr>
            <w:tcW w:w="2552" w:type="dxa"/>
            <w:tcBorders>
              <w:top w:val="single" w:sz="4" w:space="0" w:color="000000"/>
              <w:bottom w:val="single" w:sz="4" w:space="0" w:color="000000"/>
              <w:right w:val="single" w:sz="4" w:space="0" w:color="000000"/>
            </w:tcBorders>
            <w:shd w:val="clear" w:color="auto" w:fill="auto"/>
            <w:vAlign w:val="center"/>
          </w:tcPr>
          <w:p w14:paraId="18F15C6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top w:val="single" w:sz="4" w:space="0" w:color="000000"/>
              <w:bottom w:val="single" w:sz="4" w:space="0" w:color="000000"/>
              <w:right w:val="single" w:sz="4" w:space="0" w:color="000000"/>
            </w:tcBorders>
            <w:shd w:val="clear" w:color="auto" w:fill="auto"/>
            <w:vAlign w:val="center"/>
          </w:tcPr>
          <w:p w14:paraId="7E71A603"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00045269" w14:textId="77777777" w:rsidTr="0044257B">
        <w:trPr>
          <w:trHeight w:val="495"/>
        </w:trPr>
        <w:tc>
          <w:tcPr>
            <w:tcW w:w="993" w:type="dxa"/>
            <w:tcBorders>
              <w:left w:val="single" w:sz="4" w:space="0" w:color="000000"/>
              <w:bottom w:val="single" w:sz="4" w:space="0" w:color="000000"/>
              <w:right w:val="single" w:sz="4" w:space="0" w:color="000000"/>
            </w:tcBorders>
            <w:shd w:val="clear" w:color="auto" w:fill="auto"/>
            <w:vAlign w:val="center"/>
          </w:tcPr>
          <w:p w14:paraId="78433BA4" w14:textId="7546F670" w:rsidR="00AF326F" w:rsidRPr="00D03E40" w:rsidRDefault="0044257B"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2</w:t>
            </w:r>
            <w:r w:rsidR="00AF326F" w:rsidRPr="00D03E40">
              <w:rPr>
                <w:rFonts w:eastAsia="Times New Roman" w:cstheme="minorHAnsi"/>
                <w:b/>
                <w:bCs/>
                <w:color w:val="000000"/>
                <w:lang w:eastAsia="pl-PL"/>
              </w:rPr>
              <w:t>.</w:t>
            </w:r>
          </w:p>
        </w:tc>
        <w:tc>
          <w:tcPr>
            <w:tcW w:w="4252" w:type="dxa"/>
            <w:tcBorders>
              <w:bottom w:val="single" w:sz="4" w:space="0" w:color="000000"/>
              <w:right w:val="single" w:sz="4" w:space="0" w:color="000000"/>
            </w:tcBorders>
            <w:shd w:val="clear" w:color="auto" w:fill="auto"/>
            <w:vAlign w:val="center"/>
          </w:tcPr>
          <w:p w14:paraId="1E4F37C0" w14:textId="1222292C" w:rsidR="00AF326F" w:rsidRPr="00D03E40" w:rsidRDefault="007D5127"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Wykonanie</w:t>
            </w:r>
            <w:r w:rsidR="0044257B">
              <w:rPr>
                <w:rFonts w:eastAsia="Times New Roman" w:cstheme="minorHAnsi"/>
                <w:color w:val="000000"/>
                <w:lang w:eastAsia="pl-PL"/>
              </w:rPr>
              <w:t xml:space="preserve"> konstrukcji</w:t>
            </w:r>
            <w:r>
              <w:rPr>
                <w:rFonts w:eastAsia="Times New Roman" w:cstheme="minorHAnsi"/>
                <w:color w:val="000000"/>
                <w:lang w:eastAsia="pl-PL"/>
              </w:rPr>
              <w:t xml:space="preserve"> dna zbiornika</w:t>
            </w:r>
            <w:r w:rsidR="0044257B">
              <w:rPr>
                <w:rFonts w:eastAsia="Times New Roman" w:cstheme="minorHAnsi"/>
                <w:color w:val="000000"/>
                <w:lang w:eastAsia="pl-PL"/>
              </w:rPr>
              <w:t xml:space="preserve"> z przygotowaniem podłoża</w:t>
            </w:r>
          </w:p>
        </w:tc>
        <w:tc>
          <w:tcPr>
            <w:tcW w:w="2552" w:type="dxa"/>
            <w:tcBorders>
              <w:bottom w:val="single" w:sz="4" w:space="0" w:color="000000"/>
              <w:right w:val="single" w:sz="4" w:space="0" w:color="000000"/>
            </w:tcBorders>
            <w:shd w:val="clear" w:color="auto" w:fill="auto"/>
            <w:vAlign w:val="center"/>
          </w:tcPr>
          <w:p w14:paraId="601A81F0"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73F7AF13"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6B77076A" w14:textId="77777777" w:rsidTr="0044257B">
        <w:trPr>
          <w:trHeight w:val="493"/>
        </w:trPr>
        <w:tc>
          <w:tcPr>
            <w:tcW w:w="993" w:type="dxa"/>
            <w:tcBorders>
              <w:left w:val="single" w:sz="4" w:space="0" w:color="000000"/>
              <w:bottom w:val="single" w:sz="4" w:space="0" w:color="000000"/>
              <w:right w:val="single" w:sz="4" w:space="0" w:color="000000"/>
            </w:tcBorders>
            <w:shd w:val="clear" w:color="auto" w:fill="auto"/>
            <w:vAlign w:val="center"/>
          </w:tcPr>
          <w:p w14:paraId="40DA25D7" w14:textId="60C9C43C" w:rsidR="00AF326F" w:rsidRPr="00D03E40" w:rsidRDefault="0044257B"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3</w:t>
            </w:r>
            <w:r w:rsidR="00AF326F" w:rsidRPr="00D03E40">
              <w:rPr>
                <w:rFonts w:eastAsia="Times New Roman" w:cstheme="minorHAnsi"/>
                <w:b/>
                <w:bCs/>
                <w:color w:val="000000"/>
                <w:lang w:eastAsia="pl-PL"/>
              </w:rPr>
              <w:t>.</w:t>
            </w:r>
          </w:p>
        </w:tc>
        <w:tc>
          <w:tcPr>
            <w:tcW w:w="4252" w:type="dxa"/>
            <w:tcBorders>
              <w:bottom w:val="single" w:sz="4" w:space="0" w:color="000000"/>
              <w:right w:val="single" w:sz="4" w:space="0" w:color="000000"/>
            </w:tcBorders>
            <w:shd w:val="clear" w:color="auto" w:fill="auto"/>
            <w:vAlign w:val="center"/>
          </w:tcPr>
          <w:p w14:paraId="3DBA0871" w14:textId="2EE14FB2" w:rsidR="00AF326F" w:rsidRPr="00D03E40" w:rsidRDefault="007D5127"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Wykonanie ścian zbiornika</w:t>
            </w:r>
            <w:r w:rsidR="0044257B">
              <w:rPr>
                <w:rFonts w:eastAsia="Times New Roman" w:cstheme="minorHAnsi"/>
                <w:color w:val="000000"/>
                <w:lang w:eastAsia="pl-PL"/>
              </w:rPr>
              <w:t xml:space="preserve"> z przygotowaniem podłoża</w:t>
            </w:r>
          </w:p>
        </w:tc>
        <w:tc>
          <w:tcPr>
            <w:tcW w:w="2552" w:type="dxa"/>
            <w:tcBorders>
              <w:bottom w:val="single" w:sz="4" w:space="0" w:color="000000"/>
              <w:right w:val="single" w:sz="4" w:space="0" w:color="000000"/>
            </w:tcBorders>
            <w:shd w:val="clear" w:color="auto" w:fill="auto"/>
            <w:vAlign w:val="center"/>
          </w:tcPr>
          <w:p w14:paraId="24E2A64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2610BEDE"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0ADD7B23" w14:textId="77777777" w:rsidTr="00AF326F">
        <w:trPr>
          <w:trHeight w:val="103"/>
        </w:trPr>
        <w:tc>
          <w:tcPr>
            <w:tcW w:w="993" w:type="dxa"/>
            <w:tcBorders>
              <w:left w:val="single" w:sz="4" w:space="0" w:color="000000"/>
              <w:bottom w:val="single" w:sz="4" w:space="0" w:color="000000"/>
              <w:right w:val="single" w:sz="4" w:space="0" w:color="000000"/>
            </w:tcBorders>
            <w:shd w:val="clear" w:color="auto" w:fill="auto"/>
            <w:vAlign w:val="center"/>
          </w:tcPr>
          <w:p w14:paraId="50645343" w14:textId="6236C5B3" w:rsidR="00AF326F" w:rsidRPr="00D03E40" w:rsidRDefault="0044257B" w:rsidP="00FA3F51">
            <w:pPr>
              <w:jc w:val="center"/>
              <w:rPr>
                <w:b/>
                <w:bCs/>
              </w:rPr>
            </w:pPr>
            <w:r>
              <w:rPr>
                <w:b/>
                <w:bCs/>
              </w:rPr>
              <w:t>4</w:t>
            </w:r>
            <w:r w:rsidR="00AF326F" w:rsidRPr="00D03E40">
              <w:rPr>
                <w:b/>
                <w:bCs/>
              </w:rPr>
              <w:t>.</w:t>
            </w:r>
          </w:p>
        </w:tc>
        <w:tc>
          <w:tcPr>
            <w:tcW w:w="4252" w:type="dxa"/>
            <w:tcBorders>
              <w:bottom w:val="single" w:sz="4" w:space="0" w:color="000000"/>
              <w:right w:val="single" w:sz="4" w:space="0" w:color="000000"/>
            </w:tcBorders>
            <w:shd w:val="clear" w:color="auto" w:fill="auto"/>
            <w:vAlign w:val="center"/>
          </w:tcPr>
          <w:p w14:paraId="7365CB1B" w14:textId="6D7D1CD3" w:rsidR="00AF326F" w:rsidRPr="00D03E40" w:rsidRDefault="0044257B" w:rsidP="00FA3F51">
            <w:pPr>
              <w:widowControl w:val="0"/>
              <w:spacing w:after="0" w:line="240" w:lineRule="auto"/>
              <w:jc w:val="both"/>
            </w:pPr>
            <w:r>
              <w:rPr>
                <w:rFonts w:ascii="Calibri" w:eastAsia="Times New Roman" w:hAnsi="Calibri" w:cs="Calibri"/>
                <w:lang w:eastAsia="pl-PL"/>
              </w:rPr>
              <w:t>Umocnienie obrzeży zbiornika gabionami</w:t>
            </w:r>
          </w:p>
        </w:tc>
        <w:tc>
          <w:tcPr>
            <w:tcW w:w="2552" w:type="dxa"/>
            <w:tcBorders>
              <w:bottom w:val="single" w:sz="4" w:space="0" w:color="000000"/>
              <w:right w:val="single" w:sz="4" w:space="0" w:color="000000"/>
            </w:tcBorders>
            <w:shd w:val="clear" w:color="auto" w:fill="auto"/>
            <w:vAlign w:val="center"/>
          </w:tcPr>
          <w:p w14:paraId="232DCC5D"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2F05C183"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AF326F" w:rsidRPr="00D03E40" w14:paraId="2A632EBE" w14:textId="77777777" w:rsidTr="00AF326F">
        <w:trPr>
          <w:trHeight w:val="103"/>
        </w:trPr>
        <w:tc>
          <w:tcPr>
            <w:tcW w:w="993" w:type="dxa"/>
            <w:tcBorders>
              <w:left w:val="single" w:sz="4" w:space="0" w:color="000000"/>
              <w:bottom w:val="single" w:sz="4" w:space="0" w:color="000000"/>
              <w:right w:val="single" w:sz="4" w:space="0" w:color="000000"/>
            </w:tcBorders>
            <w:shd w:val="clear" w:color="auto" w:fill="auto"/>
            <w:vAlign w:val="center"/>
          </w:tcPr>
          <w:p w14:paraId="6DC99832" w14:textId="4105AF34" w:rsidR="00AF326F" w:rsidRPr="00D03E40" w:rsidRDefault="0044257B" w:rsidP="00FA3F51">
            <w:pPr>
              <w:jc w:val="center"/>
              <w:rPr>
                <w:b/>
                <w:bCs/>
              </w:rPr>
            </w:pPr>
            <w:r>
              <w:rPr>
                <w:b/>
                <w:bCs/>
              </w:rPr>
              <w:t>5</w:t>
            </w:r>
            <w:r w:rsidR="00AF326F" w:rsidRPr="00D03E40">
              <w:rPr>
                <w:b/>
                <w:bCs/>
              </w:rPr>
              <w:t>.</w:t>
            </w:r>
          </w:p>
        </w:tc>
        <w:tc>
          <w:tcPr>
            <w:tcW w:w="4252" w:type="dxa"/>
            <w:tcBorders>
              <w:bottom w:val="single" w:sz="4" w:space="0" w:color="000000"/>
              <w:right w:val="single" w:sz="4" w:space="0" w:color="000000"/>
            </w:tcBorders>
            <w:shd w:val="clear" w:color="auto" w:fill="auto"/>
            <w:vAlign w:val="center"/>
          </w:tcPr>
          <w:p w14:paraId="6CB2A69D" w14:textId="549A5069" w:rsidR="00AF326F" w:rsidRPr="00D03E40" w:rsidRDefault="0044257B" w:rsidP="00FA3F51">
            <w:pPr>
              <w:spacing w:line="276" w:lineRule="auto"/>
              <w:jc w:val="both"/>
              <w:rPr>
                <w:rFonts w:eastAsia="Times New Roman" w:cstheme="minorHAnsi"/>
                <w:color w:val="000000"/>
                <w:lang w:eastAsia="pl-PL"/>
              </w:rPr>
            </w:pPr>
            <w:r>
              <w:rPr>
                <w:rFonts w:eastAsia="Times New Roman" w:cstheme="minorHAnsi"/>
                <w:color w:val="000000"/>
                <w:lang w:eastAsia="pl-PL"/>
              </w:rPr>
              <w:t>Prace wykończeniowe</w:t>
            </w:r>
          </w:p>
        </w:tc>
        <w:tc>
          <w:tcPr>
            <w:tcW w:w="2552" w:type="dxa"/>
            <w:tcBorders>
              <w:bottom w:val="single" w:sz="4" w:space="0" w:color="000000"/>
              <w:right w:val="single" w:sz="4" w:space="0" w:color="000000"/>
            </w:tcBorders>
            <w:shd w:val="clear" w:color="auto" w:fill="auto"/>
            <w:vAlign w:val="center"/>
          </w:tcPr>
          <w:p w14:paraId="1CAED0F8"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79937E5A"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386C9E" w:rsidRPr="00D03E40" w14:paraId="73F8B875" w14:textId="77777777" w:rsidTr="00AF326F">
        <w:trPr>
          <w:trHeight w:val="103"/>
        </w:trPr>
        <w:tc>
          <w:tcPr>
            <w:tcW w:w="993" w:type="dxa"/>
            <w:tcBorders>
              <w:left w:val="single" w:sz="4" w:space="0" w:color="000000"/>
              <w:bottom w:val="single" w:sz="4" w:space="0" w:color="000000"/>
              <w:right w:val="single" w:sz="4" w:space="0" w:color="000000"/>
            </w:tcBorders>
            <w:shd w:val="clear" w:color="auto" w:fill="auto"/>
            <w:vAlign w:val="center"/>
          </w:tcPr>
          <w:p w14:paraId="7B14144A" w14:textId="719E87F2" w:rsidR="00386C9E" w:rsidRDefault="00386C9E" w:rsidP="00FA3F51">
            <w:pPr>
              <w:jc w:val="center"/>
              <w:rPr>
                <w:b/>
                <w:bCs/>
              </w:rPr>
            </w:pPr>
            <w:r>
              <w:rPr>
                <w:b/>
                <w:bCs/>
              </w:rPr>
              <w:t>6.</w:t>
            </w:r>
          </w:p>
        </w:tc>
        <w:tc>
          <w:tcPr>
            <w:tcW w:w="4252" w:type="dxa"/>
            <w:tcBorders>
              <w:bottom w:val="single" w:sz="4" w:space="0" w:color="000000"/>
              <w:right w:val="single" w:sz="4" w:space="0" w:color="000000"/>
            </w:tcBorders>
            <w:shd w:val="clear" w:color="auto" w:fill="auto"/>
            <w:vAlign w:val="center"/>
          </w:tcPr>
          <w:p w14:paraId="4C5B5970" w14:textId="0AE857E5" w:rsidR="00386C9E" w:rsidRDefault="00386C9E" w:rsidP="00FA3F51">
            <w:pPr>
              <w:spacing w:line="276" w:lineRule="auto"/>
              <w:jc w:val="both"/>
              <w:rPr>
                <w:rFonts w:eastAsia="Times New Roman" w:cstheme="minorHAnsi"/>
                <w:color w:val="000000"/>
                <w:lang w:eastAsia="pl-PL"/>
              </w:rPr>
            </w:pPr>
            <w:r w:rsidRPr="00386C9E">
              <w:rPr>
                <w:rFonts w:eastAsia="Times New Roman" w:cstheme="minorHAnsi"/>
                <w:color w:val="000000"/>
                <w:lang w:eastAsia="pl-PL"/>
              </w:rPr>
              <w:t>Inne niezbędne do realizacji</w:t>
            </w:r>
          </w:p>
        </w:tc>
        <w:tc>
          <w:tcPr>
            <w:tcW w:w="2552" w:type="dxa"/>
            <w:tcBorders>
              <w:bottom w:val="single" w:sz="4" w:space="0" w:color="000000"/>
              <w:right w:val="single" w:sz="4" w:space="0" w:color="000000"/>
            </w:tcBorders>
            <w:shd w:val="clear" w:color="auto" w:fill="auto"/>
            <w:vAlign w:val="center"/>
          </w:tcPr>
          <w:p w14:paraId="6782EF95" w14:textId="77777777" w:rsidR="00386C9E" w:rsidRPr="00D03E40" w:rsidRDefault="00386C9E" w:rsidP="00FA3F51">
            <w:pPr>
              <w:widowControl w:val="0"/>
              <w:spacing w:after="0" w:line="240" w:lineRule="auto"/>
              <w:jc w:val="center"/>
              <w:rPr>
                <w:rFonts w:eastAsia="Times New Roman" w:cstheme="minorHAnsi"/>
                <w:color w:val="000000"/>
                <w:lang w:eastAsia="pl-PL"/>
              </w:rPr>
            </w:pPr>
          </w:p>
        </w:tc>
        <w:tc>
          <w:tcPr>
            <w:tcW w:w="2409" w:type="dxa"/>
            <w:tcBorders>
              <w:bottom w:val="single" w:sz="4" w:space="0" w:color="000000"/>
              <w:right w:val="single" w:sz="4" w:space="0" w:color="000000"/>
            </w:tcBorders>
            <w:shd w:val="clear" w:color="auto" w:fill="auto"/>
            <w:vAlign w:val="center"/>
          </w:tcPr>
          <w:p w14:paraId="252E156D" w14:textId="77777777" w:rsidR="00386C9E" w:rsidRPr="00D03E40" w:rsidRDefault="00386C9E" w:rsidP="00FA3F51">
            <w:pPr>
              <w:widowControl w:val="0"/>
              <w:spacing w:after="0" w:line="240" w:lineRule="auto"/>
              <w:jc w:val="center"/>
              <w:rPr>
                <w:rFonts w:eastAsia="Times New Roman" w:cstheme="minorHAnsi"/>
                <w:color w:val="000000"/>
                <w:lang w:eastAsia="pl-PL"/>
              </w:rPr>
            </w:pPr>
          </w:p>
        </w:tc>
      </w:tr>
      <w:tr w:rsidR="00386C9E" w:rsidRPr="00D03E40" w14:paraId="29A276DD" w14:textId="77777777" w:rsidTr="00EC2C04">
        <w:trPr>
          <w:trHeight w:val="648"/>
        </w:trPr>
        <w:tc>
          <w:tcPr>
            <w:tcW w:w="10206" w:type="dxa"/>
            <w:gridSpan w:val="4"/>
            <w:tcBorders>
              <w:left w:val="single" w:sz="4" w:space="0" w:color="000000"/>
              <w:bottom w:val="single" w:sz="4" w:space="0" w:color="000000"/>
              <w:right w:val="single" w:sz="4" w:space="0" w:color="000000"/>
            </w:tcBorders>
            <w:shd w:val="clear" w:color="auto" w:fill="auto"/>
            <w:vAlign w:val="center"/>
          </w:tcPr>
          <w:p w14:paraId="58860CB6" w14:textId="7B662F43" w:rsidR="00386C9E" w:rsidRPr="00386C9E" w:rsidRDefault="00E123B9" w:rsidP="00FA3F51">
            <w:pPr>
              <w:widowControl w:val="0"/>
              <w:spacing w:after="0" w:line="240" w:lineRule="auto"/>
              <w:jc w:val="center"/>
              <w:rPr>
                <w:rFonts w:eastAsia="Times New Roman" w:cstheme="minorHAnsi"/>
                <w:color w:val="000000"/>
                <w:lang w:eastAsia="pl-PL"/>
              </w:rPr>
            </w:pPr>
            <w:r>
              <w:rPr>
                <w:rFonts w:ascii="Calibri" w:eastAsia="Times New Roman" w:hAnsi="Calibri" w:cs="Calibri"/>
                <w:b/>
                <w:bCs/>
                <w:sz w:val="24"/>
                <w:szCs w:val="24"/>
                <w:lang w:eastAsia="pl-PL"/>
              </w:rPr>
              <w:t xml:space="preserve">II. </w:t>
            </w:r>
            <w:r w:rsidR="00386C9E" w:rsidRPr="00386C9E">
              <w:rPr>
                <w:rFonts w:ascii="Calibri" w:eastAsia="Times New Roman" w:hAnsi="Calibri" w:cs="Calibri"/>
                <w:b/>
                <w:bCs/>
                <w:sz w:val="24"/>
                <w:szCs w:val="24"/>
                <w:lang w:eastAsia="pl-PL"/>
              </w:rPr>
              <w:t>Montaż urządzeń pomiarowych</w:t>
            </w:r>
          </w:p>
        </w:tc>
      </w:tr>
      <w:tr w:rsidR="00AF326F" w:rsidRPr="00D03E40" w14:paraId="322E28AB" w14:textId="77777777" w:rsidTr="00386C9E">
        <w:trPr>
          <w:trHeight w:val="53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C078" w14:textId="7D69904E" w:rsidR="00AF326F" w:rsidRPr="00D03E40" w:rsidRDefault="0044257B" w:rsidP="00FA3F51">
            <w:pPr>
              <w:widowControl w:val="0"/>
              <w:spacing w:after="0" w:line="240" w:lineRule="auto"/>
              <w:jc w:val="center"/>
              <w:rPr>
                <w:rFonts w:eastAsia="Times New Roman" w:cstheme="minorHAnsi"/>
                <w:b/>
                <w:bCs/>
                <w:color w:val="000000"/>
                <w:lang w:eastAsia="pl-PL"/>
              </w:rPr>
            </w:pPr>
            <w:r>
              <w:rPr>
                <w:rFonts w:eastAsia="Times New Roman" w:cstheme="minorHAnsi"/>
                <w:b/>
                <w:bCs/>
                <w:color w:val="000000"/>
                <w:lang w:eastAsia="pl-PL"/>
              </w:rPr>
              <w:t>1</w:t>
            </w:r>
            <w:r w:rsidR="00386C9E">
              <w:rPr>
                <w:rFonts w:eastAsia="Times New Roman" w:cstheme="minorHAnsi"/>
                <w:b/>
                <w:bCs/>
                <w:color w:val="000000"/>
                <w:lang w:eastAsia="pl-PL"/>
              </w:rPr>
              <w:t>.</w:t>
            </w:r>
          </w:p>
        </w:tc>
        <w:tc>
          <w:tcPr>
            <w:tcW w:w="4252" w:type="dxa"/>
            <w:tcBorders>
              <w:top w:val="single" w:sz="4" w:space="0" w:color="000000"/>
              <w:bottom w:val="single" w:sz="4" w:space="0" w:color="000000"/>
              <w:right w:val="single" w:sz="4" w:space="0" w:color="000000"/>
            </w:tcBorders>
            <w:shd w:val="clear" w:color="auto" w:fill="auto"/>
            <w:vAlign w:val="center"/>
          </w:tcPr>
          <w:p w14:paraId="5DDAC198" w14:textId="48F705E1" w:rsidR="00AF326F" w:rsidRPr="00D03E40" w:rsidRDefault="0044257B" w:rsidP="00FA3F51">
            <w:pPr>
              <w:widowControl w:val="0"/>
              <w:spacing w:after="0" w:line="240" w:lineRule="auto"/>
              <w:jc w:val="both"/>
              <w:rPr>
                <w:rFonts w:eastAsia="Times New Roman" w:cstheme="minorHAnsi"/>
                <w:color w:val="000000"/>
                <w:lang w:eastAsia="pl-PL"/>
              </w:rPr>
            </w:pPr>
            <w:r>
              <w:rPr>
                <w:rFonts w:eastAsia="Times New Roman" w:cstheme="minorHAnsi"/>
                <w:color w:val="000000"/>
                <w:lang w:eastAsia="pl-PL"/>
              </w:rPr>
              <w:t>Montaż urządzeń pomiarowych</w:t>
            </w:r>
          </w:p>
        </w:tc>
        <w:tc>
          <w:tcPr>
            <w:tcW w:w="2552" w:type="dxa"/>
            <w:tcBorders>
              <w:top w:val="single" w:sz="4" w:space="0" w:color="000000"/>
              <w:bottom w:val="single" w:sz="4" w:space="0" w:color="000000"/>
              <w:right w:val="single" w:sz="4" w:space="0" w:color="000000"/>
            </w:tcBorders>
            <w:shd w:val="clear" w:color="auto" w:fill="auto"/>
            <w:vAlign w:val="center"/>
          </w:tcPr>
          <w:p w14:paraId="2C41DFA1"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c>
          <w:tcPr>
            <w:tcW w:w="2409" w:type="dxa"/>
            <w:tcBorders>
              <w:top w:val="single" w:sz="4" w:space="0" w:color="000000"/>
              <w:bottom w:val="single" w:sz="4" w:space="0" w:color="000000"/>
              <w:right w:val="single" w:sz="4" w:space="0" w:color="000000"/>
            </w:tcBorders>
            <w:shd w:val="clear" w:color="auto" w:fill="auto"/>
            <w:vAlign w:val="center"/>
          </w:tcPr>
          <w:p w14:paraId="762CDD2E" w14:textId="77777777" w:rsidR="00AF326F" w:rsidRPr="00D03E40" w:rsidRDefault="00AF326F" w:rsidP="00FA3F51">
            <w:pPr>
              <w:widowControl w:val="0"/>
              <w:spacing w:after="0" w:line="240" w:lineRule="auto"/>
              <w:jc w:val="center"/>
              <w:rPr>
                <w:rFonts w:eastAsia="Times New Roman" w:cstheme="minorHAnsi"/>
                <w:color w:val="000000"/>
                <w:lang w:eastAsia="pl-PL"/>
              </w:rPr>
            </w:pPr>
          </w:p>
        </w:tc>
      </w:tr>
      <w:tr w:rsidR="00386C9E" w:rsidRPr="00D03E40" w14:paraId="56541356" w14:textId="77777777" w:rsidTr="00386C9E">
        <w:trPr>
          <w:trHeight w:val="538"/>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D1ECA3" w14:textId="6280C0C6" w:rsidR="00386C9E" w:rsidRPr="00386C9E" w:rsidRDefault="00386C9E" w:rsidP="00386C9E">
            <w:pPr>
              <w:widowControl w:val="0"/>
              <w:spacing w:after="0" w:line="240" w:lineRule="auto"/>
              <w:jc w:val="right"/>
              <w:rPr>
                <w:rFonts w:eastAsia="Times New Roman" w:cstheme="minorHAnsi"/>
                <w:b/>
                <w:bCs/>
                <w:color w:val="000000"/>
                <w:lang w:eastAsia="pl-PL"/>
              </w:rPr>
            </w:pPr>
            <w:r w:rsidRPr="00386C9E">
              <w:rPr>
                <w:rFonts w:eastAsia="Times New Roman" w:cstheme="minorHAnsi"/>
                <w:b/>
                <w:bCs/>
                <w:color w:val="000000"/>
                <w:lang w:eastAsia="pl-PL"/>
              </w:rPr>
              <w:t>RAZEM NETTO</w:t>
            </w:r>
          </w:p>
        </w:tc>
        <w:tc>
          <w:tcPr>
            <w:tcW w:w="2552" w:type="dxa"/>
            <w:tcBorders>
              <w:top w:val="single" w:sz="4" w:space="0" w:color="000000"/>
              <w:bottom w:val="single" w:sz="4" w:space="0" w:color="000000"/>
              <w:right w:val="single" w:sz="4" w:space="0" w:color="000000"/>
            </w:tcBorders>
            <w:shd w:val="clear" w:color="auto" w:fill="auto"/>
            <w:vAlign w:val="center"/>
          </w:tcPr>
          <w:p w14:paraId="5970041A" w14:textId="77777777" w:rsidR="00386C9E" w:rsidRPr="00D03E40" w:rsidRDefault="00386C9E" w:rsidP="00FA3F51">
            <w:pPr>
              <w:widowControl w:val="0"/>
              <w:spacing w:after="0" w:line="240" w:lineRule="auto"/>
              <w:jc w:val="center"/>
              <w:rPr>
                <w:rFonts w:eastAsia="Times New Roman" w:cstheme="minorHAnsi"/>
                <w:color w:val="000000"/>
                <w:lang w:eastAsia="pl-PL"/>
              </w:rPr>
            </w:pPr>
          </w:p>
        </w:tc>
        <w:tc>
          <w:tcPr>
            <w:tcW w:w="2409" w:type="dxa"/>
            <w:tcBorders>
              <w:top w:val="single" w:sz="4" w:space="0" w:color="000000"/>
              <w:bottom w:val="single" w:sz="4" w:space="0" w:color="000000"/>
              <w:right w:val="single" w:sz="4" w:space="0" w:color="000000"/>
              <w:tl2br w:val="single" w:sz="4" w:space="0" w:color="000000"/>
              <w:tr2bl w:val="single" w:sz="4" w:space="0" w:color="000000"/>
            </w:tcBorders>
            <w:shd w:val="clear" w:color="auto" w:fill="auto"/>
            <w:vAlign w:val="center"/>
          </w:tcPr>
          <w:p w14:paraId="395A3FF3" w14:textId="77777777" w:rsidR="00386C9E" w:rsidRPr="00D03E40" w:rsidRDefault="00386C9E" w:rsidP="00FA3F51">
            <w:pPr>
              <w:widowControl w:val="0"/>
              <w:spacing w:after="0" w:line="240" w:lineRule="auto"/>
              <w:jc w:val="center"/>
              <w:rPr>
                <w:rFonts w:eastAsia="Times New Roman" w:cstheme="minorHAnsi"/>
                <w:color w:val="000000"/>
                <w:lang w:eastAsia="pl-PL"/>
              </w:rPr>
            </w:pPr>
          </w:p>
        </w:tc>
      </w:tr>
      <w:bookmarkEnd w:id="5"/>
    </w:tbl>
    <w:p w14:paraId="29CB6B5D" w14:textId="77777777" w:rsidR="0058397C" w:rsidRPr="0058397C" w:rsidRDefault="0058397C" w:rsidP="0058397C">
      <w:pPr>
        <w:rPr>
          <w:rFonts w:cstheme="minorHAnsi"/>
          <w:b/>
        </w:rPr>
      </w:pPr>
    </w:p>
    <w:p w14:paraId="7BE2876D" w14:textId="77777777" w:rsidR="0058397C" w:rsidRPr="0058397C" w:rsidRDefault="0058397C" w:rsidP="0058397C">
      <w:pPr>
        <w:ind w:left="2832" w:firstLine="708"/>
        <w:jc w:val="both"/>
        <w:rPr>
          <w:rFonts w:eastAsia="Arial" w:cstheme="minorHAnsi"/>
          <w:iCs/>
          <w:kern w:val="2"/>
          <w:szCs w:val="20"/>
        </w:rPr>
      </w:pPr>
      <w:r w:rsidRPr="0058397C">
        <w:rPr>
          <w:rFonts w:eastAsia="Arial" w:cstheme="minorHAnsi"/>
          <w:iCs/>
          <w:kern w:val="2"/>
          <w:szCs w:val="20"/>
        </w:rPr>
        <w:t>Razem netto: …………………………..  zł</w:t>
      </w:r>
    </w:p>
    <w:p w14:paraId="3C726D17" w14:textId="77777777" w:rsidR="0058397C" w:rsidRPr="0058397C" w:rsidRDefault="0058397C" w:rsidP="0058397C">
      <w:pPr>
        <w:ind w:left="3540" w:firstLine="4"/>
        <w:jc w:val="both"/>
        <w:rPr>
          <w:rFonts w:eastAsia="Arial" w:cstheme="minorHAnsi"/>
          <w:iCs/>
          <w:kern w:val="2"/>
          <w:szCs w:val="20"/>
        </w:rPr>
      </w:pPr>
      <w:r w:rsidRPr="0058397C">
        <w:rPr>
          <w:rFonts w:eastAsia="Arial" w:cstheme="minorHAnsi"/>
          <w:iCs/>
          <w:kern w:val="2"/>
          <w:szCs w:val="20"/>
        </w:rPr>
        <w:t xml:space="preserve">VAT ………………… % tj. ………………………………….. zł </w:t>
      </w:r>
    </w:p>
    <w:p w14:paraId="0CD14CB3" w14:textId="40F93AFA" w:rsidR="002923A1" w:rsidRPr="0058397C" w:rsidRDefault="0058397C" w:rsidP="0058397C">
      <w:pPr>
        <w:ind w:left="3540" w:firstLine="4"/>
        <w:jc w:val="both"/>
      </w:pPr>
      <w:r w:rsidRPr="0058397C">
        <w:rPr>
          <w:rFonts w:eastAsia="Arial" w:cstheme="minorHAnsi"/>
          <w:iCs/>
          <w:kern w:val="2"/>
          <w:szCs w:val="20"/>
        </w:rPr>
        <w:t>Razem brutto: ………………………………………… zł</w:t>
      </w:r>
    </w:p>
    <w:sectPr w:rsidR="002923A1" w:rsidRPr="0058397C" w:rsidSect="003E017A">
      <w:headerReference w:type="default" r:id="rId7"/>
      <w:footerReference w:type="even" r:id="rId8"/>
      <w:footerReference w:type="default" r:id="rId9"/>
      <w:headerReference w:type="first" r:id="rId10"/>
      <w:footerReference w:type="first" r:id="rId11"/>
      <w:footnotePr>
        <w:pos w:val="beneathText"/>
      </w:footnotePr>
      <w:pgSz w:w="11905" w:h="16837"/>
      <w:pgMar w:top="851" w:right="851" w:bottom="851" w:left="851" w:header="703"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2106" w14:textId="77777777" w:rsidR="00FE679D" w:rsidRDefault="00FE679D">
      <w:pPr>
        <w:spacing w:after="0" w:line="240" w:lineRule="auto"/>
      </w:pPr>
      <w:r>
        <w:separator/>
      </w:r>
    </w:p>
  </w:endnote>
  <w:endnote w:type="continuationSeparator" w:id="0">
    <w:p w14:paraId="62303EA0" w14:textId="77777777" w:rsidR="00FE679D" w:rsidRDefault="00FE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5D78" w14:textId="77777777" w:rsidR="00132276" w:rsidRDefault="00182DF0" w:rsidP="007F0B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216CD4" w14:textId="77777777" w:rsidR="00132276" w:rsidRDefault="00132276" w:rsidP="008E67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52741"/>
      <w:docPartObj>
        <w:docPartGallery w:val="Page Numbers (Bottom of Page)"/>
        <w:docPartUnique/>
      </w:docPartObj>
    </w:sdtPr>
    <w:sdtEndPr>
      <w:rPr>
        <w:sz w:val="20"/>
        <w:szCs w:val="20"/>
      </w:rPr>
    </w:sdtEndPr>
    <w:sdtContent>
      <w:sdt>
        <w:sdtPr>
          <w:rPr>
            <w:sz w:val="20"/>
            <w:szCs w:val="20"/>
          </w:rPr>
          <w:id w:val="-1703462768"/>
          <w:docPartObj>
            <w:docPartGallery w:val="Page Numbers (Top of Page)"/>
            <w:docPartUnique/>
          </w:docPartObj>
        </w:sdtPr>
        <w:sdtEndPr/>
        <w:sdtContent>
          <w:p w14:paraId="24743D0E" w14:textId="1AE046DA" w:rsidR="009218EF" w:rsidRPr="009218EF" w:rsidRDefault="009218EF">
            <w:pPr>
              <w:pStyle w:val="Stopka"/>
              <w:jc w:val="right"/>
              <w:rPr>
                <w:sz w:val="20"/>
                <w:szCs w:val="20"/>
              </w:rPr>
            </w:pPr>
            <w:r w:rsidRPr="009218EF">
              <w:rPr>
                <w:sz w:val="20"/>
                <w:szCs w:val="20"/>
              </w:rPr>
              <w:t xml:space="preserve">Strona </w:t>
            </w:r>
            <w:r w:rsidRPr="009218EF">
              <w:rPr>
                <w:b/>
                <w:bCs/>
                <w:sz w:val="20"/>
                <w:szCs w:val="20"/>
              </w:rPr>
              <w:fldChar w:fldCharType="begin"/>
            </w:r>
            <w:r w:rsidRPr="009218EF">
              <w:rPr>
                <w:b/>
                <w:bCs/>
                <w:sz w:val="20"/>
                <w:szCs w:val="20"/>
              </w:rPr>
              <w:instrText>PAGE</w:instrText>
            </w:r>
            <w:r w:rsidRPr="009218EF">
              <w:rPr>
                <w:b/>
                <w:bCs/>
                <w:sz w:val="20"/>
                <w:szCs w:val="20"/>
              </w:rPr>
              <w:fldChar w:fldCharType="separate"/>
            </w:r>
            <w:r w:rsidR="00E27FC8">
              <w:rPr>
                <w:b/>
                <w:bCs/>
                <w:noProof/>
                <w:sz w:val="20"/>
                <w:szCs w:val="20"/>
              </w:rPr>
              <w:t>17</w:t>
            </w:r>
            <w:r w:rsidRPr="009218EF">
              <w:rPr>
                <w:b/>
                <w:bCs/>
                <w:sz w:val="20"/>
                <w:szCs w:val="20"/>
              </w:rPr>
              <w:fldChar w:fldCharType="end"/>
            </w:r>
            <w:r w:rsidRPr="009218EF">
              <w:rPr>
                <w:sz w:val="20"/>
                <w:szCs w:val="20"/>
              </w:rPr>
              <w:t xml:space="preserve"> z </w:t>
            </w:r>
            <w:r w:rsidRPr="009218EF">
              <w:rPr>
                <w:b/>
                <w:bCs/>
                <w:sz w:val="20"/>
                <w:szCs w:val="20"/>
              </w:rPr>
              <w:fldChar w:fldCharType="begin"/>
            </w:r>
            <w:r w:rsidRPr="009218EF">
              <w:rPr>
                <w:b/>
                <w:bCs/>
                <w:sz w:val="20"/>
                <w:szCs w:val="20"/>
              </w:rPr>
              <w:instrText>NUMPAGES</w:instrText>
            </w:r>
            <w:r w:rsidRPr="009218EF">
              <w:rPr>
                <w:b/>
                <w:bCs/>
                <w:sz w:val="20"/>
                <w:szCs w:val="20"/>
              </w:rPr>
              <w:fldChar w:fldCharType="separate"/>
            </w:r>
            <w:r w:rsidR="00E27FC8">
              <w:rPr>
                <w:b/>
                <w:bCs/>
                <w:noProof/>
                <w:sz w:val="20"/>
                <w:szCs w:val="20"/>
              </w:rPr>
              <w:t>18</w:t>
            </w:r>
            <w:r w:rsidRPr="009218EF">
              <w:rPr>
                <w:b/>
                <w:bCs/>
                <w:sz w:val="20"/>
                <w:szCs w:val="20"/>
              </w:rPr>
              <w:fldChar w:fldCharType="end"/>
            </w:r>
          </w:p>
        </w:sdtContent>
      </w:sdt>
    </w:sdtContent>
  </w:sdt>
  <w:p w14:paraId="46C1A589" w14:textId="5BE72326" w:rsidR="00132276" w:rsidRDefault="00132276">
    <w:pPr>
      <w:pStyle w:val="Stopka"/>
      <w:tabs>
        <w:tab w:val="clear" w:pos="4536"/>
        <w:tab w:val="clear" w:pos="9072"/>
        <w:tab w:val="center" w:pos="9900"/>
      </w:tabs>
      <w:ind w:right="360"/>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8998836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EA85FAE" w14:textId="45F30F6C" w:rsidR="00D57827" w:rsidRPr="00D57827" w:rsidRDefault="00D57827">
            <w:pPr>
              <w:pStyle w:val="Stopka"/>
              <w:jc w:val="right"/>
              <w:rPr>
                <w:sz w:val="20"/>
                <w:szCs w:val="20"/>
              </w:rPr>
            </w:pPr>
            <w:r w:rsidRPr="00D57827">
              <w:rPr>
                <w:sz w:val="20"/>
                <w:szCs w:val="20"/>
              </w:rPr>
              <w:t xml:space="preserve">Strona </w:t>
            </w:r>
            <w:r w:rsidRPr="00D57827">
              <w:rPr>
                <w:b/>
                <w:bCs/>
                <w:sz w:val="20"/>
                <w:szCs w:val="20"/>
              </w:rPr>
              <w:fldChar w:fldCharType="begin"/>
            </w:r>
            <w:r w:rsidRPr="00D57827">
              <w:rPr>
                <w:b/>
                <w:bCs/>
                <w:sz w:val="20"/>
                <w:szCs w:val="20"/>
              </w:rPr>
              <w:instrText>PAGE</w:instrText>
            </w:r>
            <w:r w:rsidRPr="00D57827">
              <w:rPr>
                <w:b/>
                <w:bCs/>
                <w:sz w:val="20"/>
                <w:szCs w:val="20"/>
              </w:rPr>
              <w:fldChar w:fldCharType="separate"/>
            </w:r>
            <w:r w:rsidR="00971735">
              <w:rPr>
                <w:b/>
                <w:bCs/>
                <w:noProof/>
                <w:sz w:val="20"/>
                <w:szCs w:val="20"/>
              </w:rPr>
              <w:t>1</w:t>
            </w:r>
            <w:r w:rsidRPr="00D57827">
              <w:rPr>
                <w:b/>
                <w:bCs/>
                <w:sz w:val="20"/>
                <w:szCs w:val="20"/>
              </w:rPr>
              <w:fldChar w:fldCharType="end"/>
            </w:r>
            <w:r w:rsidRPr="00D57827">
              <w:rPr>
                <w:sz w:val="20"/>
                <w:szCs w:val="20"/>
              </w:rPr>
              <w:t xml:space="preserve"> z </w:t>
            </w:r>
            <w:r w:rsidRPr="00D57827">
              <w:rPr>
                <w:b/>
                <w:bCs/>
                <w:sz w:val="20"/>
                <w:szCs w:val="20"/>
              </w:rPr>
              <w:fldChar w:fldCharType="begin"/>
            </w:r>
            <w:r w:rsidRPr="00D57827">
              <w:rPr>
                <w:b/>
                <w:bCs/>
                <w:sz w:val="20"/>
                <w:szCs w:val="20"/>
              </w:rPr>
              <w:instrText>NUMPAGES</w:instrText>
            </w:r>
            <w:r w:rsidRPr="00D57827">
              <w:rPr>
                <w:b/>
                <w:bCs/>
                <w:sz w:val="20"/>
                <w:szCs w:val="20"/>
              </w:rPr>
              <w:fldChar w:fldCharType="separate"/>
            </w:r>
            <w:r w:rsidR="00971735">
              <w:rPr>
                <w:b/>
                <w:bCs/>
                <w:noProof/>
                <w:sz w:val="20"/>
                <w:szCs w:val="20"/>
              </w:rPr>
              <w:t>18</w:t>
            </w:r>
            <w:r w:rsidRPr="00D57827">
              <w:rPr>
                <w:b/>
                <w:bCs/>
                <w:sz w:val="20"/>
                <w:szCs w:val="20"/>
              </w:rPr>
              <w:fldChar w:fldCharType="end"/>
            </w:r>
          </w:p>
        </w:sdtContent>
      </w:sdt>
    </w:sdtContent>
  </w:sdt>
  <w:p w14:paraId="59A8EC17" w14:textId="77777777" w:rsidR="00D57827" w:rsidRDefault="00D578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80FD" w14:textId="77777777" w:rsidR="00FE679D" w:rsidRDefault="00FE679D">
      <w:pPr>
        <w:spacing w:after="0" w:line="240" w:lineRule="auto"/>
      </w:pPr>
      <w:r>
        <w:separator/>
      </w:r>
    </w:p>
  </w:footnote>
  <w:footnote w:type="continuationSeparator" w:id="0">
    <w:p w14:paraId="24B2784F" w14:textId="77777777" w:rsidR="00FE679D" w:rsidRDefault="00FE6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8EAF" w14:textId="595FEEE0" w:rsidR="00132276" w:rsidRPr="00D57827" w:rsidRDefault="002923A1" w:rsidP="00D57827">
    <w:pPr>
      <w:pStyle w:val="Nagwek"/>
      <w:tabs>
        <w:tab w:val="clear" w:pos="9072"/>
        <w:tab w:val="right" w:pos="10065"/>
      </w:tabs>
      <w:spacing w:after="120"/>
      <w:rPr>
        <w:rFonts w:asciiTheme="minorHAnsi" w:hAnsiTheme="minorHAnsi" w:cstheme="minorHAnsi"/>
        <w:iCs/>
        <w:sz w:val="20"/>
        <w:szCs w:val="20"/>
      </w:rPr>
    </w:pPr>
    <w:r>
      <w:rPr>
        <w:rFonts w:asciiTheme="minorHAnsi" w:hAnsiTheme="minorHAnsi" w:cstheme="minorHAnsi"/>
        <w:iCs/>
        <w:sz w:val="20"/>
        <w:szCs w:val="20"/>
      </w:rPr>
      <w:t>Znak sprawy: ZP.271.</w:t>
    </w:r>
    <w:r w:rsidR="00386C9E">
      <w:rPr>
        <w:rFonts w:asciiTheme="minorHAnsi" w:hAnsiTheme="minorHAnsi" w:cstheme="minorHAnsi"/>
        <w:iCs/>
        <w:sz w:val="20"/>
        <w:szCs w:val="20"/>
      </w:rPr>
      <w:t>5</w:t>
    </w:r>
    <w:r>
      <w:rPr>
        <w:rFonts w:asciiTheme="minorHAnsi" w:hAnsiTheme="minorHAnsi" w:cstheme="minorHAnsi"/>
        <w:iCs/>
        <w:sz w:val="20"/>
        <w:szCs w:val="20"/>
      </w:rPr>
      <w:t>.202</w:t>
    </w:r>
    <w:r w:rsidR="00386C9E">
      <w:rPr>
        <w:rFonts w:asciiTheme="minorHAnsi" w:hAnsiTheme="minorHAnsi" w:cstheme="minorHAnsi"/>
        <w:iCs/>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C150" w14:textId="785B1247" w:rsidR="002923A1" w:rsidRPr="002923A1" w:rsidRDefault="002923A1">
    <w:pPr>
      <w:pStyle w:val="Nagwek"/>
      <w:rPr>
        <w:rFonts w:asciiTheme="minorHAnsi" w:hAnsiTheme="minorHAnsi" w:cstheme="minorHAnsi"/>
        <w:sz w:val="20"/>
        <w:szCs w:val="20"/>
      </w:rPr>
    </w:pPr>
    <w:r w:rsidRPr="002923A1">
      <w:rPr>
        <w:rFonts w:asciiTheme="minorHAnsi" w:hAnsiTheme="minorHAnsi" w:cstheme="minorHAnsi"/>
        <w:sz w:val="20"/>
        <w:szCs w:val="20"/>
      </w:rPr>
      <w:t>Znak sprawy: ZP.271.</w:t>
    </w:r>
    <w:r w:rsidR="00DE76D2">
      <w:rPr>
        <w:rFonts w:asciiTheme="minorHAnsi" w:hAnsiTheme="minorHAnsi" w:cstheme="minorHAnsi"/>
        <w:sz w:val="20"/>
        <w:szCs w:val="20"/>
      </w:rPr>
      <w:t>5</w:t>
    </w:r>
    <w:r w:rsidRPr="002923A1">
      <w:rPr>
        <w:rFonts w:asciiTheme="minorHAnsi" w:hAnsiTheme="minorHAnsi" w:cstheme="minorHAnsi"/>
        <w:sz w:val="20"/>
        <w:szCs w:val="20"/>
      </w:rPr>
      <w:t>.202</w:t>
    </w:r>
    <w:r w:rsidR="00DE76D2">
      <w:rPr>
        <w:rFonts w:asciiTheme="minorHAnsi" w:hAnsiTheme="minorHAnsi" w:cstheme="minorHAnsi"/>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191E03A6"/>
    <w:name w:val="WW8Num2"/>
    <w:lvl w:ilvl="0">
      <w:start w:val="1"/>
      <w:numFmt w:val="decimal"/>
      <w:lvlText w:val="%1)"/>
      <w:lvlJc w:val="left"/>
      <w:pPr>
        <w:tabs>
          <w:tab w:val="num" w:pos="37"/>
        </w:tabs>
        <w:ind w:left="360" w:hanging="360"/>
      </w:p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96CDB"/>
    <w:multiLevelType w:val="hybridMultilevel"/>
    <w:tmpl w:val="93A0DDA0"/>
    <w:lvl w:ilvl="0" w:tplc="06D0BBAE">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8E590B"/>
    <w:multiLevelType w:val="multilevel"/>
    <w:tmpl w:val="65AA9856"/>
    <w:lvl w:ilvl="0">
      <w:start w:val="9"/>
      <w:numFmt w:val="decimal"/>
      <w:lvlText w:val="%1."/>
      <w:lvlJc w:val="left"/>
      <w:pPr>
        <w:tabs>
          <w:tab w:val="num" w:pos="37"/>
        </w:tabs>
        <w:ind w:left="360" w:hanging="360"/>
      </w:pPr>
      <w:rPr>
        <w:rFonts w:cs="Times New Roman" w:hint="default"/>
        <w:b/>
        <w:bCs/>
      </w:rPr>
    </w:lvl>
    <w:lvl w:ilvl="1">
      <w:start w:val="1"/>
      <w:numFmt w:val="decimal"/>
      <w:lvlText w:val="%2)"/>
      <w:lvlJc w:val="left"/>
      <w:pPr>
        <w:tabs>
          <w:tab w:val="num" w:pos="1440"/>
        </w:tabs>
        <w:ind w:left="1440" w:hanging="360"/>
      </w:pPr>
      <w:rPr>
        <w:rFonts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E509D"/>
    <w:multiLevelType w:val="hybridMultilevel"/>
    <w:tmpl w:val="8EBE8392"/>
    <w:lvl w:ilvl="0" w:tplc="C3C2A6D4">
      <w:start w:val="1"/>
      <w:numFmt w:val="decimal"/>
      <w:lvlText w:val="%1."/>
      <w:lvlJc w:val="left"/>
      <w:pPr>
        <w:tabs>
          <w:tab w:val="num" w:pos="463"/>
        </w:tabs>
        <w:ind w:left="463" w:hanging="283"/>
      </w:pPr>
      <w:rPr>
        <w:rFonts w:cs="Times New Roman" w:hint="default"/>
        <w:b/>
        <w:bCs/>
      </w:rPr>
    </w:lvl>
    <w:lvl w:ilvl="1" w:tplc="E7449A78">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BB2E33"/>
    <w:multiLevelType w:val="hybridMultilevel"/>
    <w:tmpl w:val="0700D790"/>
    <w:lvl w:ilvl="0" w:tplc="3EA0D290">
      <w:start w:val="1"/>
      <w:numFmt w:val="decimal"/>
      <w:lvlText w:val="%1."/>
      <w:lvlJc w:val="left"/>
      <w:pPr>
        <w:ind w:left="720" w:hanging="36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522A0"/>
    <w:multiLevelType w:val="hybridMultilevel"/>
    <w:tmpl w:val="122C62B6"/>
    <w:lvl w:ilvl="0" w:tplc="F6769F74">
      <w:start w:val="12"/>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D0B73"/>
    <w:multiLevelType w:val="hybridMultilevel"/>
    <w:tmpl w:val="50B23B12"/>
    <w:lvl w:ilvl="0" w:tplc="2214B988">
      <w:start w:val="1"/>
      <w:numFmt w:val="decimal"/>
      <w:lvlText w:val="%1."/>
      <w:lvlJc w:val="left"/>
      <w:pPr>
        <w:ind w:left="720" w:hanging="360"/>
      </w:pPr>
      <w:rPr>
        <w:rFonts w:eastAsiaTheme="minorEastAsia"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13BE5"/>
    <w:multiLevelType w:val="hybridMultilevel"/>
    <w:tmpl w:val="D932D2C0"/>
    <w:lvl w:ilvl="0" w:tplc="937EEAA0">
      <w:start w:val="1"/>
      <w:numFmt w:val="decimal"/>
      <w:lvlText w:val="%1)"/>
      <w:lvlJc w:val="left"/>
      <w:pPr>
        <w:tabs>
          <w:tab w:val="num" w:pos="644"/>
        </w:tabs>
        <w:ind w:left="644"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3F4D5A"/>
    <w:multiLevelType w:val="hybridMultilevel"/>
    <w:tmpl w:val="845E93A4"/>
    <w:lvl w:ilvl="0" w:tplc="8FE6EBCA">
      <w:start w:val="7"/>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F6492"/>
    <w:multiLevelType w:val="hybridMultilevel"/>
    <w:tmpl w:val="24B808E8"/>
    <w:lvl w:ilvl="0" w:tplc="FBA6A4D2">
      <w:start w:val="2"/>
      <w:numFmt w:val="decimal"/>
      <w:lvlText w:val="%1."/>
      <w:lvlJc w:val="left"/>
      <w:pPr>
        <w:tabs>
          <w:tab w:val="num" w:pos="360"/>
        </w:tabs>
        <w:ind w:left="360" w:hanging="360"/>
      </w:pPr>
      <w:rPr>
        <w:rFonts w:cs="Times New Roman" w:hint="default"/>
        <w:b/>
        <w:bCs/>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14272C"/>
    <w:multiLevelType w:val="hybridMultilevel"/>
    <w:tmpl w:val="48242180"/>
    <w:lvl w:ilvl="0" w:tplc="90E878F6">
      <w:start w:val="1"/>
      <w:numFmt w:val="decimal"/>
      <w:lvlText w:val="%1."/>
      <w:lvlJc w:val="left"/>
      <w:pPr>
        <w:tabs>
          <w:tab w:val="num" w:pos="2340"/>
        </w:tabs>
        <w:ind w:left="2340" w:hanging="360"/>
      </w:pPr>
      <w:rPr>
        <w:rFonts w:cs="Times New Roman" w:hint="default"/>
        <w:b/>
        <w:bCs/>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542F1A"/>
    <w:multiLevelType w:val="hybridMultilevel"/>
    <w:tmpl w:val="507C01FE"/>
    <w:lvl w:ilvl="0" w:tplc="A6DCF980">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9917F50"/>
    <w:multiLevelType w:val="hybridMultilevel"/>
    <w:tmpl w:val="B7221A30"/>
    <w:lvl w:ilvl="0" w:tplc="1C6EEB4A">
      <w:start w:val="1"/>
      <w:numFmt w:val="lowerLetter"/>
      <w:lvlText w:val="%1)"/>
      <w:lvlJc w:val="left"/>
      <w:pPr>
        <w:ind w:left="720" w:hanging="360"/>
      </w:pPr>
      <w:rPr>
        <w:rFonts w:asciiTheme="minorHAnsi" w:eastAsia="Times New Roman" w:hAnsiTheme="minorHAnsi" w:cstheme="minorHAnsi" w:hint="default"/>
        <w:b/>
        <w:bCs/>
      </w:rPr>
    </w:lvl>
    <w:lvl w:ilvl="1" w:tplc="FD44CC1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0E4695"/>
    <w:multiLevelType w:val="hybridMultilevel"/>
    <w:tmpl w:val="61E88516"/>
    <w:lvl w:ilvl="0" w:tplc="0928AB48">
      <w:start w:val="1"/>
      <w:numFmt w:val="lowerLetter"/>
      <w:lvlText w:val="%1)"/>
      <w:lvlJc w:val="left"/>
      <w:pPr>
        <w:ind w:left="720" w:hanging="360"/>
      </w:pPr>
      <w:rPr>
        <w:rFonts w:hint="default"/>
        <w:b/>
        <w:bCs/>
        <w:i w:val="0"/>
        <w:iCs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40398D"/>
    <w:multiLevelType w:val="hybridMultilevel"/>
    <w:tmpl w:val="7B2250F6"/>
    <w:lvl w:ilvl="0" w:tplc="4740C9C0">
      <w:start w:val="1"/>
      <w:numFmt w:val="decimal"/>
      <w:lvlText w:val="%1."/>
      <w:lvlJc w:val="left"/>
      <w:pPr>
        <w:ind w:left="720" w:hanging="360"/>
      </w:pPr>
      <w:rPr>
        <w:rFonts w:ascii="Verdana" w:eastAsia="Calibri" w:hAnsi="Verdana" w:cs="Calibri"/>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180E31"/>
    <w:multiLevelType w:val="hybridMultilevel"/>
    <w:tmpl w:val="E5C455DA"/>
    <w:lvl w:ilvl="0" w:tplc="E102AEB2">
      <w:start w:val="1"/>
      <w:numFmt w:val="lowerLetter"/>
      <w:lvlText w:val="%1)"/>
      <w:lvlJc w:val="left"/>
      <w:pPr>
        <w:ind w:left="720" w:hanging="360"/>
      </w:pPr>
      <w:rPr>
        <w:rFonts w:ascii="Times New Roman" w:eastAsia="Times New Roman" w:hAnsi="Times New Roman" w:cs="Times New Roman"/>
      </w:rPr>
    </w:lvl>
    <w:lvl w:ilvl="1" w:tplc="E3CA5F8C">
      <w:start w:val="1"/>
      <w:numFmt w:val="decimal"/>
      <w:lvlText w:val="%2."/>
      <w:lvlJc w:val="left"/>
      <w:pPr>
        <w:ind w:left="1440" w:hanging="360"/>
      </w:pPr>
      <w:rPr>
        <w:rFonts w:asciiTheme="minorHAnsi" w:eastAsia="Times New Roman" w:hAnsiTheme="minorHAnsi" w:cstheme="minorHAnsi"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4A0417"/>
    <w:multiLevelType w:val="hybridMultilevel"/>
    <w:tmpl w:val="83943A26"/>
    <w:lvl w:ilvl="0" w:tplc="46C44BF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F7209E5"/>
    <w:multiLevelType w:val="hybridMultilevel"/>
    <w:tmpl w:val="44AA97BC"/>
    <w:lvl w:ilvl="0" w:tplc="8FCAE382">
      <w:start w:val="1"/>
      <w:numFmt w:val="decimal"/>
      <w:lvlText w:val="%1)"/>
      <w:lvlJc w:val="left"/>
      <w:pPr>
        <w:ind w:left="234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603CCF"/>
    <w:multiLevelType w:val="hybridMultilevel"/>
    <w:tmpl w:val="33D6F758"/>
    <w:lvl w:ilvl="0" w:tplc="0DF6D6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C126B40"/>
    <w:multiLevelType w:val="hybridMultilevel"/>
    <w:tmpl w:val="8E40C5E6"/>
    <w:lvl w:ilvl="0" w:tplc="B3D819E6">
      <w:start w:val="1"/>
      <w:numFmt w:val="decimal"/>
      <w:lvlText w:val="%1."/>
      <w:lvlJc w:val="left"/>
      <w:pPr>
        <w:ind w:left="2160" w:hanging="180"/>
      </w:pPr>
      <w:rPr>
        <w:rFonts w:cs="Times New Roman"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810D3B"/>
    <w:multiLevelType w:val="hybridMultilevel"/>
    <w:tmpl w:val="0AC46728"/>
    <w:lvl w:ilvl="0" w:tplc="8584A688">
      <w:start w:val="2"/>
      <w:numFmt w:val="decimal"/>
      <w:lvlText w:val="%1."/>
      <w:lvlJc w:val="left"/>
      <w:pPr>
        <w:ind w:left="720" w:hanging="360"/>
      </w:pPr>
      <w:rPr>
        <w:rFonts w:cs="Times New Roman" w:hint="default"/>
        <w:b/>
        <w:bCs w:val="0"/>
      </w:rPr>
    </w:lvl>
    <w:lvl w:ilvl="1" w:tplc="0298DDD4">
      <w:start w:val="1"/>
      <w:numFmt w:val="decimal"/>
      <w:lvlText w:val="%2)"/>
      <w:lvlJc w:val="left"/>
      <w:pPr>
        <w:ind w:left="1440" w:hanging="360"/>
      </w:pPr>
      <w:rPr>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3812274"/>
    <w:multiLevelType w:val="hybridMultilevel"/>
    <w:tmpl w:val="E6168838"/>
    <w:lvl w:ilvl="0" w:tplc="4CCA737C">
      <w:start w:val="1"/>
      <w:numFmt w:val="lowerLetter"/>
      <w:lvlText w:val="%1)"/>
      <w:lvlJc w:val="left"/>
      <w:pPr>
        <w:tabs>
          <w:tab w:val="num" w:pos="720"/>
        </w:tabs>
        <w:ind w:left="720" w:hanging="360"/>
      </w:pPr>
      <w:rPr>
        <w:rFonts w:ascii="Times New Roman" w:eastAsia="Times New Roman" w:hAnsi="Times New Roman" w:cs="Times New Roman"/>
      </w:rPr>
    </w:lvl>
    <w:lvl w:ilvl="1" w:tplc="0CC413EE">
      <w:start w:val="1"/>
      <w:numFmt w:val="decimal"/>
      <w:lvlText w:val="%2."/>
      <w:lvlJc w:val="left"/>
      <w:pPr>
        <w:tabs>
          <w:tab w:val="num" w:pos="360"/>
        </w:tabs>
        <w:ind w:left="360" w:hanging="360"/>
      </w:pPr>
      <w:rPr>
        <w:rFonts w:cs="Times New Roman" w:hint="default"/>
        <w:b w:val="0"/>
        <w:i w:val="0"/>
      </w:rPr>
    </w:lvl>
    <w:lvl w:ilvl="2" w:tplc="04150011">
      <w:start w:val="1"/>
      <w:numFmt w:val="decimal"/>
      <w:lvlText w:val="%3)"/>
      <w:lvlJc w:val="left"/>
      <w:pPr>
        <w:tabs>
          <w:tab w:val="num" w:pos="928"/>
        </w:tabs>
        <w:ind w:left="928" w:hanging="360"/>
      </w:pPr>
      <w:rPr>
        <w:rFonts w:hint="default"/>
        <w:b/>
        <w:bCs/>
        <w:i w:val="0"/>
        <w:sz w:val="22"/>
      </w:rPr>
    </w:lvl>
    <w:lvl w:ilvl="3" w:tplc="5EF07598">
      <w:start w:val="8"/>
      <w:numFmt w:val="decimal"/>
      <w:lvlText w:val="%4"/>
      <w:lvlJc w:val="left"/>
      <w:pPr>
        <w:ind w:left="3240" w:hanging="360"/>
      </w:pPr>
      <w:rPr>
        <w:rFonts w:cs="Times New Roman" w:hint="default"/>
      </w:rPr>
    </w:lvl>
    <w:lvl w:ilvl="4" w:tplc="015CA520">
      <w:start w:val="1"/>
      <w:numFmt w:val="decimal"/>
      <w:lvlText w:val="%5)"/>
      <w:lvlJc w:val="left"/>
      <w:pPr>
        <w:ind w:left="3960" w:hanging="360"/>
      </w:pPr>
      <w:rPr>
        <w:rFonts w:hint="default"/>
        <w:b/>
        <w:bCs w:val="0"/>
      </w:rPr>
    </w:lvl>
    <w:lvl w:ilvl="5" w:tplc="63C87D94">
      <w:start w:val="1"/>
      <w:numFmt w:val="upperRoman"/>
      <w:lvlText w:val="%6."/>
      <w:lvlJc w:val="left"/>
      <w:pPr>
        <w:ind w:left="5220" w:hanging="720"/>
      </w:pPr>
      <w:rPr>
        <w:rFonts w:hint="default"/>
        <w:b/>
        <w:sz w:val="24"/>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33FD3D26"/>
    <w:multiLevelType w:val="hybridMultilevel"/>
    <w:tmpl w:val="54CEC4C8"/>
    <w:lvl w:ilvl="0" w:tplc="B1349F7E">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C1E10E7"/>
    <w:multiLevelType w:val="hybridMultilevel"/>
    <w:tmpl w:val="FCACFA1C"/>
    <w:lvl w:ilvl="0" w:tplc="0E8EDC36">
      <w:start w:val="10"/>
      <w:numFmt w:val="decimal"/>
      <w:lvlText w:val="%1."/>
      <w:lvlJc w:val="left"/>
      <w:pPr>
        <w:ind w:left="144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21299"/>
    <w:multiLevelType w:val="hybridMultilevel"/>
    <w:tmpl w:val="15ACCD62"/>
    <w:lvl w:ilvl="0" w:tplc="9C724A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10406EE"/>
    <w:multiLevelType w:val="multilevel"/>
    <w:tmpl w:val="F014AF3C"/>
    <w:lvl w:ilvl="0">
      <w:start w:val="1"/>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27545B7"/>
    <w:multiLevelType w:val="hybridMultilevel"/>
    <w:tmpl w:val="43E4DEA4"/>
    <w:lvl w:ilvl="0" w:tplc="04150011">
      <w:start w:val="1"/>
      <w:numFmt w:val="decimal"/>
      <w:lvlText w:val="%1)"/>
      <w:lvlJc w:val="left"/>
      <w:pPr>
        <w:ind w:left="1146" w:hanging="360"/>
      </w:pPr>
      <w:rPr>
        <w:b/>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43BC3912"/>
    <w:multiLevelType w:val="hybridMultilevel"/>
    <w:tmpl w:val="37BA6AFA"/>
    <w:lvl w:ilvl="0" w:tplc="88EE7CF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F5E8C"/>
    <w:multiLevelType w:val="hybridMultilevel"/>
    <w:tmpl w:val="596AC7BE"/>
    <w:lvl w:ilvl="0" w:tplc="373C6CAA">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559190C"/>
    <w:multiLevelType w:val="hybridMultilevel"/>
    <w:tmpl w:val="226A9DA4"/>
    <w:lvl w:ilvl="0" w:tplc="2444B72C">
      <w:start w:val="1"/>
      <w:numFmt w:val="decimal"/>
      <w:lvlText w:val="%1."/>
      <w:lvlJc w:val="left"/>
      <w:pPr>
        <w:tabs>
          <w:tab w:val="num" w:pos="283"/>
        </w:tabs>
        <w:ind w:left="283" w:hanging="283"/>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8C14D45"/>
    <w:multiLevelType w:val="hybridMultilevel"/>
    <w:tmpl w:val="9F2A7F46"/>
    <w:lvl w:ilvl="0" w:tplc="55A8A9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FD4C19"/>
    <w:multiLevelType w:val="multilevel"/>
    <w:tmpl w:val="B7166A0C"/>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864BE7"/>
    <w:multiLevelType w:val="hybridMultilevel"/>
    <w:tmpl w:val="98FEC24A"/>
    <w:lvl w:ilvl="0" w:tplc="F85EB8EA">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D45B2C"/>
    <w:multiLevelType w:val="hybridMultilevel"/>
    <w:tmpl w:val="12687E3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3927A5"/>
    <w:multiLevelType w:val="hybridMultilevel"/>
    <w:tmpl w:val="3FD09E3C"/>
    <w:lvl w:ilvl="0" w:tplc="A41C67E2">
      <w:start w:val="10"/>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449CB"/>
    <w:multiLevelType w:val="hybridMultilevel"/>
    <w:tmpl w:val="3BFEFF7E"/>
    <w:lvl w:ilvl="0" w:tplc="04150011">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5A00213"/>
    <w:multiLevelType w:val="hybridMultilevel"/>
    <w:tmpl w:val="10CA774E"/>
    <w:lvl w:ilvl="0" w:tplc="61F467C2">
      <w:start w:val="1"/>
      <w:numFmt w:val="decimal"/>
      <w:lvlText w:val="%1."/>
      <w:lvlJc w:val="left"/>
      <w:pPr>
        <w:ind w:left="720" w:hanging="36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754999"/>
    <w:multiLevelType w:val="hybridMultilevel"/>
    <w:tmpl w:val="1F729D5A"/>
    <w:lvl w:ilvl="0" w:tplc="20EEAA92">
      <w:start w:val="1"/>
      <w:numFmt w:val="decimal"/>
      <w:lvlText w:val="%1."/>
      <w:lvlJc w:val="left"/>
      <w:pPr>
        <w:tabs>
          <w:tab w:val="num" w:pos="644"/>
        </w:tabs>
        <w:ind w:left="644" w:hanging="360"/>
      </w:pPr>
      <w:rPr>
        <w:rFonts w:asciiTheme="minorHAnsi" w:hAnsiTheme="minorHAnsi" w:cstheme="minorHAnsi" w:hint="default"/>
        <w:b/>
        <w:bCs/>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87E7F81"/>
    <w:multiLevelType w:val="hybridMultilevel"/>
    <w:tmpl w:val="29CA8828"/>
    <w:lvl w:ilvl="0" w:tplc="D9984654">
      <w:start w:val="1"/>
      <w:numFmt w:val="decimal"/>
      <w:lvlText w:val="%1."/>
      <w:lvlJc w:val="left"/>
      <w:pPr>
        <w:tabs>
          <w:tab w:val="num" w:pos="720"/>
        </w:tabs>
        <w:ind w:left="700" w:hanging="340"/>
      </w:pPr>
      <w:rPr>
        <w:rFonts w:asciiTheme="minorHAnsi" w:hAnsiTheme="minorHAnsi" w:cstheme="minorHAnsi"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9335B54"/>
    <w:multiLevelType w:val="hybridMultilevel"/>
    <w:tmpl w:val="FEA6EC9A"/>
    <w:lvl w:ilvl="0" w:tplc="66B8198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F33123"/>
    <w:multiLevelType w:val="hybridMultilevel"/>
    <w:tmpl w:val="56124EC2"/>
    <w:lvl w:ilvl="0" w:tplc="CFD0FF9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A8A4976"/>
    <w:multiLevelType w:val="multilevel"/>
    <w:tmpl w:val="B4AEE81A"/>
    <w:name w:val="WW8Num29"/>
    <w:lvl w:ilvl="0">
      <w:start w:val="8"/>
      <w:numFmt w:val="decimal"/>
      <w:lvlText w:val="%1."/>
      <w:lvlJc w:val="left"/>
      <w:pPr>
        <w:tabs>
          <w:tab w:val="num" w:pos="37"/>
        </w:tabs>
        <w:ind w:left="360" w:hanging="360"/>
      </w:pPr>
      <w:rPr>
        <w:rFonts w:cs="Times New Roman" w:hint="default"/>
      </w:rPr>
    </w:lvl>
    <w:lvl w:ilvl="1">
      <w:start w:val="1"/>
      <w:numFmt w:val="decimal"/>
      <w:lvlText w:val="%2)"/>
      <w:lvlJc w:val="left"/>
      <w:pPr>
        <w:tabs>
          <w:tab w:val="num" w:pos="1440"/>
        </w:tabs>
        <w:ind w:left="1440" w:hanging="360"/>
      </w:pPr>
      <w:rPr>
        <w:rFonts w:hint="default"/>
        <w:b/>
        <w:bCs/>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bCs/>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ABF4BB8"/>
    <w:multiLevelType w:val="hybridMultilevel"/>
    <w:tmpl w:val="C64E3734"/>
    <w:lvl w:ilvl="0" w:tplc="1A20ACA2">
      <w:start w:val="1"/>
      <w:numFmt w:val="decimal"/>
      <w:lvlText w:val="%1)"/>
      <w:lvlJc w:val="left"/>
      <w:pPr>
        <w:tabs>
          <w:tab w:val="num" w:pos="644"/>
        </w:tabs>
        <w:ind w:left="644" w:hanging="360"/>
      </w:pPr>
      <w:rPr>
        <w:rFonts w:cs="Times New Roman"/>
      </w:rPr>
    </w:lvl>
    <w:lvl w:ilvl="1" w:tplc="9E582754">
      <w:start w:val="1"/>
      <w:numFmt w:val="lowerLetter"/>
      <w:lvlText w:val="%2)"/>
      <w:lvlJc w:val="left"/>
      <w:pPr>
        <w:tabs>
          <w:tab w:val="num" w:pos="1004"/>
        </w:tabs>
        <w:ind w:left="1004" w:hanging="360"/>
      </w:pPr>
      <w:rPr>
        <w:rFonts w:cs="Times New Roman" w:hint="default"/>
      </w:rPr>
    </w:lvl>
    <w:lvl w:ilvl="2" w:tplc="56A67DE2">
      <w:start w:val="1"/>
      <w:numFmt w:val="decimal"/>
      <w:lvlText w:val="%3."/>
      <w:lvlJc w:val="left"/>
      <w:pPr>
        <w:tabs>
          <w:tab w:val="num" w:pos="1724"/>
        </w:tabs>
        <w:ind w:left="1724" w:hanging="360"/>
      </w:pPr>
      <w:rPr>
        <w:rFonts w:cs="Times New Roman"/>
        <w:b/>
        <w:bCs/>
      </w:rPr>
    </w:lvl>
    <w:lvl w:ilvl="3" w:tplc="0415000F">
      <w:start w:val="1"/>
      <w:numFmt w:val="decimal"/>
      <w:lvlText w:val="%4."/>
      <w:lvlJc w:val="left"/>
      <w:pPr>
        <w:tabs>
          <w:tab w:val="num" w:pos="2444"/>
        </w:tabs>
        <w:ind w:left="2444" w:hanging="360"/>
      </w:pPr>
      <w:rPr>
        <w:rFonts w:cs="Times New Roman"/>
      </w:rPr>
    </w:lvl>
    <w:lvl w:ilvl="4" w:tplc="04150019">
      <w:start w:val="1"/>
      <w:numFmt w:val="decimal"/>
      <w:lvlText w:val="%5."/>
      <w:lvlJc w:val="left"/>
      <w:pPr>
        <w:tabs>
          <w:tab w:val="num" w:pos="3164"/>
        </w:tabs>
        <w:ind w:left="3164" w:hanging="360"/>
      </w:pPr>
      <w:rPr>
        <w:rFonts w:cs="Times New Roman"/>
      </w:rPr>
    </w:lvl>
    <w:lvl w:ilvl="5" w:tplc="0415001B">
      <w:start w:val="1"/>
      <w:numFmt w:val="decimal"/>
      <w:lvlText w:val="%6."/>
      <w:lvlJc w:val="left"/>
      <w:pPr>
        <w:tabs>
          <w:tab w:val="num" w:pos="3884"/>
        </w:tabs>
        <w:ind w:left="3884" w:hanging="360"/>
      </w:pPr>
      <w:rPr>
        <w:rFonts w:cs="Times New Roman"/>
      </w:rPr>
    </w:lvl>
    <w:lvl w:ilvl="6" w:tplc="0415000F">
      <w:start w:val="1"/>
      <w:numFmt w:val="decimal"/>
      <w:lvlText w:val="%7."/>
      <w:lvlJc w:val="left"/>
      <w:pPr>
        <w:tabs>
          <w:tab w:val="num" w:pos="4604"/>
        </w:tabs>
        <w:ind w:left="4604" w:hanging="360"/>
      </w:pPr>
      <w:rPr>
        <w:rFonts w:cs="Times New Roman"/>
      </w:rPr>
    </w:lvl>
    <w:lvl w:ilvl="7" w:tplc="04150019">
      <w:start w:val="1"/>
      <w:numFmt w:val="decimal"/>
      <w:lvlText w:val="%8."/>
      <w:lvlJc w:val="left"/>
      <w:pPr>
        <w:tabs>
          <w:tab w:val="num" w:pos="5324"/>
        </w:tabs>
        <w:ind w:left="5324" w:hanging="360"/>
      </w:pPr>
      <w:rPr>
        <w:rFonts w:cs="Times New Roman"/>
      </w:rPr>
    </w:lvl>
    <w:lvl w:ilvl="8" w:tplc="0415001B">
      <w:start w:val="1"/>
      <w:numFmt w:val="decimal"/>
      <w:lvlText w:val="%9."/>
      <w:lvlJc w:val="left"/>
      <w:pPr>
        <w:tabs>
          <w:tab w:val="num" w:pos="6044"/>
        </w:tabs>
        <w:ind w:left="6044" w:hanging="360"/>
      </w:pPr>
      <w:rPr>
        <w:rFonts w:cs="Times New Roman"/>
      </w:rPr>
    </w:lvl>
  </w:abstractNum>
  <w:num w:numId="1" w16cid:durableId="2012835702">
    <w:abstractNumId w:val="0"/>
  </w:num>
  <w:num w:numId="2" w16cid:durableId="1264220475">
    <w:abstractNumId w:val="21"/>
  </w:num>
  <w:num w:numId="3" w16cid:durableId="25645375">
    <w:abstractNumId w:val="42"/>
  </w:num>
  <w:num w:numId="4" w16cid:durableId="122310322">
    <w:abstractNumId w:val="13"/>
  </w:num>
  <w:num w:numId="5" w16cid:durableId="1644694078">
    <w:abstractNumId w:val="10"/>
  </w:num>
  <w:num w:numId="6" w16cid:durableId="2089303890">
    <w:abstractNumId w:val="7"/>
  </w:num>
  <w:num w:numId="7" w16cid:durableId="96413898">
    <w:abstractNumId w:val="29"/>
  </w:num>
  <w:num w:numId="8" w16cid:durableId="2130121329">
    <w:abstractNumId w:val="3"/>
  </w:num>
  <w:num w:numId="9" w16cid:durableId="593245304">
    <w:abstractNumId w:val="28"/>
  </w:num>
  <w:num w:numId="10" w16cid:durableId="567306971">
    <w:abstractNumId w:val="37"/>
  </w:num>
  <w:num w:numId="11" w16cid:durableId="1765106094">
    <w:abstractNumId w:val="9"/>
  </w:num>
  <w:num w:numId="12" w16cid:durableId="1911110077">
    <w:abstractNumId w:val="35"/>
  </w:num>
  <w:num w:numId="13" w16cid:durableId="437025584">
    <w:abstractNumId w:val="40"/>
  </w:num>
  <w:num w:numId="14" w16cid:durableId="740908416">
    <w:abstractNumId w:val="24"/>
  </w:num>
  <w:num w:numId="15" w16cid:durableId="375159692">
    <w:abstractNumId w:val="25"/>
  </w:num>
  <w:num w:numId="16" w16cid:durableId="673730184">
    <w:abstractNumId w:val="38"/>
  </w:num>
  <w:num w:numId="17" w16cid:durableId="1132752274">
    <w:abstractNumId w:val="19"/>
  </w:num>
  <w:num w:numId="18" w16cid:durableId="1819494747">
    <w:abstractNumId w:val="41"/>
  </w:num>
  <w:num w:numId="19" w16cid:durableId="1075132229">
    <w:abstractNumId w:val="20"/>
  </w:num>
  <w:num w:numId="20" w16cid:durableId="1701006583">
    <w:abstractNumId w:val="16"/>
  </w:num>
  <w:num w:numId="21" w16cid:durableId="740178257">
    <w:abstractNumId w:val="1"/>
  </w:num>
  <w:num w:numId="22" w16cid:durableId="1878545229">
    <w:abstractNumId w:val="27"/>
  </w:num>
  <w:num w:numId="23" w16cid:durableId="1552813951">
    <w:abstractNumId w:val="22"/>
  </w:num>
  <w:num w:numId="24" w16cid:durableId="1220047064">
    <w:abstractNumId w:val="26"/>
  </w:num>
  <w:num w:numId="25" w16cid:durableId="2026588604">
    <w:abstractNumId w:val="17"/>
  </w:num>
  <w:num w:numId="26" w16cid:durableId="2145461599">
    <w:abstractNumId w:val="15"/>
  </w:num>
  <w:num w:numId="27" w16cid:durableId="22749547">
    <w:abstractNumId w:val="12"/>
  </w:num>
  <w:num w:numId="28" w16cid:durableId="133956730">
    <w:abstractNumId w:val="2"/>
  </w:num>
  <w:num w:numId="29" w16cid:durableId="308560065">
    <w:abstractNumId w:val="11"/>
  </w:num>
  <w:num w:numId="30" w16cid:durableId="502819922">
    <w:abstractNumId w:val="39"/>
  </w:num>
  <w:num w:numId="31" w16cid:durableId="344677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554944">
    <w:abstractNumId w:val="31"/>
  </w:num>
  <w:num w:numId="33" w16cid:durableId="690490876">
    <w:abstractNumId w:val="18"/>
  </w:num>
  <w:num w:numId="34" w16cid:durableId="308559670">
    <w:abstractNumId w:val="34"/>
  </w:num>
  <w:num w:numId="35" w16cid:durableId="1203862666">
    <w:abstractNumId w:val="5"/>
  </w:num>
  <w:num w:numId="36" w16cid:durableId="1474562269">
    <w:abstractNumId w:val="23"/>
  </w:num>
  <w:num w:numId="37" w16cid:durableId="452528625">
    <w:abstractNumId w:val="8"/>
  </w:num>
  <w:num w:numId="38" w16cid:durableId="2952585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1053384">
    <w:abstractNumId w:val="6"/>
  </w:num>
  <w:num w:numId="40" w16cid:durableId="1541018208">
    <w:abstractNumId w:val="30"/>
  </w:num>
  <w:num w:numId="41" w16cid:durableId="168063674">
    <w:abstractNumId w:val="33"/>
  </w:num>
  <w:num w:numId="42" w16cid:durableId="1439986324">
    <w:abstractNumId w:val="36"/>
  </w:num>
  <w:num w:numId="43" w16cid:durableId="1996178609">
    <w:abstractNumId w:val="32"/>
  </w:num>
  <w:num w:numId="44" w16cid:durableId="1327854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E8"/>
    <w:rsid w:val="000014C8"/>
    <w:rsid w:val="000654E4"/>
    <w:rsid w:val="00070BC3"/>
    <w:rsid w:val="0007117B"/>
    <w:rsid w:val="00072900"/>
    <w:rsid w:val="000945A3"/>
    <w:rsid w:val="000A03CE"/>
    <w:rsid w:val="000A4D91"/>
    <w:rsid w:val="000A711A"/>
    <w:rsid w:val="000B3EFD"/>
    <w:rsid w:val="000C1B00"/>
    <w:rsid w:val="000D4097"/>
    <w:rsid w:val="000E2402"/>
    <w:rsid w:val="000E6CE6"/>
    <w:rsid w:val="000F63EC"/>
    <w:rsid w:val="00120487"/>
    <w:rsid w:val="00120547"/>
    <w:rsid w:val="00125F08"/>
    <w:rsid w:val="00127B06"/>
    <w:rsid w:val="00127CAE"/>
    <w:rsid w:val="00132276"/>
    <w:rsid w:val="00133C6C"/>
    <w:rsid w:val="00145F5C"/>
    <w:rsid w:val="001521B1"/>
    <w:rsid w:val="00166394"/>
    <w:rsid w:val="00167275"/>
    <w:rsid w:val="00180F2B"/>
    <w:rsid w:val="00182DF0"/>
    <w:rsid w:val="00185C3E"/>
    <w:rsid w:val="001B0C33"/>
    <w:rsid w:val="001D5BBC"/>
    <w:rsid w:val="001E2FA3"/>
    <w:rsid w:val="001F136A"/>
    <w:rsid w:val="00205C4B"/>
    <w:rsid w:val="0021782E"/>
    <w:rsid w:val="00227003"/>
    <w:rsid w:val="00241053"/>
    <w:rsid w:val="002474FB"/>
    <w:rsid w:val="00255F36"/>
    <w:rsid w:val="00282E07"/>
    <w:rsid w:val="0029221D"/>
    <w:rsid w:val="002923A1"/>
    <w:rsid w:val="002A2B8D"/>
    <w:rsid w:val="002A68C0"/>
    <w:rsid w:val="002C4DF6"/>
    <w:rsid w:val="002E15E7"/>
    <w:rsid w:val="002E46F4"/>
    <w:rsid w:val="002F07E1"/>
    <w:rsid w:val="00315C4E"/>
    <w:rsid w:val="003174BD"/>
    <w:rsid w:val="00317D72"/>
    <w:rsid w:val="003228CC"/>
    <w:rsid w:val="0033029F"/>
    <w:rsid w:val="00342D22"/>
    <w:rsid w:val="00361A22"/>
    <w:rsid w:val="00361F21"/>
    <w:rsid w:val="003623CC"/>
    <w:rsid w:val="00371C31"/>
    <w:rsid w:val="00376833"/>
    <w:rsid w:val="00380C07"/>
    <w:rsid w:val="0038525F"/>
    <w:rsid w:val="00386C9E"/>
    <w:rsid w:val="003914A7"/>
    <w:rsid w:val="003D4751"/>
    <w:rsid w:val="003E52E8"/>
    <w:rsid w:val="003F1833"/>
    <w:rsid w:val="003F5028"/>
    <w:rsid w:val="003F5DAC"/>
    <w:rsid w:val="0041006D"/>
    <w:rsid w:val="00425A49"/>
    <w:rsid w:val="00426538"/>
    <w:rsid w:val="0044257B"/>
    <w:rsid w:val="0045012B"/>
    <w:rsid w:val="00453A90"/>
    <w:rsid w:val="00460630"/>
    <w:rsid w:val="00466D9D"/>
    <w:rsid w:val="0047666E"/>
    <w:rsid w:val="00476C1B"/>
    <w:rsid w:val="00490737"/>
    <w:rsid w:val="00491E22"/>
    <w:rsid w:val="004927B4"/>
    <w:rsid w:val="00496959"/>
    <w:rsid w:val="004B180D"/>
    <w:rsid w:val="004D3AA8"/>
    <w:rsid w:val="004E114F"/>
    <w:rsid w:val="004F62DB"/>
    <w:rsid w:val="00507E0E"/>
    <w:rsid w:val="00513200"/>
    <w:rsid w:val="00513AA7"/>
    <w:rsid w:val="0051743B"/>
    <w:rsid w:val="00576126"/>
    <w:rsid w:val="0058333E"/>
    <w:rsid w:val="0058397C"/>
    <w:rsid w:val="005A46EC"/>
    <w:rsid w:val="005A7F3D"/>
    <w:rsid w:val="005B06C8"/>
    <w:rsid w:val="005B4A38"/>
    <w:rsid w:val="005C4086"/>
    <w:rsid w:val="005C520F"/>
    <w:rsid w:val="005C5A68"/>
    <w:rsid w:val="005C77D1"/>
    <w:rsid w:val="005D25D6"/>
    <w:rsid w:val="005E05D1"/>
    <w:rsid w:val="005E0E4D"/>
    <w:rsid w:val="005E2328"/>
    <w:rsid w:val="005E35A6"/>
    <w:rsid w:val="005E5949"/>
    <w:rsid w:val="005F5247"/>
    <w:rsid w:val="006137F4"/>
    <w:rsid w:val="006155DD"/>
    <w:rsid w:val="00634D7C"/>
    <w:rsid w:val="006523FB"/>
    <w:rsid w:val="006560EE"/>
    <w:rsid w:val="006747AF"/>
    <w:rsid w:val="00677D08"/>
    <w:rsid w:val="0068125E"/>
    <w:rsid w:val="006869A1"/>
    <w:rsid w:val="006956D4"/>
    <w:rsid w:val="006A0A1D"/>
    <w:rsid w:val="006D0E0A"/>
    <w:rsid w:val="006E7CA6"/>
    <w:rsid w:val="006F2D05"/>
    <w:rsid w:val="006F5792"/>
    <w:rsid w:val="00701493"/>
    <w:rsid w:val="00710CA6"/>
    <w:rsid w:val="007117E5"/>
    <w:rsid w:val="00716902"/>
    <w:rsid w:val="00735349"/>
    <w:rsid w:val="0074516F"/>
    <w:rsid w:val="00753777"/>
    <w:rsid w:val="00757461"/>
    <w:rsid w:val="0076398B"/>
    <w:rsid w:val="0077540B"/>
    <w:rsid w:val="00794EF3"/>
    <w:rsid w:val="007A7208"/>
    <w:rsid w:val="007C2E18"/>
    <w:rsid w:val="007D4203"/>
    <w:rsid w:val="007D5127"/>
    <w:rsid w:val="007F095D"/>
    <w:rsid w:val="00817677"/>
    <w:rsid w:val="00835CDE"/>
    <w:rsid w:val="00836CC9"/>
    <w:rsid w:val="008516F0"/>
    <w:rsid w:val="00852158"/>
    <w:rsid w:val="00863258"/>
    <w:rsid w:val="008743F1"/>
    <w:rsid w:val="008748AD"/>
    <w:rsid w:val="00885F5B"/>
    <w:rsid w:val="008A0696"/>
    <w:rsid w:val="008A5859"/>
    <w:rsid w:val="008A70C3"/>
    <w:rsid w:val="008B3B12"/>
    <w:rsid w:val="008C06A2"/>
    <w:rsid w:val="008D0A7E"/>
    <w:rsid w:val="008D61D5"/>
    <w:rsid w:val="008F7D8A"/>
    <w:rsid w:val="00917A85"/>
    <w:rsid w:val="009218EF"/>
    <w:rsid w:val="00933D70"/>
    <w:rsid w:val="00934A3F"/>
    <w:rsid w:val="00937F6C"/>
    <w:rsid w:val="009440CD"/>
    <w:rsid w:val="009445B7"/>
    <w:rsid w:val="00967C97"/>
    <w:rsid w:val="00971735"/>
    <w:rsid w:val="00971E26"/>
    <w:rsid w:val="00990ADB"/>
    <w:rsid w:val="0099300C"/>
    <w:rsid w:val="00994E50"/>
    <w:rsid w:val="00996B93"/>
    <w:rsid w:val="009A75F0"/>
    <w:rsid w:val="00A02CCB"/>
    <w:rsid w:val="00A12FE6"/>
    <w:rsid w:val="00A148B1"/>
    <w:rsid w:val="00A16E45"/>
    <w:rsid w:val="00A17061"/>
    <w:rsid w:val="00A72C0F"/>
    <w:rsid w:val="00A824D5"/>
    <w:rsid w:val="00A84A60"/>
    <w:rsid w:val="00A86829"/>
    <w:rsid w:val="00A9167E"/>
    <w:rsid w:val="00AA6C1D"/>
    <w:rsid w:val="00AC311F"/>
    <w:rsid w:val="00AC5536"/>
    <w:rsid w:val="00AD02D4"/>
    <w:rsid w:val="00AD09DA"/>
    <w:rsid w:val="00AD598B"/>
    <w:rsid w:val="00AE3606"/>
    <w:rsid w:val="00AE790C"/>
    <w:rsid w:val="00AF326F"/>
    <w:rsid w:val="00B122B0"/>
    <w:rsid w:val="00B262DC"/>
    <w:rsid w:val="00B30E29"/>
    <w:rsid w:val="00B3235E"/>
    <w:rsid w:val="00B4460A"/>
    <w:rsid w:val="00B63E90"/>
    <w:rsid w:val="00B6788B"/>
    <w:rsid w:val="00B80C45"/>
    <w:rsid w:val="00B85E54"/>
    <w:rsid w:val="00B91F76"/>
    <w:rsid w:val="00B921E0"/>
    <w:rsid w:val="00BA42E2"/>
    <w:rsid w:val="00BA6EF2"/>
    <w:rsid w:val="00BC406D"/>
    <w:rsid w:val="00BC7845"/>
    <w:rsid w:val="00BD131C"/>
    <w:rsid w:val="00BE011C"/>
    <w:rsid w:val="00BE743B"/>
    <w:rsid w:val="00BF75F5"/>
    <w:rsid w:val="00C17C01"/>
    <w:rsid w:val="00C26940"/>
    <w:rsid w:val="00C34875"/>
    <w:rsid w:val="00C35FFE"/>
    <w:rsid w:val="00C74097"/>
    <w:rsid w:val="00C761D5"/>
    <w:rsid w:val="00C7742F"/>
    <w:rsid w:val="00C77CA8"/>
    <w:rsid w:val="00CC21DB"/>
    <w:rsid w:val="00CD3DF3"/>
    <w:rsid w:val="00CD6EB6"/>
    <w:rsid w:val="00CE0718"/>
    <w:rsid w:val="00CF16C4"/>
    <w:rsid w:val="00D0266B"/>
    <w:rsid w:val="00D07AC0"/>
    <w:rsid w:val="00D373AE"/>
    <w:rsid w:val="00D414BD"/>
    <w:rsid w:val="00D41F3B"/>
    <w:rsid w:val="00D447C5"/>
    <w:rsid w:val="00D54145"/>
    <w:rsid w:val="00D57827"/>
    <w:rsid w:val="00D622C1"/>
    <w:rsid w:val="00D65B5E"/>
    <w:rsid w:val="00D9702B"/>
    <w:rsid w:val="00DA2DF1"/>
    <w:rsid w:val="00DC1B4F"/>
    <w:rsid w:val="00DE76D2"/>
    <w:rsid w:val="00DF23F6"/>
    <w:rsid w:val="00E06BBC"/>
    <w:rsid w:val="00E123B9"/>
    <w:rsid w:val="00E27FC8"/>
    <w:rsid w:val="00E438D4"/>
    <w:rsid w:val="00E4694A"/>
    <w:rsid w:val="00E543B6"/>
    <w:rsid w:val="00E634FD"/>
    <w:rsid w:val="00E665B4"/>
    <w:rsid w:val="00E7020D"/>
    <w:rsid w:val="00E7388C"/>
    <w:rsid w:val="00E7444B"/>
    <w:rsid w:val="00E94688"/>
    <w:rsid w:val="00EA4006"/>
    <w:rsid w:val="00EC6DB7"/>
    <w:rsid w:val="00ED12D6"/>
    <w:rsid w:val="00ED20B8"/>
    <w:rsid w:val="00ED4796"/>
    <w:rsid w:val="00EE23EA"/>
    <w:rsid w:val="00EE3568"/>
    <w:rsid w:val="00EE5112"/>
    <w:rsid w:val="00F16EB7"/>
    <w:rsid w:val="00F2769C"/>
    <w:rsid w:val="00F33BDF"/>
    <w:rsid w:val="00F42C33"/>
    <w:rsid w:val="00F56A16"/>
    <w:rsid w:val="00F6090B"/>
    <w:rsid w:val="00F872EA"/>
    <w:rsid w:val="00FB44EA"/>
    <w:rsid w:val="00FC3FE8"/>
    <w:rsid w:val="00FC41DF"/>
    <w:rsid w:val="00FC4A3A"/>
    <w:rsid w:val="00FE679D"/>
    <w:rsid w:val="00FF0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3F12"/>
  <w15:chartTrackingRefBased/>
  <w15:docId w15:val="{7011F830-4C22-466E-AF99-9606D1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82D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DF0"/>
  </w:style>
  <w:style w:type="character" w:styleId="Numerstrony">
    <w:name w:val="page number"/>
    <w:rsid w:val="00182DF0"/>
    <w:rPr>
      <w:rFonts w:cs="Times New Roman"/>
    </w:rPr>
  </w:style>
  <w:style w:type="paragraph" w:styleId="Nagwek">
    <w:name w:val="header"/>
    <w:basedOn w:val="Normalny"/>
    <w:link w:val="NagwekZnak"/>
    <w:rsid w:val="00182DF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182DF0"/>
    <w:rPr>
      <w:rFonts w:ascii="Times New Roman" w:eastAsia="Times New Roman" w:hAnsi="Times New Roman" w:cs="Times New Roman"/>
      <w:sz w:val="24"/>
      <w:szCs w:val="24"/>
      <w:lang w:eastAsia="ar-SA"/>
    </w:rPr>
  </w:style>
  <w:style w:type="paragraph" w:styleId="Akapitzlist">
    <w:name w:val="List Paragraph"/>
    <w:aliases w:val="Normal,Akapit z listą3,Akapit z listą31,Wypunktowanie,Normal2,Asia 2  Akapit z listą,tekst normalny"/>
    <w:basedOn w:val="Normalny"/>
    <w:link w:val="AkapitzlistZnak"/>
    <w:uiPriority w:val="34"/>
    <w:qFormat/>
    <w:rsid w:val="00B262DC"/>
    <w:pPr>
      <w:ind w:left="720"/>
      <w:contextualSpacing/>
    </w:pPr>
  </w:style>
  <w:style w:type="character" w:customStyle="1" w:styleId="AkapitzlistZnak">
    <w:name w:val="Akapit z listą Znak"/>
    <w:aliases w:val="Normal Znak,Akapit z listą3 Znak,Akapit z listą31 Znak,Wypunktowanie Znak,Normal2 Znak,Asia 2  Akapit z listą Znak,tekst normalny Znak"/>
    <w:basedOn w:val="Domylnaczcionkaakapitu"/>
    <w:link w:val="Akapitzlist"/>
    <w:uiPriority w:val="34"/>
    <w:locked/>
    <w:rsid w:val="00E4694A"/>
  </w:style>
  <w:style w:type="paragraph" w:customStyle="1" w:styleId="Tekstpodstawowywcity31">
    <w:name w:val="Tekst podstawowy wcięty 31"/>
    <w:basedOn w:val="Normalny"/>
    <w:rsid w:val="00EE5112"/>
    <w:pPr>
      <w:suppressAutoHyphens/>
      <w:spacing w:after="0" w:line="240" w:lineRule="auto"/>
      <w:ind w:left="900" w:hanging="180"/>
      <w:jc w:val="both"/>
    </w:pPr>
    <w:rPr>
      <w:rFonts w:ascii="Arial" w:eastAsia="Times New Roman" w:hAnsi="Arial" w:cs="Times New Roman"/>
      <w:sz w:val="20"/>
      <w:szCs w:val="24"/>
      <w:lang w:eastAsia="ar-SA"/>
    </w:rPr>
  </w:style>
  <w:style w:type="paragraph" w:styleId="Tekstpodstawowy">
    <w:name w:val="Body Text"/>
    <w:basedOn w:val="Normalny"/>
    <w:link w:val="TekstpodstawowyZnak"/>
    <w:uiPriority w:val="1"/>
    <w:qFormat/>
    <w:rsid w:val="00716902"/>
    <w:pPr>
      <w:widowControl w:val="0"/>
      <w:autoSpaceDE w:val="0"/>
      <w:autoSpaceDN w:val="0"/>
      <w:spacing w:after="0" w:line="240" w:lineRule="auto"/>
      <w:ind w:left="599"/>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uiPriority w:val="1"/>
    <w:rsid w:val="0071690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D414BD"/>
    <w:rPr>
      <w:sz w:val="16"/>
      <w:szCs w:val="16"/>
    </w:rPr>
  </w:style>
  <w:style w:type="paragraph" w:styleId="Tekstkomentarza">
    <w:name w:val="annotation text"/>
    <w:basedOn w:val="Normalny"/>
    <w:link w:val="TekstkomentarzaZnak"/>
    <w:uiPriority w:val="99"/>
    <w:semiHidden/>
    <w:unhideWhenUsed/>
    <w:rsid w:val="00D414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14BD"/>
    <w:rPr>
      <w:sz w:val="20"/>
      <w:szCs w:val="20"/>
    </w:rPr>
  </w:style>
  <w:style w:type="paragraph" w:styleId="Tematkomentarza">
    <w:name w:val="annotation subject"/>
    <w:basedOn w:val="Tekstkomentarza"/>
    <w:next w:val="Tekstkomentarza"/>
    <w:link w:val="TematkomentarzaZnak"/>
    <w:uiPriority w:val="99"/>
    <w:semiHidden/>
    <w:unhideWhenUsed/>
    <w:rsid w:val="00D414BD"/>
    <w:rPr>
      <w:b/>
      <w:bCs/>
    </w:rPr>
  </w:style>
  <w:style w:type="character" w:customStyle="1" w:styleId="TematkomentarzaZnak">
    <w:name w:val="Temat komentarza Znak"/>
    <w:basedOn w:val="TekstkomentarzaZnak"/>
    <w:link w:val="Tematkomentarza"/>
    <w:uiPriority w:val="99"/>
    <w:semiHidden/>
    <w:rsid w:val="00D4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16</Pages>
  <Words>7625</Words>
  <Characters>45750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Bąk</dc:creator>
  <cp:keywords/>
  <dc:description/>
  <cp:lastModifiedBy>Robert Bąk</cp:lastModifiedBy>
  <cp:revision>21</cp:revision>
  <cp:lastPrinted>2021-06-01T09:38:00Z</cp:lastPrinted>
  <dcterms:created xsi:type="dcterms:W3CDTF">2025-01-16T15:34:00Z</dcterms:created>
  <dcterms:modified xsi:type="dcterms:W3CDTF">2025-01-31T08:02:00Z</dcterms:modified>
</cp:coreProperties>
</file>