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0B165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30F219E1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iCs/>
          <w:color w:val="auto"/>
          <w:kern w:val="2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52D78A54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noProof/>
          <w:color w:val="auto"/>
          <w:lang w:eastAsia="en-US"/>
        </w:rPr>
      </w:pPr>
    </w:p>
    <w:p w14:paraId="2A0BEF56" w14:textId="77777777" w:rsidR="00124DA1" w:rsidRPr="00124DA1" w:rsidRDefault="00124DA1" w:rsidP="00124DA1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200523F0" w14:textId="77777777" w:rsidR="00124DA1" w:rsidRPr="005E5837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1B55544B" w14:textId="77777777" w:rsidR="00A63846" w:rsidRPr="00FB45CF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rFonts w:eastAsia="Times New Roman"/>
          <w:b/>
          <w:bCs/>
          <w:color w:val="auto"/>
          <w:kern w:val="2"/>
          <w:highlight w:val="yellow"/>
        </w:rPr>
      </w:pPr>
    </w:p>
    <w:p w14:paraId="64AF7857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D49ADF0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EA2B27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 wspólnie ubiegającego się o udzielenie zamówienia:</w:t>
      </w:r>
    </w:p>
    <w:p w14:paraId="10A46CA8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EE9171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1F288236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0377064E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Pr="00124DA1">
        <w:rPr>
          <w:rFonts w:eastAsia="Arial"/>
          <w:b/>
          <w:color w:val="auto"/>
          <w:lang w:eastAsia="en-US"/>
        </w:rPr>
        <w:br/>
        <w:t xml:space="preserve"> 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2023 r. poz. 1689 ze zm.)</w:t>
      </w:r>
    </w:p>
    <w:p w14:paraId="0D1F7F7F" w14:textId="57553BBB" w:rsidR="00A63846" w:rsidRPr="00124DA1" w:rsidRDefault="00033EB5" w:rsidP="00E949D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124DA1">
        <w:rPr>
          <w:rFonts w:asciiTheme="minorHAnsi" w:eastAsia="Arial Narrow" w:hAnsiTheme="minorHAnsi" w:cstheme="minorHAnsi"/>
          <w:b/>
          <w:bCs/>
        </w:rPr>
        <w:t>. „</w:t>
      </w:r>
      <w:r w:rsidR="00A1729A" w:rsidRPr="00A1729A">
        <w:rPr>
          <w:rFonts w:asciiTheme="minorHAnsi" w:eastAsia="Arial Narrow" w:hAnsiTheme="minorHAnsi" w:cstheme="minorHAnsi"/>
          <w:b/>
          <w:bCs/>
        </w:rPr>
        <w:t xml:space="preserve">Dostawy oleju napędowego </w:t>
      </w:r>
      <w:r w:rsidR="00A1729A">
        <w:rPr>
          <w:rFonts w:asciiTheme="minorHAnsi" w:eastAsia="Arial Narrow" w:hAnsiTheme="minorHAnsi" w:cstheme="minorHAnsi"/>
          <w:b/>
          <w:bCs/>
        </w:rPr>
        <w:br/>
      </w:r>
      <w:r w:rsidR="00A1729A" w:rsidRPr="00A1729A">
        <w:rPr>
          <w:rFonts w:asciiTheme="minorHAnsi" w:eastAsia="Arial Narrow" w:hAnsiTheme="minorHAnsi" w:cstheme="minorHAnsi"/>
          <w:b/>
          <w:bCs/>
        </w:rPr>
        <w:t xml:space="preserve">do tankowania samochodów będących własnością Gminy Purda oraz dostawa oleju opałowego </w:t>
      </w:r>
      <w:r w:rsidR="00A1729A">
        <w:rPr>
          <w:rFonts w:asciiTheme="minorHAnsi" w:eastAsia="Arial Narrow" w:hAnsiTheme="minorHAnsi" w:cstheme="minorHAnsi"/>
          <w:b/>
          <w:bCs/>
        </w:rPr>
        <w:br/>
      </w:r>
      <w:r w:rsidR="00A1729A" w:rsidRPr="00A1729A">
        <w:rPr>
          <w:rFonts w:asciiTheme="minorHAnsi" w:eastAsia="Arial Narrow" w:hAnsiTheme="minorHAnsi" w:cstheme="minorHAnsi"/>
          <w:b/>
          <w:bCs/>
        </w:rPr>
        <w:t>do budynków administrowanych przez Urząd Gminy w Purdzie w 2025 r.</w:t>
      </w:r>
      <w:r w:rsidRPr="00124DA1">
        <w:rPr>
          <w:rFonts w:asciiTheme="minorHAnsi" w:eastAsia="Arial Narrow" w:hAnsiTheme="minorHAnsi" w:cstheme="minorHAnsi"/>
          <w:b/>
          <w:bCs/>
        </w:rPr>
        <w:t xml:space="preserve">”, </w:t>
      </w:r>
      <w:r w:rsidRPr="00124DA1">
        <w:rPr>
          <w:rFonts w:asciiTheme="minorHAnsi" w:eastAsia="Arial Narrow" w:hAnsiTheme="minorHAnsi" w:cstheme="minorHAnsi"/>
        </w:rPr>
        <w:t xml:space="preserve">prowadzonego przez </w:t>
      </w:r>
      <w:r w:rsidR="00124DA1" w:rsidRPr="00124DA1">
        <w:rPr>
          <w:rFonts w:asciiTheme="minorHAnsi" w:eastAsia="Arial Narrow" w:hAnsiTheme="minorHAnsi" w:cstheme="minorHAnsi"/>
        </w:rPr>
        <w:t>Gminę Purda</w:t>
      </w:r>
      <w:r w:rsidRPr="00124DA1">
        <w:rPr>
          <w:rFonts w:asciiTheme="minorHAnsi" w:eastAsia="Arial Narrow" w:hAnsiTheme="minorHAnsi" w:cstheme="minorHAnsi"/>
        </w:rPr>
        <w:t xml:space="preserve"> </w:t>
      </w:r>
      <w:r w:rsidR="00A63846" w:rsidRPr="00124DA1">
        <w:rPr>
          <w:bCs/>
          <w:color w:val="auto"/>
          <w:lang w:eastAsia="en-US"/>
        </w:rPr>
        <w:t>oraz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0C6AE4C3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both"/>
        <w:rPr>
          <w:color w:val="auto"/>
          <w:lang w:eastAsia="en-US"/>
        </w:rPr>
      </w:pPr>
    </w:p>
    <w:p w14:paraId="49E05D66" w14:textId="77777777" w:rsidR="008F0074" w:rsidRPr="00124DA1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Calibri Light" w:hAnsi="Calibri Light" w:cs="Calibri Light"/>
        </w:rPr>
      </w:pPr>
    </w:p>
    <w:p w14:paraId="3F6BF616" w14:textId="7B7533A9" w:rsidR="008F0074" w:rsidRPr="00124DA1" w:rsidRDefault="008F0074" w:rsidP="00E949D5">
      <w:pPr>
        <w:shd w:val="clear" w:color="auto" w:fill="FFFFFF"/>
        <w:spacing w:after="72"/>
        <w:ind w:right="-284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2007r. o ochronie konkurencji i konsumentów (</w:t>
      </w:r>
      <w:proofErr w:type="spellStart"/>
      <w:r w:rsidRPr="00124DA1">
        <w:rPr>
          <w:rFonts w:asciiTheme="minorHAnsi" w:eastAsia="Open Sans" w:hAnsiTheme="minorHAnsi" w:cstheme="minorHAnsi"/>
        </w:rPr>
        <w:t>t.j</w:t>
      </w:r>
      <w:proofErr w:type="spellEnd"/>
      <w:r w:rsidRPr="00124DA1">
        <w:rPr>
          <w:rFonts w:asciiTheme="minorHAnsi" w:eastAsia="Open Sans" w:hAnsiTheme="minorHAnsi" w:cstheme="minorHAnsi"/>
        </w:rPr>
        <w:t xml:space="preserve">. Dz. U. z 2019 r., poz. 369) co inni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8F0074">
      <w:pPr>
        <w:shd w:val="clear" w:color="auto" w:fill="FFFFFF"/>
        <w:spacing w:after="72"/>
        <w:ind w:left="284"/>
        <w:jc w:val="both"/>
        <w:rPr>
          <w:rFonts w:asciiTheme="minorHAnsi" w:hAnsiTheme="minorHAnsi" w:cstheme="minorHAnsi"/>
        </w:rPr>
      </w:pPr>
    </w:p>
    <w:p w14:paraId="5CFC15CE" w14:textId="5A4BE22A" w:rsidR="008F0074" w:rsidRPr="00124DA1" w:rsidRDefault="008F0074" w:rsidP="00E949D5">
      <w:pPr>
        <w:shd w:val="clear" w:color="auto" w:fill="FFFFFF"/>
        <w:spacing w:after="120"/>
        <w:ind w:right="-284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>o ochronie konkurencji i konsumentów (</w:t>
      </w:r>
      <w:proofErr w:type="spellStart"/>
      <w:r w:rsidRPr="00124DA1">
        <w:rPr>
          <w:rFonts w:asciiTheme="minorHAnsi" w:eastAsia="Open Sans" w:hAnsiTheme="minorHAnsi" w:cstheme="minorHAnsi"/>
        </w:rPr>
        <w:t>t.j</w:t>
      </w:r>
      <w:proofErr w:type="spellEnd"/>
      <w:r w:rsidRPr="00124DA1">
        <w:rPr>
          <w:rFonts w:asciiTheme="minorHAnsi" w:eastAsia="Open Sans" w:hAnsiTheme="minorHAnsi" w:cstheme="minorHAnsi"/>
        </w:rPr>
        <w:t>. Dz. U. z 2019 r., poz. 369) co inni Wykonawcy składający oferty w przedmiotowym postepowaniu, w związku z tym załączam dokumenty potwierdzające przygotowanie oferty niezależnie od innego Wykonawcy należącego do tej samej grupy kapitałowej.*</w:t>
      </w:r>
    </w:p>
    <w:p w14:paraId="284CF596" w14:textId="77777777" w:rsidR="00A63846" w:rsidRPr="00124DA1" w:rsidRDefault="00A63846" w:rsidP="00A63846">
      <w:pPr>
        <w:ind w:right="-284"/>
      </w:pPr>
    </w:p>
    <w:p w14:paraId="44B3C133" w14:textId="2AF370D9" w:rsidR="00A63846" w:rsidRPr="00A63846" w:rsidRDefault="00A63846" w:rsidP="00A63846">
      <w:pPr>
        <w:ind w:left="-284" w:right="-284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sectPr w:rsidR="00A63846" w:rsidRPr="00A638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87DBA" w14:textId="380A7DC6" w:rsidR="00A63846" w:rsidRPr="00A63846" w:rsidRDefault="00A63846" w:rsidP="00A63846">
    <w:pPr>
      <w:pStyle w:val="Nagwek"/>
      <w:ind w:left="-284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FB45CF">
      <w:rPr>
        <w:sz w:val="20"/>
        <w:szCs w:val="20"/>
      </w:rPr>
      <w:t>3</w:t>
    </w:r>
    <w:r w:rsidR="00A1729A">
      <w:rPr>
        <w:sz w:val="20"/>
        <w:szCs w:val="20"/>
      </w:rPr>
      <w:t>9</w:t>
    </w:r>
    <w:r w:rsidRPr="00A63846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3EB5"/>
    <w:rsid w:val="00073D80"/>
    <w:rsid w:val="00124DA1"/>
    <w:rsid w:val="00127FD7"/>
    <w:rsid w:val="001431E2"/>
    <w:rsid w:val="001B6026"/>
    <w:rsid w:val="00382724"/>
    <w:rsid w:val="00413B35"/>
    <w:rsid w:val="004D58A7"/>
    <w:rsid w:val="004E1A74"/>
    <w:rsid w:val="00516961"/>
    <w:rsid w:val="005309E5"/>
    <w:rsid w:val="00540D40"/>
    <w:rsid w:val="00587CDC"/>
    <w:rsid w:val="005F4E87"/>
    <w:rsid w:val="00627D70"/>
    <w:rsid w:val="00735CD3"/>
    <w:rsid w:val="008F0074"/>
    <w:rsid w:val="00A1729A"/>
    <w:rsid w:val="00A63846"/>
    <w:rsid w:val="00AA781A"/>
    <w:rsid w:val="00AD708B"/>
    <w:rsid w:val="00C17080"/>
    <w:rsid w:val="00C2399A"/>
    <w:rsid w:val="00DD4957"/>
    <w:rsid w:val="00E76C98"/>
    <w:rsid w:val="00E949D5"/>
    <w:rsid w:val="00F65286"/>
    <w:rsid w:val="00F926CC"/>
    <w:rsid w:val="00FB45CF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13</cp:revision>
  <dcterms:created xsi:type="dcterms:W3CDTF">2024-10-24T09:25:00Z</dcterms:created>
  <dcterms:modified xsi:type="dcterms:W3CDTF">2024-12-09T09:57:00Z</dcterms:modified>
</cp:coreProperties>
</file>