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2DADB" w14:textId="555605B6" w:rsidR="00182DF0" w:rsidRPr="001B0C33" w:rsidRDefault="00182DF0" w:rsidP="00837B87">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837B87">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837B87">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29954BB6" w:rsidR="00182DF0" w:rsidRPr="00182DF0" w:rsidRDefault="00182DF0" w:rsidP="00837B87">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w:t>
      </w:r>
      <w:r w:rsidR="003468AC">
        <w:rPr>
          <w:rFonts w:eastAsia="Times New Roman" w:cstheme="minorHAnsi"/>
          <w:b/>
          <w:lang w:eastAsia="ar-SA"/>
        </w:rPr>
        <w:t>……………..</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837B87">
      <w:pPr>
        <w:suppressAutoHyphens/>
        <w:spacing w:after="0" w:line="276" w:lineRule="auto"/>
        <w:jc w:val="both"/>
        <w:rPr>
          <w:rFonts w:eastAsia="Times New Roman" w:cstheme="minorHAnsi"/>
          <w:lang w:eastAsia="ar-SA"/>
        </w:rPr>
      </w:pPr>
    </w:p>
    <w:p w14:paraId="7BE8BBC5" w14:textId="77777777" w:rsidR="00182DF0" w:rsidRPr="0041006D" w:rsidRDefault="00182DF0" w:rsidP="00837B87">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837B87">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837B87">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837B87">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837B87">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837B87">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837B87">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837B87">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837B87">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837B87">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837B87">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837B87">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837B87">
      <w:pPr>
        <w:suppressAutoHyphens/>
        <w:spacing w:after="0" w:line="276" w:lineRule="auto"/>
        <w:jc w:val="both"/>
        <w:rPr>
          <w:rFonts w:eastAsia="Times New Roman" w:cstheme="minorHAnsi"/>
          <w:lang w:eastAsia="ar-SA"/>
        </w:rPr>
      </w:pPr>
    </w:p>
    <w:p w14:paraId="3D858F2C" w14:textId="3CAD9482" w:rsidR="00182DF0" w:rsidRPr="001B0C33" w:rsidRDefault="00182DF0" w:rsidP="00837B87">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w:t>
      </w:r>
      <w:r w:rsidR="003468AC">
        <w:rPr>
          <w:rFonts w:eastAsia="Times New Roman" w:cstheme="minorHAnsi"/>
          <w:i/>
          <w:lang w:eastAsia="ar-SA"/>
        </w:rPr>
        <w:t>2</w:t>
      </w:r>
      <w:r w:rsidRPr="00182DF0">
        <w:rPr>
          <w:rFonts w:eastAsia="Times New Roman" w:cstheme="minorHAnsi"/>
          <w:i/>
          <w:lang w:eastAsia="ar-SA"/>
        </w:rPr>
        <w:t xml:space="preserve">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3468AC">
        <w:rPr>
          <w:rFonts w:eastAsia="SimSun" w:cstheme="minorHAnsi"/>
          <w:i/>
          <w:lang w:eastAsia="ar-SA"/>
        </w:rPr>
        <w:t>4</w:t>
      </w:r>
      <w:r w:rsidR="00A02CCB">
        <w:rPr>
          <w:rFonts w:eastAsia="SimSun" w:cstheme="minorHAnsi"/>
          <w:i/>
          <w:lang w:eastAsia="ar-SA"/>
        </w:rPr>
        <w:t xml:space="preserve"> </w:t>
      </w:r>
      <w:r w:rsidRPr="00182DF0">
        <w:rPr>
          <w:rFonts w:eastAsia="SimSun" w:cstheme="minorHAnsi"/>
          <w:i/>
          <w:lang w:eastAsia="ar-SA"/>
        </w:rPr>
        <w:t xml:space="preserve">r., poz. </w:t>
      </w:r>
      <w:r w:rsidR="003468AC">
        <w:rPr>
          <w:rFonts w:eastAsia="SimSun" w:cstheme="minorHAnsi"/>
          <w:i/>
          <w:lang w:eastAsia="ar-SA"/>
        </w:rPr>
        <w:t>1320</w:t>
      </w:r>
      <w:r w:rsidRPr="00182DF0">
        <w:rPr>
          <w:rFonts w:eastAsia="SimSun" w:cstheme="minorHAnsi"/>
          <w:i/>
          <w:lang w:eastAsia="ar-SA"/>
        </w:rPr>
        <w:t xml:space="preserve"> z późn.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837B87">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837B87">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7FA7851A" w14:textId="2E4129CA" w:rsidR="003468AC" w:rsidRPr="003468AC" w:rsidRDefault="00946258" w:rsidP="003468AC">
      <w:pPr>
        <w:pStyle w:val="Akapitzlist"/>
        <w:numPr>
          <w:ilvl w:val="0"/>
          <w:numId w:val="30"/>
        </w:numPr>
        <w:tabs>
          <w:tab w:val="left" w:pos="284"/>
        </w:tabs>
        <w:spacing w:after="0" w:line="276" w:lineRule="auto"/>
        <w:ind w:left="284" w:right="-3" w:hanging="284"/>
        <w:jc w:val="both"/>
        <w:rPr>
          <w:rFonts w:cstheme="minorHAnsi"/>
          <w:b/>
          <w:bCs/>
        </w:rPr>
      </w:pPr>
      <w:r w:rsidRPr="003468AC">
        <w:rPr>
          <w:rFonts w:eastAsia="Times New Roman" w:cstheme="minorHAnsi"/>
        </w:rPr>
        <w:t>Przedmiotem umowy jest</w:t>
      </w:r>
      <w:bookmarkStart w:id="1" w:name="_Hlk161046488"/>
      <w:r w:rsidR="003468AC" w:rsidRPr="003468AC">
        <w:rPr>
          <w:rFonts w:cstheme="minorHAnsi"/>
          <w:b/>
          <w:bCs/>
        </w:rPr>
        <w:t xml:space="preserve"> „Budowa Żłobka w Klewkach”</w:t>
      </w:r>
      <w:r w:rsidR="003468AC">
        <w:rPr>
          <w:rFonts w:cstheme="minorHAnsi"/>
          <w:b/>
          <w:bCs/>
        </w:rPr>
        <w:t>.</w:t>
      </w:r>
    </w:p>
    <w:p w14:paraId="45C0C619" w14:textId="544A885F" w:rsidR="0066465E" w:rsidRPr="0066465E" w:rsidRDefault="00552091" w:rsidP="00FC223B">
      <w:pPr>
        <w:spacing w:after="0" w:line="276" w:lineRule="auto"/>
        <w:ind w:left="284" w:hanging="284"/>
        <w:jc w:val="both"/>
        <w:rPr>
          <w:rFonts w:eastAsiaTheme="minorEastAsia"/>
          <w:lang w:eastAsia="pl-PL"/>
        </w:rPr>
      </w:pPr>
      <w:r w:rsidRPr="00552091">
        <w:rPr>
          <w:rFonts w:eastAsiaTheme="minorEastAsia" w:cstheme="minorHAnsi"/>
          <w:b/>
          <w:bCs/>
          <w:lang w:eastAsia="pl-PL"/>
        </w:rPr>
        <w:t>2.</w:t>
      </w:r>
      <w:r>
        <w:rPr>
          <w:rFonts w:eastAsiaTheme="minorEastAsia" w:cstheme="minorHAnsi"/>
          <w:lang w:eastAsia="pl-PL"/>
        </w:rPr>
        <w:t xml:space="preserve"> </w:t>
      </w:r>
      <w:r w:rsidRPr="0061247E">
        <w:rPr>
          <w:rFonts w:eastAsiaTheme="minorEastAsia" w:cstheme="minorHAnsi"/>
          <w:lang w:eastAsia="pl-PL"/>
        </w:rPr>
        <w:t xml:space="preserve">Roboty budowlane </w:t>
      </w:r>
      <w:r w:rsidRPr="0061247E">
        <w:rPr>
          <w:rFonts w:eastAsiaTheme="minorEastAsia"/>
          <w:lang w:eastAsia="pl-PL"/>
        </w:rPr>
        <w:t xml:space="preserve">obejmują w szczególności: </w:t>
      </w:r>
      <w:r w:rsidR="0066465E" w:rsidRPr="00477467">
        <w:rPr>
          <w:rFonts w:cstheme="minorHAnsi"/>
        </w:rPr>
        <w:t>wykonanie</w:t>
      </w:r>
      <w:r w:rsidR="0066465E" w:rsidRPr="00477467">
        <w:rPr>
          <w:rFonts w:cstheme="minorHAnsi"/>
          <w:spacing w:val="28"/>
        </w:rPr>
        <w:t xml:space="preserve"> </w:t>
      </w:r>
      <w:r w:rsidR="0066465E" w:rsidRPr="00477467">
        <w:rPr>
          <w:rFonts w:cstheme="minorHAnsi"/>
        </w:rPr>
        <w:t>robót budowlanych</w:t>
      </w:r>
      <w:r w:rsidR="0066465E" w:rsidRPr="00477467">
        <w:rPr>
          <w:rFonts w:cstheme="minorHAnsi"/>
          <w:spacing w:val="28"/>
        </w:rPr>
        <w:t xml:space="preserve"> </w:t>
      </w:r>
      <w:r w:rsidR="0066465E" w:rsidRPr="00477467">
        <w:rPr>
          <w:rFonts w:cstheme="minorHAnsi"/>
        </w:rPr>
        <w:t>dla</w:t>
      </w:r>
      <w:r w:rsidR="0066465E" w:rsidRPr="00477467">
        <w:rPr>
          <w:rFonts w:cstheme="minorHAnsi"/>
          <w:spacing w:val="28"/>
        </w:rPr>
        <w:t xml:space="preserve"> </w:t>
      </w:r>
      <w:r w:rsidR="0066465E" w:rsidRPr="00477467">
        <w:rPr>
          <w:rFonts w:cstheme="minorHAnsi"/>
        </w:rPr>
        <w:t>zadania</w:t>
      </w:r>
      <w:r w:rsidR="0066465E" w:rsidRPr="00477467">
        <w:rPr>
          <w:rFonts w:cstheme="minorHAnsi"/>
          <w:spacing w:val="27"/>
        </w:rPr>
        <w:t xml:space="preserve"> </w:t>
      </w:r>
      <w:r w:rsidR="0066465E" w:rsidRPr="00477467">
        <w:rPr>
          <w:rFonts w:cstheme="minorHAnsi"/>
        </w:rPr>
        <w:t xml:space="preserve">polegającego </w:t>
      </w:r>
      <w:r w:rsidR="0066465E" w:rsidRPr="00477467">
        <w:rPr>
          <w:rFonts w:cstheme="minorHAnsi"/>
          <w:spacing w:val="-58"/>
        </w:rPr>
        <w:t xml:space="preserve"> </w:t>
      </w:r>
      <w:r w:rsidR="0066465E" w:rsidRPr="00477467">
        <w:rPr>
          <w:rFonts w:cstheme="minorHAnsi"/>
        </w:rPr>
        <w:t xml:space="preserve">na </w:t>
      </w:r>
      <w:r w:rsidR="0066465E">
        <w:rPr>
          <w:rFonts w:cstheme="minorHAnsi"/>
        </w:rPr>
        <w:t>budowie budynku żłobka publicznego dla 23 dzieci w Klewkach, doziemnej instalacji gazu i infrastruktury na dz. nr ewid. 6/12 obręb Klewki, gmina Purda</w:t>
      </w:r>
      <w:r w:rsidR="00EE13F5">
        <w:rPr>
          <w:rFonts w:cstheme="minorHAnsi"/>
        </w:rPr>
        <w:t xml:space="preserve"> oraz wykonanie remontu istniejącego</w:t>
      </w:r>
      <w:r w:rsidR="00606252">
        <w:rPr>
          <w:rFonts w:cstheme="minorHAnsi"/>
        </w:rPr>
        <w:t xml:space="preserve"> bloku żywieniowego</w:t>
      </w:r>
      <w:r w:rsidR="00EE13F5">
        <w:rPr>
          <w:rFonts w:cstheme="minorHAnsi"/>
        </w:rPr>
        <w:t xml:space="preserve"> przedszkola „Jarzębinki w Klewkach” na potrzeby przygotowania posiłków dla żłobka</w:t>
      </w:r>
      <w:r w:rsidR="0066465E">
        <w:rPr>
          <w:rFonts w:cstheme="minorHAnsi"/>
        </w:rPr>
        <w:t>.</w:t>
      </w:r>
    </w:p>
    <w:p w14:paraId="1B14AEEA" w14:textId="5B59FFB9" w:rsidR="0066465E" w:rsidRPr="00477467" w:rsidRDefault="0066465E" w:rsidP="00FC223B">
      <w:pPr>
        <w:tabs>
          <w:tab w:val="left" w:pos="284"/>
        </w:tabs>
        <w:spacing w:after="0" w:line="276" w:lineRule="auto"/>
        <w:ind w:left="284" w:right="-3"/>
        <w:jc w:val="both"/>
        <w:rPr>
          <w:rFonts w:cstheme="minorHAnsi"/>
        </w:rPr>
      </w:pPr>
      <w:r w:rsidRPr="00477467">
        <w:rPr>
          <w:rFonts w:cstheme="minorHAnsi"/>
        </w:rPr>
        <w:t xml:space="preserve">Zakresem robót budowlanych jest budowa </w:t>
      </w:r>
      <w:r>
        <w:rPr>
          <w:rFonts w:cstheme="minorHAnsi"/>
        </w:rPr>
        <w:t xml:space="preserve">nowego obiektu żłobka, </w:t>
      </w:r>
      <w:bookmarkStart w:id="2" w:name="_Hlk179292498"/>
      <w:r>
        <w:rPr>
          <w:rFonts w:cstheme="minorHAnsi"/>
        </w:rPr>
        <w:t xml:space="preserve">tj. wykonanie robót: ziemnych, konstrukcji budynku, izolacji, robót murowych, dachu, stolarki, posadzek, tynków, malowania, okładzin wewnętrznych, elewacji, balustrad, tarasu, wykonanie zagospodarowania terenu: robót przygotowawczych, rozbiórkowych, chodników, schodów, zieleni, pergoli, placu zabaw; wykonanie remontu istniejącego </w:t>
      </w:r>
      <w:r w:rsidR="00DD3979">
        <w:rPr>
          <w:rFonts w:cstheme="minorHAnsi"/>
        </w:rPr>
        <w:t>bloku żywieniowego przedszkola</w:t>
      </w:r>
      <w:r>
        <w:rPr>
          <w:rFonts w:cstheme="minorHAnsi"/>
        </w:rPr>
        <w:t xml:space="preserve"> na potrzeby przygotowania posiłków dla żłobka, tj.: wykonanie robót rozbiórkowych, podjazdu, podestu, stolarka, wentylacja, posadzki, malowanie, okładziny ścian; wykonanie instalacji gazowej, przyłączy wod-kan, instalacji wod-kan, c.w.u., i ogrzewania, instalacji elektrycznej, instalacji teletechnicznej.</w:t>
      </w:r>
      <w:bookmarkStart w:id="3" w:name="_Hlk178073258"/>
      <w:bookmarkEnd w:id="2"/>
    </w:p>
    <w:bookmarkEnd w:id="3"/>
    <w:p w14:paraId="2E9AD698" w14:textId="40DFD877" w:rsidR="00552091" w:rsidRPr="0061247E" w:rsidRDefault="00552091" w:rsidP="00FC223B">
      <w:pPr>
        <w:tabs>
          <w:tab w:val="left" w:pos="-2268"/>
          <w:tab w:val="left" w:pos="-567"/>
          <w:tab w:val="left" w:pos="4678"/>
        </w:tabs>
        <w:spacing w:after="0" w:line="276" w:lineRule="auto"/>
        <w:ind w:left="284" w:right="-3" w:hanging="269"/>
        <w:jc w:val="both"/>
        <w:rPr>
          <w:rFonts w:eastAsiaTheme="minorEastAsia" w:cstheme="minorHAnsi"/>
          <w:lang w:eastAsia="pl-PL"/>
        </w:rPr>
      </w:pPr>
      <w:r w:rsidRPr="00552091">
        <w:rPr>
          <w:rFonts w:eastAsiaTheme="minorEastAsia" w:cstheme="minorHAnsi"/>
          <w:b/>
          <w:bCs/>
          <w:lang w:eastAsia="pl-PL"/>
        </w:rPr>
        <w:t>3.</w:t>
      </w:r>
      <w:r>
        <w:rPr>
          <w:rFonts w:eastAsiaTheme="minorEastAsia" w:cstheme="minorHAnsi"/>
          <w:lang w:eastAsia="pl-PL"/>
        </w:rPr>
        <w:t xml:space="preserve"> </w:t>
      </w:r>
      <w:r w:rsidRPr="0061247E">
        <w:rPr>
          <w:rFonts w:eastAsiaTheme="minorEastAsia" w:cstheme="minorHAnsi"/>
          <w:lang w:eastAsia="pl-PL"/>
        </w:rPr>
        <w:t xml:space="preserve">Zakres, sposób wykonania i szczegółowy opis przedmiotu zamówienia </w:t>
      </w:r>
      <w:r w:rsidRPr="00BB3CC6">
        <w:rPr>
          <w:rFonts w:eastAsia="Times New Roman" w:cstheme="minorHAnsi"/>
          <w:lang w:eastAsia="ar-SA"/>
        </w:rPr>
        <w:t>został zawarty</w:t>
      </w:r>
      <w:r>
        <w:rPr>
          <w:rFonts w:eastAsia="Times New Roman" w:cstheme="minorHAnsi"/>
          <w:lang w:eastAsia="ar-SA"/>
        </w:rPr>
        <w:t xml:space="preserve"> w</w:t>
      </w:r>
      <w:r w:rsidRPr="00BB3CC6">
        <w:rPr>
          <w:rFonts w:eastAsia="Times New Roman" w:cstheme="minorHAnsi"/>
          <w:lang w:eastAsia="ar-SA"/>
        </w:rPr>
        <w:t xml:space="preserve"> specyfikacji warunków zamówienia</w:t>
      </w:r>
      <w:r>
        <w:rPr>
          <w:rFonts w:eastAsia="Times New Roman" w:cstheme="minorHAnsi"/>
          <w:lang w:eastAsia="ar-SA"/>
        </w:rPr>
        <w:t xml:space="preserve"> oraz w dokumentacji</w:t>
      </w:r>
      <w:r w:rsidR="001819B5">
        <w:rPr>
          <w:rFonts w:eastAsia="Times New Roman" w:cstheme="minorHAnsi"/>
          <w:lang w:eastAsia="ar-SA"/>
        </w:rPr>
        <w:t xml:space="preserve"> projektowej</w:t>
      </w:r>
      <w:r w:rsidRPr="0061247E">
        <w:rPr>
          <w:rFonts w:eastAsiaTheme="minorEastAsia" w:cstheme="minorHAnsi"/>
          <w:lang w:eastAsia="pl-PL"/>
        </w:rPr>
        <w:t>:</w:t>
      </w:r>
    </w:p>
    <w:p w14:paraId="604CBD2C" w14:textId="2476E2AE" w:rsidR="0066465E" w:rsidRPr="00477467" w:rsidRDefault="003468AC" w:rsidP="003468AC">
      <w:pPr>
        <w:tabs>
          <w:tab w:val="left" w:pos="567"/>
        </w:tabs>
        <w:spacing w:line="276" w:lineRule="auto"/>
        <w:ind w:left="567" w:right="-3" w:hanging="283"/>
        <w:jc w:val="both"/>
        <w:rPr>
          <w:rFonts w:cstheme="minorHAnsi"/>
        </w:rPr>
      </w:pPr>
      <w:r>
        <w:rPr>
          <w:rFonts w:eastAsiaTheme="minorEastAsia" w:cstheme="minorHAnsi"/>
          <w:b/>
          <w:bCs/>
          <w:lang w:eastAsia="pl-PL"/>
        </w:rPr>
        <w:t>-</w:t>
      </w:r>
      <w:r w:rsidR="00552091" w:rsidRPr="0061247E">
        <w:rPr>
          <w:rFonts w:eastAsiaTheme="minorEastAsia" w:cstheme="minorHAnsi"/>
          <w:lang w:eastAsia="pl-PL"/>
        </w:rPr>
        <w:t xml:space="preserve"> </w:t>
      </w:r>
      <w:r w:rsidR="0066465E">
        <w:rPr>
          <w:rFonts w:cstheme="minorHAnsi"/>
        </w:rPr>
        <w:t>projekt zagospodarowania terenu oraz projekt architektoniczno-budowlany budowy budynku żłobka publicznego dla 23 dzieci w Klewkach, doziemnej instalacji gazu i infrastruktury na dz. nr ewid. 6/12 obręb Klewki, gmina Purda, pozwolenie na budowę Decyzja nr Pur/62/2024 z 08.08.2024 r., i Specyfikacje techniczne wykonania i odbioru robót</w:t>
      </w:r>
      <w:r w:rsidR="005F46B3">
        <w:rPr>
          <w:rFonts w:cstheme="minorHAnsi"/>
        </w:rPr>
        <w:t>, zwane dalej w treści umowy dokumentacją projektową.</w:t>
      </w:r>
    </w:p>
    <w:p w14:paraId="50320193" w14:textId="7B021E0B" w:rsidR="00552091" w:rsidRPr="0061247E" w:rsidRDefault="00552091" w:rsidP="00837B87">
      <w:pPr>
        <w:tabs>
          <w:tab w:val="left" w:pos="284"/>
        </w:tabs>
        <w:spacing w:line="276" w:lineRule="auto"/>
        <w:ind w:left="284" w:right="118"/>
        <w:jc w:val="both"/>
        <w:rPr>
          <w:rFonts w:eastAsiaTheme="minorEastAsia" w:cstheme="minorHAnsi"/>
          <w:lang w:eastAsia="pl-PL"/>
        </w:rPr>
      </w:pPr>
    </w:p>
    <w:p w14:paraId="297346B6" w14:textId="73360C4F" w:rsidR="00552091" w:rsidRPr="0061247E" w:rsidRDefault="00552091" w:rsidP="00837B87">
      <w:pPr>
        <w:tabs>
          <w:tab w:val="left" w:pos="-2268"/>
          <w:tab w:val="left" w:pos="-567"/>
          <w:tab w:val="left" w:pos="4678"/>
        </w:tabs>
        <w:spacing w:after="0" w:line="276" w:lineRule="auto"/>
        <w:ind w:left="284" w:hanging="284"/>
        <w:jc w:val="both"/>
        <w:rPr>
          <w:rFonts w:eastAsiaTheme="minorEastAsia" w:cstheme="minorHAnsi"/>
          <w:highlight w:val="yellow"/>
          <w:lang w:eastAsia="pl-PL"/>
        </w:rPr>
      </w:pPr>
      <w:r w:rsidRPr="00552091">
        <w:rPr>
          <w:rFonts w:eastAsiaTheme="minorEastAsia" w:cstheme="minorHAnsi"/>
          <w:b/>
          <w:bCs/>
          <w:lang w:eastAsia="pl-PL"/>
        </w:rPr>
        <w:t>4.</w:t>
      </w:r>
      <w:r>
        <w:rPr>
          <w:rFonts w:eastAsiaTheme="minorEastAsia" w:cstheme="minorHAnsi"/>
          <w:lang w:eastAsia="pl-PL"/>
        </w:rPr>
        <w:t xml:space="preserve"> </w:t>
      </w:r>
      <w:r w:rsidRPr="0061247E">
        <w:rPr>
          <w:rFonts w:eastAsiaTheme="minorEastAsia" w:cstheme="minorHAnsi"/>
          <w:lang w:eastAsia="pl-PL"/>
        </w:rPr>
        <w:t>Wykonawca zobowiązany jest oddać Zamawiającemu kompletny technicznie i technologicznie przedmiot zamówienia, który może samoistnie spełniać funkcję gospodarczą lub techniczną i jest wynikiem całości robót budowlanych w zakresie budownictwa.</w:t>
      </w:r>
    </w:p>
    <w:p w14:paraId="06ADF3F0" w14:textId="102C7812" w:rsidR="00DA0E96" w:rsidRPr="00552091" w:rsidRDefault="006067FB" w:rsidP="003468AC">
      <w:pPr>
        <w:autoSpaceDE w:val="0"/>
        <w:autoSpaceDN w:val="0"/>
        <w:adjustRightInd w:val="0"/>
        <w:spacing w:after="0" w:line="276" w:lineRule="auto"/>
        <w:ind w:left="284" w:hanging="284"/>
        <w:jc w:val="both"/>
        <w:rPr>
          <w:rFonts w:cstheme="minorHAnsi"/>
        </w:rPr>
      </w:pPr>
      <w:r w:rsidRPr="002D0B46">
        <w:rPr>
          <w:rFonts w:eastAsiaTheme="minorEastAsia" w:cstheme="minorHAnsi"/>
          <w:b/>
          <w:bCs/>
          <w:lang w:eastAsia="pl-PL"/>
        </w:rPr>
        <w:t>5</w:t>
      </w:r>
      <w:r w:rsidR="00552091" w:rsidRPr="002D0B46">
        <w:rPr>
          <w:rFonts w:eastAsiaTheme="minorEastAsia" w:cstheme="minorHAnsi"/>
          <w:b/>
          <w:bCs/>
          <w:lang w:eastAsia="pl-PL"/>
        </w:rPr>
        <w:t>.</w:t>
      </w:r>
      <w:r w:rsidR="00552091" w:rsidRPr="002D0B46">
        <w:rPr>
          <w:rFonts w:eastAsiaTheme="minorEastAsia" w:cstheme="minorHAnsi"/>
          <w:lang w:eastAsia="pl-PL"/>
        </w:rPr>
        <w:t xml:space="preserve"> </w:t>
      </w:r>
      <w:bookmarkEnd w:id="1"/>
      <w:r w:rsidR="002D0B46" w:rsidRPr="002D0B46">
        <w:rPr>
          <w:rFonts w:eastAsiaTheme="minorEastAsia" w:cstheme="minorHAnsi"/>
          <w:lang w:eastAsia="pl-PL"/>
        </w:rPr>
        <w:t>Zadanie realizowane jest w ramach Programu rozwoju instytucji opieki nad dziećmi w wieku do lat 3 Aktywny M</w:t>
      </w:r>
      <w:r w:rsidR="00606252">
        <w:rPr>
          <w:rFonts w:eastAsiaTheme="minorEastAsia" w:cstheme="minorHAnsi"/>
          <w:lang w:eastAsia="pl-PL"/>
        </w:rPr>
        <w:t>aluch</w:t>
      </w:r>
      <w:r w:rsidR="002D0B46" w:rsidRPr="002D0B46">
        <w:rPr>
          <w:rFonts w:eastAsiaTheme="minorEastAsia" w:cstheme="minorHAnsi"/>
          <w:lang w:eastAsia="pl-PL"/>
        </w:rPr>
        <w:t xml:space="preserve"> 2022-2029. Zadanie dofinansowane jest ze środków Krajowego Planu Odbudowy Zwiększania Odporności oraz budżetu państwa na finansowanie podatku VAT.</w:t>
      </w:r>
    </w:p>
    <w:p w14:paraId="3D20F090" w14:textId="77777777" w:rsidR="00832A78" w:rsidRDefault="00832A78" w:rsidP="00837B87">
      <w:pPr>
        <w:suppressAutoHyphens/>
        <w:spacing w:after="0" w:line="276" w:lineRule="auto"/>
        <w:jc w:val="center"/>
        <w:rPr>
          <w:rFonts w:eastAsia="Times New Roman" w:cstheme="minorHAnsi"/>
          <w:b/>
          <w:lang w:eastAsia="ar-SA"/>
        </w:rPr>
      </w:pPr>
    </w:p>
    <w:p w14:paraId="3C8E0B23" w14:textId="575A4549"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837B8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664A2DD2" w:rsidR="00182DF0" w:rsidRPr="0041006D" w:rsidRDefault="00182DF0" w:rsidP="00837B87">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BB3CC6">
        <w:rPr>
          <w:rFonts w:eastAsia="Times New Roman" w:cstheme="minorHAnsi"/>
          <w:lang w:eastAsia="ar-SA"/>
        </w:rPr>
        <w:t xml:space="preserve">umowy </w:t>
      </w:r>
      <w:r w:rsidR="00D0266B" w:rsidRPr="00BB3CC6">
        <w:rPr>
          <w:rFonts w:eastAsia="Times New Roman" w:cstheme="minorHAnsi"/>
          <w:lang w:eastAsia="ar-SA"/>
        </w:rPr>
        <w:t xml:space="preserve">– </w:t>
      </w:r>
      <w:r w:rsidR="0066465E">
        <w:rPr>
          <w:rFonts w:eastAsia="Times New Roman" w:cstheme="minorHAnsi"/>
          <w:b/>
          <w:bCs/>
          <w:lang w:eastAsia="ar-SA"/>
        </w:rPr>
        <w:t>15</w:t>
      </w:r>
      <w:r w:rsidR="0041006D" w:rsidRPr="004A019A">
        <w:rPr>
          <w:rFonts w:eastAsia="Times New Roman" w:cstheme="minorHAnsi"/>
          <w:b/>
          <w:bCs/>
          <w:lang w:eastAsia="ar-SA"/>
        </w:rPr>
        <w:t xml:space="preserve"> </w:t>
      </w:r>
      <w:r w:rsidR="00BA6CA0" w:rsidRPr="004A019A">
        <w:rPr>
          <w:rFonts w:eastAsia="Times New Roman" w:cstheme="minorHAnsi"/>
          <w:b/>
          <w:bCs/>
          <w:lang w:eastAsia="ar-SA"/>
        </w:rPr>
        <w:t>miesięcy</w:t>
      </w:r>
      <w:r w:rsidR="00D0266B" w:rsidRPr="00BB3CC6">
        <w:rPr>
          <w:rFonts w:eastAsia="Times New Roman" w:cstheme="minorHAnsi"/>
          <w:lang w:eastAsia="ar-SA"/>
        </w:rPr>
        <w:t xml:space="preserve"> liczonych</w:t>
      </w:r>
      <w:r w:rsidR="00D0266B" w:rsidRPr="0041006D">
        <w:rPr>
          <w:rFonts w:eastAsia="Times New Roman" w:cstheme="minorHAnsi"/>
          <w:lang w:eastAsia="ar-SA"/>
        </w:rPr>
        <w:t xml:space="preserve"> od dnia podpisania umowy.</w:t>
      </w:r>
    </w:p>
    <w:p w14:paraId="7867CAB7" w14:textId="50972256" w:rsidR="00182DF0" w:rsidRPr="00B53152" w:rsidRDefault="00182DF0" w:rsidP="00837B87">
      <w:pPr>
        <w:numPr>
          <w:ilvl w:val="0"/>
          <w:numId w:val="5"/>
        </w:numPr>
        <w:suppressAutoHyphens/>
        <w:spacing w:after="0" w:line="276" w:lineRule="auto"/>
        <w:ind w:left="284" w:hanging="284"/>
        <w:jc w:val="both"/>
        <w:rPr>
          <w:rFonts w:eastAsia="Times New Roman" w:cstheme="minorHAnsi"/>
          <w:bCs/>
          <w:lang w:eastAsia="ar-SA"/>
        </w:rPr>
      </w:pPr>
      <w:bookmarkStart w:id="4" w:name="_Hlk156983611"/>
      <w:r w:rsidRPr="00182DF0">
        <w:rPr>
          <w:rFonts w:eastAsia="Times New Roman" w:cstheme="minorHAnsi"/>
          <w:lang w:eastAsia="ar-SA"/>
        </w:rPr>
        <w:t xml:space="preserve">Termin zakończenia robót określony w ust. 2 określa </w:t>
      </w:r>
      <w:bookmarkEnd w:id="4"/>
      <w:r w:rsidRPr="00182DF0">
        <w:rPr>
          <w:rFonts w:eastAsia="Times New Roman" w:cstheme="minorHAnsi"/>
          <w:lang w:eastAsia="ar-SA"/>
        </w:rPr>
        <w:t>zakończenie wszystkich robót budowlanych wraz z dokonaniem wpisu</w:t>
      </w:r>
      <w:r w:rsidR="00B53152">
        <w:rPr>
          <w:rFonts w:eastAsia="Times New Roman" w:cstheme="minorHAnsi"/>
          <w:lang w:eastAsia="ar-SA"/>
        </w:rPr>
        <w:t xml:space="preserve"> do dziennika budowy</w:t>
      </w:r>
      <w:r w:rsidRPr="00182DF0">
        <w:rPr>
          <w:rFonts w:eastAsia="Times New Roman" w:cstheme="minorHAnsi"/>
          <w:lang w:eastAsia="ar-SA"/>
        </w:rPr>
        <w:t xml:space="preserve">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837B87">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837B87">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837B87">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B53152" w:rsidRDefault="00182DF0" w:rsidP="00837B87">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837B87">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837B87">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837B8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837B8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837B8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837B87">
      <w:pPr>
        <w:spacing w:after="0" w:line="276" w:lineRule="auto"/>
        <w:ind w:left="284" w:hanging="142"/>
        <w:jc w:val="both"/>
        <w:rPr>
          <w:rFonts w:eastAsia="Times New Roman" w:cstheme="minorHAnsi"/>
          <w:lang w:eastAsia="ar-SA"/>
        </w:rPr>
      </w:pPr>
    </w:p>
    <w:p w14:paraId="2FE668D4" w14:textId="384517E4"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837B87">
      <w:pPr>
        <w:numPr>
          <w:ilvl w:val="0"/>
          <w:numId w:val="21"/>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7F8485C2"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w:t>
      </w:r>
      <w:r w:rsidR="00245928">
        <w:rPr>
          <w:rFonts w:eastAsia="Times New Roman" w:cstheme="minorHAnsi"/>
          <w:lang w:eastAsia="ar-SA"/>
        </w:rPr>
        <w:t>4</w:t>
      </w:r>
      <w:r w:rsidR="00BF75F5" w:rsidRPr="00BF75F5">
        <w:rPr>
          <w:rFonts w:eastAsia="Times New Roman" w:cstheme="minorHAnsi"/>
          <w:lang w:eastAsia="ar-SA"/>
        </w:rPr>
        <w:t xml:space="preserve"> r., poz. </w:t>
      </w:r>
      <w:r w:rsidR="00245928">
        <w:rPr>
          <w:rFonts w:eastAsia="Times New Roman" w:cstheme="minorHAnsi"/>
          <w:lang w:eastAsia="ar-SA"/>
        </w:rPr>
        <w:t>725</w:t>
      </w:r>
      <w:r w:rsidR="00BF75F5" w:rsidRPr="00BF75F5">
        <w:rPr>
          <w:rFonts w:eastAsia="Times New Roman" w:cstheme="minorHAnsi"/>
          <w:lang w:eastAsia="ar-SA"/>
        </w:rPr>
        <w:t xml:space="preserve">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837B87">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837B87">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4F30F8A1" w:rsidR="00182DF0" w:rsidRPr="00182DF0" w:rsidRDefault="00182DF0" w:rsidP="00837B87">
      <w:pPr>
        <w:numPr>
          <w:ilvl w:val="0"/>
          <w:numId w:val="22"/>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(t.j. Dz. U. z 202</w:t>
      </w:r>
      <w:r w:rsidR="00B60258">
        <w:rPr>
          <w:rFonts w:eastAsia="Times New Roman" w:cstheme="minorHAnsi"/>
          <w:lang w:eastAsia="ar-SA"/>
        </w:rPr>
        <w:t>4</w:t>
      </w:r>
      <w:r w:rsidRPr="00182DF0">
        <w:rPr>
          <w:rFonts w:eastAsia="Times New Roman" w:cstheme="minorHAnsi"/>
          <w:lang w:eastAsia="ar-SA"/>
        </w:rPr>
        <w:t xml:space="preserve"> r., poz. </w:t>
      </w:r>
      <w:r w:rsidR="00B60258">
        <w:rPr>
          <w:rFonts w:eastAsia="Times New Roman" w:cstheme="minorHAnsi"/>
          <w:lang w:eastAsia="ar-SA"/>
        </w:rPr>
        <w:t>54</w:t>
      </w:r>
      <w:r w:rsidRPr="00182DF0">
        <w:rPr>
          <w:rFonts w:eastAsia="Times New Roman" w:cstheme="minorHAnsi"/>
          <w:lang w:eastAsia="ar-SA"/>
        </w:rPr>
        <w:t xml:space="preserve"> ze zm.),</w:t>
      </w:r>
    </w:p>
    <w:p w14:paraId="3B4B4880" w14:textId="60D2DD32" w:rsidR="00182DF0" w:rsidRPr="00182DF0" w:rsidRDefault="00182DF0" w:rsidP="00837B87">
      <w:pPr>
        <w:numPr>
          <w:ilvl w:val="0"/>
          <w:numId w:val="22"/>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(t.j. Dz. U. z 202</w:t>
      </w:r>
      <w:r w:rsidR="00B60258">
        <w:rPr>
          <w:rFonts w:eastAsia="Times New Roman" w:cstheme="minorHAnsi"/>
          <w:lang w:eastAsia="ar-SA"/>
        </w:rPr>
        <w:t>3</w:t>
      </w:r>
      <w:r w:rsidRPr="00182DF0">
        <w:rPr>
          <w:rFonts w:eastAsia="Times New Roman" w:cstheme="minorHAnsi"/>
          <w:lang w:eastAsia="ar-SA"/>
        </w:rPr>
        <w:t xml:space="preserve"> r., poz. </w:t>
      </w:r>
      <w:r w:rsidR="00B60258">
        <w:rPr>
          <w:rFonts w:eastAsia="Times New Roman" w:cstheme="minorHAnsi"/>
          <w:lang w:eastAsia="ar-SA"/>
        </w:rPr>
        <w:t>1587</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58A58223"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8F2221">
        <w:rPr>
          <w:rFonts w:eastAsia="Times New Roman" w:cstheme="minorHAnsi"/>
          <w:lang w:eastAsia="ar-SA"/>
        </w:rPr>
        <w:t xml:space="preserve"> wraz z zabezpieczeniem części budynku użytkowanego podczas wykonania robót,</w:t>
      </w:r>
    </w:p>
    <w:p w14:paraId="7F7D22D9" w14:textId="77777777"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4E7E7D85" w14:textId="38D6AE51" w:rsidR="008D5B35" w:rsidRPr="00182DF0" w:rsidRDefault="008D5B35"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Zapewnić taką organizację robót, aby nie zakłócać funkcjonowania placówki oświatowej Przedszkola „Jarzębinki” w Klewkach.</w:t>
      </w:r>
    </w:p>
    <w:p w14:paraId="1FF07E22" w14:textId="77777777"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19982B0F"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w:t>
      </w:r>
      <w:r w:rsidR="008D5B35">
        <w:rPr>
          <w:rFonts w:eastAsia="Times New Roman" w:cstheme="minorHAnsi"/>
          <w:lang w:eastAsia="ar-SA"/>
        </w:rPr>
        <w:t>2</w:t>
      </w:r>
      <w:r w:rsidRPr="00182DF0">
        <w:rPr>
          <w:rFonts w:eastAsia="Times New Roman" w:cstheme="minorHAnsi"/>
          <w:lang w:eastAsia="ar-SA"/>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68DCD50B"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w:t>
      </w:r>
      <w:r w:rsidR="008D5B35">
        <w:rPr>
          <w:rFonts w:eastAsia="Times New Roman" w:cstheme="minorHAnsi"/>
          <w:lang w:eastAsia="ar-SA"/>
        </w:rPr>
        <w:t>3</w:t>
      </w:r>
      <w:r w:rsidRPr="00182DF0">
        <w:rPr>
          <w:rFonts w:eastAsia="Times New Roman" w:cstheme="minorHAnsi"/>
          <w:lang w:eastAsia="ar-SA"/>
        </w:rPr>
        <w:t>) i 2</w:t>
      </w:r>
      <w:r w:rsidR="008D5B35">
        <w:rPr>
          <w:rFonts w:eastAsia="Times New Roman" w:cstheme="minorHAnsi"/>
          <w:lang w:eastAsia="ar-SA"/>
        </w:rPr>
        <w:t>4</w:t>
      </w:r>
      <w:r w:rsidRPr="00182DF0">
        <w:rPr>
          <w:rFonts w:eastAsia="Times New Roman" w:cstheme="minorHAnsi"/>
          <w:lang w:eastAsia="ar-SA"/>
        </w:rPr>
        <w:t>) winna być potwierdzona pisemnie i nie wymaga aneksu do niniejszej umowy.</w:t>
      </w:r>
    </w:p>
    <w:p w14:paraId="0D942FF4" w14:textId="77777777"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45163E74" w:rsid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C80156">
        <w:rPr>
          <w:rFonts w:eastAsia="Times New Roman" w:cstheme="minorHAnsi"/>
          <w:lang w:eastAsia="ar-SA"/>
        </w:rPr>
        <w:t xml:space="preserve">Zatrudnienie osób </w:t>
      </w:r>
      <w:r w:rsidRPr="00837B87">
        <w:rPr>
          <w:rFonts w:eastAsia="Times New Roman" w:cstheme="minorHAnsi"/>
          <w:lang w:eastAsia="ar-SA"/>
        </w:rPr>
        <w:t>wykonujących</w:t>
      </w:r>
      <w:r w:rsidR="00C80156" w:rsidRPr="00837B87">
        <w:rPr>
          <w:rFonts w:eastAsia="Times New Roman" w:cstheme="minorHAnsi"/>
          <w:lang w:eastAsia="ar-SA"/>
        </w:rPr>
        <w:t xml:space="preserve"> roboty budowlane </w:t>
      </w:r>
      <w:r w:rsidR="00191C42" w:rsidRPr="00837B87">
        <w:rPr>
          <w:rFonts w:eastAsia="Times New Roman" w:cstheme="minorHAnsi"/>
          <w:lang w:eastAsia="ar-SA"/>
        </w:rPr>
        <w:t>– konstrukcja budynku</w:t>
      </w:r>
      <w:r w:rsidR="00C80156" w:rsidRPr="00C80156">
        <w:rPr>
          <w:rFonts w:eastAsia="Times New Roman" w:cstheme="minorHAnsi"/>
          <w:lang w:eastAsia="ar-SA"/>
        </w:rPr>
        <w:t xml:space="preserve"> </w:t>
      </w:r>
      <w:r w:rsidRPr="00C80156">
        <w:rPr>
          <w:rFonts w:eastAsia="Times New Roman" w:cstheme="minorHAnsi"/>
          <w:lang w:eastAsia="ar-SA"/>
        </w:rPr>
        <w:t xml:space="preserve">na </w:t>
      </w:r>
      <w:r w:rsidR="008A5859" w:rsidRPr="00C80156">
        <w:rPr>
          <w:rFonts w:eastAsia="Times New Roman" w:cstheme="minorHAnsi"/>
          <w:lang w:eastAsia="ar-SA"/>
        </w:rPr>
        <w:t xml:space="preserve">podstawie </w:t>
      </w:r>
      <w:r w:rsidRPr="00C80156">
        <w:rPr>
          <w:rFonts w:eastAsia="Times New Roman" w:cstheme="minorHAnsi"/>
          <w:lang w:eastAsia="ar-SA"/>
        </w:rPr>
        <w:t>umow</w:t>
      </w:r>
      <w:r w:rsidR="008A5859" w:rsidRPr="00C80156">
        <w:rPr>
          <w:rFonts w:eastAsia="Times New Roman" w:cstheme="minorHAnsi"/>
          <w:lang w:eastAsia="ar-SA"/>
        </w:rPr>
        <w:t>y</w:t>
      </w:r>
      <w:r w:rsidRPr="00C80156">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4A7D7CB4" w:rsidR="00182DF0" w:rsidRPr="00C80156"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C80156">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C80156">
        <w:rPr>
          <w:rFonts w:eastAsia="Times New Roman" w:cstheme="minorHAnsi"/>
          <w:lang w:eastAsia="ar-SA"/>
        </w:rPr>
        <w:t xml:space="preserve"> </w:t>
      </w:r>
      <w:r w:rsidRPr="00C80156">
        <w:rPr>
          <w:rFonts w:eastAsia="Times New Roman" w:cstheme="minorHAnsi"/>
          <w:iCs/>
          <w:lang w:eastAsia="pl-PL"/>
        </w:rPr>
        <w:t>związane</w:t>
      </w:r>
      <w:r w:rsidRPr="00C80156">
        <w:rPr>
          <w:rFonts w:eastAsia="Times New Roman" w:cstheme="minorHAnsi"/>
          <w:b/>
          <w:kern w:val="1"/>
          <w:lang w:eastAsia="hi-IN" w:bidi="hi-IN"/>
        </w:rPr>
        <w:t xml:space="preserve"> </w:t>
      </w:r>
      <w:r w:rsidR="008A5859" w:rsidRPr="00C80156">
        <w:rPr>
          <w:rFonts w:eastAsia="Times New Roman" w:cstheme="minorHAnsi"/>
          <w:bCs/>
          <w:kern w:val="1"/>
          <w:lang w:eastAsia="hi-IN" w:bidi="hi-IN"/>
        </w:rPr>
        <w:t>z</w:t>
      </w:r>
      <w:r w:rsidR="00C80156" w:rsidRPr="00C80156">
        <w:rPr>
          <w:rFonts w:eastAsia="Times New Roman" w:cstheme="minorHAnsi"/>
          <w:bCs/>
          <w:kern w:val="1"/>
          <w:lang w:eastAsia="hi-IN" w:bidi="hi-IN"/>
        </w:rPr>
        <w:t xml:space="preserve"> robotami budowlanymi w zakresie </w:t>
      </w:r>
      <w:r w:rsidR="00837B87">
        <w:rPr>
          <w:rFonts w:eastAsia="Times New Roman" w:cstheme="minorHAnsi"/>
          <w:bCs/>
          <w:kern w:val="1"/>
          <w:lang w:eastAsia="hi-IN" w:bidi="hi-IN"/>
        </w:rPr>
        <w:t>konstrukcji budynk</w:t>
      </w:r>
      <w:r w:rsidR="00837B87" w:rsidRPr="00837B87">
        <w:rPr>
          <w:rFonts w:eastAsia="Times New Roman" w:cstheme="minorHAnsi"/>
          <w:bCs/>
          <w:kern w:val="1"/>
          <w:lang w:eastAsia="hi-IN" w:bidi="hi-IN"/>
        </w:rPr>
        <w:t>u</w:t>
      </w:r>
      <w:r w:rsidR="00C80156" w:rsidRPr="00837B87">
        <w:rPr>
          <w:rFonts w:eastAsia="Times New Roman" w:cstheme="minorHAnsi"/>
          <w:bCs/>
          <w:kern w:val="1"/>
          <w:lang w:eastAsia="hi-IN" w:bidi="hi-IN"/>
        </w:rPr>
        <w:t>:</w:t>
      </w:r>
    </w:p>
    <w:p w14:paraId="134B778F" w14:textId="77777777" w:rsidR="00A9167E" w:rsidRPr="00A9167E" w:rsidRDefault="00A9167E" w:rsidP="00837B87">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837B87">
      <w:pPr>
        <w:suppressAutoHyphens/>
        <w:spacing w:after="0" w:line="276" w:lineRule="auto"/>
        <w:ind w:left="1416"/>
        <w:jc w:val="both"/>
        <w:rPr>
          <w:rFonts w:eastAsia="Times New Roman" w:cstheme="minorHAnsi"/>
          <w:lang w:eastAsia="ar-SA"/>
        </w:rPr>
      </w:pPr>
      <w:r>
        <w:rPr>
          <w:rFonts w:eastAsia="Times New Roman" w:cstheme="minorHAnsi"/>
          <w:lang w:eastAsia="ar-SA"/>
        </w:rPr>
        <w:lastRenderedPageBreak/>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837B87">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837B87">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837B87">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837B87">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837B87">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anonimizacji. Informacje takie jak: data zawarcia umowy, rodzaj umowy o pracę i wymiar etatu powinny być możliwe do zidentyfikowania;</w:t>
      </w:r>
    </w:p>
    <w:p w14:paraId="485EC481" w14:textId="33626658" w:rsidR="00A9167E" w:rsidRPr="00A9167E" w:rsidRDefault="00A9167E" w:rsidP="00837B87">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837B87">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837B87">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sposób zapewniający ochronę danych osobowych pracowników, zgodnie z obowiązującymi przepisami. Imię i nazwisko pracownika nie podlega anonimizacji;</w:t>
      </w:r>
    </w:p>
    <w:p w14:paraId="42C36286" w14:textId="7EA62759" w:rsidR="00A9167E" w:rsidRPr="00182DF0" w:rsidRDefault="00A9167E" w:rsidP="00837B87">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ABCCD6B" w14:textId="2C8DEADE" w:rsidR="00182DF0" w:rsidRDefault="00182DF0"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lastRenderedPageBreak/>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8F6F2E3" w:rsidR="006155DD" w:rsidRDefault="006155DD"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w:t>
      </w:r>
      <w:r w:rsidR="00B45228">
        <w:rPr>
          <w:rFonts w:eastAsia="Times New Roman" w:cstheme="minorHAnsi"/>
          <w:lang w:eastAsia="ar-SA"/>
        </w:rPr>
        <w:t xml:space="preserve"> i Dyrektorowi </w:t>
      </w:r>
      <w:r w:rsidR="0066465E">
        <w:rPr>
          <w:rFonts w:eastAsia="Times New Roman" w:cstheme="minorHAnsi"/>
          <w:lang w:eastAsia="ar-SA"/>
        </w:rPr>
        <w:t>Przedszkola „Jarzębinki” w Klewkach</w:t>
      </w:r>
      <w:r w:rsidRPr="006155DD">
        <w:rPr>
          <w:rFonts w:eastAsia="Times New Roman" w:cstheme="minorHAnsi"/>
          <w:lang w:eastAsia="ar-SA"/>
        </w:rPr>
        <w:t xml:space="preserve">. W czasie wykonywania robót Wykonawca dostarczy, zainstaluje i będzie utrzymywał wszystkie tymczasowe urządzenia zabezpieczające zawarte w zatwierdzonym projekcie organizacji ruchu  na czas budowy takie jak: znaki pionowe, poziome, zapory, </w:t>
      </w:r>
      <w:r w:rsidR="00B45228">
        <w:rPr>
          <w:rFonts w:eastAsia="Times New Roman" w:cstheme="minorHAnsi"/>
          <w:lang w:eastAsia="ar-SA"/>
        </w:rPr>
        <w:t>zabezpieczy teren prowadzenia robót</w:t>
      </w:r>
      <w:r w:rsidRPr="006155DD">
        <w:rPr>
          <w:rFonts w:eastAsia="Times New Roman" w:cstheme="minorHAnsi"/>
          <w:lang w:eastAsia="ar-SA"/>
        </w:rPr>
        <w:t xml:space="preserve">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6E9437E4" w:rsidR="006155DD" w:rsidRDefault="005C520F"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w:t>
      </w:r>
      <w:r w:rsidR="003E73E8">
        <w:rPr>
          <w:rFonts w:eastAsia="Times New Roman" w:cstheme="minorHAnsi"/>
          <w:lang w:eastAsia="ar-SA"/>
        </w:rPr>
        <w:t xml:space="preserve"> bezkolizyjnego dostępu do części użytkowanej budynku.</w:t>
      </w:r>
    </w:p>
    <w:p w14:paraId="6AF6006D" w14:textId="5ACC608B" w:rsidR="005C520F" w:rsidRDefault="005C520F"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1589BE16" w14:textId="7D7CADC4" w:rsidR="001F79AA" w:rsidRPr="001F79AA" w:rsidRDefault="001F79AA" w:rsidP="001C1B34">
      <w:pPr>
        <w:pStyle w:val="Akapitzlist"/>
        <w:numPr>
          <w:ilvl w:val="0"/>
          <w:numId w:val="6"/>
        </w:numPr>
        <w:tabs>
          <w:tab w:val="clear" w:pos="644"/>
          <w:tab w:val="num" w:pos="567"/>
        </w:tabs>
        <w:spacing w:after="0" w:line="276" w:lineRule="auto"/>
        <w:ind w:left="567" w:hanging="283"/>
        <w:jc w:val="both"/>
      </w:pPr>
      <w:r w:rsidRPr="00863D9D">
        <w:t>Wykonawca zobowiązany jest do oddania inwestycji w stanie umożliwiającym uzyskanie pozwolenia na użytkowanie (w tym dostarczenie gaśnic wraz z montażem i prawidłowe oznakowanie dróg ewakuacyjnych, hydrantów zewnętrznych i wewnętrznych oraz opracowanie instrukcji p.poż.).</w:t>
      </w:r>
    </w:p>
    <w:p w14:paraId="38579639" w14:textId="09699149" w:rsidR="005C520F" w:rsidRDefault="00F6090B"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 xml:space="preserve">Wykonawca ponosi odpowiedzialność za pełnienie wymagań jakościowych materiałów dostarczanych na teren budowy oraz za ich właściwe składowanie i wbudowanie. Wszystkie materiały przeznaczone do </w:t>
      </w:r>
      <w:r w:rsidRPr="00F6090B">
        <w:rPr>
          <w:rFonts w:eastAsia="Times New Roman" w:cstheme="minorHAnsi"/>
          <w:lang w:eastAsia="ar-SA"/>
        </w:rPr>
        <w:lastRenderedPageBreak/>
        <w:t>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Default="006747AF" w:rsidP="00837B8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3F0C0243" w14:textId="77777777" w:rsidR="00082AA9" w:rsidRPr="00082AA9" w:rsidRDefault="00082AA9" w:rsidP="00837B87">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C80156">
        <w:rPr>
          <w:rFonts w:eastAsia="Times New Roman" w:cstheme="minorHAnsi"/>
          <w:lang w:eastAsia="ar-SA"/>
        </w:rPr>
        <w:t>Solidarna odpowiedzialność</w:t>
      </w:r>
      <w:r w:rsidRPr="00082AA9">
        <w:rPr>
          <w:rFonts w:eastAsia="Times New Roman" w:cstheme="minorHAnsi"/>
          <w:lang w:eastAsia="ar-SA"/>
        </w:rPr>
        <w:t xml:space="preserve"> Wykonawców wspólnie wykonujących przedmiot Umowy, których wzajemne relacje reguluje umowa o współpracy* (umowa spółki cywilnej*, konsorcjum* lub inna umowa o podobnym charakterze*), (*odpowiednio do przedstawionego dokumentu):</w:t>
      </w:r>
    </w:p>
    <w:p w14:paraId="32342417" w14:textId="2F51B96D" w:rsidR="001F79AA" w:rsidRPr="00191C42" w:rsidRDefault="00082AA9" w:rsidP="001C1B34">
      <w:pPr>
        <w:pStyle w:val="Akapitzlist"/>
        <w:numPr>
          <w:ilvl w:val="0"/>
          <w:numId w:val="28"/>
        </w:numPr>
        <w:suppressAutoHyphens/>
        <w:spacing w:after="0" w:line="276" w:lineRule="auto"/>
        <w:ind w:left="851" w:hanging="284"/>
        <w:jc w:val="both"/>
        <w:rPr>
          <w:rFonts w:eastAsia="Times New Roman" w:cstheme="minorHAnsi"/>
          <w:lang w:eastAsia="ar-SA"/>
        </w:rPr>
      </w:pPr>
      <w:r w:rsidRPr="001F79AA">
        <w:rPr>
          <w:rFonts w:eastAsia="Times New Roman" w:cstheme="minorHAnsi"/>
          <w:lang w:eastAsia="ar-SA"/>
        </w:rPr>
        <w:t>Wykonawcy wspólnie wykonujący przedmiot zamówienia, są solidarnie odpowiedzialne przed Zamawiającym za wykonanie Umowy i za wniesienie zabezpieczenia należytego wykonania Umowy.</w:t>
      </w:r>
    </w:p>
    <w:p w14:paraId="1D109C60" w14:textId="4DC614F6" w:rsidR="001F79AA" w:rsidRPr="001F79AA" w:rsidRDefault="00082AA9" w:rsidP="001C1B34">
      <w:pPr>
        <w:pStyle w:val="Akapitzlist"/>
        <w:numPr>
          <w:ilvl w:val="0"/>
          <w:numId w:val="28"/>
        </w:numPr>
        <w:suppressAutoHyphens/>
        <w:spacing w:after="0" w:line="276" w:lineRule="auto"/>
        <w:ind w:left="851" w:hanging="284"/>
        <w:jc w:val="both"/>
        <w:rPr>
          <w:rFonts w:eastAsia="Times New Roman" w:cstheme="minorHAnsi"/>
          <w:lang w:eastAsia="ar-SA"/>
        </w:rPr>
      </w:pPr>
      <w:r w:rsidRPr="001F79AA">
        <w:rPr>
          <w:rFonts w:eastAsia="Times New Roman" w:cstheme="minorHAnsi"/>
          <w:lang w:eastAsia="ar-SA"/>
        </w:rPr>
        <w:t>W przypadku rozwiązania umowy o współpracy przed upływem okresu gwarancji i rękojmi za wady Zamawiający jest uprawniony do żądania wykonania całości lub części robót wynikających z Umowy od wszystkich, niektórych lub jednego z członków np. „Konsorcjum” (jeśli dotyczy).</w:t>
      </w:r>
    </w:p>
    <w:p w14:paraId="66631713" w14:textId="77777777" w:rsidR="001F79AA" w:rsidRPr="001F79AA" w:rsidRDefault="001F79AA" w:rsidP="00837B87">
      <w:pPr>
        <w:pStyle w:val="Akapitzlist"/>
        <w:suppressAutoHyphens/>
        <w:spacing w:after="0" w:line="276" w:lineRule="auto"/>
        <w:ind w:left="927"/>
        <w:jc w:val="both"/>
        <w:rPr>
          <w:rFonts w:eastAsia="Times New Roman" w:cstheme="minorHAnsi"/>
          <w:lang w:eastAsia="ar-SA"/>
        </w:rPr>
      </w:pPr>
    </w:p>
    <w:p w14:paraId="4D5986E3" w14:textId="77777777" w:rsidR="00082AA9" w:rsidRPr="00182DF0" w:rsidRDefault="00082AA9" w:rsidP="00837B87">
      <w:pPr>
        <w:spacing w:after="0" w:line="276" w:lineRule="auto"/>
        <w:ind w:left="644"/>
        <w:jc w:val="both"/>
        <w:rPr>
          <w:rFonts w:eastAsia="Times New Roman" w:cstheme="minorHAnsi"/>
          <w:lang w:eastAsia="ar-SA"/>
        </w:rPr>
      </w:pPr>
    </w:p>
    <w:p w14:paraId="522A0DE7" w14:textId="0BF27789"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97E01B8" w:rsidR="00182DF0" w:rsidRPr="00182DF0" w:rsidRDefault="00182DF0" w:rsidP="00837B8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ED7E93">
        <w:rPr>
          <w:rFonts w:eastAsia="Times New Roman" w:cstheme="minorHAnsi"/>
          <w:bCs/>
          <w:lang w:eastAsia="ar-SA"/>
        </w:rPr>
        <w:t>ustalają wynagrodzenie ryczałtowe</w:t>
      </w:r>
      <w:r w:rsidRPr="00182DF0">
        <w:rPr>
          <w:rFonts w:eastAsia="Times New Roman" w:cstheme="minorHAnsi"/>
          <w:b/>
          <w:lang w:eastAsia="ar-SA"/>
        </w:rPr>
        <w:t xml:space="preserve"> </w:t>
      </w:r>
      <w:r w:rsidRPr="00182DF0">
        <w:rPr>
          <w:rFonts w:eastAsia="Times New Roman" w:cstheme="minorHAnsi"/>
          <w:lang w:eastAsia="ar-SA"/>
        </w:rPr>
        <w:t>w wysokości netto: ………….. złotych (</w:t>
      </w:r>
      <w:r w:rsidRPr="00BF75F5">
        <w:rPr>
          <w:rFonts w:eastAsia="Times New Roman" w:cstheme="minorHAnsi"/>
          <w:iCs/>
          <w:lang w:eastAsia="ar-SA"/>
        </w:rPr>
        <w:t>słownie:</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0BEDF53A" w:rsidR="00182DF0" w:rsidRPr="00182DF0" w:rsidRDefault="00182DF0" w:rsidP="00837B8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ryczałtowe, o którym mowa w ust 1. obejmuje wszystkie koszty związane z realizacją robót objętych </w:t>
      </w:r>
      <w:r w:rsidR="00140334">
        <w:rPr>
          <w:rFonts w:eastAsia="Times New Roman" w:cstheme="minorHAnsi"/>
          <w:lang w:eastAsia="ar-SA"/>
        </w:rPr>
        <w:t xml:space="preserve">umową, </w:t>
      </w:r>
      <w:r w:rsidRPr="00182DF0">
        <w:rPr>
          <w:rFonts w:eastAsia="Times New Roman" w:cstheme="minorHAnsi"/>
          <w:lang w:eastAsia="ar-SA"/>
        </w:rPr>
        <w:t xml:space="preserve">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 xml:space="preserve">ak również koszty: </w:t>
      </w:r>
      <w:r w:rsidR="005E6791">
        <w:rPr>
          <w:rFonts w:eastAsia="Times New Roman" w:cstheme="minorHAnsi"/>
          <w:lang w:eastAsia="ar-SA"/>
        </w:rPr>
        <w:t xml:space="preserve">opinii, uzgodnień, </w:t>
      </w:r>
      <w:r w:rsidRPr="00182DF0">
        <w:rPr>
          <w:rFonts w:eastAsia="Times New Roman" w:cstheme="minorHAnsi"/>
          <w:lang w:eastAsia="ar-SA"/>
        </w:rPr>
        <w:t xml:space="preserve">wykonania badań, sprawdzeń, pomiarów, odbiorów, opracowania dokumentacji geodezyjnej powykonawczej,  innych kosztów niezbędnych do realizacji zamówienia, </w:t>
      </w:r>
      <w:r w:rsidR="008B7DBB" w:rsidRPr="00DA616C">
        <w:rPr>
          <w:rFonts w:eastAsia="Times New Roman" w:cstheme="minorHAnsi"/>
          <w:lang w:eastAsia="ar-SA"/>
        </w:rPr>
        <w:t>utrzymanie placu budowy, zużycia energii przy realizacji robót</w:t>
      </w:r>
      <w:r w:rsidR="00140334">
        <w:rPr>
          <w:rFonts w:eastAsia="Times New Roman" w:cstheme="minorHAnsi"/>
          <w:lang w:eastAsia="ar-SA"/>
        </w:rPr>
        <w:t>.</w:t>
      </w:r>
      <w:r w:rsidR="008B7DBB">
        <w:rPr>
          <w:rFonts w:eastAsia="Times New Roman" w:cstheme="minorHAnsi"/>
          <w:lang w:eastAsia="ar-SA"/>
        </w:rPr>
        <w:t xml:space="preserve"> </w:t>
      </w:r>
      <w:r w:rsidRPr="00182DF0">
        <w:rPr>
          <w:rFonts w:eastAsia="Times New Roman" w:cstheme="minorHAnsi"/>
          <w:lang w:eastAsia="ar-SA"/>
        </w:rPr>
        <w:t>Celem uniknięcia wątpliwości niniejsze wyliczenia jest wyłącznie przykładowe więc Wykonawca przyjmuje na siebie wszelkie ryzyka, poza tymi, które wynikają z winy umyślnej Zamawiającego.</w:t>
      </w:r>
    </w:p>
    <w:p w14:paraId="0E6796C4" w14:textId="3156C1EF" w:rsidR="00182DF0" w:rsidRPr="00182DF0" w:rsidRDefault="00182DF0" w:rsidP="00837B8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w:t>
      </w:r>
      <w:r w:rsidR="005401F7">
        <w:rPr>
          <w:rFonts w:eastAsia="Times New Roman" w:cstheme="minorHAnsi"/>
          <w:lang w:eastAsia="ar-SA"/>
        </w:rPr>
        <w:t>.</w:t>
      </w:r>
    </w:p>
    <w:p w14:paraId="370F8A29" w14:textId="77777777" w:rsidR="00182DF0" w:rsidRDefault="00182DF0" w:rsidP="00837B8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462D45B8" w14:textId="0F7BA295" w:rsidR="005F46B3" w:rsidRPr="000E5898" w:rsidRDefault="005F46B3" w:rsidP="00837B87">
      <w:pPr>
        <w:numPr>
          <w:ilvl w:val="0"/>
          <w:numId w:val="7"/>
        </w:numPr>
        <w:suppressAutoHyphens/>
        <w:spacing w:after="0" w:line="276" w:lineRule="auto"/>
        <w:ind w:left="284" w:hanging="284"/>
        <w:jc w:val="both"/>
        <w:rPr>
          <w:rFonts w:eastAsia="Times New Roman" w:cstheme="minorHAnsi"/>
          <w:lang w:eastAsia="ar-SA"/>
        </w:rPr>
      </w:pPr>
      <w:r w:rsidRPr="000E5898">
        <w:rPr>
          <w:rFonts w:eastAsia="Times New Roman" w:cstheme="minorHAnsi"/>
          <w:lang w:eastAsia="ar-SA"/>
        </w:rPr>
        <w:lastRenderedPageBreak/>
        <w:t>Dopuszcza się rozliczenie pomiędzy Stronami za wykonane roboty na podstawie faktur przejściowych po zakończeniu elementu robót zgodnie z harmonogramem rzeczowo – finansowym, na podstawie zatwierdzonego protokołu odbioru robót</w:t>
      </w:r>
      <w:r w:rsidR="000E5898">
        <w:rPr>
          <w:rFonts w:eastAsia="Times New Roman" w:cstheme="minorHAnsi"/>
          <w:lang w:eastAsia="ar-SA"/>
        </w:rPr>
        <w:t>:</w:t>
      </w:r>
    </w:p>
    <w:p w14:paraId="51D86E52" w14:textId="70BFEB77" w:rsidR="005F46B3" w:rsidRPr="000E5898" w:rsidRDefault="005F46B3" w:rsidP="00ED1E40">
      <w:pPr>
        <w:pStyle w:val="Akapitzlist"/>
        <w:numPr>
          <w:ilvl w:val="0"/>
          <w:numId w:val="29"/>
        </w:numPr>
        <w:suppressAutoHyphens/>
        <w:spacing w:after="0" w:line="276" w:lineRule="auto"/>
        <w:ind w:left="567" w:hanging="283"/>
        <w:jc w:val="both"/>
        <w:rPr>
          <w:rFonts w:eastAsia="Times New Roman" w:cstheme="minorHAnsi"/>
          <w:lang w:eastAsia="ar-SA"/>
        </w:rPr>
      </w:pPr>
      <w:r w:rsidRPr="000E5898">
        <w:rPr>
          <w:rFonts w:eastAsia="Times New Roman" w:cstheme="minorHAnsi"/>
          <w:lang w:eastAsia="ar-SA"/>
        </w:rPr>
        <w:t>wartość faktury przejściowych nie może przekroczyć 80% wynagrodzenia określonego w § 5 ust. 1</w:t>
      </w:r>
      <w:r w:rsidR="00C85D7E">
        <w:rPr>
          <w:rFonts w:eastAsia="Times New Roman" w:cstheme="minorHAnsi"/>
          <w:lang w:eastAsia="ar-SA"/>
        </w:rPr>
        <w:t>,</w:t>
      </w:r>
    </w:p>
    <w:p w14:paraId="770D2EC1" w14:textId="77777777" w:rsidR="005F46B3" w:rsidRPr="000E5898" w:rsidRDefault="005F46B3" w:rsidP="00ED1E40">
      <w:pPr>
        <w:pStyle w:val="Akapitzlist"/>
        <w:numPr>
          <w:ilvl w:val="0"/>
          <w:numId w:val="29"/>
        </w:numPr>
        <w:suppressAutoHyphens/>
        <w:spacing w:after="0" w:line="276" w:lineRule="auto"/>
        <w:ind w:left="567" w:hanging="283"/>
        <w:jc w:val="both"/>
        <w:rPr>
          <w:rFonts w:eastAsia="Times New Roman" w:cstheme="minorHAnsi"/>
          <w:lang w:eastAsia="ar-SA"/>
        </w:rPr>
      </w:pPr>
      <w:r w:rsidRPr="000E5898">
        <w:rPr>
          <w:rFonts w:eastAsia="Times New Roman" w:cstheme="minorHAnsi"/>
          <w:lang w:eastAsia="ar-SA"/>
        </w:rPr>
        <w:t>łączna wartość faktur przejściowych w roku budżetowym nie może przekroczyć wysokości środków przeznaczonych przez Zamawiającego na realizację przedmiotu umowy w danym roku budżetowym,</w:t>
      </w:r>
    </w:p>
    <w:p w14:paraId="4FC7A2B1" w14:textId="77777777" w:rsidR="005F46B3" w:rsidRPr="000E5898" w:rsidRDefault="005F46B3" w:rsidP="00ED1E40">
      <w:pPr>
        <w:pStyle w:val="Akapitzlist"/>
        <w:numPr>
          <w:ilvl w:val="0"/>
          <w:numId w:val="29"/>
        </w:numPr>
        <w:suppressAutoHyphens/>
        <w:spacing w:after="0" w:line="276" w:lineRule="auto"/>
        <w:ind w:left="567" w:hanging="283"/>
        <w:jc w:val="both"/>
        <w:rPr>
          <w:rFonts w:eastAsia="Times New Roman" w:cstheme="minorHAnsi"/>
          <w:lang w:eastAsia="ar-SA"/>
        </w:rPr>
      </w:pPr>
      <w:r w:rsidRPr="000E5898">
        <w:rPr>
          <w:rFonts w:eastAsia="Times New Roman" w:cstheme="minorHAnsi"/>
          <w:lang w:eastAsia="ar-SA"/>
        </w:rPr>
        <w:t>końcowe rozliczenie robót nastąpi fakturą końcową po odbiorze końcowym robót, na podstawie faktury wystawionej po zatwierdzeniu końcowego protokołu odbioru robót przez Zamawiającego.</w:t>
      </w:r>
    </w:p>
    <w:p w14:paraId="560A477C" w14:textId="1976AC20" w:rsidR="006C11AA" w:rsidRPr="000E5898" w:rsidRDefault="005E5949" w:rsidP="00837B87">
      <w:pPr>
        <w:pStyle w:val="Akapitzlist"/>
        <w:numPr>
          <w:ilvl w:val="0"/>
          <w:numId w:val="7"/>
        </w:numPr>
        <w:suppressAutoHyphens/>
        <w:spacing w:after="0" w:line="276" w:lineRule="auto"/>
        <w:jc w:val="both"/>
        <w:rPr>
          <w:rFonts w:eastAsia="Times New Roman" w:cstheme="minorHAnsi"/>
          <w:lang w:eastAsia="ar-SA"/>
        </w:rPr>
      </w:pPr>
      <w:r w:rsidRPr="000E5898">
        <w:rPr>
          <w:rFonts w:eastAsia="Times New Roman" w:cstheme="minorHAnsi"/>
          <w:lang w:eastAsia="ar-SA"/>
        </w:rPr>
        <w:t>Zamawiający może dopuścić zwiększenie ilości faktur przejściowych w zależności od posiadanych własnych środków finansowych.</w:t>
      </w:r>
    </w:p>
    <w:p w14:paraId="5AFDBD5B" w14:textId="115FD2AE" w:rsidR="00182DF0" w:rsidRPr="000E5898" w:rsidRDefault="00182DF0" w:rsidP="00837B87">
      <w:pPr>
        <w:pStyle w:val="Akapitzlist"/>
        <w:numPr>
          <w:ilvl w:val="0"/>
          <w:numId w:val="7"/>
        </w:numPr>
        <w:suppressAutoHyphens/>
        <w:spacing w:after="0" w:line="276" w:lineRule="auto"/>
        <w:jc w:val="both"/>
        <w:rPr>
          <w:rFonts w:eastAsia="Times New Roman" w:cstheme="minorHAnsi"/>
          <w:lang w:eastAsia="ar-SA"/>
        </w:rPr>
      </w:pPr>
      <w:r w:rsidRPr="000E5898">
        <w:rPr>
          <w:rFonts w:eastAsia="Times New Roman" w:cstheme="minorHAnsi"/>
          <w:lang w:eastAsia="ar-SA"/>
        </w:rPr>
        <w:t>Należne Wykonawcy wynagrodzenie wypłacane będzie metodą podzielonej płatności.</w:t>
      </w:r>
    </w:p>
    <w:p w14:paraId="7F402766" w14:textId="1EDE9667" w:rsidR="005E5949" w:rsidRPr="000E5898" w:rsidRDefault="00182DF0" w:rsidP="000E5898">
      <w:pPr>
        <w:numPr>
          <w:ilvl w:val="0"/>
          <w:numId w:val="31"/>
        </w:numPr>
        <w:tabs>
          <w:tab w:val="clear" w:pos="2340"/>
          <w:tab w:val="num" w:pos="284"/>
        </w:tabs>
        <w:suppressAutoHyphens/>
        <w:spacing w:after="0" w:line="276" w:lineRule="auto"/>
        <w:ind w:left="284" w:hanging="284"/>
        <w:jc w:val="both"/>
        <w:rPr>
          <w:rFonts w:eastAsia="Times New Roman" w:cstheme="minorHAnsi"/>
          <w:lang w:eastAsia="ar-SA"/>
        </w:rPr>
      </w:pPr>
      <w:r w:rsidRPr="000E5898">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sidRPr="000E5898">
        <w:rPr>
          <w:rFonts w:eastAsia="Times New Roman" w:cstheme="minorHAnsi"/>
          <w:lang w:eastAsia="ar-SA"/>
        </w:rPr>
        <w:t>Zamawiającego</w:t>
      </w:r>
      <w:r w:rsidRPr="000E5898">
        <w:rPr>
          <w:rFonts w:eastAsia="Times New Roman" w:cstheme="minorHAnsi"/>
          <w:lang w:eastAsia="ar-SA"/>
        </w:rPr>
        <w:t>.</w:t>
      </w:r>
    </w:p>
    <w:p w14:paraId="53092322" w14:textId="77777777" w:rsidR="003C69EA" w:rsidRPr="000E5898" w:rsidRDefault="000E2435" w:rsidP="000E5898">
      <w:pPr>
        <w:numPr>
          <w:ilvl w:val="0"/>
          <w:numId w:val="31"/>
        </w:numPr>
        <w:suppressAutoHyphens/>
        <w:spacing w:after="0" w:line="276" w:lineRule="auto"/>
        <w:ind w:left="284" w:hanging="284"/>
        <w:jc w:val="both"/>
        <w:rPr>
          <w:rFonts w:eastAsia="Times New Roman" w:cstheme="minorHAnsi"/>
          <w:lang w:eastAsia="ar-SA"/>
        </w:rPr>
      </w:pPr>
      <w:r w:rsidRPr="000E5898">
        <w:rPr>
          <w:rFonts w:eastAsia="Times New Roman" w:cstheme="minorHAnsi"/>
          <w:lang w:eastAsia="ar-SA"/>
        </w:rPr>
        <w:t xml:space="preserve"> </w:t>
      </w:r>
      <w:r w:rsidR="00182DF0" w:rsidRPr="000E5898">
        <w:rPr>
          <w:rFonts w:eastAsia="Times New Roman" w:cstheme="minorHAnsi"/>
          <w:lang w:eastAsia="ar-SA"/>
        </w:rPr>
        <w:t xml:space="preserve">Do niniejszego paragrafu mają zastosowanie postanowienia </w:t>
      </w:r>
      <w:r w:rsidR="00182DF0" w:rsidRPr="000E5898">
        <w:rPr>
          <w:rFonts w:eastAsia="Times New Roman" w:cstheme="minorHAnsi"/>
          <w:bCs/>
          <w:lang w:eastAsia="ar-SA"/>
        </w:rPr>
        <w:t>§ 12 ust.</w:t>
      </w:r>
      <w:r w:rsidR="00182DF0" w:rsidRPr="000E5898">
        <w:rPr>
          <w:rFonts w:eastAsia="Times New Roman" w:cstheme="minorHAnsi"/>
          <w:b/>
          <w:lang w:eastAsia="ar-SA"/>
        </w:rPr>
        <w:t xml:space="preserve"> </w:t>
      </w:r>
      <w:r w:rsidR="00182DF0" w:rsidRPr="000E5898">
        <w:rPr>
          <w:rFonts w:eastAsia="Times New Roman" w:cstheme="minorHAnsi"/>
          <w:lang w:eastAsia="ar-SA"/>
        </w:rPr>
        <w:t>3, 4 i 5 niniejszej umowy.</w:t>
      </w:r>
    </w:p>
    <w:p w14:paraId="1E84A5B1" w14:textId="1FAA03B3" w:rsidR="00182DF0" w:rsidRPr="000E5898" w:rsidRDefault="000E2435" w:rsidP="000E5898">
      <w:pPr>
        <w:numPr>
          <w:ilvl w:val="0"/>
          <w:numId w:val="31"/>
        </w:numPr>
        <w:suppressAutoHyphens/>
        <w:spacing w:after="0" w:line="276" w:lineRule="auto"/>
        <w:ind w:left="284" w:hanging="284"/>
        <w:jc w:val="both"/>
        <w:rPr>
          <w:rFonts w:eastAsia="Times New Roman" w:cstheme="minorHAnsi"/>
          <w:lang w:eastAsia="ar-SA"/>
        </w:rPr>
      </w:pPr>
      <w:r w:rsidRPr="000E5898">
        <w:rPr>
          <w:rFonts w:eastAsia="Times New Roman" w:cstheme="minorHAnsi"/>
          <w:lang w:eastAsia="ar-SA"/>
        </w:rPr>
        <w:t xml:space="preserve"> </w:t>
      </w:r>
      <w:r w:rsidR="00182DF0" w:rsidRPr="000E5898">
        <w:rPr>
          <w:rFonts w:eastAsia="Times New Roman" w:cstheme="minorHAnsi"/>
          <w:lang w:eastAsia="ar-SA"/>
        </w:rPr>
        <w:t xml:space="preserve">Płatności będą dokonywane przelewem na wskazany przez Wykonawcę rachunek bankowy w fakturze, </w:t>
      </w:r>
      <w:r w:rsidR="0041006D" w:rsidRPr="000E5898">
        <w:rPr>
          <w:rFonts w:eastAsia="Times New Roman" w:cstheme="minorHAnsi"/>
          <w:lang w:eastAsia="ar-SA"/>
        </w:rPr>
        <w:br/>
      </w:r>
      <w:r w:rsidR="00182DF0" w:rsidRPr="000E5898">
        <w:rPr>
          <w:rFonts w:eastAsia="Times New Roman" w:cstheme="minorHAnsi"/>
          <w:lang w:eastAsia="ar-SA"/>
        </w:rPr>
        <w:t xml:space="preserve">w terminie </w:t>
      </w:r>
      <w:r w:rsidR="00845A2E" w:rsidRPr="000E5898">
        <w:rPr>
          <w:rFonts w:eastAsia="Times New Roman" w:cstheme="minorHAnsi"/>
          <w:lang w:eastAsia="ar-SA"/>
        </w:rPr>
        <w:t>do</w:t>
      </w:r>
      <w:r w:rsidR="005E5949" w:rsidRPr="000E5898">
        <w:rPr>
          <w:rFonts w:eastAsia="Times New Roman" w:cstheme="minorHAnsi"/>
          <w:lang w:eastAsia="ar-SA"/>
        </w:rPr>
        <w:t xml:space="preserve"> 3</w:t>
      </w:r>
      <w:r w:rsidR="008B7DBB" w:rsidRPr="000E5898">
        <w:rPr>
          <w:rFonts w:eastAsia="Times New Roman" w:cstheme="minorHAnsi"/>
          <w:lang w:eastAsia="ar-SA"/>
        </w:rPr>
        <w:t>0</w:t>
      </w:r>
      <w:r w:rsidR="005E5949" w:rsidRPr="000E5898">
        <w:rPr>
          <w:rFonts w:eastAsia="Times New Roman" w:cstheme="minorHAnsi"/>
          <w:lang w:eastAsia="ar-SA"/>
        </w:rPr>
        <w:t xml:space="preserve"> dni od daty otrzymania przez Zamawiającego prawidłowo wystawionej faktury wraz z zatwierdzonym protokołem odbioru robót po spełnieniu opisanych w umowie warunków.</w:t>
      </w:r>
    </w:p>
    <w:p w14:paraId="61D54992" w14:textId="7F481C40" w:rsidR="00182DF0" w:rsidRPr="000E5898" w:rsidRDefault="000E2435" w:rsidP="000E5898">
      <w:pPr>
        <w:numPr>
          <w:ilvl w:val="0"/>
          <w:numId w:val="31"/>
        </w:numPr>
        <w:suppressAutoHyphens/>
        <w:spacing w:after="0" w:line="276" w:lineRule="auto"/>
        <w:ind w:left="284" w:hanging="284"/>
        <w:jc w:val="both"/>
        <w:rPr>
          <w:rFonts w:eastAsia="Times New Roman" w:cstheme="minorHAnsi"/>
          <w:lang w:eastAsia="ar-SA"/>
        </w:rPr>
      </w:pPr>
      <w:r w:rsidRPr="000E5898">
        <w:rPr>
          <w:rFonts w:eastAsia="Times New Roman" w:cstheme="minorHAnsi"/>
          <w:lang w:eastAsia="ar-SA"/>
        </w:rPr>
        <w:t xml:space="preserve"> </w:t>
      </w:r>
      <w:r w:rsidR="00182DF0" w:rsidRPr="000E5898">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0E5898" w:rsidRDefault="00182DF0" w:rsidP="00837B87">
      <w:pPr>
        <w:numPr>
          <w:ilvl w:val="0"/>
          <w:numId w:val="23"/>
        </w:numPr>
        <w:suppressAutoHyphens/>
        <w:spacing w:after="0" w:line="276" w:lineRule="auto"/>
        <w:ind w:left="567" w:hanging="283"/>
        <w:jc w:val="both"/>
        <w:rPr>
          <w:rFonts w:eastAsia="Times New Roman" w:cstheme="minorHAnsi"/>
          <w:lang w:eastAsia="ar-SA"/>
        </w:rPr>
      </w:pPr>
      <w:r w:rsidRPr="000E5898">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sidRPr="000E5898">
        <w:rPr>
          <w:rFonts w:eastAsia="Times New Roman" w:cstheme="minorHAnsi"/>
          <w:lang w:eastAsia="ar-SA"/>
        </w:rPr>
        <w:t>;</w:t>
      </w:r>
    </w:p>
    <w:p w14:paraId="5F4D0F2E" w14:textId="77777777" w:rsidR="00182DF0" w:rsidRPr="000E5898" w:rsidRDefault="00182DF0" w:rsidP="00837B87">
      <w:pPr>
        <w:numPr>
          <w:ilvl w:val="0"/>
          <w:numId w:val="23"/>
        </w:numPr>
        <w:suppressAutoHyphens/>
        <w:spacing w:after="0" w:line="276" w:lineRule="auto"/>
        <w:ind w:left="567" w:hanging="283"/>
        <w:jc w:val="both"/>
        <w:rPr>
          <w:rFonts w:eastAsia="Times New Roman" w:cstheme="minorHAnsi"/>
          <w:lang w:eastAsia="ar-SA"/>
        </w:rPr>
      </w:pPr>
      <w:r w:rsidRPr="000E5898">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1ADC8C95" w:rsidR="00182DF0" w:rsidRPr="000E5898" w:rsidRDefault="000E2435" w:rsidP="000E5898">
      <w:pPr>
        <w:numPr>
          <w:ilvl w:val="0"/>
          <w:numId w:val="31"/>
        </w:numPr>
        <w:suppressAutoHyphens/>
        <w:spacing w:after="0" w:line="276" w:lineRule="auto"/>
        <w:ind w:left="284" w:hanging="284"/>
        <w:jc w:val="both"/>
        <w:rPr>
          <w:rFonts w:eastAsia="Times New Roman" w:cstheme="minorHAnsi"/>
          <w:lang w:eastAsia="ar-SA"/>
        </w:rPr>
      </w:pPr>
      <w:r w:rsidRPr="000E5898">
        <w:rPr>
          <w:rFonts w:eastAsia="Times New Roman" w:cstheme="minorHAnsi"/>
          <w:lang w:eastAsia="ar-SA"/>
        </w:rPr>
        <w:t xml:space="preserve"> </w:t>
      </w:r>
      <w:r w:rsidR="00182DF0" w:rsidRPr="000E5898">
        <w:rPr>
          <w:rFonts w:eastAsia="Times New Roman" w:cstheme="minorHAnsi"/>
          <w:lang w:eastAsia="ar-SA"/>
        </w:rPr>
        <w:t xml:space="preserve">W przypadku nie dostarczenia dokumentów opisanych w ust. </w:t>
      </w:r>
      <w:r w:rsidR="005E5949" w:rsidRPr="000E5898">
        <w:rPr>
          <w:rFonts w:eastAsia="Times New Roman" w:cstheme="minorHAnsi"/>
          <w:lang w:eastAsia="ar-SA"/>
        </w:rPr>
        <w:t>1</w:t>
      </w:r>
      <w:r w:rsidR="000E5898">
        <w:rPr>
          <w:rFonts w:eastAsia="Times New Roman" w:cstheme="minorHAnsi"/>
          <w:lang w:eastAsia="ar-SA"/>
        </w:rPr>
        <w:t>1</w:t>
      </w:r>
      <w:r w:rsidR="00182DF0" w:rsidRPr="000E5898">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r w:rsidR="00643BFC" w:rsidRPr="000E5898">
        <w:rPr>
          <w:rFonts w:eastAsia="Times New Roman" w:cstheme="minorHAnsi"/>
          <w:lang w:eastAsia="ar-SA"/>
        </w:rPr>
        <w:t>.</w:t>
      </w:r>
    </w:p>
    <w:p w14:paraId="4C2C10D2" w14:textId="5C0A1644" w:rsidR="00182DF0" w:rsidRPr="000E5898" w:rsidRDefault="000E2435" w:rsidP="000E5898">
      <w:pPr>
        <w:numPr>
          <w:ilvl w:val="0"/>
          <w:numId w:val="31"/>
        </w:numPr>
        <w:suppressAutoHyphens/>
        <w:spacing w:after="0" w:line="276" w:lineRule="auto"/>
        <w:ind w:left="284" w:hanging="284"/>
        <w:jc w:val="both"/>
        <w:rPr>
          <w:rFonts w:eastAsia="Times New Roman" w:cstheme="minorHAnsi"/>
          <w:lang w:eastAsia="ar-SA"/>
        </w:rPr>
      </w:pPr>
      <w:r w:rsidRPr="000E5898">
        <w:rPr>
          <w:rFonts w:eastAsia="Times New Roman" w:cstheme="minorHAnsi"/>
          <w:lang w:eastAsia="ar-SA"/>
        </w:rPr>
        <w:t xml:space="preserve"> </w:t>
      </w:r>
      <w:r w:rsidR="00182DF0" w:rsidRPr="000E5898">
        <w:rPr>
          <w:rFonts w:eastAsia="Times New Roman" w:cstheme="minorHAnsi"/>
          <w:lang w:eastAsia="ar-SA"/>
        </w:rPr>
        <w:t>Za nieterminowe płatności faktur z uwzględnieniem postanowień niniejszej umowy, Wykonawca ma prawo dochodzić odsetek ustawowych.</w:t>
      </w:r>
    </w:p>
    <w:p w14:paraId="518E1DC8" w14:textId="0A052073" w:rsidR="00182DF0" w:rsidRPr="000E5898" w:rsidRDefault="000E2435" w:rsidP="000E5898">
      <w:pPr>
        <w:numPr>
          <w:ilvl w:val="0"/>
          <w:numId w:val="31"/>
        </w:numPr>
        <w:suppressAutoHyphens/>
        <w:autoSpaceDE w:val="0"/>
        <w:autoSpaceDN w:val="0"/>
        <w:adjustRightInd w:val="0"/>
        <w:spacing w:after="0" w:line="276" w:lineRule="auto"/>
        <w:ind w:left="284" w:hanging="284"/>
        <w:jc w:val="both"/>
        <w:rPr>
          <w:rFonts w:eastAsia="Times New Roman" w:cstheme="minorHAnsi"/>
          <w:lang w:eastAsia="ar-SA"/>
        </w:rPr>
      </w:pPr>
      <w:r w:rsidRPr="000E5898">
        <w:rPr>
          <w:rFonts w:eastAsia="Times New Roman" w:cstheme="minorHAnsi"/>
          <w:lang w:eastAsia="ar-SA"/>
        </w:rPr>
        <w:t xml:space="preserve"> </w:t>
      </w:r>
      <w:r w:rsidR="00182DF0" w:rsidRPr="000E5898">
        <w:rPr>
          <w:rFonts w:eastAsia="Times New Roman" w:cstheme="minorHAnsi"/>
          <w:lang w:eastAsia="ar-SA"/>
        </w:rPr>
        <w:t>Zamawiający nie przewiduje udzielenia zaliczek na poczet wykonania zamówienia.</w:t>
      </w:r>
    </w:p>
    <w:p w14:paraId="54196529" w14:textId="01BA84EB" w:rsidR="00182DF0" w:rsidRPr="000E5898" w:rsidRDefault="000E2435" w:rsidP="000E5898">
      <w:pPr>
        <w:numPr>
          <w:ilvl w:val="0"/>
          <w:numId w:val="31"/>
        </w:numPr>
        <w:suppressAutoHyphens/>
        <w:autoSpaceDE w:val="0"/>
        <w:autoSpaceDN w:val="0"/>
        <w:adjustRightInd w:val="0"/>
        <w:spacing w:after="0" w:line="276" w:lineRule="auto"/>
        <w:ind w:left="284" w:hanging="284"/>
        <w:jc w:val="both"/>
        <w:rPr>
          <w:rFonts w:eastAsia="Times New Roman" w:cstheme="minorHAnsi"/>
          <w:b/>
          <w:lang w:eastAsia="ar-SA"/>
        </w:rPr>
      </w:pPr>
      <w:r w:rsidRPr="000E5898">
        <w:rPr>
          <w:rFonts w:eastAsia="Times New Roman" w:cstheme="minorHAnsi"/>
          <w:lang w:eastAsia="ar-SA"/>
        </w:rPr>
        <w:t xml:space="preserve"> </w:t>
      </w:r>
      <w:r w:rsidR="00182DF0" w:rsidRPr="000E5898">
        <w:rPr>
          <w:rFonts w:eastAsia="Times New Roman" w:cstheme="minorHAnsi"/>
          <w:lang w:eastAsia="ar-SA"/>
        </w:rPr>
        <w:t>W przypadku zawarcia umowy o podwykonawstwo lub dalsze podwykonawstwo przy wypłacie wynagrodzenia mają zastosowanie przepisy § 10 niniejszej umowy.</w:t>
      </w:r>
    </w:p>
    <w:p w14:paraId="6D4AB820" w14:textId="6B89D421" w:rsidR="00182DF0" w:rsidRPr="000E5898" w:rsidRDefault="000E2435" w:rsidP="000E5898">
      <w:pPr>
        <w:numPr>
          <w:ilvl w:val="0"/>
          <w:numId w:val="31"/>
        </w:numPr>
        <w:suppressAutoHyphens/>
        <w:spacing w:after="0" w:line="276" w:lineRule="auto"/>
        <w:ind w:left="284" w:hanging="284"/>
        <w:jc w:val="both"/>
        <w:rPr>
          <w:rFonts w:eastAsia="Times New Roman" w:cstheme="minorHAnsi"/>
          <w:lang w:eastAsia="ar-SA"/>
        </w:rPr>
      </w:pPr>
      <w:r w:rsidRPr="000E5898">
        <w:rPr>
          <w:rFonts w:eastAsia="Times New Roman" w:cstheme="minorHAnsi"/>
          <w:lang w:eastAsia="ar-SA"/>
        </w:rPr>
        <w:t xml:space="preserve"> </w:t>
      </w:r>
      <w:r w:rsidR="00182DF0" w:rsidRPr="000E5898">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837B87">
      <w:pPr>
        <w:suppressAutoHyphens/>
        <w:spacing w:after="0" w:line="276" w:lineRule="auto"/>
        <w:jc w:val="center"/>
        <w:rPr>
          <w:rFonts w:eastAsia="Times New Roman" w:cstheme="minorHAnsi"/>
          <w:b/>
          <w:lang w:eastAsia="ar-SA"/>
        </w:rPr>
      </w:pPr>
    </w:p>
    <w:p w14:paraId="5148A763" w14:textId="08D4F531"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837B8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837B8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837B8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837B8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837B8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1F46F579" w:rsidR="00182DF0" w:rsidRPr="00182DF0" w:rsidRDefault="00182DF0" w:rsidP="00837B8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w:t>
      </w:r>
      <w:r w:rsidR="0037251E">
        <w:rPr>
          <w:rFonts w:eastAsia="Times New Roman" w:cstheme="minorHAnsi"/>
          <w:lang w:eastAsia="ar-SA"/>
        </w:rPr>
        <w:br/>
      </w:r>
      <w:r w:rsidRPr="00182DF0">
        <w:rPr>
          <w:rFonts w:eastAsia="Times New Roman" w:cstheme="minorHAnsi"/>
          <w:lang w:eastAsia="ar-SA"/>
        </w:rPr>
        <w:t xml:space="preserve">7 dni roboczych od daty dokonania wpisu przez Kierownika budowy o zakończeniu wykonywania robót </w:t>
      </w:r>
      <w:r w:rsidR="0037251E">
        <w:rPr>
          <w:rFonts w:eastAsia="Times New Roman" w:cstheme="minorHAnsi"/>
          <w:lang w:eastAsia="ar-SA"/>
        </w:rPr>
        <w:br/>
      </w:r>
      <w:r w:rsidRPr="00182DF0">
        <w:rPr>
          <w:rFonts w:eastAsia="Times New Roman" w:cstheme="minorHAnsi"/>
          <w:lang w:eastAsia="ar-SA"/>
        </w:rPr>
        <w:t>i doręczenia pisemnego zgłoszenia Zamawiającego (datą od której liczony jest 7–dniowy termin jest taka późniejszego wykonania obowiązku przez Wykonawcę).</w:t>
      </w:r>
    </w:p>
    <w:p w14:paraId="704BD222" w14:textId="77777777" w:rsidR="00182DF0" w:rsidRPr="008A5859" w:rsidRDefault="00182DF0" w:rsidP="00837B8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837B8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r w:rsidR="00182DF0" w:rsidRPr="00B921E0">
        <w:rPr>
          <w:rFonts w:eastAsia="Times New Roman" w:cstheme="minorHAnsi"/>
          <w:snapToGrid w:val="0"/>
          <w:lang w:eastAsia="ar-SA"/>
        </w:rPr>
        <w:t>kpl</w:t>
      </w:r>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837B8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837B8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BF7990A" w:rsidR="00182DF0" w:rsidRPr="00B921E0" w:rsidRDefault="00D57827" w:rsidP="00837B8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r w:rsidR="00ED1E40">
        <w:rPr>
          <w:rFonts w:eastAsia="Times New Roman" w:cstheme="minorHAnsi"/>
          <w:lang w:eastAsia="ar-SA"/>
        </w:rPr>
        <w:t>.</w:t>
      </w:r>
    </w:p>
    <w:p w14:paraId="0041DA21" w14:textId="1C0D658F" w:rsidR="00182DF0" w:rsidRPr="00182DF0" w:rsidRDefault="00182DF0" w:rsidP="00837B8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837B8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837B8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837B8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3F7A5188" w14:textId="77777777" w:rsidR="00C14E27" w:rsidRDefault="00C14E27" w:rsidP="00837B87">
      <w:pPr>
        <w:suppressAutoHyphens/>
        <w:spacing w:after="0" w:line="276" w:lineRule="auto"/>
        <w:jc w:val="center"/>
        <w:rPr>
          <w:rFonts w:eastAsia="Times New Roman" w:cstheme="minorHAnsi"/>
          <w:b/>
          <w:lang w:eastAsia="ar-SA"/>
        </w:rPr>
      </w:pPr>
    </w:p>
    <w:p w14:paraId="2246B7F4" w14:textId="3E7F94C0"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6AF72C4A" w:rsidR="00182DF0" w:rsidRPr="00182DF0" w:rsidRDefault="00182DF0" w:rsidP="00837B87">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Strony potwierdzają, że przed zawarciem umowy Wykonawca wniósł zabezpieczenie należytego wykonania umowy w wysokości </w:t>
      </w:r>
      <w:r w:rsidRPr="00ED7E93">
        <w:rPr>
          <w:rFonts w:eastAsia="Times New Roman" w:cstheme="minorHAnsi"/>
          <w:lang w:eastAsia="ar-SA"/>
        </w:rPr>
        <w:t>5 %</w:t>
      </w:r>
      <w:r w:rsidRPr="00182DF0">
        <w:rPr>
          <w:rFonts w:eastAsia="Times New Roman" w:cstheme="minorHAnsi"/>
          <w:lang w:eastAsia="ar-SA"/>
        </w:rPr>
        <w:t xml:space="preserve">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837B87">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837B87">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lastRenderedPageBreak/>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837B87">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837B87">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837B87">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837B87">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837B87">
      <w:pPr>
        <w:spacing w:after="0" w:line="276" w:lineRule="auto"/>
        <w:ind w:left="426"/>
        <w:jc w:val="both"/>
        <w:rPr>
          <w:rFonts w:eastAsia="Times New Roman" w:cstheme="minorHAnsi"/>
          <w:lang w:eastAsia="ar-SA"/>
        </w:rPr>
      </w:pPr>
    </w:p>
    <w:p w14:paraId="722A477B" w14:textId="6B57A5B2"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837B87">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4122B1" w:rsidRDefault="00182DF0" w:rsidP="00837B87">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4122B1">
        <w:rPr>
          <w:rFonts w:eastAsia="Times New Roman" w:cstheme="minorHAnsi"/>
          <w:lang w:eastAsia="ar-SA"/>
        </w:rPr>
        <w:t>Za zwłokę w usunięciu wad (każdej wady osobno) stwierdzonych w okresie gwarancji lub rękojmi – w wysokości 0,2% wynagrodzenia brutto, określonego w §</w:t>
      </w:r>
      <w:r w:rsidR="009218EF" w:rsidRPr="004122B1">
        <w:rPr>
          <w:rFonts w:eastAsia="Times New Roman" w:cstheme="minorHAnsi"/>
          <w:lang w:eastAsia="ar-SA"/>
        </w:rPr>
        <w:t xml:space="preserve"> </w:t>
      </w:r>
      <w:r w:rsidRPr="004122B1">
        <w:rPr>
          <w:rFonts w:eastAsia="Times New Roman" w:cstheme="minorHAnsi"/>
          <w:lang w:eastAsia="ar-SA"/>
        </w:rPr>
        <w:t>5 ust. 1 za każdy rozpoczęty dzień zwłoki liczonego od dnia wyznaczonego na usunięcie wad,</w:t>
      </w:r>
    </w:p>
    <w:p w14:paraId="02335F2B" w14:textId="765A9324" w:rsidR="00182DF0" w:rsidRPr="004122B1" w:rsidRDefault="00182DF0" w:rsidP="00837B87">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4122B1">
        <w:rPr>
          <w:rFonts w:eastAsia="Times New Roman" w:cstheme="minorHAnsi"/>
          <w:lang w:eastAsia="ar-SA"/>
        </w:rPr>
        <w:t xml:space="preserve">Za odstąpienie od umowy z przyczyn zależnych od Wykonawcy – w wysokości </w:t>
      </w:r>
      <w:r w:rsidR="00C22DA9" w:rsidRPr="004122B1">
        <w:rPr>
          <w:rFonts w:eastAsia="Times New Roman" w:cstheme="minorHAnsi"/>
          <w:lang w:eastAsia="ar-SA"/>
        </w:rPr>
        <w:t>3</w:t>
      </w:r>
      <w:r w:rsidRPr="004122B1">
        <w:rPr>
          <w:rFonts w:eastAsia="Times New Roman" w:cstheme="minorHAnsi"/>
          <w:lang w:eastAsia="ar-SA"/>
        </w:rPr>
        <w:t>% wynagrodzenia brutto, określonego w §</w:t>
      </w:r>
      <w:r w:rsidR="009218EF" w:rsidRPr="004122B1">
        <w:rPr>
          <w:rFonts w:eastAsia="Times New Roman" w:cstheme="minorHAnsi"/>
          <w:lang w:eastAsia="ar-SA"/>
        </w:rPr>
        <w:t xml:space="preserve"> </w:t>
      </w:r>
      <w:r w:rsidRPr="004122B1">
        <w:rPr>
          <w:rFonts w:eastAsia="Times New Roman" w:cstheme="minorHAnsi"/>
          <w:lang w:eastAsia="ar-SA"/>
        </w:rPr>
        <w:t>5 ust. 1,</w:t>
      </w:r>
    </w:p>
    <w:p w14:paraId="4EEAB08D" w14:textId="32F88BA5" w:rsidR="00182DF0" w:rsidRPr="004122B1" w:rsidRDefault="00182DF0" w:rsidP="00837B87">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4122B1">
        <w:rPr>
          <w:rFonts w:eastAsia="Times New Roman" w:cstheme="minorHAnsi"/>
          <w:lang w:eastAsia="ar-SA"/>
        </w:rPr>
        <w:t xml:space="preserve">Za brak zapłaty lub nieterminową zapłatę wynagrodzenia należnego podwykonawcy lub dalszym podwykonawcom w wysokości </w:t>
      </w:r>
      <w:r w:rsidR="00C22DA9" w:rsidRPr="004122B1">
        <w:rPr>
          <w:rFonts w:eastAsia="Times New Roman" w:cstheme="minorHAnsi"/>
          <w:lang w:eastAsia="ar-SA"/>
        </w:rPr>
        <w:t>1</w:t>
      </w:r>
      <w:r w:rsidRPr="004122B1">
        <w:rPr>
          <w:rFonts w:eastAsia="Times New Roman" w:cstheme="minorHAnsi"/>
          <w:lang w:eastAsia="ar-SA"/>
        </w:rPr>
        <w:t>% niezapłaconego lub zapłaconego nieterminowo wynagrodzenia brutto, podwykonawcy/podwykonawców,</w:t>
      </w:r>
    </w:p>
    <w:p w14:paraId="1C83F89E" w14:textId="26ADE80A" w:rsidR="00182DF0" w:rsidRPr="004122B1" w:rsidRDefault="00182DF0" w:rsidP="00837B87">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4122B1">
        <w:rPr>
          <w:rFonts w:eastAsia="Times New Roman" w:cstheme="minorHAnsi"/>
          <w:lang w:eastAsia="ar-SA"/>
        </w:rPr>
        <w:t xml:space="preserve">Za nieprzedłożenie do zaakceptowania projektu umowy o podwykonawstwo, której przedmiotem są roboty budowlane lub projektu jej zmiany w wysokości </w:t>
      </w:r>
      <w:r w:rsidR="00C22DA9" w:rsidRPr="004122B1">
        <w:rPr>
          <w:rFonts w:eastAsia="Times New Roman" w:cstheme="minorHAnsi"/>
          <w:lang w:eastAsia="ar-SA"/>
        </w:rPr>
        <w:t>0,5</w:t>
      </w:r>
      <w:r w:rsidRPr="004122B1">
        <w:rPr>
          <w:rFonts w:eastAsia="Times New Roman" w:cstheme="minorHAnsi"/>
          <w:lang w:eastAsia="ar-SA"/>
        </w:rPr>
        <w:t>% wynagrodzenia brutto, określonego w §</w:t>
      </w:r>
      <w:r w:rsidR="009218EF" w:rsidRPr="004122B1">
        <w:rPr>
          <w:rFonts w:eastAsia="Times New Roman" w:cstheme="minorHAnsi"/>
          <w:lang w:eastAsia="ar-SA"/>
        </w:rPr>
        <w:t xml:space="preserve"> </w:t>
      </w:r>
      <w:r w:rsidRPr="004122B1">
        <w:rPr>
          <w:rFonts w:eastAsia="Times New Roman" w:cstheme="minorHAnsi"/>
          <w:lang w:eastAsia="ar-SA"/>
        </w:rPr>
        <w:t>5 ust. 1</w:t>
      </w:r>
      <w:r w:rsidR="009218EF" w:rsidRPr="004122B1">
        <w:rPr>
          <w:rFonts w:eastAsia="Times New Roman" w:cstheme="minorHAnsi"/>
          <w:lang w:eastAsia="ar-SA"/>
        </w:rPr>
        <w:t>,</w:t>
      </w:r>
    </w:p>
    <w:p w14:paraId="0DE58311" w14:textId="1D957438" w:rsidR="00182DF0" w:rsidRPr="004122B1" w:rsidRDefault="00182DF0" w:rsidP="00837B87">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4122B1">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w:t>
      </w:r>
      <w:r w:rsidR="00C22DA9" w:rsidRPr="004122B1">
        <w:rPr>
          <w:rFonts w:eastAsia="Times New Roman" w:cstheme="minorHAnsi"/>
          <w:lang w:eastAsia="ar-SA"/>
        </w:rPr>
        <w:t>0,5</w:t>
      </w:r>
      <w:r w:rsidRPr="004122B1">
        <w:rPr>
          <w:rFonts w:eastAsia="Times New Roman" w:cstheme="minorHAnsi"/>
          <w:lang w:eastAsia="ar-SA"/>
        </w:rPr>
        <w:t>% wynagrodzenia brutto, określonego w §</w:t>
      </w:r>
      <w:r w:rsidR="009218EF" w:rsidRPr="004122B1">
        <w:rPr>
          <w:rFonts w:eastAsia="Times New Roman" w:cstheme="minorHAnsi"/>
          <w:lang w:eastAsia="ar-SA"/>
        </w:rPr>
        <w:t xml:space="preserve"> </w:t>
      </w:r>
      <w:r w:rsidRPr="004122B1">
        <w:rPr>
          <w:rFonts w:eastAsia="Times New Roman" w:cstheme="minorHAnsi"/>
          <w:lang w:eastAsia="ar-SA"/>
        </w:rPr>
        <w:t>5 ust. 1</w:t>
      </w:r>
      <w:r w:rsidR="009218EF" w:rsidRPr="004122B1">
        <w:rPr>
          <w:rFonts w:eastAsia="Times New Roman" w:cstheme="minorHAnsi"/>
          <w:lang w:eastAsia="ar-SA"/>
        </w:rPr>
        <w:t>,</w:t>
      </w:r>
    </w:p>
    <w:p w14:paraId="38E1E976" w14:textId="68DFEF9A" w:rsidR="00182DF0" w:rsidRPr="004122B1" w:rsidRDefault="00B85E54" w:rsidP="00837B87">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4122B1">
        <w:rPr>
          <w:rFonts w:eastAsia="Times New Roman" w:cstheme="minorHAnsi"/>
          <w:lang w:eastAsia="ar-SA"/>
        </w:rPr>
        <w:t>Z</w:t>
      </w:r>
      <w:r w:rsidR="00182DF0" w:rsidRPr="004122B1">
        <w:rPr>
          <w:rFonts w:eastAsia="Times New Roman" w:cstheme="minorHAnsi"/>
          <w:lang w:eastAsia="ar-SA"/>
        </w:rPr>
        <w:t xml:space="preserve">a nieprzestrzeganie przepisów p.poż, czy BHP w wysokości 300 zł za każdy stwierdzony wypadek, </w:t>
      </w:r>
    </w:p>
    <w:p w14:paraId="4342338D" w14:textId="4E267194" w:rsidR="00182DF0" w:rsidRPr="004122B1" w:rsidRDefault="00B85E54" w:rsidP="00837B87">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4122B1">
        <w:rPr>
          <w:rFonts w:eastAsia="Times New Roman" w:cstheme="minorHAnsi"/>
          <w:lang w:eastAsia="ar-SA"/>
        </w:rPr>
        <w:t>Z</w:t>
      </w:r>
      <w:r w:rsidR="00182DF0" w:rsidRPr="004122B1">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4122B1" w:rsidRDefault="00B85E54" w:rsidP="00837B87">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4122B1">
        <w:rPr>
          <w:rFonts w:eastAsia="Times New Roman" w:cstheme="minorHAnsi"/>
          <w:lang w:eastAsia="ar-SA"/>
        </w:rPr>
        <w:t>Z</w:t>
      </w:r>
      <w:r w:rsidR="00182DF0" w:rsidRPr="004122B1">
        <w:rPr>
          <w:rFonts w:eastAsia="Times New Roman" w:cstheme="minorHAnsi"/>
          <w:lang w:eastAsia="ar-SA"/>
        </w:rPr>
        <w:t>a nieprzedłożenie oświadczeń opisanych w § 4 ust. 1 pkt. 28 w wysokości 200 za każdy dzień zwłoki</w:t>
      </w:r>
      <w:r w:rsidR="009218EF" w:rsidRPr="004122B1">
        <w:rPr>
          <w:rFonts w:eastAsia="Times New Roman" w:cstheme="minorHAnsi"/>
          <w:lang w:eastAsia="ar-SA"/>
        </w:rPr>
        <w:t>,</w:t>
      </w:r>
    </w:p>
    <w:p w14:paraId="3E24E7A8" w14:textId="6C7335D5" w:rsidR="00182DF0" w:rsidRPr="004122B1" w:rsidRDefault="00B85E54" w:rsidP="00837B87">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4122B1">
        <w:rPr>
          <w:rFonts w:eastAsia="Times New Roman" w:cstheme="minorHAnsi"/>
          <w:lang w:eastAsia="ar-SA"/>
        </w:rPr>
        <w:t>Z</w:t>
      </w:r>
      <w:r w:rsidR="00182DF0" w:rsidRPr="004122B1">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Pr="004122B1" w:rsidRDefault="00B85E54" w:rsidP="00837B87">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4122B1">
        <w:rPr>
          <w:rFonts w:eastAsia="Times New Roman" w:cstheme="minorHAnsi"/>
          <w:lang w:eastAsia="ar-SA"/>
        </w:rPr>
        <w:t>Z</w:t>
      </w:r>
      <w:r w:rsidR="00182DF0" w:rsidRPr="004122B1">
        <w:rPr>
          <w:rFonts w:eastAsia="Times New Roman" w:cstheme="minorHAnsi"/>
          <w:lang w:eastAsia="ar-SA"/>
        </w:rPr>
        <w:t>a brak zmiany umowy o podwykonawstwo w zakresie terminu zapłaty, w wysokości 0,05% wynagrodzenia brutto określonego w §</w:t>
      </w:r>
      <w:r w:rsidR="009218EF" w:rsidRPr="004122B1">
        <w:rPr>
          <w:rFonts w:eastAsia="Times New Roman" w:cstheme="minorHAnsi"/>
          <w:lang w:eastAsia="ar-SA"/>
        </w:rPr>
        <w:t xml:space="preserve"> </w:t>
      </w:r>
      <w:r w:rsidR="00182DF0" w:rsidRPr="004122B1">
        <w:rPr>
          <w:rFonts w:eastAsia="Times New Roman" w:cstheme="minorHAnsi"/>
          <w:lang w:eastAsia="ar-SA"/>
        </w:rPr>
        <w:t>5 ust. 1 za każdy dzień zwłoki w dokonaniu zmian</w:t>
      </w:r>
      <w:r w:rsidR="00F33BDF" w:rsidRPr="004122B1">
        <w:rPr>
          <w:rFonts w:eastAsia="Times New Roman" w:cstheme="minorHAnsi"/>
          <w:lang w:eastAsia="ar-SA"/>
        </w:rPr>
        <w:t>,</w:t>
      </w:r>
    </w:p>
    <w:p w14:paraId="46C17C56" w14:textId="41313951" w:rsidR="00F33BDF" w:rsidRPr="004122B1" w:rsidRDefault="00F33BDF" w:rsidP="00837B87">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4122B1">
        <w:rPr>
          <w:rFonts w:eastAsia="Times New Roman" w:cstheme="minorHAnsi"/>
          <w:lang w:eastAsia="ar-SA"/>
        </w:rPr>
        <w:t xml:space="preserve">Za brak zapłaty lub nieterminową zapłatę wynagrodzenia należnego podwykonawcom z tytułu zmiany wysokości wynagrodzenia, o której mowa w art. 439 ust. 5 ustawy Pzp, w wysokości </w:t>
      </w:r>
      <w:r w:rsidR="00C22DA9" w:rsidRPr="004122B1">
        <w:rPr>
          <w:rFonts w:eastAsia="Times New Roman" w:cstheme="minorHAnsi"/>
          <w:lang w:eastAsia="ar-SA"/>
        </w:rPr>
        <w:t>1</w:t>
      </w:r>
      <w:r w:rsidR="006F5792" w:rsidRPr="004122B1">
        <w:rPr>
          <w:rFonts w:eastAsia="Times New Roman" w:cstheme="minorHAnsi"/>
          <w:lang w:eastAsia="ar-SA"/>
        </w:rPr>
        <w:t>% niezapłaconego lub zapłaconego nieterminowo wynagrodzenia brutto, podwykonawcy/podwykonawców</w:t>
      </w:r>
      <w:r w:rsidR="00ED7E93" w:rsidRPr="004122B1">
        <w:rPr>
          <w:rFonts w:eastAsia="Times New Roman" w:cstheme="minorHAnsi"/>
          <w:lang w:eastAsia="ar-SA"/>
        </w:rPr>
        <w:t>,</w:t>
      </w:r>
    </w:p>
    <w:p w14:paraId="308D5CC5" w14:textId="34776835" w:rsidR="00ED7E93" w:rsidRPr="004122B1" w:rsidRDefault="00ED7E93" w:rsidP="00837B87">
      <w:pPr>
        <w:pStyle w:val="Akapitzlist"/>
        <w:numPr>
          <w:ilvl w:val="2"/>
          <w:numId w:val="2"/>
        </w:numPr>
        <w:tabs>
          <w:tab w:val="clear" w:pos="928"/>
          <w:tab w:val="num" w:pos="567"/>
        </w:tabs>
        <w:spacing w:after="0" w:line="276" w:lineRule="auto"/>
        <w:ind w:left="567" w:hanging="283"/>
        <w:rPr>
          <w:rFonts w:eastAsia="Times New Roman" w:cstheme="minorHAnsi"/>
          <w:lang w:eastAsia="ar-SA"/>
        </w:rPr>
      </w:pPr>
      <w:r w:rsidRPr="004122B1">
        <w:rPr>
          <w:rFonts w:eastAsia="Times New Roman" w:cstheme="minorHAnsi"/>
          <w:lang w:eastAsia="ar-SA"/>
        </w:rPr>
        <w:t>Za zwłokę w zakończeniu wykonywania przedmiotu umowy – w wysokości 0,</w:t>
      </w:r>
      <w:r w:rsidR="00C22DA9" w:rsidRPr="004122B1">
        <w:rPr>
          <w:rFonts w:eastAsia="Times New Roman" w:cstheme="minorHAnsi"/>
          <w:lang w:eastAsia="ar-SA"/>
        </w:rPr>
        <w:t>1</w:t>
      </w:r>
      <w:r w:rsidRPr="004122B1">
        <w:rPr>
          <w:rFonts w:eastAsia="Times New Roman" w:cstheme="minorHAnsi"/>
          <w:lang w:eastAsia="ar-SA"/>
        </w:rPr>
        <w:t>% wynagrodzenia brutto, określonego w § 5 ust. 1 za każdy rozpoczęty dzień opóźnienia.</w:t>
      </w:r>
    </w:p>
    <w:p w14:paraId="7E641552" w14:textId="248E1626" w:rsidR="00182DF0" w:rsidRPr="004122B1" w:rsidRDefault="00182DF0" w:rsidP="00837B87">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4122B1">
        <w:rPr>
          <w:rFonts w:eastAsia="Times New Roman" w:cstheme="minorHAnsi"/>
          <w:lang w:eastAsia="ar-SA"/>
        </w:rPr>
        <w:lastRenderedPageBreak/>
        <w:t xml:space="preserve">Zamawiający zapłaci Wykonawcy kary umowne za odstąpienie od umowy z przyczyn wyłącznie zależnych od Zamawiającego w wysokości </w:t>
      </w:r>
      <w:r w:rsidR="00C22DA9" w:rsidRPr="004122B1">
        <w:rPr>
          <w:rFonts w:eastAsia="Times New Roman" w:cstheme="minorHAnsi"/>
          <w:lang w:eastAsia="ar-SA"/>
        </w:rPr>
        <w:t>3</w:t>
      </w:r>
      <w:r w:rsidRPr="004122B1">
        <w:rPr>
          <w:rFonts w:eastAsia="Times New Roman" w:cstheme="minorHAnsi"/>
          <w:lang w:eastAsia="ar-SA"/>
        </w:rPr>
        <w:t>% wynagrodzenia brutto, określonego w §</w:t>
      </w:r>
      <w:r w:rsidR="009218EF" w:rsidRPr="004122B1">
        <w:rPr>
          <w:rFonts w:eastAsia="Times New Roman" w:cstheme="minorHAnsi"/>
          <w:lang w:eastAsia="ar-SA"/>
        </w:rPr>
        <w:t xml:space="preserve"> </w:t>
      </w:r>
      <w:r w:rsidRPr="004122B1">
        <w:rPr>
          <w:rFonts w:eastAsia="Times New Roman" w:cstheme="minorHAnsi"/>
          <w:lang w:eastAsia="ar-SA"/>
        </w:rPr>
        <w:t xml:space="preserve">5 ust. 1. </w:t>
      </w:r>
    </w:p>
    <w:p w14:paraId="6092DDCD" w14:textId="77777777" w:rsidR="00182DF0" w:rsidRPr="00182DF0" w:rsidRDefault="00182DF0" w:rsidP="00837B87">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837B87">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837B87">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837B87">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837B87">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837B87">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103147C" w14:textId="37EFEA78" w:rsidR="00182DF0" w:rsidRDefault="00182DF0" w:rsidP="00837B87">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26D6941D" w14:textId="77777777" w:rsidR="00520801" w:rsidRPr="00520801" w:rsidRDefault="00520801" w:rsidP="00837B87">
      <w:pPr>
        <w:suppressAutoHyphens/>
        <w:spacing w:after="0" w:line="276" w:lineRule="auto"/>
        <w:ind w:left="284"/>
        <w:jc w:val="both"/>
        <w:rPr>
          <w:rFonts w:eastAsia="Times New Roman" w:cstheme="minorHAnsi"/>
          <w:bCs/>
          <w:lang w:eastAsia="ar-SA"/>
        </w:rPr>
      </w:pPr>
    </w:p>
    <w:p w14:paraId="5E35B522" w14:textId="57FA8623"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837B87">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837B87">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46DC599C" w:rsidR="00182DF0" w:rsidRPr="00182DF0" w:rsidRDefault="00182DF0" w:rsidP="00837B87">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Zamawiającego,</w:t>
      </w:r>
      <w:r w:rsidR="0037251E">
        <w:rPr>
          <w:rFonts w:eastAsia="Times New Roman" w:cstheme="minorHAnsi"/>
          <w:spacing w:val="5"/>
          <w:lang w:eastAsia="ar-SA"/>
        </w:rPr>
        <w:t xml:space="preserve"> </w:t>
      </w:r>
      <w:r w:rsidRPr="00182DF0">
        <w:rPr>
          <w:rFonts w:eastAsia="Times New Roman" w:cstheme="minorHAnsi"/>
          <w:spacing w:val="5"/>
          <w:lang w:eastAsia="ar-SA"/>
        </w:rPr>
        <w:t xml:space="preserve">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837B87">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837B87">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837B87">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837B87">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837B87">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837B87">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837B87">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837B87">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837B87">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lastRenderedPageBreak/>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837B87">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837B87">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837B87">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837B87">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837B87">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837B87">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837B87">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837B87">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837B87">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837B87">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837B87">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837B87">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837B87">
      <w:pPr>
        <w:suppressAutoHyphens/>
        <w:spacing w:after="0" w:line="276" w:lineRule="auto"/>
        <w:rPr>
          <w:rFonts w:eastAsia="Times New Roman" w:cstheme="minorHAnsi"/>
          <w:b/>
          <w:lang w:eastAsia="ar-SA"/>
        </w:rPr>
      </w:pPr>
    </w:p>
    <w:p w14:paraId="2F9F25D3" w14:textId="44DCD05B" w:rsidR="00182DF0" w:rsidRPr="000A711A" w:rsidRDefault="00182DF0" w:rsidP="00837B87">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837B87">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837B87">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837B87">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837B87">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837B87">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837B87">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837B87">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837B87">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837B87">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837B87">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219BEF01" w:rsidR="00182DF0" w:rsidRPr="00182DF0" w:rsidRDefault="000E2435" w:rsidP="00837B87">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spacing w:val="1"/>
          <w:lang w:eastAsia="ar-SA"/>
        </w:rPr>
        <w:t xml:space="preserve"> </w:t>
      </w:r>
      <w:r w:rsidR="00182DF0" w:rsidRPr="00182DF0">
        <w:rPr>
          <w:rFonts w:eastAsia="Times New Roman" w:cstheme="minorHAnsi"/>
          <w:spacing w:val="1"/>
          <w:lang w:eastAsia="ar-SA"/>
        </w:rPr>
        <w:t xml:space="preserve">W przypadku zgłoszenia zastrzeżeń przez Zamawiającego, Wykonawca ponownie przedstawi </w:t>
      </w:r>
      <w:r w:rsidR="00182DF0" w:rsidRPr="00182DF0">
        <w:rPr>
          <w:rFonts w:eastAsia="Times New Roman" w:cstheme="minorHAnsi"/>
          <w:spacing w:val="-6"/>
          <w:lang w:eastAsia="ar-SA"/>
        </w:rPr>
        <w:t xml:space="preserve">projekt umowy </w:t>
      </w:r>
      <w:r w:rsidR="00182DF0" w:rsidRPr="00182DF0">
        <w:rPr>
          <w:rFonts w:eastAsia="Times New Roman" w:cstheme="minorHAnsi"/>
          <w:spacing w:val="-6"/>
          <w:lang w:eastAsia="ar-SA"/>
        </w:rPr>
        <w:br/>
        <w:t xml:space="preserve">z podwykonawcą w powyższym trybie, uwzględniający </w:t>
      </w:r>
      <w:r w:rsidR="00182DF0" w:rsidRPr="00182DF0">
        <w:rPr>
          <w:rFonts w:eastAsia="Times New Roman" w:cstheme="minorHAnsi"/>
          <w:spacing w:val="-5"/>
          <w:lang w:eastAsia="ar-SA"/>
        </w:rPr>
        <w:t>zastrzeżenia i uwagi zgłoszone przez Zamawiającego.</w:t>
      </w:r>
    </w:p>
    <w:p w14:paraId="55822EE4" w14:textId="16620BA2" w:rsidR="00182DF0" w:rsidRPr="00182DF0" w:rsidRDefault="000E2435" w:rsidP="00837B87">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4A65107B" w:rsidR="00182DF0" w:rsidRPr="00182DF0" w:rsidRDefault="000E2435" w:rsidP="00837B87">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00182DF0" w:rsidRPr="00182DF0">
        <w:rPr>
          <w:rFonts w:eastAsia="Times New Roman" w:cstheme="minorHAnsi"/>
          <w:lang w:eastAsia="ar-SA"/>
        </w:rPr>
        <w:br/>
        <w:t xml:space="preserve">o podwykonawstwo, której przedmiotem są dostawy lub usługi, w terminie 7 dni od dnia jej zawarcia, </w:t>
      </w:r>
      <w:r w:rsidR="00182DF0" w:rsidRPr="00182DF0">
        <w:rPr>
          <w:rFonts w:eastAsia="Times New Roman" w:cstheme="minorHAnsi"/>
          <w:lang w:eastAsia="ar-SA"/>
        </w:rPr>
        <w:br/>
        <w:t xml:space="preserve">z wyłączeniem umów o podwykonawstwo o wartości mniejszej niż 0,5% wartości umowy. Wyłączenie, </w:t>
      </w:r>
      <w:r w:rsidR="00182DF0"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00182DF0" w:rsidRPr="00182DF0">
        <w:rPr>
          <w:rFonts w:eastAsia="Times New Roman" w:cstheme="minorHAnsi"/>
          <w:lang w:eastAsia="ar-SA"/>
        </w:rPr>
        <w:t>000</w:t>
      </w:r>
      <w:r w:rsidR="00EE23EA">
        <w:rPr>
          <w:rFonts w:eastAsia="Times New Roman" w:cstheme="minorHAnsi"/>
          <w:lang w:eastAsia="ar-SA"/>
        </w:rPr>
        <w:t>,00</w:t>
      </w:r>
      <w:r w:rsidR="00182DF0" w:rsidRPr="00182DF0">
        <w:rPr>
          <w:rFonts w:eastAsia="Times New Roman" w:cstheme="minorHAnsi"/>
          <w:lang w:eastAsia="ar-SA"/>
        </w:rPr>
        <w:t xml:space="preserve"> złotych.</w:t>
      </w:r>
    </w:p>
    <w:p w14:paraId="0A65FC9C" w14:textId="2236153A" w:rsidR="00182DF0" w:rsidRPr="00182DF0" w:rsidRDefault="000E2435" w:rsidP="00837B87">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0FD9240C" w:rsidR="00182DF0" w:rsidRPr="00182DF0" w:rsidRDefault="000E2435" w:rsidP="00837B87">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Przepisy ust. 4–</w:t>
      </w:r>
      <w:r w:rsidR="00EE23EA">
        <w:rPr>
          <w:rFonts w:eastAsia="Times New Roman" w:cstheme="minorHAnsi"/>
          <w:lang w:eastAsia="ar-SA"/>
        </w:rPr>
        <w:t>13</w:t>
      </w:r>
      <w:r w:rsidR="00182DF0" w:rsidRPr="00182DF0">
        <w:rPr>
          <w:rFonts w:eastAsia="Times New Roman" w:cstheme="minorHAnsi"/>
          <w:lang w:eastAsia="ar-SA"/>
        </w:rPr>
        <w:t xml:space="preserve"> stosuje się odpowiednio do zmian umowy o podwykonawstwo.</w:t>
      </w:r>
    </w:p>
    <w:p w14:paraId="7D69D3FF" w14:textId="184888E6" w:rsidR="00182DF0" w:rsidRPr="00182DF0" w:rsidRDefault="000E2435" w:rsidP="00837B87">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 </w:t>
      </w:r>
      <w:r w:rsidR="00182DF0" w:rsidRPr="00182DF0">
        <w:rPr>
          <w:rFonts w:eastAsia="Times New Roman" w:cstheme="minorHAnsi"/>
          <w:lang w:eastAsia="ar-SA"/>
        </w:rPr>
        <w:t xml:space="preserve">Projekt umowy o podwykonawstwo lub dalsze podwykonawstwo powinien spełniać wymagania określone </w:t>
      </w:r>
      <w:r w:rsidR="00182DF0" w:rsidRPr="00182DF0">
        <w:rPr>
          <w:rFonts w:eastAsia="Times New Roman" w:cstheme="minorHAnsi"/>
          <w:lang w:eastAsia="ar-SA"/>
        </w:rPr>
        <w:br/>
        <w:t xml:space="preserve">w specyfikacji warunków zamówienia oraz </w:t>
      </w:r>
    </w:p>
    <w:p w14:paraId="5FF6DA2A" w14:textId="06158DE9" w:rsidR="00182DF0" w:rsidRPr="00182DF0" w:rsidRDefault="00182DF0" w:rsidP="00837B87">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r w:rsidR="008C128E">
        <w:rPr>
          <w:rFonts w:eastAsia="Times New Roman" w:cstheme="minorHAnsi"/>
          <w:lang w:eastAsia="ar-SA"/>
        </w:rPr>
        <w:t>,</w:t>
      </w:r>
    </w:p>
    <w:p w14:paraId="1C1C7944" w14:textId="6E8920EF" w:rsidR="00182DF0" w:rsidRPr="00182DF0" w:rsidRDefault="00182DF0" w:rsidP="00837B87">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zawierać między innymi wszelkie obowiązki opisane w § 4 niniejszej umowy, jak też</w:t>
      </w:r>
      <w:r w:rsidR="008C128E">
        <w:rPr>
          <w:rFonts w:eastAsia="Times New Roman" w:cstheme="minorHAnsi"/>
          <w:lang w:eastAsia="ar-SA"/>
        </w:rPr>
        <w:t>,</w:t>
      </w:r>
    </w:p>
    <w:p w14:paraId="0B64F0C9" w14:textId="00D3B114" w:rsidR="00182DF0" w:rsidRPr="00182DF0" w:rsidRDefault="00182DF0" w:rsidP="00837B87">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zawierać tożsame postanowienia odnośnie zasad odbiorów, gwarancji i rękojmi</w:t>
      </w:r>
      <w:r w:rsidR="008C128E">
        <w:rPr>
          <w:rFonts w:eastAsia="Times New Roman" w:cstheme="minorHAnsi"/>
          <w:lang w:eastAsia="ar-SA"/>
        </w:rPr>
        <w:t>,</w:t>
      </w:r>
    </w:p>
    <w:p w14:paraId="3A7602A5" w14:textId="543CF972" w:rsidR="00182DF0" w:rsidRPr="00182DF0" w:rsidRDefault="00182DF0" w:rsidP="00837B87">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r w:rsidR="008C128E">
        <w:rPr>
          <w:rFonts w:eastAsia="Times New Roman" w:cstheme="minorHAnsi"/>
          <w:lang w:eastAsia="ar-SA"/>
        </w:rPr>
        <w:t>,</w:t>
      </w:r>
    </w:p>
    <w:p w14:paraId="5C50538C" w14:textId="77777777" w:rsidR="00182DF0" w:rsidRPr="00182DF0" w:rsidRDefault="00182DF0" w:rsidP="00837B87">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31B89D4C" w:rsidR="00182DF0" w:rsidRPr="00182DF0" w:rsidRDefault="000E2435" w:rsidP="00837B87">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w:t>
      </w:r>
      <w:r w:rsidR="00182DF0" w:rsidRPr="00182DF0">
        <w:rPr>
          <w:rFonts w:eastAsia="Times New Roman" w:cstheme="minorHAnsi"/>
          <w:lang w:eastAsia="ar-SA"/>
        </w:rPr>
        <w:lastRenderedPageBreak/>
        <w:t>lub który zawarł przedłożoną zamawiającemu umowę o podwykonawstwo, której przedmiotem są dostawy lub usługi, w przypadku uchylenia się od obowiązku zapłaty odpowiednio przez wykonawcę, podwykonawcę lub dalszego podwykonawcę.</w:t>
      </w:r>
    </w:p>
    <w:p w14:paraId="35B4207D" w14:textId="127739DD" w:rsidR="00182DF0" w:rsidRPr="00182DF0" w:rsidRDefault="000E2435" w:rsidP="00837B87">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2305317D" w:rsidR="00182DF0" w:rsidRPr="00182DF0" w:rsidRDefault="000E2435" w:rsidP="00837B87">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Bezpośrednia zapłata obejmuje wyłącznie należne wynagrodzenie, bez odsetek, należnych podwykonawcy lub dalszemu podwykonawcy.</w:t>
      </w:r>
    </w:p>
    <w:p w14:paraId="28900E65" w14:textId="19483BF7" w:rsidR="00182DF0" w:rsidRPr="00182DF0" w:rsidRDefault="000E2435" w:rsidP="00837B87">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3312503" w:rsidR="00182DF0" w:rsidRPr="00182DF0" w:rsidRDefault="000E2435" w:rsidP="00837B87">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00182DF0"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837B87">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837B87">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837B87">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0F659300" w:rsidR="00182DF0" w:rsidRPr="00182DF0" w:rsidRDefault="000E2435" w:rsidP="00837B87">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46C50F3D" w:rsidR="00182DF0" w:rsidRPr="00182DF0" w:rsidRDefault="000E2435" w:rsidP="00837B87">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837B87">
      <w:pPr>
        <w:suppressAutoHyphens/>
        <w:spacing w:after="0" w:line="276" w:lineRule="auto"/>
        <w:rPr>
          <w:rFonts w:eastAsia="Times New Roman" w:cstheme="minorHAnsi"/>
          <w:lang w:eastAsia="ar-SA"/>
        </w:rPr>
      </w:pPr>
    </w:p>
    <w:p w14:paraId="480FD69A" w14:textId="054B75DD"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2703C0A" w:rsidR="00182DF0" w:rsidRPr="00B262DC" w:rsidRDefault="00182DF0" w:rsidP="00837B87">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837B87">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837B87">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837B87">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837B87">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837B87">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837B87">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4B654212" w:rsidR="00182DF0" w:rsidRDefault="00182DF0" w:rsidP="00837B87">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AB70A1">
        <w:rPr>
          <w:rFonts w:eastAsia="Times New Roman" w:cstheme="minorHAnsi"/>
          <w:lang w:eastAsia="ar-SA"/>
        </w:rPr>
        <w:t xml:space="preserve"> </w:t>
      </w:r>
      <w:r w:rsidRPr="00182DF0">
        <w:rPr>
          <w:rFonts w:eastAsia="Times New Roman" w:cstheme="minorHAnsi"/>
          <w:lang w:eastAsia="ar-SA"/>
        </w:rPr>
        <w:t>na Wykonawcy zostaje utrzymana, a dodatkowo udzieli takiego zabezpieczenia Wykonawca zastępczy.</w:t>
      </w:r>
    </w:p>
    <w:p w14:paraId="618F9EC2" w14:textId="77777777" w:rsidR="00182DF0" w:rsidRPr="00182DF0" w:rsidRDefault="00182DF0" w:rsidP="00837B87">
      <w:pPr>
        <w:spacing w:after="0" w:line="276" w:lineRule="auto"/>
        <w:jc w:val="both"/>
        <w:rPr>
          <w:rFonts w:eastAsia="Times New Roman" w:cstheme="minorHAnsi"/>
          <w:b/>
          <w:lang w:eastAsia="ar-SA"/>
        </w:rPr>
      </w:pPr>
    </w:p>
    <w:p w14:paraId="5DCA55D6" w14:textId="3EB28729"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837B87">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6376AF42" w:rsidR="00F33BDF" w:rsidRPr="00783387" w:rsidRDefault="00F33BDF" w:rsidP="00837B87">
      <w:pPr>
        <w:suppressAutoHyphens/>
        <w:autoSpaceDE w:val="0"/>
        <w:autoSpaceDN w:val="0"/>
        <w:adjustRightInd w:val="0"/>
        <w:spacing w:after="0" w:line="276" w:lineRule="auto"/>
        <w:jc w:val="both"/>
        <w:rPr>
          <w:rFonts w:eastAsia="Times New Roman" w:cstheme="minorHAnsi"/>
          <w:lang w:eastAsia="ar-SA"/>
        </w:rPr>
      </w:pPr>
      <w:bookmarkStart w:id="5" w:name="_Hlk127887415"/>
      <w:r w:rsidRPr="00783387">
        <w:rPr>
          <w:rFonts w:eastAsia="Times New Roman" w:cstheme="minorHAnsi"/>
          <w:lang w:eastAsia="ar-SA"/>
        </w:rPr>
        <w:t xml:space="preserve">Zamawiający przewiduje możliwość dokonywania następujących zmian w umowie w wypadkach opisywanych </w:t>
      </w:r>
      <w:r w:rsidR="005420BB">
        <w:rPr>
          <w:rFonts w:eastAsia="Times New Roman" w:cstheme="minorHAnsi"/>
          <w:lang w:eastAsia="ar-SA"/>
        </w:rPr>
        <w:br/>
      </w:r>
      <w:r w:rsidRPr="00783387">
        <w:rPr>
          <w:rFonts w:eastAsia="Times New Roman" w:cstheme="minorHAnsi"/>
          <w:lang w:eastAsia="ar-SA"/>
        </w:rPr>
        <w:t>w art. 455 Prawa zamówień publicznych, a nadto w następujących przypadkach:</w:t>
      </w:r>
    </w:p>
    <w:p w14:paraId="60624F70" w14:textId="77777777" w:rsidR="00F33BDF" w:rsidRPr="00783387" w:rsidRDefault="00F33BDF" w:rsidP="00837B87">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837B8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837B8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837B8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837B8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837B8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77777777" w:rsidR="00F33BDF" w:rsidRPr="00C7742F" w:rsidRDefault="00F33BDF" w:rsidP="00837B8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837B8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837B87">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837B87">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4F2262B" w14:textId="77777777" w:rsidR="00F33BDF" w:rsidRPr="00C7742F" w:rsidRDefault="00F33BDF" w:rsidP="00837B87">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warunków atmosferycznych i warunków gruntowych, które ze względów obiektywnych będą uniemożliwiały wykonanie robót budowlano–montażowych, zgodnie z normami techniczno–budowlanymi,</w:t>
      </w:r>
    </w:p>
    <w:p w14:paraId="48AF04DB" w14:textId="6BB730D3" w:rsidR="00F33BDF" w:rsidRPr="00C7742F" w:rsidRDefault="00F33BDF" w:rsidP="00837B87">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lastRenderedPageBreak/>
        <w:t>wydłużającego się okresu przebudowania infrastruktury przez dysponenta Zakład Energetyczny</w:t>
      </w:r>
      <w:r w:rsidR="00C874E1">
        <w:rPr>
          <w:rFonts w:eastAsia="Times New Roman" w:cstheme="minorHAnsi"/>
          <w:lang w:eastAsia="ar-SA"/>
        </w:rPr>
        <w:t xml:space="preserve"> lub inny podmiot</w:t>
      </w:r>
      <w:r w:rsidRPr="00C7742F">
        <w:rPr>
          <w:rFonts w:eastAsia="Times New Roman" w:cstheme="minorHAnsi"/>
          <w:lang w:eastAsia="ar-SA"/>
        </w:rPr>
        <w:t xml:space="preserve">, </w:t>
      </w:r>
    </w:p>
    <w:p w14:paraId="7D5A191A" w14:textId="77777777" w:rsidR="00F33BDF" w:rsidRPr="00C7742F" w:rsidRDefault="00F33BDF" w:rsidP="00837B87">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warunków atmosferycznych, podniesienia poziomu lustra wody lub warunków gruntowych, które ze względów obiektywnych będą uniemożliwiały wykonanie robót budowlano–montażowych, zgodnie z normami techniczno–budowlanymi,</w:t>
      </w:r>
    </w:p>
    <w:p w14:paraId="0481E898" w14:textId="77777777" w:rsidR="00F33BDF" w:rsidRPr="00C7742F" w:rsidRDefault="00F33BDF" w:rsidP="00837B87">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837B87">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584F74D" w14:textId="18C0342A" w:rsidR="00F33BDF" w:rsidRDefault="00F33BDF" w:rsidP="00837B87">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6"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209DFE02" w14:textId="6B9B56D0" w:rsidR="008D61D5" w:rsidRPr="00C7742F" w:rsidRDefault="008D61D5" w:rsidP="00837B87">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t>w przypadku przedłużającego się terminu uzyskania pozwole</w:t>
      </w:r>
      <w:r w:rsidR="00C874E1">
        <w:rPr>
          <w:rFonts w:eastAsia="Times New Roman" w:cstheme="minorHAnsi"/>
          <w:bCs/>
          <w:lang w:eastAsia="ar-SA"/>
        </w:rPr>
        <w:t xml:space="preserve">ń, opinii, uzgodnień </w:t>
      </w:r>
      <w:r>
        <w:rPr>
          <w:rFonts w:eastAsia="Times New Roman" w:cstheme="minorHAnsi"/>
          <w:bCs/>
          <w:lang w:eastAsia="ar-SA"/>
        </w:rPr>
        <w:t xml:space="preserve"> ze strony stosownego organu.</w:t>
      </w:r>
    </w:p>
    <w:bookmarkEnd w:id="6"/>
    <w:p w14:paraId="191023C2" w14:textId="77777777" w:rsidR="00F33BDF" w:rsidRPr="00783387" w:rsidRDefault="00F33BDF" w:rsidP="00837B87">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837B87">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837B87">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837B87">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837B87">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837B87">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837B87">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63B4BC4D" w:rsidR="00F33BDF" w:rsidRPr="00783387" w:rsidRDefault="00F33BDF" w:rsidP="00837B87">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w:t>
      </w:r>
      <w:r w:rsidR="00B60258">
        <w:rPr>
          <w:rFonts w:eastAsia="Times New Roman" w:cstheme="minorHAnsi"/>
          <w:lang w:eastAsia="ar-SA"/>
        </w:rPr>
        <w:t>3</w:t>
      </w:r>
      <w:r w:rsidRPr="00783387">
        <w:rPr>
          <w:rFonts w:eastAsia="Times New Roman" w:cstheme="minorHAnsi"/>
          <w:lang w:eastAsia="ar-SA"/>
        </w:rPr>
        <w:t xml:space="preserve"> r., poz. </w:t>
      </w:r>
      <w:r w:rsidR="00B60258">
        <w:rPr>
          <w:rFonts w:eastAsia="Times New Roman" w:cstheme="minorHAnsi"/>
          <w:lang w:eastAsia="ar-SA"/>
        </w:rPr>
        <w:t>1270</w:t>
      </w:r>
      <w:r w:rsidRPr="00783387">
        <w:rPr>
          <w:rFonts w:eastAsia="Times New Roman" w:cstheme="minorHAnsi"/>
          <w:lang w:eastAsia="ar-SA"/>
        </w:rPr>
        <w:t>).</w:t>
      </w:r>
    </w:p>
    <w:p w14:paraId="7970E3E4" w14:textId="77777777" w:rsidR="00F33BDF" w:rsidRPr="00783387" w:rsidRDefault="00F33BDF" w:rsidP="00837B87">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837B87">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3D5E8ADA" w14:textId="3B18AC5D" w:rsidR="00BB1463" w:rsidRPr="00BB1463" w:rsidRDefault="00BB1463" w:rsidP="00837B87">
      <w:pPr>
        <w:numPr>
          <w:ilvl w:val="1"/>
          <w:numId w:val="19"/>
        </w:numPr>
        <w:suppressAutoHyphens/>
        <w:spacing w:after="0" w:line="276" w:lineRule="auto"/>
        <w:ind w:left="567" w:hanging="283"/>
        <w:jc w:val="both"/>
        <w:rPr>
          <w:rFonts w:eastAsia="Times New Roman" w:cstheme="minorHAnsi"/>
          <w:lang w:eastAsia="ar-SA"/>
        </w:rPr>
      </w:pPr>
      <w:r w:rsidRPr="00BB1463">
        <w:rPr>
          <w:rFonts w:eastAsia="Times New Roman" w:cstheme="minorHAnsi"/>
          <w:lang w:eastAsia="ar-SA"/>
        </w:rPr>
        <w:t>Zamawiający pomniejszy wynagrodzenie należne wykonawcy o wartość robót, na podstawie harmonogramu rzeczowo–finansowego (proporcjonalnie do zakresu robót) spisując stosowny protokół konieczności, który musi zostać zaakceptowany przez obie strony.</w:t>
      </w:r>
    </w:p>
    <w:p w14:paraId="6F01AE3A" w14:textId="77777777" w:rsidR="00BB1463" w:rsidRPr="00BB1463" w:rsidRDefault="00BB1463" w:rsidP="00837B87">
      <w:pPr>
        <w:suppressAutoHyphens/>
        <w:spacing w:after="0" w:line="276" w:lineRule="auto"/>
        <w:ind w:left="567"/>
        <w:rPr>
          <w:rFonts w:eastAsia="Times New Roman" w:cstheme="minorHAnsi"/>
          <w:lang w:eastAsia="ar-SA"/>
        </w:rPr>
      </w:pPr>
      <w:r w:rsidRPr="00BB1463">
        <w:rPr>
          <w:rFonts w:eastAsia="Times New Roman" w:cstheme="minorHAnsi"/>
          <w:lang w:eastAsia="ar-SA"/>
        </w:rPr>
        <w:t>lub</w:t>
      </w:r>
    </w:p>
    <w:p w14:paraId="26F3B38A" w14:textId="0E4D0713" w:rsidR="00F33BDF" w:rsidRPr="00783387" w:rsidRDefault="00F33BDF" w:rsidP="00837B87">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w:t>
      </w:r>
      <w:r w:rsidR="00BE7198">
        <w:rPr>
          <w:rFonts w:eastAsia="Times New Roman" w:cstheme="minorHAnsi"/>
          <w:lang w:eastAsia="ar-SA"/>
        </w:rPr>
        <w:t>.</w:t>
      </w:r>
    </w:p>
    <w:p w14:paraId="6E3B7066" w14:textId="77777777" w:rsidR="00F33BDF" w:rsidRDefault="00F33BDF" w:rsidP="00837B87">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w:t>
      </w:r>
      <w:r w:rsidRPr="00783387">
        <w:rPr>
          <w:rFonts w:eastAsia="Times New Roman" w:cstheme="minorHAnsi"/>
          <w:bCs/>
        </w:rPr>
        <w:lastRenderedPageBreak/>
        <w:t xml:space="preserve">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7953ECE4" w14:textId="77777777" w:rsidR="00F33BDF" w:rsidRPr="00C7742F" w:rsidRDefault="00F33BDF" w:rsidP="00837B87">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Zamawiający dopuszcza zmianę wysokości wynagrodzenia w przypadku zmiany:</w:t>
      </w:r>
    </w:p>
    <w:p w14:paraId="23B3E024" w14:textId="77777777" w:rsidR="00F33BDF" w:rsidRPr="00C7742F" w:rsidRDefault="00F33BDF" w:rsidP="00837B87">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1)</w:t>
      </w:r>
      <w:r w:rsidRPr="00C7742F">
        <w:rPr>
          <w:rFonts w:eastAsia="Times New Roman" w:cstheme="minorHAnsi"/>
          <w:lang w:eastAsia="ar-SA"/>
        </w:rPr>
        <w:t xml:space="preserve"> stawki podatku od towarów i usług oraz podatku akcyzowego,</w:t>
      </w:r>
    </w:p>
    <w:p w14:paraId="46AA7B8D" w14:textId="77777777" w:rsidR="00F33BDF" w:rsidRPr="00C7742F" w:rsidRDefault="00F33BDF" w:rsidP="00837B87">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2)</w:t>
      </w:r>
      <w:r w:rsidRPr="00C7742F">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1552AC16" w14:textId="77777777" w:rsidR="00F33BDF" w:rsidRPr="00C7742F" w:rsidRDefault="00F33BDF" w:rsidP="00837B87">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3)</w:t>
      </w:r>
      <w:r w:rsidRPr="00C7742F">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1FA095FF" w14:textId="095FBCC3" w:rsidR="00F33BDF" w:rsidRDefault="00F33BDF" w:rsidP="00837B87">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4)</w:t>
      </w:r>
      <w:r w:rsidRPr="00C7742F">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w:t>
      </w:r>
      <w:r w:rsidR="00340655">
        <w:rPr>
          <w:rFonts w:eastAsia="Times New Roman" w:cstheme="minorHAnsi"/>
          <w:lang w:eastAsia="ar-SA"/>
        </w:rPr>
        <w:t>3</w:t>
      </w:r>
      <w:r w:rsidRPr="00C7742F">
        <w:rPr>
          <w:rFonts w:eastAsia="Times New Roman" w:cstheme="minorHAnsi"/>
          <w:lang w:eastAsia="ar-SA"/>
        </w:rPr>
        <w:t xml:space="preserve"> r. poz. </w:t>
      </w:r>
      <w:r w:rsidR="00340655">
        <w:rPr>
          <w:rFonts w:eastAsia="Times New Roman" w:cstheme="minorHAnsi"/>
          <w:lang w:eastAsia="ar-SA"/>
        </w:rPr>
        <w:t>46</w:t>
      </w:r>
      <w:r w:rsidRPr="00C7742F">
        <w:rPr>
          <w:rFonts w:eastAsia="Times New Roman" w:cstheme="minorHAnsi"/>
          <w:lang w:eastAsia="ar-SA"/>
        </w:rPr>
        <w:t xml:space="preserve"> oraz z 2022 r. poz. 1079)</w:t>
      </w:r>
    </w:p>
    <w:p w14:paraId="6EA70E7B" w14:textId="77777777" w:rsidR="00F33BDF" w:rsidRPr="00783387" w:rsidRDefault="00F33BDF" w:rsidP="00837B87">
      <w:pPr>
        <w:suppressAutoHyphens/>
        <w:spacing w:after="0" w:line="276" w:lineRule="auto"/>
        <w:ind w:left="284"/>
        <w:jc w:val="both"/>
        <w:rPr>
          <w:rFonts w:eastAsia="Times New Roman" w:cstheme="minorHAnsi"/>
          <w:lang w:eastAsia="ar-SA"/>
        </w:rPr>
      </w:pPr>
      <w:r w:rsidRPr="00965CE9">
        <w:rPr>
          <w:rFonts w:eastAsia="Times New Roman" w:cstheme="minorHAnsi"/>
          <w:lang w:eastAsia="ar-SA"/>
        </w:rPr>
        <w:t>- jeżeli zmiany te będą miały wpływ na koszty wykonania zamówienia przez wykonawcę.</w:t>
      </w:r>
    </w:p>
    <w:p w14:paraId="19E38364" w14:textId="77777777" w:rsidR="00F33BDF" w:rsidRDefault="00F33BDF" w:rsidP="00837B87">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837B87">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AA33B99" w:rsidR="00F33BDF" w:rsidRPr="004122B1" w:rsidRDefault="00F33BDF" w:rsidP="00837B87">
      <w:pPr>
        <w:numPr>
          <w:ilvl w:val="1"/>
          <w:numId w:val="1"/>
        </w:numPr>
        <w:tabs>
          <w:tab w:val="num" w:pos="567"/>
        </w:tabs>
        <w:suppressAutoHyphens/>
        <w:spacing w:after="0" w:line="276" w:lineRule="auto"/>
        <w:ind w:left="567" w:hanging="283"/>
        <w:jc w:val="both"/>
        <w:rPr>
          <w:rFonts w:eastAsia="Times New Roman" w:cstheme="minorHAnsi"/>
          <w:lang w:eastAsia="ar-SA"/>
        </w:rPr>
      </w:pPr>
      <w:r w:rsidRPr="004122B1">
        <w:rPr>
          <w:rFonts w:eastAsia="Times New Roman" w:cstheme="minorHAnsi"/>
          <w:lang w:eastAsia="ar-SA"/>
        </w:rPr>
        <w:t xml:space="preserve">jeżeli wartość cen materiałów lub kosztów zmieniła się o minimum 30%, biorąc pod uwagę wskaźnik ogłoszony w komunikacie Prezesa Głównego Urzędu Statystycznego w stosunku do cen z pierwszego </w:t>
      </w:r>
      <w:r w:rsidR="00520801" w:rsidRPr="004122B1">
        <w:rPr>
          <w:rFonts w:eastAsia="Times New Roman" w:cstheme="minorHAnsi"/>
          <w:lang w:eastAsia="ar-SA"/>
        </w:rPr>
        <w:t>półrocza</w:t>
      </w:r>
      <w:r w:rsidRPr="004122B1">
        <w:rPr>
          <w:rFonts w:eastAsia="Times New Roman" w:cstheme="minorHAnsi"/>
          <w:lang w:eastAsia="ar-SA"/>
        </w:rPr>
        <w:t xml:space="preserve"> realizacji umowy, dokona się zmiany wartości wynagrodzenia o wielkość procentową wynikającą ze zmiany wskaźnika ogłoszonego w komunikacie Prezesa Głównego Urzędu Statystycznego;</w:t>
      </w:r>
    </w:p>
    <w:p w14:paraId="6ED951DE" w14:textId="0E8271F4" w:rsidR="00F33BDF" w:rsidRPr="004122B1" w:rsidRDefault="00F33BDF" w:rsidP="00837B87">
      <w:pPr>
        <w:numPr>
          <w:ilvl w:val="1"/>
          <w:numId w:val="1"/>
        </w:numPr>
        <w:tabs>
          <w:tab w:val="num" w:pos="567"/>
        </w:tabs>
        <w:suppressAutoHyphens/>
        <w:spacing w:after="0" w:line="276" w:lineRule="auto"/>
        <w:ind w:left="567" w:hanging="283"/>
        <w:jc w:val="both"/>
        <w:rPr>
          <w:rFonts w:eastAsia="Times New Roman" w:cstheme="minorHAnsi"/>
          <w:lang w:eastAsia="ar-SA"/>
        </w:rPr>
      </w:pPr>
      <w:r w:rsidRPr="004122B1">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4122B1" w:rsidRDefault="00F33BDF" w:rsidP="00837B87">
      <w:pPr>
        <w:numPr>
          <w:ilvl w:val="1"/>
          <w:numId w:val="1"/>
        </w:numPr>
        <w:tabs>
          <w:tab w:val="num" w:pos="567"/>
        </w:tabs>
        <w:suppressAutoHyphens/>
        <w:spacing w:after="0" w:line="276" w:lineRule="auto"/>
        <w:ind w:left="567" w:hanging="283"/>
        <w:jc w:val="both"/>
        <w:rPr>
          <w:rFonts w:eastAsia="Times New Roman" w:cstheme="minorHAnsi"/>
          <w:lang w:eastAsia="ar-SA"/>
        </w:rPr>
      </w:pPr>
      <w:r w:rsidRPr="004122B1">
        <w:rPr>
          <w:rFonts w:eastAsia="Times New Roman" w:cstheme="minorHAnsi"/>
          <w:lang w:eastAsia="ar-SA"/>
        </w:rPr>
        <w:t>zmiana wartości wynagrodzenia dotyczyć będzie jedynie prac zrealizowanych po upływie 6 miesięcy od dnia zawarcia umowy bądź poprzedniej zmiany;</w:t>
      </w:r>
    </w:p>
    <w:p w14:paraId="3E824C66" w14:textId="4AEEE38F" w:rsidR="00F33BDF" w:rsidRPr="004122B1" w:rsidRDefault="00F33BDF" w:rsidP="00837B87">
      <w:pPr>
        <w:numPr>
          <w:ilvl w:val="1"/>
          <w:numId w:val="1"/>
        </w:numPr>
        <w:tabs>
          <w:tab w:val="num" w:pos="567"/>
        </w:tabs>
        <w:suppressAutoHyphens/>
        <w:spacing w:after="0" w:line="276" w:lineRule="auto"/>
        <w:ind w:left="567" w:hanging="283"/>
        <w:jc w:val="both"/>
        <w:rPr>
          <w:rFonts w:eastAsia="Times New Roman" w:cstheme="minorHAnsi"/>
          <w:lang w:eastAsia="ar-SA"/>
        </w:rPr>
      </w:pPr>
      <w:r w:rsidRPr="004122B1">
        <w:rPr>
          <w:rFonts w:eastAsia="Times New Roman" w:cstheme="minorHAnsi"/>
          <w:lang w:eastAsia="ar-SA"/>
        </w:rPr>
        <w:t>Maksymalna zmiana wartości wynagrodzenia spowodowana zmianą ceny materiałów lub kosztów wynosi 5% łącznej wartości wynagrodzenia umownego brutto.</w:t>
      </w:r>
    </w:p>
    <w:p w14:paraId="27B9B23C" w14:textId="77777777" w:rsidR="00F33BDF" w:rsidRPr="00C7742F" w:rsidRDefault="00F33BDF" w:rsidP="00837B87">
      <w:pPr>
        <w:numPr>
          <w:ilvl w:val="0"/>
          <w:numId w:val="25"/>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837B87">
      <w:pPr>
        <w:numPr>
          <w:ilvl w:val="0"/>
          <w:numId w:val="26"/>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837B87">
      <w:pPr>
        <w:numPr>
          <w:ilvl w:val="0"/>
          <w:numId w:val="26"/>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okres obowiązywania umowy przekracza 6 miesięcy.</w:t>
      </w:r>
    </w:p>
    <w:p w14:paraId="403DC3A2" w14:textId="16E8D70D" w:rsidR="000E6CE6" w:rsidRPr="00831236" w:rsidRDefault="00627844" w:rsidP="00837B87">
      <w:pPr>
        <w:pStyle w:val="Akapitzlist"/>
        <w:numPr>
          <w:ilvl w:val="0"/>
          <w:numId w:val="27"/>
        </w:numPr>
        <w:spacing w:after="200" w:line="276" w:lineRule="auto"/>
        <w:ind w:left="284" w:hanging="284"/>
        <w:jc w:val="both"/>
        <w:rPr>
          <w:rFonts w:eastAsia="Times New Roman" w:cstheme="minorHAnsi"/>
          <w:lang w:eastAsia="ar-SA"/>
        </w:rPr>
      </w:pPr>
      <w:bookmarkStart w:id="7" w:name="_Hlk121905190"/>
      <w:bookmarkStart w:id="8" w:name="_Hlk106779515"/>
      <w:r w:rsidRPr="00831236">
        <w:rPr>
          <w:rFonts w:eastAsia="Times New Roman" w:cstheme="minorHAnsi"/>
          <w:lang w:eastAsia="ar-SA"/>
        </w:rPr>
        <w:t xml:space="preserve">Zamawiający zastrzega sobie zmianę ilości wykonywanych robót wraz ze zmianą terminu ich wykonania w zależności od zmian w </w:t>
      </w:r>
      <w:r w:rsidR="00831236" w:rsidRPr="00831236">
        <w:rPr>
          <w:rFonts w:eastAsia="Times New Roman" w:cstheme="minorHAnsi"/>
          <w:lang w:eastAsia="ar-SA"/>
        </w:rPr>
        <w:t>Programie rozwoju instytucji opieki nad dziećmi w wieku do lat 3 Aktywny M</w:t>
      </w:r>
      <w:r w:rsidR="006D1C7A">
        <w:rPr>
          <w:rFonts w:eastAsia="Times New Roman" w:cstheme="minorHAnsi"/>
          <w:lang w:eastAsia="ar-SA"/>
        </w:rPr>
        <w:t>aluch</w:t>
      </w:r>
      <w:r w:rsidR="00831236" w:rsidRPr="00831236">
        <w:rPr>
          <w:rFonts w:eastAsia="Times New Roman" w:cstheme="minorHAnsi"/>
          <w:lang w:eastAsia="ar-SA"/>
        </w:rPr>
        <w:t xml:space="preserve"> 2022-2029</w:t>
      </w:r>
      <w:r w:rsidR="00831236" w:rsidRPr="00831236">
        <w:rPr>
          <w:rFonts w:cstheme="minorHAnsi"/>
        </w:rPr>
        <w:t xml:space="preserve"> </w:t>
      </w:r>
      <w:r w:rsidRPr="00831236">
        <w:rPr>
          <w:rFonts w:eastAsia="Times New Roman" w:cstheme="minorHAnsi"/>
          <w:lang w:eastAsia="ar-SA"/>
        </w:rPr>
        <w:t>lub innych wytycznych, wówczas  nastąpią zmiany harmonogramu rzeczowo-finansowego.</w:t>
      </w:r>
    </w:p>
    <w:p w14:paraId="3E04348B" w14:textId="644A47B5" w:rsidR="000E6CE6" w:rsidRPr="00831236" w:rsidRDefault="007357C2" w:rsidP="00837B87">
      <w:pPr>
        <w:pStyle w:val="Akapitzlist"/>
        <w:numPr>
          <w:ilvl w:val="0"/>
          <w:numId w:val="27"/>
        </w:numPr>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0E6CE6" w:rsidRPr="00831236">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56FD6E4A" w14:textId="093FA90B" w:rsidR="00F33BDF" w:rsidRPr="00F73357" w:rsidRDefault="00F33BDF" w:rsidP="00837B87">
      <w:pPr>
        <w:numPr>
          <w:ilvl w:val="0"/>
          <w:numId w:val="27"/>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11</w:t>
      </w:r>
      <w:r w:rsidRPr="00F73357">
        <w:rPr>
          <w:rFonts w:eastAsia="Times New Roman" w:cstheme="minorHAnsi"/>
          <w:lang w:eastAsia="ar-SA"/>
        </w:rPr>
        <w:t xml:space="preserve"> Strony uzgodnią powyższe zmiany zawartej umowy w formie aneksu. </w:t>
      </w:r>
    </w:p>
    <w:p w14:paraId="537CF34F" w14:textId="1854376B" w:rsidR="00F33BDF" w:rsidRDefault="007357C2" w:rsidP="00837B87">
      <w:pPr>
        <w:numPr>
          <w:ilvl w:val="0"/>
          <w:numId w:val="2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F33BDF" w:rsidRPr="00F73357">
        <w:rPr>
          <w:rFonts w:eastAsia="Times New Roman" w:cstheme="minorHAnsi"/>
          <w:lang w:eastAsia="ar-SA"/>
        </w:rPr>
        <w:t xml:space="preserve">W przypadku wystąpienia przyczyn, o których mowa w ust. 2 nie będzie konieczności zmiany umowy </w:t>
      </w:r>
      <w:r w:rsidR="00F33BDF" w:rsidRPr="00F73357">
        <w:rPr>
          <w:rFonts w:eastAsia="Times New Roman" w:cstheme="minorHAnsi"/>
          <w:lang w:eastAsia="ar-SA"/>
        </w:rPr>
        <w:br/>
        <w:t>w formie aneksu.</w:t>
      </w:r>
    </w:p>
    <w:bookmarkEnd w:id="5"/>
    <w:bookmarkEnd w:id="7"/>
    <w:bookmarkEnd w:id="8"/>
    <w:p w14:paraId="3C0433E3" w14:textId="77777777" w:rsidR="00182DF0" w:rsidRPr="00182DF0" w:rsidRDefault="00182DF0" w:rsidP="00837B87">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837B87">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837B87">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837B87">
      <w:pPr>
        <w:numPr>
          <w:ilvl w:val="0"/>
          <w:numId w:val="20"/>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837B87">
      <w:pPr>
        <w:numPr>
          <w:ilvl w:val="0"/>
          <w:numId w:val="20"/>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06D2D5D9" w:rsidR="00182DF0" w:rsidRDefault="00182DF0" w:rsidP="00837B87">
      <w:pPr>
        <w:numPr>
          <w:ilvl w:val="0"/>
          <w:numId w:val="20"/>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5420BB">
        <w:rPr>
          <w:rFonts w:eastAsia="Times New Roman" w:cstheme="minorHAnsi"/>
          <w:lang w:eastAsia="pl-PL"/>
        </w:rPr>
        <w:t>4</w:t>
      </w:r>
      <w:r w:rsidR="006523FB">
        <w:rPr>
          <w:rFonts w:eastAsia="Times New Roman" w:cstheme="minorHAnsi"/>
          <w:lang w:eastAsia="pl-PL"/>
        </w:rPr>
        <w:t xml:space="preserve"> </w:t>
      </w:r>
      <w:r w:rsidRPr="00182DF0">
        <w:rPr>
          <w:rFonts w:eastAsia="Times New Roman" w:cstheme="minorHAnsi"/>
          <w:lang w:eastAsia="pl-PL"/>
        </w:rPr>
        <w:t xml:space="preserve">r., poz. </w:t>
      </w:r>
      <w:r w:rsidR="005420BB">
        <w:rPr>
          <w:rFonts w:eastAsia="Times New Roman" w:cstheme="minorHAnsi"/>
          <w:lang w:eastAsia="pl-PL"/>
        </w:rPr>
        <w:t>1320</w:t>
      </w:r>
      <w:r w:rsidRPr="00182DF0">
        <w:rPr>
          <w:rFonts w:eastAsia="Times New Roman" w:cstheme="minorHAnsi"/>
          <w:lang w:eastAsia="pl-PL"/>
        </w:rPr>
        <w:t xml:space="preserve"> z późn. zm.</w:t>
      </w:r>
      <w:r w:rsidRPr="00182DF0">
        <w:rPr>
          <w:rFonts w:eastAsia="Times New Roman" w:cstheme="minorHAnsi"/>
          <w:lang w:eastAsia="ar-SA"/>
        </w:rPr>
        <w:t>), ustawy z dnia 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491E22" w:rsidRPr="00491E22">
        <w:rPr>
          <w:rFonts w:eastAsia="Times New Roman" w:cstheme="minorHAnsi"/>
          <w:lang w:eastAsia="ar-SA"/>
        </w:rPr>
        <w:t>Dz. U. z 202</w:t>
      </w:r>
      <w:r w:rsidR="00245928">
        <w:rPr>
          <w:rFonts w:eastAsia="Times New Roman" w:cstheme="minorHAnsi"/>
          <w:lang w:eastAsia="ar-SA"/>
        </w:rPr>
        <w:t>4</w:t>
      </w:r>
      <w:r w:rsidR="00491E22" w:rsidRPr="00491E22">
        <w:rPr>
          <w:rFonts w:eastAsia="Times New Roman" w:cstheme="minorHAnsi"/>
          <w:lang w:eastAsia="ar-SA"/>
        </w:rPr>
        <w:t xml:space="preserve"> r., poz. </w:t>
      </w:r>
      <w:r w:rsidR="00245928">
        <w:rPr>
          <w:rFonts w:eastAsia="Times New Roman" w:cstheme="minorHAnsi"/>
          <w:lang w:eastAsia="ar-SA"/>
        </w:rPr>
        <w:t>725</w:t>
      </w:r>
      <w:r w:rsidR="00491E22" w:rsidRPr="00491E22">
        <w:rPr>
          <w:rFonts w:eastAsia="Times New Roman" w:cstheme="minorHAnsi"/>
          <w:lang w:eastAsia="ar-SA"/>
        </w:rPr>
        <w:t xml:space="preserve"> ze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837B87">
      <w:pPr>
        <w:numPr>
          <w:ilvl w:val="0"/>
          <w:numId w:val="20"/>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837B87">
      <w:pPr>
        <w:widowControl w:val="0"/>
        <w:numPr>
          <w:ilvl w:val="0"/>
          <w:numId w:val="20"/>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837B87">
      <w:pPr>
        <w:widowControl w:val="0"/>
        <w:shd w:val="clear" w:color="auto" w:fill="FFFFFF"/>
        <w:tabs>
          <w:tab w:val="left" w:pos="567"/>
        </w:tabs>
        <w:spacing w:after="0" w:line="276" w:lineRule="auto"/>
        <w:ind w:left="567" w:right="-3"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837B87">
      <w:pPr>
        <w:widowControl w:val="0"/>
        <w:shd w:val="clear" w:color="auto" w:fill="FFFFFF"/>
        <w:tabs>
          <w:tab w:val="left" w:pos="567"/>
        </w:tabs>
        <w:spacing w:after="0" w:line="276" w:lineRule="auto"/>
        <w:ind w:left="567" w:right="-3"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052414BA" w:rsidR="00C77CA8" w:rsidRPr="00B25689" w:rsidRDefault="00C77CA8" w:rsidP="00837B87">
      <w:pPr>
        <w:widowControl w:val="0"/>
        <w:numPr>
          <w:ilvl w:val="0"/>
          <w:numId w:val="20"/>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sidR="00837B87">
        <w:rPr>
          <w:rFonts w:eastAsia="Times New Roman" w:cstheme="minorHAnsi"/>
          <w:color w:val="000000"/>
          <w:lang w:eastAsia="pl-PL" w:bidi="pl-PL"/>
        </w:rPr>
        <w:t>Gmina Purda, Purda 19, 11-030 Purda.</w:t>
      </w:r>
      <w:r w:rsidRPr="00B25689">
        <w:rPr>
          <w:rFonts w:eastAsia="Times New Roman" w:cstheme="minorHAnsi"/>
          <w:color w:val="000000"/>
          <w:lang w:eastAsia="pl-PL" w:bidi="pl-PL"/>
        </w:rPr>
        <w:t xml:space="preserve"> Administratorem danych osobowych po stronie Wykonawcy jest …………………………...</w:t>
      </w:r>
    </w:p>
    <w:p w14:paraId="115DF8C1" w14:textId="3FA0BB08" w:rsidR="00C77CA8" w:rsidRPr="00B25689" w:rsidRDefault="00C77CA8" w:rsidP="00837B87">
      <w:pPr>
        <w:widowControl w:val="0"/>
        <w:numPr>
          <w:ilvl w:val="0"/>
          <w:numId w:val="20"/>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1BAAF786" w:rsidR="00C77CA8" w:rsidRPr="00B25689" w:rsidRDefault="00C77CA8" w:rsidP="00837B87">
      <w:pPr>
        <w:widowControl w:val="0"/>
        <w:numPr>
          <w:ilvl w:val="0"/>
          <w:numId w:val="20"/>
        </w:numPr>
        <w:shd w:val="clear" w:color="auto" w:fill="FFFFFF"/>
        <w:tabs>
          <w:tab w:val="clear" w:pos="360"/>
          <w:tab w:val="num" w:pos="284"/>
        </w:tabs>
        <w:spacing w:after="0" w:line="276" w:lineRule="auto"/>
        <w:ind w:left="284" w:right="-3"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sidR="003058A2">
        <w:rPr>
          <w:rFonts w:eastAsia="Times New Roman" w:cstheme="minorHAnsi"/>
          <w:color w:val="000000"/>
          <w:lang w:eastAsia="pl-PL" w:bidi="pl-PL"/>
        </w:rPr>
        <w:t>7</w:t>
      </w:r>
      <w:r w:rsidRPr="00B25689">
        <w:rPr>
          <w:rFonts w:eastAsia="Times New Roman" w:cstheme="minorHAnsi"/>
          <w:color w:val="000000"/>
          <w:lang w:eastAsia="pl-PL" w:bidi="pl-PL"/>
        </w:rPr>
        <w:t>,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FC223B">
        <w:rPr>
          <w:rFonts w:eastAsia="Times New Roman" w:cstheme="minorHAnsi"/>
          <w:color w:val="000000"/>
          <w:lang w:eastAsia="pl-PL" w:bidi="pl-PL"/>
        </w:rPr>
        <w:t>www.bip.purda.pl</w:t>
      </w:r>
      <w:r w:rsidRPr="00B25689">
        <w:rPr>
          <w:rFonts w:eastAsia="Times New Roman" w:cstheme="minorHAnsi"/>
          <w:color w:val="000000"/>
          <w:lang w:eastAsia="pl-PL" w:bidi="pl-PL"/>
        </w:rPr>
        <w:t>)</w:t>
      </w:r>
      <w:r w:rsidR="008C128E">
        <w:rPr>
          <w:rFonts w:eastAsia="Times New Roman" w:cstheme="minorHAnsi"/>
          <w:color w:val="000000"/>
          <w:lang w:eastAsia="pl-PL" w:bidi="pl-PL"/>
        </w:rPr>
        <w:t>.</w:t>
      </w:r>
    </w:p>
    <w:p w14:paraId="355F43A0" w14:textId="77777777" w:rsidR="00C77CA8" w:rsidRPr="00B25689" w:rsidRDefault="00C77CA8" w:rsidP="00837B87">
      <w:pPr>
        <w:widowControl w:val="0"/>
        <w:numPr>
          <w:ilvl w:val="0"/>
          <w:numId w:val="20"/>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837B87">
      <w:pPr>
        <w:suppressAutoHyphens/>
        <w:spacing w:after="0" w:line="276" w:lineRule="auto"/>
        <w:rPr>
          <w:rFonts w:eastAsia="Times New Roman" w:cstheme="minorHAnsi"/>
          <w:bCs/>
          <w:lang w:eastAsia="ar-SA"/>
        </w:rPr>
      </w:pPr>
    </w:p>
    <w:p w14:paraId="27333135" w14:textId="0478CA0C" w:rsidR="00182DF0" w:rsidRPr="00DC1B4F" w:rsidRDefault="00182DF0" w:rsidP="00837B87">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1B106AA1" w:rsidR="00182DF0" w:rsidRDefault="000654E4" w:rsidP="00837B87">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8B39A2">
        <w:rPr>
          <w:rFonts w:eastAsia="Times New Roman" w:cstheme="minorHAnsi"/>
          <w:b/>
          <w:bCs/>
          <w:iCs/>
          <w:lang w:eastAsia="ar-SA"/>
        </w:rPr>
        <w:t>1.</w:t>
      </w:r>
      <w:r>
        <w:rPr>
          <w:rFonts w:eastAsia="Times New Roman" w:cstheme="minorHAnsi"/>
          <w:iCs/>
          <w:lang w:eastAsia="ar-SA"/>
        </w:rPr>
        <w:t xml:space="preserve"> </w:t>
      </w:r>
      <w:r w:rsidR="00182DF0" w:rsidRPr="00205C4B">
        <w:rPr>
          <w:rFonts w:eastAsia="Times New Roman" w:cstheme="minorHAnsi"/>
          <w:iCs/>
          <w:lang w:eastAsia="ar-SA"/>
        </w:rPr>
        <w:t>Harmonogram rzeczowo–finansowy</w:t>
      </w:r>
    </w:p>
    <w:p w14:paraId="292DF3A5" w14:textId="13EBCAC5" w:rsidR="00CE1BA6" w:rsidRDefault="000654E4" w:rsidP="00837B87">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8B39A2">
        <w:rPr>
          <w:rFonts w:eastAsia="Times New Roman" w:cstheme="minorHAnsi"/>
          <w:b/>
          <w:bCs/>
          <w:iCs/>
          <w:lang w:eastAsia="ar-SA"/>
        </w:rPr>
        <w:t>2.</w:t>
      </w:r>
      <w:r>
        <w:rPr>
          <w:rFonts w:eastAsia="Times New Roman" w:cstheme="minorHAnsi"/>
          <w:iCs/>
          <w:lang w:eastAsia="ar-SA"/>
        </w:rPr>
        <w:t xml:space="preserve"> </w:t>
      </w:r>
      <w:r w:rsidR="005F46B3">
        <w:rPr>
          <w:rFonts w:eastAsia="Times New Roman" w:cstheme="minorHAnsi"/>
          <w:iCs/>
          <w:lang w:eastAsia="ar-SA"/>
        </w:rPr>
        <w:t>Dokumentacja projektowa</w:t>
      </w:r>
      <w:r w:rsidR="007206ED">
        <w:rPr>
          <w:rFonts w:eastAsia="Times New Roman" w:cstheme="minorHAnsi"/>
          <w:iCs/>
          <w:lang w:eastAsia="ar-SA"/>
        </w:rPr>
        <w:t xml:space="preserve"> </w:t>
      </w:r>
    </w:p>
    <w:p w14:paraId="7C481DEF" w14:textId="77777777" w:rsidR="00B122B0" w:rsidRPr="00182DF0" w:rsidRDefault="00B122B0" w:rsidP="00837B87">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714D085" w14:textId="42A3916B" w:rsidR="003058A2" w:rsidRDefault="00182DF0" w:rsidP="005420B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25534F2B" w14:textId="77777777" w:rsidR="00F92E6D" w:rsidRDefault="00F92E6D">
      <w:pPr>
        <w:rPr>
          <w:rFonts w:cstheme="minorHAnsi"/>
          <w:b/>
        </w:rPr>
      </w:pPr>
      <w:r>
        <w:rPr>
          <w:rFonts w:cstheme="minorHAnsi"/>
          <w:b/>
        </w:rPr>
        <w:br w:type="page"/>
      </w:r>
    </w:p>
    <w:p w14:paraId="660DAFD0" w14:textId="299A73A5" w:rsidR="003058A2" w:rsidRPr="00F80E42" w:rsidRDefault="003058A2" w:rsidP="00837B87">
      <w:pPr>
        <w:spacing w:after="0" w:line="276" w:lineRule="auto"/>
        <w:jc w:val="right"/>
        <w:rPr>
          <w:rFonts w:cstheme="minorHAnsi"/>
          <w:b/>
        </w:rPr>
      </w:pPr>
      <w:r w:rsidRPr="00F80E42">
        <w:rPr>
          <w:rFonts w:cstheme="minorHAnsi"/>
          <w:b/>
        </w:rPr>
        <w:lastRenderedPageBreak/>
        <w:t xml:space="preserve">Załącznik nr 1 </w:t>
      </w:r>
    </w:p>
    <w:p w14:paraId="361EBCE4" w14:textId="77777777" w:rsidR="003058A2" w:rsidRPr="00F80E42" w:rsidRDefault="003058A2" w:rsidP="00837B87">
      <w:pPr>
        <w:spacing w:after="0" w:line="276" w:lineRule="auto"/>
        <w:jc w:val="right"/>
        <w:rPr>
          <w:rFonts w:cstheme="minorHAnsi"/>
          <w:b/>
        </w:rPr>
      </w:pPr>
      <w:r w:rsidRPr="00F80E42">
        <w:rPr>
          <w:rFonts w:cstheme="minorHAnsi"/>
          <w:b/>
        </w:rPr>
        <w:t>do Umowy nr ……………………….</w:t>
      </w:r>
    </w:p>
    <w:p w14:paraId="54415A1B" w14:textId="77777777" w:rsidR="003058A2" w:rsidRPr="00F80E42" w:rsidRDefault="003058A2" w:rsidP="00837B87">
      <w:pPr>
        <w:spacing w:after="0" w:line="276" w:lineRule="auto"/>
        <w:jc w:val="right"/>
        <w:rPr>
          <w:rFonts w:cstheme="minorHAnsi"/>
          <w:b/>
        </w:rPr>
      </w:pPr>
      <w:r w:rsidRPr="00F80E42">
        <w:rPr>
          <w:rFonts w:cstheme="minorHAnsi"/>
          <w:b/>
        </w:rPr>
        <w:t xml:space="preserve">z dnia </w:t>
      </w:r>
      <w:bookmarkStart w:id="9" w:name="_Hlk20999783"/>
      <w:r w:rsidRPr="00F80E42">
        <w:rPr>
          <w:rFonts w:cstheme="minorHAnsi"/>
          <w:b/>
        </w:rPr>
        <w:t>…………………………..</w:t>
      </w:r>
    </w:p>
    <w:bookmarkEnd w:id="9"/>
    <w:p w14:paraId="2F099AD4" w14:textId="77777777" w:rsidR="00AC7B5A" w:rsidRDefault="00AC7B5A" w:rsidP="00F70E69">
      <w:pPr>
        <w:widowControl w:val="0"/>
        <w:tabs>
          <w:tab w:val="left" w:pos="1418"/>
          <w:tab w:val="left" w:pos="7088"/>
        </w:tabs>
        <w:overflowPunct w:val="0"/>
        <w:autoSpaceDE w:val="0"/>
        <w:spacing w:after="0" w:line="276" w:lineRule="auto"/>
        <w:textAlignment w:val="baseline"/>
        <w:rPr>
          <w:rFonts w:eastAsia="Times New Roman" w:cstheme="minorHAnsi"/>
          <w:b/>
          <w:bCs/>
          <w:lang w:eastAsia="ar-SA"/>
        </w:rPr>
      </w:pPr>
    </w:p>
    <w:p w14:paraId="4CD7CD9F" w14:textId="77777777" w:rsidR="00DA0E96" w:rsidRPr="00F70E69" w:rsidRDefault="003058A2" w:rsidP="00837B87">
      <w:pPr>
        <w:spacing w:line="276" w:lineRule="auto"/>
        <w:jc w:val="center"/>
        <w:rPr>
          <w:rFonts w:eastAsiaTheme="minorEastAsia" w:cstheme="minorHAnsi"/>
          <w:b/>
          <w:bCs/>
          <w:sz w:val="32"/>
          <w:szCs w:val="32"/>
          <w:lang w:eastAsia="pl-PL"/>
        </w:rPr>
      </w:pPr>
      <w:r w:rsidRPr="00F70E69">
        <w:rPr>
          <w:b/>
          <w:sz w:val="32"/>
          <w:szCs w:val="32"/>
        </w:rPr>
        <w:t>HARMONOGRAM RZECZOWO-FINANSOWY</w:t>
      </w:r>
      <w:r w:rsidR="00DA0E96" w:rsidRPr="00F70E69">
        <w:rPr>
          <w:rFonts w:eastAsiaTheme="minorEastAsia" w:cstheme="minorHAnsi"/>
          <w:b/>
          <w:bCs/>
          <w:sz w:val="32"/>
          <w:szCs w:val="32"/>
          <w:lang w:eastAsia="pl-PL"/>
        </w:rPr>
        <w:t xml:space="preserve"> </w:t>
      </w:r>
    </w:p>
    <w:p w14:paraId="19732B6F" w14:textId="6B6CA92E" w:rsidR="006A2BCA" w:rsidRPr="00F92E6D" w:rsidRDefault="005420BB" w:rsidP="00837B87">
      <w:pPr>
        <w:widowControl w:val="0"/>
        <w:tabs>
          <w:tab w:val="left" w:pos="1418"/>
          <w:tab w:val="left" w:pos="7088"/>
        </w:tabs>
        <w:overflowPunct w:val="0"/>
        <w:autoSpaceDE w:val="0"/>
        <w:spacing w:after="0" w:line="276" w:lineRule="auto"/>
        <w:jc w:val="center"/>
        <w:textAlignment w:val="baseline"/>
        <w:rPr>
          <w:rFonts w:cstheme="minorHAnsi"/>
          <w:b/>
          <w:bCs/>
          <w:sz w:val="28"/>
          <w:szCs w:val="28"/>
        </w:rPr>
      </w:pPr>
      <w:r w:rsidRPr="00F92E6D">
        <w:rPr>
          <w:rFonts w:cstheme="minorHAnsi"/>
          <w:b/>
          <w:bCs/>
          <w:sz w:val="28"/>
          <w:szCs w:val="28"/>
        </w:rPr>
        <w:t>Budowa Żłobka w Klewkach</w:t>
      </w:r>
    </w:p>
    <w:p w14:paraId="16DFCB42" w14:textId="77777777" w:rsidR="005420BB" w:rsidRDefault="005420BB" w:rsidP="00837B87">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p>
    <w:tbl>
      <w:tblPr>
        <w:tblW w:w="10206" w:type="dxa"/>
        <w:tblInd w:w="-5" w:type="dxa"/>
        <w:tblCellMar>
          <w:left w:w="70" w:type="dxa"/>
          <w:right w:w="70" w:type="dxa"/>
        </w:tblCellMar>
        <w:tblLook w:val="04A0" w:firstRow="1" w:lastRow="0" w:firstColumn="1" w:lastColumn="0" w:noHBand="0" w:noVBand="1"/>
      </w:tblPr>
      <w:tblGrid>
        <w:gridCol w:w="642"/>
        <w:gridCol w:w="5529"/>
        <w:gridCol w:w="2193"/>
        <w:gridCol w:w="1842"/>
      </w:tblGrid>
      <w:tr w:rsidR="00AA7876" w:rsidRPr="00AA7876" w14:paraId="25C9D055" w14:textId="77777777" w:rsidTr="00FC223B">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D4BC5" w14:textId="77777777" w:rsidR="00AA7876" w:rsidRPr="00AA7876" w:rsidRDefault="00AA7876" w:rsidP="00837B87">
            <w:pPr>
              <w:spacing w:after="0" w:line="276" w:lineRule="auto"/>
              <w:jc w:val="center"/>
              <w:rPr>
                <w:rFonts w:eastAsia="Times New Roman" w:cstheme="minorHAnsi"/>
                <w:b/>
                <w:bCs/>
                <w:color w:val="000000"/>
                <w:sz w:val="20"/>
                <w:szCs w:val="20"/>
                <w:lang w:eastAsia="pl-PL"/>
              </w:rPr>
            </w:pPr>
            <w:r w:rsidRPr="00AA7876">
              <w:rPr>
                <w:rFonts w:eastAsia="Times New Roman" w:cstheme="minorHAnsi"/>
                <w:b/>
                <w:bCs/>
                <w:color w:val="000000"/>
                <w:sz w:val="20"/>
                <w:szCs w:val="20"/>
                <w:lang w:eastAsia="pl-PL"/>
              </w:rPr>
              <w:t>L. p.</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3D808B26" w14:textId="77777777" w:rsidR="00AA7876" w:rsidRPr="00AA7876" w:rsidRDefault="00AA7876" w:rsidP="00837B87">
            <w:pPr>
              <w:spacing w:after="0" w:line="276" w:lineRule="auto"/>
              <w:jc w:val="center"/>
              <w:rPr>
                <w:rFonts w:eastAsia="Times New Roman" w:cstheme="minorHAnsi"/>
                <w:b/>
                <w:bCs/>
                <w:color w:val="000000"/>
                <w:sz w:val="20"/>
                <w:szCs w:val="20"/>
                <w:lang w:eastAsia="pl-PL"/>
              </w:rPr>
            </w:pPr>
            <w:r w:rsidRPr="00AA7876">
              <w:rPr>
                <w:rFonts w:eastAsia="Times New Roman" w:cstheme="minorHAnsi"/>
                <w:b/>
                <w:bCs/>
                <w:color w:val="000000"/>
                <w:sz w:val="20"/>
                <w:szCs w:val="20"/>
                <w:lang w:eastAsia="pl-PL"/>
              </w:rPr>
              <w:t>Nazwa elementu</w:t>
            </w:r>
          </w:p>
        </w:tc>
        <w:tc>
          <w:tcPr>
            <w:tcW w:w="2193" w:type="dxa"/>
            <w:tcBorders>
              <w:top w:val="single" w:sz="4" w:space="0" w:color="auto"/>
              <w:left w:val="nil"/>
              <w:bottom w:val="single" w:sz="4" w:space="0" w:color="auto"/>
              <w:right w:val="single" w:sz="4" w:space="0" w:color="auto"/>
            </w:tcBorders>
            <w:shd w:val="clear" w:color="auto" w:fill="auto"/>
            <w:noWrap/>
            <w:vAlign w:val="center"/>
            <w:hideMark/>
          </w:tcPr>
          <w:p w14:paraId="07670EB2" w14:textId="77777777" w:rsidR="00AA7876" w:rsidRPr="00AA7876" w:rsidRDefault="00AA7876" w:rsidP="00837B87">
            <w:pPr>
              <w:spacing w:after="0" w:line="276" w:lineRule="auto"/>
              <w:jc w:val="center"/>
              <w:rPr>
                <w:rFonts w:eastAsia="Times New Roman" w:cstheme="minorHAnsi"/>
                <w:b/>
                <w:bCs/>
                <w:color w:val="000000"/>
                <w:sz w:val="20"/>
                <w:szCs w:val="20"/>
                <w:lang w:eastAsia="pl-PL"/>
              </w:rPr>
            </w:pPr>
            <w:r w:rsidRPr="00AA7876">
              <w:rPr>
                <w:rFonts w:eastAsia="Times New Roman" w:cstheme="minorHAnsi"/>
                <w:b/>
                <w:bCs/>
                <w:color w:val="000000"/>
                <w:sz w:val="20"/>
                <w:szCs w:val="20"/>
                <w:lang w:eastAsia="pl-PL"/>
              </w:rPr>
              <w:t xml:space="preserve">Wartość </w:t>
            </w:r>
          </w:p>
          <w:p w14:paraId="17AB66A2" w14:textId="77777777" w:rsidR="00AA7876" w:rsidRPr="00AA7876" w:rsidRDefault="00AA7876" w:rsidP="00837B87">
            <w:pPr>
              <w:spacing w:after="0" w:line="276" w:lineRule="auto"/>
              <w:jc w:val="center"/>
              <w:rPr>
                <w:rFonts w:eastAsia="Times New Roman" w:cstheme="minorHAnsi"/>
                <w:b/>
                <w:bCs/>
                <w:color w:val="000000"/>
                <w:sz w:val="20"/>
                <w:szCs w:val="20"/>
                <w:lang w:eastAsia="pl-PL"/>
              </w:rPr>
            </w:pPr>
            <w:r w:rsidRPr="00AA7876">
              <w:rPr>
                <w:rFonts w:eastAsia="Times New Roman" w:cstheme="minorHAnsi"/>
                <w:b/>
                <w:bCs/>
                <w:color w:val="000000"/>
                <w:sz w:val="20"/>
                <w:szCs w:val="20"/>
                <w:lang w:eastAsia="pl-PL"/>
              </w:rPr>
              <w:t>netto w zł</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58D0F86" w14:textId="77777777" w:rsidR="00AA7876" w:rsidRPr="00AA7876" w:rsidRDefault="00AA7876" w:rsidP="00837B87">
            <w:pPr>
              <w:spacing w:after="0" w:line="276" w:lineRule="auto"/>
              <w:jc w:val="center"/>
              <w:rPr>
                <w:rFonts w:eastAsia="Times New Roman" w:cstheme="minorHAnsi"/>
                <w:b/>
                <w:bCs/>
                <w:color w:val="000000"/>
                <w:sz w:val="20"/>
                <w:szCs w:val="20"/>
                <w:lang w:eastAsia="pl-PL"/>
              </w:rPr>
            </w:pPr>
            <w:r w:rsidRPr="00AA7876">
              <w:rPr>
                <w:rFonts w:eastAsia="Times New Roman" w:cstheme="minorHAnsi"/>
                <w:b/>
                <w:bCs/>
                <w:color w:val="000000"/>
                <w:sz w:val="20"/>
                <w:szCs w:val="20"/>
                <w:lang w:eastAsia="pl-PL"/>
              </w:rPr>
              <w:t xml:space="preserve">Termin wykonania </w:t>
            </w:r>
          </w:p>
          <w:p w14:paraId="2F9943C6" w14:textId="77777777" w:rsidR="00AA7876" w:rsidRPr="00AA7876" w:rsidRDefault="00AA7876" w:rsidP="00837B87">
            <w:pPr>
              <w:spacing w:after="0" w:line="276" w:lineRule="auto"/>
              <w:jc w:val="center"/>
              <w:rPr>
                <w:rFonts w:eastAsia="Times New Roman" w:cstheme="minorHAnsi"/>
                <w:b/>
                <w:bCs/>
                <w:color w:val="000000"/>
                <w:sz w:val="20"/>
                <w:szCs w:val="20"/>
                <w:lang w:eastAsia="pl-PL"/>
              </w:rPr>
            </w:pPr>
            <w:r w:rsidRPr="00AA7876">
              <w:rPr>
                <w:rFonts w:eastAsia="Times New Roman" w:cstheme="minorHAnsi"/>
                <w:b/>
                <w:bCs/>
                <w:color w:val="000000"/>
                <w:sz w:val="20"/>
                <w:szCs w:val="20"/>
                <w:lang w:eastAsia="pl-PL"/>
              </w:rPr>
              <w:t>(w miesiącach od podpisania umowy)</w:t>
            </w:r>
          </w:p>
        </w:tc>
      </w:tr>
      <w:tr w:rsidR="00AA7876" w:rsidRPr="00AA7876" w14:paraId="37F4A0EA" w14:textId="77777777" w:rsidTr="005420BB">
        <w:trPr>
          <w:trHeight w:val="306"/>
        </w:trPr>
        <w:tc>
          <w:tcPr>
            <w:tcW w:w="642" w:type="dxa"/>
            <w:tcBorders>
              <w:top w:val="nil"/>
              <w:left w:val="single" w:sz="4" w:space="0" w:color="auto"/>
              <w:bottom w:val="single" w:sz="4" w:space="0" w:color="auto"/>
              <w:right w:val="single" w:sz="4" w:space="0" w:color="auto"/>
            </w:tcBorders>
            <w:shd w:val="clear" w:color="auto" w:fill="auto"/>
            <w:noWrap/>
            <w:vAlign w:val="center"/>
          </w:tcPr>
          <w:p w14:paraId="4A4A18B5" w14:textId="77777777" w:rsidR="00AA7876" w:rsidRPr="00556A73" w:rsidRDefault="00AA7876" w:rsidP="00837B87">
            <w:pPr>
              <w:spacing w:after="0" w:line="276" w:lineRule="auto"/>
              <w:jc w:val="center"/>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1</w:t>
            </w:r>
          </w:p>
        </w:tc>
        <w:tc>
          <w:tcPr>
            <w:tcW w:w="5529" w:type="dxa"/>
            <w:tcBorders>
              <w:top w:val="nil"/>
              <w:left w:val="nil"/>
              <w:bottom w:val="single" w:sz="4" w:space="0" w:color="auto"/>
              <w:right w:val="single" w:sz="4" w:space="0" w:color="auto"/>
            </w:tcBorders>
            <w:shd w:val="clear" w:color="auto" w:fill="auto"/>
            <w:noWrap/>
            <w:vAlign w:val="bottom"/>
          </w:tcPr>
          <w:p w14:paraId="17A2AAB4" w14:textId="77777777" w:rsidR="00AA7876" w:rsidRPr="00556A73" w:rsidRDefault="00AA7876" w:rsidP="00837B87">
            <w:pPr>
              <w:spacing w:after="0" w:line="276" w:lineRule="auto"/>
              <w:jc w:val="both"/>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Zagospodarowanie terenu</w:t>
            </w:r>
            <w:r w:rsidRPr="00AA7876">
              <w:rPr>
                <w:rFonts w:eastAsia="Times New Roman" w:cstheme="minorHAnsi"/>
                <w:b/>
                <w:bCs/>
                <w:color w:val="000000"/>
                <w:sz w:val="20"/>
                <w:szCs w:val="20"/>
                <w:lang w:eastAsia="pl-PL"/>
              </w:rPr>
              <w:t>:</w:t>
            </w:r>
          </w:p>
        </w:tc>
        <w:tc>
          <w:tcPr>
            <w:tcW w:w="219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567B71CA" w14:textId="77777777" w:rsidR="00AA7876" w:rsidRPr="00556A73" w:rsidRDefault="00AA7876" w:rsidP="00837B87">
            <w:pPr>
              <w:spacing w:after="0" w:line="276" w:lineRule="auto"/>
              <w:rPr>
                <w:rFonts w:eastAsia="Times New Roman" w:cstheme="minorHAnsi"/>
                <w:color w:val="000000"/>
                <w:sz w:val="20"/>
                <w:szCs w:val="20"/>
                <w:lang w:eastAsia="pl-PL"/>
              </w:rPr>
            </w:pPr>
          </w:p>
        </w:tc>
        <w:tc>
          <w:tcPr>
            <w:tcW w:w="18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58C92746" w14:textId="17416899" w:rsidR="00AA7876" w:rsidRPr="00556A73" w:rsidRDefault="00AA7876" w:rsidP="00837B87">
            <w:pPr>
              <w:spacing w:after="0" w:line="276" w:lineRule="auto"/>
              <w:rPr>
                <w:rFonts w:eastAsia="Times New Roman" w:cstheme="minorHAnsi"/>
                <w:color w:val="000000"/>
                <w:sz w:val="20"/>
                <w:szCs w:val="20"/>
                <w:lang w:eastAsia="pl-PL"/>
              </w:rPr>
            </w:pPr>
          </w:p>
        </w:tc>
      </w:tr>
      <w:tr w:rsidR="00AA7876" w:rsidRPr="00AA7876" w14:paraId="75AA369E" w14:textId="77777777" w:rsidTr="005420BB">
        <w:trPr>
          <w:trHeight w:val="269"/>
        </w:trPr>
        <w:tc>
          <w:tcPr>
            <w:tcW w:w="642" w:type="dxa"/>
            <w:tcBorders>
              <w:top w:val="nil"/>
              <w:left w:val="single" w:sz="4" w:space="0" w:color="auto"/>
              <w:bottom w:val="single" w:sz="4" w:space="0" w:color="auto"/>
              <w:right w:val="single" w:sz="4" w:space="0" w:color="auto"/>
            </w:tcBorders>
            <w:shd w:val="clear" w:color="auto" w:fill="auto"/>
            <w:noWrap/>
            <w:vAlign w:val="center"/>
          </w:tcPr>
          <w:p w14:paraId="3ECE0DD8"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1.1.</w:t>
            </w:r>
          </w:p>
        </w:tc>
        <w:tc>
          <w:tcPr>
            <w:tcW w:w="5529" w:type="dxa"/>
            <w:tcBorders>
              <w:top w:val="nil"/>
              <w:left w:val="nil"/>
              <w:bottom w:val="single" w:sz="4" w:space="0" w:color="auto"/>
              <w:right w:val="single" w:sz="4" w:space="0" w:color="auto"/>
            </w:tcBorders>
            <w:shd w:val="clear" w:color="auto" w:fill="auto"/>
            <w:noWrap/>
            <w:vAlign w:val="bottom"/>
          </w:tcPr>
          <w:p w14:paraId="01F5F356"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roboty przygotowawcze i rozbiórkowe</w:t>
            </w:r>
          </w:p>
        </w:tc>
        <w:tc>
          <w:tcPr>
            <w:tcW w:w="2193" w:type="dxa"/>
            <w:tcBorders>
              <w:top w:val="nil"/>
              <w:left w:val="nil"/>
              <w:bottom w:val="single" w:sz="4" w:space="0" w:color="auto"/>
              <w:right w:val="single" w:sz="4" w:space="0" w:color="auto"/>
            </w:tcBorders>
            <w:shd w:val="clear" w:color="auto" w:fill="auto"/>
            <w:noWrap/>
            <w:vAlign w:val="bottom"/>
          </w:tcPr>
          <w:p w14:paraId="5384D1E1"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297481F4"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0A83F835" w14:textId="77777777" w:rsidTr="005420BB">
        <w:trPr>
          <w:trHeight w:val="317"/>
        </w:trPr>
        <w:tc>
          <w:tcPr>
            <w:tcW w:w="642" w:type="dxa"/>
            <w:tcBorders>
              <w:top w:val="nil"/>
              <w:left w:val="single" w:sz="4" w:space="0" w:color="auto"/>
              <w:bottom w:val="single" w:sz="4" w:space="0" w:color="auto"/>
              <w:right w:val="single" w:sz="4" w:space="0" w:color="auto"/>
            </w:tcBorders>
            <w:shd w:val="clear" w:color="auto" w:fill="auto"/>
            <w:noWrap/>
            <w:vAlign w:val="center"/>
          </w:tcPr>
          <w:p w14:paraId="1DFE4875"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1.2.</w:t>
            </w:r>
          </w:p>
        </w:tc>
        <w:tc>
          <w:tcPr>
            <w:tcW w:w="5529" w:type="dxa"/>
            <w:tcBorders>
              <w:top w:val="nil"/>
              <w:left w:val="nil"/>
              <w:bottom w:val="single" w:sz="4" w:space="0" w:color="auto"/>
              <w:right w:val="single" w:sz="4" w:space="0" w:color="auto"/>
            </w:tcBorders>
            <w:shd w:val="clear" w:color="auto" w:fill="auto"/>
            <w:noWrap/>
            <w:vAlign w:val="bottom"/>
          </w:tcPr>
          <w:p w14:paraId="3F2E6A20"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chodniki</w:t>
            </w:r>
          </w:p>
        </w:tc>
        <w:tc>
          <w:tcPr>
            <w:tcW w:w="2193" w:type="dxa"/>
            <w:tcBorders>
              <w:top w:val="nil"/>
              <w:left w:val="nil"/>
              <w:bottom w:val="single" w:sz="4" w:space="0" w:color="auto"/>
              <w:right w:val="single" w:sz="4" w:space="0" w:color="auto"/>
            </w:tcBorders>
            <w:shd w:val="clear" w:color="auto" w:fill="auto"/>
            <w:noWrap/>
            <w:vAlign w:val="bottom"/>
          </w:tcPr>
          <w:p w14:paraId="72AA1B3F"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02E446FD"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30194BE4" w14:textId="77777777" w:rsidTr="005420BB">
        <w:trPr>
          <w:trHeight w:val="265"/>
        </w:trPr>
        <w:tc>
          <w:tcPr>
            <w:tcW w:w="642" w:type="dxa"/>
            <w:tcBorders>
              <w:top w:val="nil"/>
              <w:left w:val="single" w:sz="4" w:space="0" w:color="auto"/>
              <w:bottom w:val="single" w:sz="4" w:space="0" w:color="auto"/>
              <w:right w:val="single" w:sz="4" w:space="0" w:color="auto"/>
            </w:tcBorders>
            <w:shd w:val="clear" w:color="auto" w:fill="auto"/>
            <w:noWrap/>
            <w:vAlign w:val="center"/>
          </w:tcPr>
          <w:p w14:paraId="03D5C7C0"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1.3.</w:t>
            </w:r>
          </w:p>
        </w:tc>
        <w:tc>
          <w:tcPr>
            <w:tcW w:w="5529" w:type="dxa"/>
            <w:tcBorders>
              <w:top w:val="nil"/>
              <w:left w:val="nil"/>
              <w:bottom w:val="single" w:sz="4" w:space="0" w:color="auto"/>
              <w:right w:val="single" w:sz="4" w:space="0" w:color="auto"/>
            </w:tcBorders>
            <w:shd w:val="clear" w:color="auto" w:fill="auto"/>
            <w:noWrap/>
            <w:vAlign w:val="bottom"/>
          </w:tcPr>
          <w:p w14:paraId="3B5CC797"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schody</w:t>
            </w:r>
          </w:p>
        </w:tc>
        <w:tc>
          <w:tcPr>
            <w:tcW w:w="2193" w:type="dxa"/>
            <w:tcBorders>
              <w:top w:val="nil"/>
              <w:left w:val="nil"/>
              <w:bottom w:val="single" w:sz="4" w:space="0" w:color="auto"/>
              <w:right w:val="single" w:sz="4" w:space="0" w:color="auto"/>
            </w:tcBorders>
            <w:shd w:val="clear" w:color="auto" w:fill="auto"/>
            <w:noWrap/>
            <w:vAlign w:val="bottom"/>
          </w:tcPr>
          <w:p w14:paraId="7161B4F0"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4C674044"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042EC002" w14:textId="77777777" w:rsidTr="005420BB">
        <w:trPr>
          <w:trHeight w:val="263"/>
        </w:trPr>
        <w:tc>
          <w:tcPr>
            <w:tcW w:w="642" w:type="dxa"/>
            <w:tcBorders>
              <w:top w:val="nil"/>
              <w:left w:val="single" w:sz="4" w:space="0" w:color="auto"/>
              <w:bottom w:val="single" w:sz="4" w:space="0" w:color="auto"/>
              <w:right w:val="single" w:sz="4" w:space="0" w:color="auto"/>
            </w:tcBorders>
            <w:shd w:val="clear" w:color="auto" w:fill="auto"/>
            <w:noWrap/>
            <w:vAlign w:val="center"/>
          </w:tcPr>
          <w:p w14:paraId="558145D7"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1.4.</w:t>
            </w:r>
          </w:p>
        </w:tc>
        <w:tc>
          <w:tcPr>
            <w:tcW w:w="5529" w:type="dxa"/>
            <w:tcBorders>
              <w:top w:val="nil"/>
              <w:left w:val="nil"/>
              <w:bottom w:val="single" w:sz="4" w:space="0" w:color="auto"/>
              <w:right w:val="single" w:sz="4" w:space="0" w:color="auto"/>
            </w:tcBorders>
            <w:shd w:val="clear" w:color="auto" w:fill="auto"/>
            <w:noWrap/>
            <w:vAlign w:val="bottom"/>
          </w:tcPr>
          <w:p w14:paraId="5B61250B"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zieleń</w:t>
            </w:r>
          </w:p>
        </w:tc>
        <w:tc>
          <w:tcPr>
            <w:tcW w:w="2193" w:type="dxa"/>
            <w:tcBorders>
              <w:top w:val="nil"/>
              <w:left w:val="nil"/>
              <w:bottom w:val="single" w:sz="4" w:space="0" w:color="auto"/>
              <w:right w:val="single" w:sz="4" w:space="0" w:color="auto"/>
            </w:tcBorders>
            <w:shd w:val="clear" w:color="auto" w:fill="auto"/>
            <w:noWrap/>
            <w:vAlign w:val="bottom"/>
          </w:tcPr>
          <w:p w14:paraId="38D6EBF7"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28273BD2"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79E910F5" w14:textId="77777777" w:rsidTr="005420BB">
        <w:trPr>
          <w:trHeight w:val="267"/>
        </w:trPr>
        <w:tc>
          <w:tcPr>
            <w:tcW w:w="642" w:type="dxa"/>
            <w:tcBorders>
              <w:top w:val="nil"/>
              <w:left w:val="single" w:sz="4" w:space="0" w:color="auto"/>
              <w:bottom w:val="single" w:sz="4" w:space="0" w:color="auto"/>
              <w:right w:val="single" w:sz="4" w:space="0" w:color="auto"/>
            </w:tcBorders>
            <w:shd w:val="clear" w:color="auto" w:fill="auto"/>
            <w:noWrap/>
            <w:vAlign w:val="center"/>
          </w:tcPr>
          <w:p w14:paraId="1088C29A"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1.5.</w:t>
            </w:r>
          </w:p>
        </w:tc>
        <w:tc>
          <w:tcPr>
            <w:tcW w:w="5529" w:type="dxa"/>
            <w:tcBorders>
              <w:top w:val="nil"/>
              <w:left w:val="nil"/>
              <w:bottom w:val="single" w:sz="4" w:space="0" w:color="auto"/>
              <w:right w:val="single" w:sz="4" w:space="0" w:color="auto"/>
            </w:tcBorders>
            <w:shd w:val="clear" w:color="auto" w:fill="auto"/>
            <w:noWrap/>
            <w:vAlign w:val="bottom"/>
          </w:tcPr>
          <w:p w14:paraId="699E586C"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pergola</w:t>
            </w:r>
          </w:p>
        </w:tc>
        <w:tc>
          <w:tcPr>
            <w:tcW w:w="2193" w:type="dxa"/>
            <w:tcBorders>
              <w:top w:val="nil"/>
              <w:left w:val="nil"/>
              <w:bottom w:val="single" w:sz="4" w:space="0" w:color="auto"/>
              <w:right w:val="single" w:sz="4" w:space="0" w:color="auto"/>
            </w:tcBorders>
            <w:shd w:val="clear" w:color="auto" w:fill="auto"/>
            <w:noWrap/>
            <w:vAlign w:val="bottom"/>
          </w:tcPr>
          <w:p w14:paraId="7AB31633"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4367A31B"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6097A793" w14:textId="77777777" w:rsidTr="005420BB">
        <w:trPr>
          <w:trHeight w:val="191"/>
        </w:trPr>
        <w:tc>
          <w:tcPr>
            <w:tcW w:w="642" w:type="dxa"/>
            <w:tcBorders>
              <w:top w:val="nil"/>
              <w:left w:val="single" w:sz="4" w:space="0" w:color="auto"/>
              <w:bottom w:val="single" w:sz="4" w:space="0" w:color="auto"/>
              <w:right w:val="single" w:sz="4" w:space="0" w:color="auto"/>
            </w:tcBorders>
            <w:shd w:val="clear" w:color="auto" w:fill="auto"/>
            <w:noWrap/>
            <w:vAlign w:val="center"/>
          </w:tcPr>
          <w:p w14:paraId="7D3C7226"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1.6.</w:t>
            </w:r>
          </w:p>
        </w:tc>
        <w:tc>
          <w:tcPr>
            <w:tcW w:w="5529" w:type="dxa"/>
            <w:tcBorders>
              <w:top w:val="nil"/>
              <w:left w:val="nil"/>
              <w:bottom w:val="single" w:sz="4" w:space="0" w:color="auto"/>
              <w:right w:val="single" w:sz="4" w:space="0" w:color="auto"/>
            </w:tcBorders>
            <w:shd w:val="clear" w:color="auto" w:fill="auto"/>
            <w:noWrap/>
            <w:vAlign w:val="bottom"/>
          </w:tcPr>
          <w:p w14:paraId="12F4126B"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plac zabaw</w:t>
            </w:r>
          </w:p>
        </w:tc>
        <w:tc>
          <w:tcPr>
            <w:tcW w:w="2193" w:type="dxa"/>
            <w:tcBorders>
              <w:top w:val="nil"/>
              <w:left w:val="nil"/>
              <w:bottom w:val="single" w:sz="4" w:space="0" w:color="auto"/>
              <w:right w:val="single" w:sz="4" w:space="0" w:color="auto"/>
            </w:tcBorders>
            <w:shd w:val="clear" w:color="auto" w:fill="auto"/>
            <w:noWrap/>
            <w:vAlign w:val="bottom"/>
          </w:tcPr>
          <w:p w14:paraId="38735B07"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3C77F24F"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6880D87B" w14:textId="77777777" w:rsidTr="005420BB">
        <w:trPr>
          <w:trHeight w:val="277"/>
        </w:trPr>
        <w:tc>
          <w:tcPr>
            <w:tcW w:w="642" w:type="dxa"/>
            <w:tcBorders>
              <w:top w:val="nil"/>
              <w:left w:val="single" w:sz="4" w:space="0" w:color="auto"/>
              <w:bottom w:val="single" w:sz="4" w:space="0" w:color="auto"/>
              <w:right w:val="single" w:sz="4" w:space="0" w:color="auto"/>
            </w:tcBorders>
            <w:shd w:val="clear" w:color="auto" w:fill="auto"/>
            <w:noWrap/>
            <w:vAlign w:val="center"/>
          </w:tcPr>
          <w:p w14:paraId="35049B4E" w14:textId="77777777" w:rsidR="00AA7876" w:rsidRPr="00556A73" w:rsidRDefault="00AA7876" w:rsidP="00837B87">
            <w:pPr>
              <w:spacing w:after="0" w:line="276" w:lineRule="auto"/>
              <w:jc w:val="center"/>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2</w:t>
            </w:r>
          </w:p>
        </w:tc>
        <w:tc>
          <w:tcPr>
            <w:tcW w:w="5529" w:type="dxa"/>
            <w:tcBorders>
              <w:top w:val="nil"/>
              <w:left w:val="nil"/>
              <w:bottom w:val="single" w:sz="4" w:space="0" w:color="auto"/>
              <w:right w:val="single" w:sz="4" w:space="0" w:color="auto"/>
            </w:tcBorders>
            <w:shd w:val="clear" w:color="auto" w:fill="auto"/>
            <w:noWrap/>
            <w:vAlign w:val="bottom"/>
          </w:tcPr>
          <w:p w14:paraId="0CC6BE34" w14:textId="77777777" w:rsidR="00AA7876" w:rsidRPr="00556A73" w:rsidRDefault="00AA7876" w:rsidP="00837B87">
            <w:pPr>
              <w:spacing w:after="0" w:line="276" w:lineRule="auto"/>
              <w:jc w:val="both"/>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Budynek żłobka</w:t>
            </w:r>
            <w:r w:rsidRPr="00AA7876">
              <w:rPr>
                <w:rFonts w:eastAsia="Times New Roman" w:cstheme="minorHAnsi"/>
                <w:b/>
                <w:bCs/>
                <w:color w:val="000000"/>
                <w:sz w:val="20"/>
                <w:szCs w:val="20"/>
                <w:lang w:eastAsia="pl-PL"/>
              </w:rPr>
              <w:t>:</w:t>
            </w:r>
          </w:p>
        </w:tc>
        <w:tc>
          <w:tcPr>
            <w:tcW w:w="219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3F7B9394" w14:textId="5451F432" w:rsidR="00AA7876" w:rsidRPr="00556A73" w:rsidRDefault="00AA7876" w:rsidP="00837B87">
            <w:pPr>
              <w:spacing w:after="0" w:line="276" w:lineRule="auto"/>
              <w:rPr>
                <w:rFonts w:eastAsia="Times New Roman" w:cstheme="minorHAnsi"/>
                <w:color w:val="000000"/>
                <w:sz w:val="20"/>
                <w:szCs w:val="20"/>
                <w:lang w:eastAsia="pl-PL"/>
              </w:rPr>
            </w:pPr>
          </w:p>
        </w:tc>
        <w:tc>
          <w:tcPr>
            <w:tcW w:w="18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02D96192" w14:textId="61FB7242" w:rsidR="00AA7876" w:rsidRPr="00556A73" w:rsidRDefault="00AA7876" w:rsidP="00837B87">
            <w:pPr>
              <w:spacing w:after="0" w:line="276" w:lineRule="auto"/>
              <w:jc w:val="center"/>
              <w:rPr>
                <w:rFonts w:eastAsia="Times New Roman" w:cstheme="minorHAnsi"/>
                <w:color w:val="000000"/>
                <w:sz w:val="20"/>
                <w:szCs w:val="20"/>
                <w:lang w:eastAsia="pl-PL"/>
              </w:rPr>
            </w:pPr>
          </w:p>
        </w:tc>
      </w:tr>
      <w:tr w:rsidR="00AA7876" w:rsidRPr="00AA7876" w14:paraId="63DD58C1" w14:textId="77777777" w:rsidTr="005420BB">
        <w:trPr>
          <w:trHeight w:val="327"/>
        </w:trPr>
        <w:tc>
          <w:tcPr>
            <w:tcW w:w="642" w:type="dxa"/>
            <w:tcBorders>
              <w:top w:val="nil"/>
              <w:left w:val="single" w:sz="4" w:space="0" w:color="auto"/>
              <w:bottom w:val="single" w:sz="4" w:space="0" w:color="auto"/>
              <w:right w:val="single" w:sz="4" w:space="0" w:color="auto"/>
            </w:tcBorders>
            <w:shd w:val="clear" w:color="auto" w:fill="auto"/>
            <w:noWrap/>
            <w:vAlign w:val="center"/>
          </w:tcPr>
          <w:p w14:paraId="31FDDA9A"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2.1.</w:t>
            </w:r>
          </w:p>
        </w:tc>
        <w:tc>
          <w:tcPr>
            <w:tcW w:w="5529" w:type="dxa"/>
            <w:tcBorders>
              <w:top w:val="nil"/>
              <w:left w:val="nil"/>
              <w:bottom w:val="single" w:sz="4" w:space="0" w:color="auto"/>
              <w:right w:val="single" w:sz="4" w:space="0" w:color="auto"/>
            </w:tcBorders>
            <w:shd w:val="clear" w:color="auto" w:fill="auto"/>
            <w:noWrap/>
            <w:vAlign w:val="bottom"/>
          </w:tcPr>
          <w:p w14:paraId="72B81059"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 xml:space="preserve">roboty ziemne </w:t>
            </w:r>
          </w:p>
        </w:tc>
        <w:tc>
          <w:tcPr>
            <w:tcW w:w="2193" w:type="dxa"/>
            <w:tcBorders>
              <w:top w:val="nil"/>
              <w:left w:val="nil"/>
              <w:bottom w:val="single" w:sz="4" w:space="0" w:color="auto"/>
              <w:right w:val="single" w:sz="4" w:space="0" w:color="auto"/>
            </w:tcBorders>
            <w:shd w:val="clear" w:color="auto" w:fill="auto"/>
            <w:noWrap/>
            <w:vAlign w:val="bottom"/>
          </w:tcPr>
          <w:p w14:paraId="1A580E56"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3F2AB137"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37C86F7C" w14:textId="77777777" w:rsidTr="005420BB">
        <w:trPr>
          <w:trHeight w:val="275"/>
        </w:trPr>
        <w:tc>
          <w:tcPr>
            <w:tcW w:w="642" w:type="dxa"/>
            <w:tcBorders>
              <w:top w:val="nil"/>
              <w:left w:val="single" w:sz="4" w:space="0" w:color="auto"/>
              <w:bottom w:val="single" w:sz="4" w:space="0" w:color="auto"/>
              <w:right w:val="single" w:sz="4" w:space="0" w:color="auto"/>
            </w:tcBorders>
            <w:shd w:val="clear" w:color="auto" w:fill="auto"/>
            <w:noWrap/>
            <w:vAlign w:val="center"/>
          </w:tcPr>
          <w:p w14:paraId="3DA2D2C8"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2.2.</w:t>
            </w:r>
          </w:p>
        </w:tc>
        <w:tc>
          <w:tcPr>
            <w:tcW w:w="5529" w:type="dxa"/>
            <w:tcBorders>
              <w:top w:val="nil"/>
              <w:left w:val="nil"/>
              <w:bottom w:val="single" w:sz="4" w:space="0" w:color="auto"/>
              <w:right w:val="single" w:sz="4" w:space="0" w:color="auto"/>
            </w:tcBorders>
            <w:shd w:val="clear" w:color="auto" w:fill="auto"/>
            <w:noWrap/>
            <w:vAlign w:val="bottom"/>
          </w:tcPr>
          <w:p w14:paraId="2A7D275D"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 xml:space="preserve">konstrukcje budynku </w:t>
            </w:r>
          </w:p>
        </w:tc>
        <w:tc>
          <w:tcPr>
            <w:tcW w:w="2193" w:type="dxa"/>
            <w:tcBorders>
              <w:top w:val="nil"/>
              <w:left w:val="nil"/>
              <w:bottom w:val="single" w:sz="4" w:space="0" w:color="auto"/>
              <w:right w:val="single" w:sz="4" w:space="0" w:color="auto"/>
            </w:tcBorders>
            <w:shd w:val="clear" w:color="auto" w:fill="auto"/>
            <w:noWrap/>
            <w:vAlign w:val="bottom"/>
          </w:tcPr>
          <w:p w14:paraId="1E5BD30F"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43BCA9BC"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4C8A00FB" w14:textId="77777777" w:rsidTr="005420BB">
        <w:trPr>
          <w:trHeight w:val="265"/>
        </w:trPr>
        <w:tc>
          <w:tcPr>
            <w:tcW w:w="642" w:type="dxa"/>
            <w:tcBorders>
              <w:top w:val="nil"/>
              <w:left w:val="single" w:sz="4" w:space="0" w:color="auto"/>
              <w:bottom w:val="single" w:sz="4" w:space="0" w:color="auto"/>
              <w:right w:val="single" w:sz="4" w:space="0" w:color="auto"/>
            </w:tcBorders>
            <w:shd w:val="clear" w:color="auto" w:fill="auto"/>
            <w:noWrap/>
            <w:vAlign w:val="center"/>
          </w:tcPr>
          <w:p w14:paraId="1F69A7E3"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2.3.</w:t>
            </w:r>
          </w:p>
        </w:tc>
        <w:tc>
          <w:tcPr>
            <w:tcW w:w="5529" w:type="dxa"/>
            <w:tcBorders>
              <w:top w:val="nil"/>
              <w:left w:val="nil"/>
              <w:bottom w:val="single" w:sz="4" w:space="0" w:color="auto"/>
              <w:right w:val="single" w:sz="4" w:space="0" w:color="auto"/>
            </w:tcBorders>
            <w:shd w:val="clear" w:color="auto" w:fill="auto"/>
            <w:noWrap/>
            <w:vAlign w:val="bottom"/>
          </w:tcPr>
          <w:p w14:paraId="335A8004"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izolacje fundamentów i ścian fundamentowych</w:t>
            </w:r>
          </w:p>
        </w:tc>
        <w:tc>
          <w:tcPr>
            <w:tcW w:w="2193" w:type="dxa"/>
            <w:tcBorders>
              <w:top w:val="nil"/>
              <w:left w:val="nil"/>
              <w:bottom w:val="single" w:sz="4" w:space="0" w:color="auto"/>
              <w:right w:val="single" w:sz="4" w:space="0" w:color="auto"/>
            </w:tcBorders>
            <w:shd w:val="clear" w:color="auto" w:fill="auto"/>
            <w:noWrap/>
            <w:vAlign w:val="bottom"/>
          </w:tcPr>
          <w:p w14:paraId="31EDD70C"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0C5FA6AD"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7EF67F6A" w14:textId="77777777" w:rsidTr="005420BB">
        <w:trPr>
          <w:trHeight w:val="255"/>
        </w:trPr>
        <w:tc>
          <w:tcPr>
            <w:tcW w:w="642" w:type="dxa"/>
            <w:tcBorders>
              <w:top w:val="nil"/>
              <w:left w:val="single" w:sz="4" w:space="0" w:color="auto"/>
              <w:bottom w:val="single" w:sz="4" w:space="0" w:color="auto"/>
              <w:right w:val="single" w:sz="4" w:space="0" w:color="auto"/>
            </w:tcBorders>
            <w:shd w:val="clear" w:color="auto" w:fill="auto"/>
            <w:noWrap/>
            <w:vAlign w:val="center"/>
          </w:tcPr>
          <w:p w14:paraId="6554779F"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2.4.</w:t>
            </w:r>
          </w:p>
        </w:tc>
        <w:tc>
          <w:tcPr>
            <w:tcW w:w="5529" w:type="dxa"/>
            <w:tcBorders>
              <w:top w:val="nil"/>
              <w:left w:val="nil"/>
              <w:bottom w:val="single" w:sz="4" w:space="0" w:color="auto"/>
              <w:right w:val="single" w:sz="4" w:space="0" w:color="auto"/>
            </w:tcBorders>
            <w:shd w:val="clear" w:color="auto" w:fill="auto"/>
            <w:noWrap/>
            <w:vAlign w:val="bottom"/>
          </w:tcPr>
          <w:p w14:paraId="747DF1D0"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roboty murowe</w:t>
            </w:r>
          </w:p>
        </w:tc>
        <w:tc>
          <w:tcPr>
            <w:tcW w:w="2193" w:type="dxa"/>
            <w:tcBorders>
              <w:top w:val="nil"/>
              <w:left w:val="nil"/>
              <w:bottom w:val="single" w:sz="4" w:space="0" w:color="auto"/>
              <w:right w:val="single" w:sz="4" w:space="0" w:color="auto"/>
            </w:tcBorders>
            <w:shd w:val="clear" w:color="auto" w:fill="auto"/>
            <w:noWrap/>
            <w:vAlign w:val="bottom"/>
          </w:tcPr>
          <w:p w14:paraId="1EB2BDB6"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4A24C06A"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240976C5" w14:textId="77777777" w:rsidTr="005420BB">
        <w:trPr>
          <w:trHeight w:val="245"/>
        </w:trPr>
        <w:tc>
          <w:tcPr>
            <w:tcW w:w="642" w:type="dxa"/>
            <w:tcBorders>
              <w:top w:val="nil"/>
              <w:left w:val="single" w:sz="4" w:space="0" w:color="auto"/>
              <w:bottom w:val="single" w:sz="4" w:space="0" w:color="auto"/>
              <w:right w:val="single" w:sz="4" w:space="0" w:color="auto"/>
            </w:tcBorders>
            <w:shd w:val="clear" w:color="auto" w:fill="auto"/>
            <w:noWrap/>
            <w:vAlign w:val="center"/>
          </w:tcPr>
          <w:p w14:paraId="51830EB3"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2.5.</w:t>
            </w:r>
          </w:p>
        </w:tc>
        <w:tc>
          <w:tcPr>
            <w:tcW w:w="5529" w:type="dxa"/>
            <w:tcBorders>
              <w:top w:val="nil"/>
              <w:left w:val="nil"/>
              <w:bottom w:val="single" w:sz="4" w:space="0" w:color="auto"/>
              <w:right w:val="single" w:sz="4" w:space="0" w:color="auto"/>
            </w:tcBorders>
            <w:shd w:val="clear" w:color="auto" w:fill="auto"/>
            <w:noWrap/>
            <w:vAlign w:val="bottom"/>
          </w:tcPr>
          <w:p w14:paraId="2BD7D959"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dach</w:t>
            </w:r>
          </w:p>
        </w:tc>
        <w:tc>
          <w:tcPr>
            <w:tcW w:w="2193" w:type="dxa"/>
            <w:tcBorders>
              <w:top w:val="nil"/>
              <w:left w:val="nil"/>
              <w:bottom w:val="single" w:sz="4" w:space="0" w:color="auto"/>
              <w:right w:val="single" w:sz="4" w:space="0" w:color="auto"/>
            </w:tcBorders>
            <w:shd w:val="clear" w:color="auto" w:fill="auto"/>
            <w:noWrap/>
            <w:vAlign w:val="bottom"/>
          </w:tcPr>
          <w:p w14:paraId="12B9E987"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01408A62"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75750483" w14:textId="77777777" w:rsidTr="005420BB">
        <w:trPr>
          <w:trHeight w:val="249"/>
        </w:trPr>
        <w:tc>
          <w:tcPr>
            <w:tcW w:w="642" w:type="dxa"/>
            <w:tcBorders>
              <w:top w:val="nil"/>
              <w:left w:val="single" w:sz="4" w:space="0" w:color="auto"/>
              <w:bottom w:val="single" w:sz="4" w:space="0" w:color="auto"/>
              <w:right w:val="single" w:sz="4" w:space="0" w:color="auto"/>
            </w:tcBorders>
            <w:shd w:val="clear" w:color="auto" w:fill="auto"/>
            <w:noWrap/>
            <w:vAlign w:val="center"/>
          </w:tcPr>
          <w:p w14:paraId="1A1E1AA4"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2.6.</w:t>
            </w:r>
          </w:p>
        </w:tc>
        <w:tc>
          <w:tcPr>
            <w:tcW w:w="5529" w:type="dxa"/>
            <w:tcBorders>
              <w:top w:val="nil"/>
              <w:left w:val="nil"/>
              <w:bottom w:val="single" w:sz="4" w:space="0" w:color="auto"/>
              <w:right w:val="single" w:sz="4" w:space="0" w:color="auto"/>
            </w:tcBorders>
            <w:shd w:val="clear" w:color="auto" w:fill="auto"/>
            <w:noWrap/>
            <w:vAlign w:val="bottom"/>
          </w:tcPr>
          <w:p w14:paraId="0FF0D7F7"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stolarka</w:t>
            </w:r>
          </w:p>
        </w:tc>
        <w:tc>
          <w:tcPr>
            <w:tcW w:w="2193" w:type="dxa"/>
            <w:tcBorders>
              <w:top w:val="nil"/>
              <w:left w:val="nil"/>
              <w:bottom w:val="single" w:sz="4" w:space="0" w:color="auto"/>
              <w:right w:val="single" w:sz="4" w:space="0" w:color="auto"/>
            </w:tcBorders>
            <w:shd w:val="clear" w:color="auto" w:fill="auto"/>
            <w:noWrap/>
            <w:vAlign w:val="bottom"/>
          </w:tcPr>
          <w:p w14:paraId="2599DA6A"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1A5CCEC4"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1BC76603" w14:textId="77777777" w:rsidTr="005420BB">
        <w:trPr>
          <w:trHeight w:val="239"/>
        </w:trPr>
        <w:tc>
          <w:tcPr>
            <w:tcW w:w="642" w:type="dxa"/>
            <w:tcBorders>
              <w:top w:val="nil"/>
              <w:left w:val="single" w:sz="4" w:space="0" w:color="auto"/>
              <w:bottom w:val="single" w:sz="4" w:space="0" w:color="auto"/>
              <w:right w:val="single" w:sz="4" w:space="0" w:color="auto"/>
            </w:tcBorders>
            <w:shd w:val="clear" w:color="auto" w:fill="auto"/>
            <w:noWrap/>
            <w:vAlign w:val="center"/>
          </w:tcPr>
          <w:p w14:paraId="253B0CD7"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2.7.</w:t>
            </w:r>
          </w:p>
        </w:tc>
        <w:tc>
          <w:tcPr>
            <w:tcW w:w="5529" w:type="dxa"/>
            <w:tcBorders>
              <w:top w:val="nil"/>
              <w:left w:val="nil"/>
              <w:bottom w:val="single" w:sz="4" w:space="0" w:color="auto"/>
              <w:right w:val="single" w:sz="4" w:space="0" w:color="auto"/>
            </w:tcBorders>
            <w:shd w:val="clear" w:color="auto" w:fill="auto"/>
            <w:noWrap/>
            <w:vAlign w:val="bottom"/>
          </w:tcPr>
          <w:p w14:paraId="65685DE8"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podkłady i posadzki</w:t>
            </w:r>
          </w:p>
        </w:tc>
        <w:tc>
          <w:tcPr>
            <w:tcW w:w="2193" w:type="dxa"/>
            <w:tcBorders>
              <w:top w:val="nil"/>
              <w:left w:val="nil"/>
              <w:bottom w:val="single" w:sz="4" w:space="0" w:color="auto"/>
              <w:right w:val="single" w:sz="4" w:space="0" w:color="auto"/>
            </w:tcBorders>
            <w:shd w:val="clear" w:color="auto" w:fill="auto"/>
            <w:noWrap/>
            <w:vAlign w:val="bottom"/>
          </w:tcPr>
          <w:p w14:paraId="6FE78A42"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20B00548"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435C43CB" w14:textId="77777777" w:rsidTr="005420BB">
        <w:trPr>
          <w:trHeight w:val="229"/>
        </w:trPr>
        <w:tc>
          <w:tcPr>
            <w:tcW w:w="642" w:type="dxa"/>
            <w:tcBorders>
              <w:top w:val="nil"/>
              <w:left w:val="single" w:sz="4" w:space="0" w:color="auto"/>
              <w:bottom w:val="single" w:sz="4" w:space="0" w:color="auto"/>
              <w:right w:val="single" w:sz="4" w:space="0" w:color="auto"/>
            </w:tcBorders>
            <w:shd w:val="clear" w:color="auto" w:fill="auto"/>
            <w:noWrap/>
            <w:vAlign w:val="center"/>
          </w:tcPr>
          <w:p w14:paraId="4BA1462C"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2.8.</w:t>
            </w:r>
          </w:p>
        </w:tc>
        <w:tc>
          <w:tcPr>
            <w:tcW w:w="5529" w:type="dxa"/>
            <w:tcBorders>
              <w:top w:val="nil"/>
              <w:left w:val="nil"/>
              <w:bottom w:val="single" w:sz="4" w:space="0" w:color="auto"/>
              <w:right w:val="single" w:sz="4" w:space="0" w:color="auto"/>
            </w:tcBorders>
            <w:shd w:val="clear" w:color="auto" w:fill="auto"/>
            <w:noWrap/>
            <w:vAlign w:val="bottom"/>
          </w:tcPr>
          <w:p w14:paraId="050DF1F6"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tynki</w:t>
            </w:r>
          </w:p>
        </w:tc>
        <w:tc>
          <w:tcPr>
            <w:tcW w:w="2193" w:type="dxa"/>
            <w:tcBorders>
              <w:top w:val="nil"/>
              <w:left w:val="nil"/>
              <w:bottom w:val="single" w:sz="4" w:space="0" w:color="auto"/>
              <w:right w:val="single" w:sz="4" w:space="0" w:color="auto"/>
            </w:tcBorders>
            <w:shd w:val="clear" w:color="auto" w:fill="auto"/>
            <w:noWrap/>
            <w:vAlign w:val="bottom"/>
          </w:tcPr>
          <w:p w14:paraId="03081408"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67F52A15"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28AD118E" w14:textId="77777777" w:rsidTr="005420BB">
        <w:trPr>
          <w:trHeight w:val="219"/>
        </w:trPr>
        <w:tc>
          <w:tcPr>
            <w:tcW w:w="642" w:type="dxa"/>
            <w:tcBorders>
              <w:top w:val="nil"/>
              <w:left w:val="single" w:sz="4" w:space="0" w:color="auto"/>
              <w:bottom w:val="single" w:sz="4" w:space="0" w:color="auto"/>
              <w:right w:val="single" w:sz="4" w:space="0" w:color="auto"/>
            </w:tcBorders>
            <w:shd w:val="clear" w:color="auto" w:fill="auto"/>
            <w:noWrap/>
            <w:vAlign w:val="center"/>
          </w:tcPr>
          <w:p w14:paraId="45A19D42"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2.9.</w:t>
            </w:r>
          </w:p>
        </w:tc>
        <w:tc>
          <w:tcPr>
            <w:tcW w:w="5529" w:type="dxa"/>
            <w:tcBorders>
              <w:top w:val="nil"/>
              <w:left w:val="nil"/>
              <w:bottom w:val="single" w:sz="4" w:space="0" w:color="auto"/>
              <w:right w:val="single" w:sz="4" w:space="0" w:color="auto"/>
            </w:tcBorders>
            <w:shd w:val="clear" w:color="auto" w:fill="auto"/>
            <w:noWrap/>
            <w:vAlign w:val="bottom"/>
          </w:tcPr>
          <w:p w14:paraId="641AD700"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malowanie</w:t>
            </w:r>
          </w:p>
        </w:tc>
        <w:tc>
          <w:tcPr>
            <w:tcW w:w="2193" w:type="dxa"/>
            <w:tcBorders>
              <w:top w:val="nil"/>
              <w:left w:val="nil"/>
              <w:bottom w:val="single" w:sz="4" w:space="0" w:color="auto"/>
              <w:right w:val="single" w:sz="4" w:space="0" w:color="auto"/>
            </w:tcBorders>
            <w:shd w:val="clear" w:color="auto" w:fill="auto"/>
            <w:noWrap/>
            <w:vAlign w:val="bottom"/>
          </w:tcPr>
          <w:p w14:paraId="74B6F5A9"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29FB4C5B"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3F190CD8" w14:textId="77777777" w:rsidTr="005420BB">
        <w:trPr>
          <w:trHeight w:val="223"/>
        </w:trPr>
        <w:tc>
          <w:tcPr>
            <w:tcW w:w="642" w:type="dxa"/>
            <w:tcBorders>
              <w:top w:val="nil"/>
              <w:left w:val="single" w:sz="4" w:space="0" w:color="auto"/>
              <w:bottom w:val="single" w:sz="4" w:space="0" w:color="auto"/>
              <w:right w:val="single" w:sz="4" w:space="0" w:color="auto"/>
            </w:tcBorders>
            <w:shd w:val="clear" w:color="auto" w:fill="auto"/>
            <w:noWrap/>
            <w:vAlign w:val="center"/>
          </w:tcPr>
          <w:p w14:paraId="12874DE7"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2.10.</w:t>
            </w:r>
          </w:p>
        </w:tc>
        <w:tc>
          <w:tcPr>
            <w:tcW w:w="5529" w:type="dxa"/>
            <w:tcBorders>
              <w:top w:val="nil"/>
              <w:left w:val="nil"/>
              <w:bottom w:val="single" w:sz="4" w:space="0" w:color="auto"/>
              <w:right w:val="single" w:sz="4" w:space="0" w:color="auto"/>
            </w:tcBorders>
            <w:shd w:val="clear" w:color="auto" w:fill="auto"/>
            <w:noWrap/>
            <w:vAlign w:val="bottom"/>
          </w:tcPr>
          <w:p w14:paraId="6BC45E2C"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okładziny wewnętrzne</w:t>
            </w:r>
          </w:p>
        </w:tc>
        <w:tc>
          <w:tcPr>
            <w:tcW w:w="2193" w:type="dxa"/>
            <w:tcBorders>
              <w:top w:val="nil"/>
              <w:left w:val="nil"/>
              <w:bottom w:val="single" w:sz="4" w:space="0" w:color="auto"/>
              <w:right w:val="single" w:sz="4" w:space="0" w:color="auto"/>
            </w:tcBorders>
            <w:shd w:val="clear" w:color="auto" w:fill="auto"/>
            <w:noWrap/>
            <w:vAlign w:val="bottom"/>
          </w:tcPr>
          <w:p w14:paraId="675DB438"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10D7BA76"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015640E2" w14:textId="77777777" w:rsidTr="005420BB">
        <w:trPr>
          <w:trHeight w:val="199"/>
        </w:trPr>
        <w:tc>
          <w:tcPr>
            <w:tcW w:w="642" w:type="dxa"/>
            <w:tcBorders>
              <w:top w:val="nil"/>
              <w:left w:val="single" w:sz="4" w:space="0" w:color="auto"/>
              <w:bottom w:val="single" w:sz="4" w:space="0" w:color="auto"/>
              <w:right w:val="single" w:sz="4" w:space="0" w:color="auto"/>
            </w:tcBorders>
            <w:shd w:val="clear" w:color="auto" w:fill="auto"/>
            <w:noWrap/>
            <w:vAlign w:val="center"/>
          </w:tcPr>
          <w:p w14:paraId="3F0E9B5A"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2.11.</w:t>
            </w:r>
          </w:p>
        </w:tc>
        <w:tc>
          <w:tcPr>
            <w:tcW w:w="5529" w:type="dxa"/>
            <w:tcBorders>
              <w:top w:val="nil"/>
              <w:left w:val="nil"/>
              <w:bottom w:val="single" w:sz="4" w:space="0" w:color="auto"/>
              <w:right w:val="single" w:sz="4" w:space="0" w:color="auto"/>
            </w:tcBorders>
            <w:shd w:val="clear" w:color="auto" w:fill="auto"/>
            <w:noWrap/>
            <w:vAlign w:val="bottom"/>
          </w:tcPr>
          <w:p w14:paraId="2E6AA037"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elewacja</w:t>
            </w:r>
          </w:p>
        </w:tc>
        <w:tc>
          <w:tcPr>
            <w:tcW w:w="2193" w:type="dxa"/>
            <w:tcBorders>
              <w:top w:val="nil"/>
              <w:left w:val="nil"/>
              <w:bottom w:val="single" w:sz="4" w:space="0" w:color="auto"/>
              <w:right w:val="single" w:sz="4" w:space="0" w:color="auto"/>
            </w:tcBorders>
            <w:shd w:val="clear" w:color="auto" w:fill="auto"/>
            <w:noWrap/>
            <w:vAlign w:val="bottom"/>
          </w:tcPr>
          <w:p w14:paraId="4B9133A0"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1C764C35"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64BB0535" w14:textId="77777777" w:rsidTr="005420BB">
        <w:trPr>
          <w:trHeight w:val="331"/>
        </w:trPr>
        <w:tc>
          <w:tcPr>
            <w:tcW w:w="642" w:type="dxa"/>
            <w:tcBorders>
              <w:top w:val="nil"/>
              <w:left w:val="single" w:sz="4" w:space="0" w:color="auto"/>
              <w:bottom w:val="single" w:sz="4" w:space="0" w:color="auto"/>
              <w:right w:val="single" w:sz="4" w:space="0" w:color="auto"/>
            </w:tcBorders>
            <w:shd w:val="clear" w:color="auto" w:fill="auto"/>
            <w:noWrap/>
            <w:vAlign w:val="center"/>
          </w:tcPr>
          <w:p w14:paraId="6503D758"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2.12.</w:t>
            </w:r>
          </w:p>
        </w:tc>
        <w:tc>
          <w:tcPr>
            <w:tcW w:w="5529" w:type="dxa"/>
            <w:tcBorders>
              <w:top w:val="nil"/>
              <w:left w:val="nil"/>
              <w:bottom w:val="single" w:sz="4" w:space="0" w:color="auto"/>
              <w:right w:val="single" w:sz="4" w:space="0" w:color="auto"/>
            </w:tcBorders>
            <w:shd w:val="clear" w:color="auto" w:fill="auto"/>
            <w:noWrap/>
            <w:vAlign w:val="bottom"/>
          </w:tcPr>
          <w:p w14:paraId="5F69427B"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balustrady stalowe i in.</w:t>
            </w:r>
          </w:p>
        </w:tc>
        <w:tc>
          <w:tcPr>
            <w:tcW w:w="2193" w:type="dxa"/>
            <w:tcBorders>
              <w:top w:val="nil"/>
              <w:left w:val="nil"/>
              <w:bottom w:val="single" w:sz="4" w:space="0" w:color="auto"/>
              <w:right w:val="single" w:sz="4" w:space="0" w:color="auto"/>
            </w:tcBorders>
            <w:shd w:val="clear" w:color="auto" w:fill="auto"/>
            <w:noWrap/>
            <w:vAlign w:val="bottom"/>
          </w:tcPr>
          <w:p w14:paraId="6428431F"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77A3DF50"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15E61B07" w14:textId="77777777" w:rsidTr="005420BB">
        <w:trPr>
          <w:trHeight w:val="279"/>
        </w:trPr>
        <w:tc>
          <w:tcPr>
            <w:tcW w:w="642" w:type="dxa"/>
            <w:tcBorders>
              <w:top w:val="nil"/>
              <w:left w:val="single" w:sz="4" w:space="0" w:color="auto"/>
              <w:bottom w:val="single" w:sz="4" w:space="0" w:color="auto"/>
              <w:right w:val="single" w:sz="4" w:space="0" w:color="auto"/>
            </w:tcBorders>
            <w:shd w:val="clear" w:color="auto" w:fill="auto"/>
            <w:noWrap/>
            <w:vAlign w:val="center"/>
          </w:tcPr>
          <w:p w14:paraId="75C3B9E9"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2.13.</w:t>
            </w:r>
          </w:p>
        </w:tc>
        <w:tc>
          <w:tcPr>
            <w:tcW w:w="5529" w:type="dxa"/>
            <w:tcBorders>
              <w:top w:val="nil"/>
              <w:left w:val="nil"/>
              <w:bottom w:val="single" w:sz="4" w:space="0" w:color="auto"/>
              <w:right w:val="single" w:sz="4" w:space="0" w:color="auto"/>
            </w:tcBorders>
            <w:shd w:val="clear" w:color="auto" w:fill="auto"/>
            <w:noWrap/>
            <w:vAlign w:val="bottom"/>
          </w:tcPr>
          <w:p w14:paraId="70C022EB"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taras</w:t>
            </w:r>
          </w:p>
        </w:tc>
        <w:tc>
          <w:tcPr>
            <w:tcW w:w="2193" w:type="dxa"/>
            <w:tcBorders>
              <w:top w:val="nil"/>
              <w:left w:val="nil"/>
              <w:bottom w:val="single" w:sz="4" w:space="0" w:color="auto"/>
              <w:right w:val="single" w:sz="4" w:space="0" w:color="auto"/>
            </w:tcBorders>
            <w:shd w:val="clear" w:color="auto" w:fill="auto"/>
            <w:noWrap/>
            <w:vAlign w:val="bottom"/>
          </w:tcPr>
          <w:p w14:paraId="16087434"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5D5EB8D8"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2D2471EA" w14:textId="77777777" w:rsidTr="005420BB">
        <w:trPr>
          <w:trHeight w:val="627"/>
        </w:trPr>
        <w:tc>
          <w:tcPr>
            <w:tcW w:w="642" w:type="dxa"/>
            <w:tcBorders>
              <w:top w:val="nil"/>
              <w:left w:val="single" w:sz="4" w:space="0" w:color="auto"/>
              <w:bottom w:val="single" w:sz="4" w:space="0" w:color="auto"/>
              <w:right w:val="single" w:sz="4" w:space="0" w:color="auto"/>
            </w:tcBorders>
            <w:shd w:val="clear" w:color="auto" w:fill="auto"/>
            <w:noWrap/>
            <w:vAlign w:val="center"/>
          </w:tcPr>
          <w:p w14:paraId="37A785E1" w14:textId="77777777" w:rsidR="00AA7876" w:rsidRPr="00556A73" w:rsidRDefault="00AA7876" w:rsidP="00837B87">
            <w:pPr>
              <w:spacing w:after="0" w:line="276" w:lineRule="auto"/>
              <w:jc w:val="center"/>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3</w:t>
            </w:r>
          </w:p>
        </w:tc>
        <w:tc>
          <w:tcPr>
            <w:tcW w:w="5529" w:type="dxa"/>
            <w:tcBorders>
              <w:top w:val="nil"/>
              <w:left w:val="nil"/>
              <w:bottom w:val="single" w:sz="4" w:space="0" w:color="auto"/>
              <w:right w:val="single" w:sz="4" w:space="0" w:color="auto"/>
            </w:tcBorders>
            <w:shd w:val="clear" w:color="auto" w:fill="auto"/>
            <w:noWrap/>
            <w:vAlign w:val="bottom"/>
          </w:tcPr>
          <w:p w14:paraId="30C7D444" w14:textId="517183BA" w:rsidR="00AA7876" w:rsidRPr="00556A73" w:rsidRDefault="00AA7876" w:rsidP="00837B87">
            <w:pPr>
              <w:spacing w:after="0" w:line="276" w:lineRule="auto"/>
              <w:jc w:val="both"/>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 xml:space="preserve">Remont </w:t>
            </w:r>
            <w:r w:rsidR="00DD3979">
              <w:rPr>
                <w:rFonts w:eastAsia="Times New Roman" w:cstheme="minorHAnsi"/>
                <w:b/>
                <w:bCs/>
                <w:color w:val="000000"/>
                <w:sz w:val="20"/>
                <w:szCs w:val="20"/>
                <w:lang w:eastAsia="pl-PL"/>
              </w:rPr>
              <w:t>bloku żywieniowego</w:t>
            </w:r>
            <w:r w:rsidRPr="00556A73">
              <w:rPr>
                <w:rFonts w:eastAsia="Times New Roman" w:cstheme="minorHAnsi"/>
                <w:b/>
                <w:bCs/>
                <w:color w:val="000000"/>
                <w:sz w:val="20"/>
                <w:szCs w:val="20"/>
                <w:lang w:eastAsia="pl-PL"/>
              </w:rPr>
              <w:t xml:space="preserve"> na potrzeby przygotowania posiłków dla żłobka</w:t>
            </w:r>
            <w:r w:rsidRPr="00AA7876">
              <w:rPr>
                <w:rFonts w:eastAsia="Times New Roman" w:cstheme="minorHAnsi"/>
                <w:b/>
                <w:bCs/>
                <w:color w:val="000000"/>
                <w:sz w:val="20"/>
                <w:szCs w:val="20"/>
                <w:lang w:eastAsia="pl-PL"/>
              </w:rPr>
              <w:t>:</w:t>
            </w:r>
          </w:p>
        </w:tc>
        <w:tc>
          <w:tcPr>
            <w:tcW w:w="219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7D271223" w14:textId="73A53208" w:rsidR="00AA7876" w:rsidRPr="00556A73" w:rsidRDefault="00AA7876" w:rsidP="00837B87">
            <w:pPr>
              <w:spacing w:after="0" w:line="276" w:lineRule="auto"/>
              <w:jc w:val="center"/>
              <w:rPr>
                <w:rFonts w:eastAsia="Times New Roman" w:cstheme="minorHAnsi"/>
                <w:color w:val="000000"/>
                <w:sz w:val="20"/>
                <w:szCs w:val="20"/>
                <w:lang w:eastAsia="pl-PL"/>
              </w:rPr>
            </w:pPr>
          </w:p>
        </w:tc>
        <w:tc>
          <w:tcPr>
            <w:tcW w:w="18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5EEFB5F5" w14:textId="3BAF1A8A" w:rsidR="00AA7876" w:rsidRPr="00556A73" w:rsidRDefault="00AA7876" w:rsidP="00837B87">
            <w:pPr>
              <w:spacing w:after="0" w:line="276" w:lineRule="auto"/>
              <w:rPr>
                <w:rFonts w:eastAsia="Times New Roman" w:cstheme="minorHAnsi"/>
                <w:color w:val="000000"/>
                <w:sz w:val="20"/>
                <w:szCs w:val="20"/>
                <w:lang w:eastAsia="pl-PL"/>
              </w:rPr>
            </w:pPr>
          </w:p>
        </w:tc>
      </w:tr>
      <w:tr w:rsidR="00AA7876" w:rsidRPr="00AA7876" w14:paraId="57DE35EE" w14:textId="77777777" w:rsidTr="005420BB">
        <w:trPr>
          <w:trHeight w:val="207"/>
        </w:trPr>
        <w:tc>
          <w:tcPr>
            <w:tcW w:w="642" w:type="dxa"/>
            <w:tcBorders>
              <w:top w:val="nil"/>
              <w:left w:val="single" w:sz="4" w:space="0" w:color="auto"/>
              <w:bottom w:val="single" w:sz="4" w:space="0" w:color="auto"/>
              <w:right w:val="single" w:sz="4" w:space="0" w:color="auto"/>
            </w:tcBorders>
            <w:shd w:val="clear" w:color="auto" w:fill="auto"/>
            <w:noWrap/>
            <w:vAlign w:val="center"/>
          </w:tcPr>
          <w:p w14:paraId="6A32E5C9"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3.1.</w:t>
            </w:r>
          </w:p>
        </w:tc>
        <w:tc>
          <w:tcPr>
            <w:tcW w:w="5529" w:type="dxa"/>
            <w:tcBorders>
              <w:top w:val="nil"/>
              <w:left w:val="nil"/>
              <w:bottom w:val="single" w:sz="4" w:space="0" w:color="auto"/>
              <w:right w:val="single" w:sz="4" w:space="0" w:color="auto"/>
            </w:tcBorders>
            <w:shd w:val="clear" w:color="auto" w:fill="auto"/>
            <w:noWrap/>
            <w:vAlign w:val="bottom"/>
          </w:tcPr>
          <w:p w14:paraId="3DA650AC"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roboty rozbiórkowe</w:t>
            </w:r>
          </w:p>
        </w:tc>
        <w:tc>
          <w:tcPr>
            <w:tcW w:w="2193" w:type="dxa"/>
            <w:tcBorders>
              <w:top w:val="nil"/>
              <w:left w:val="nil"/>
              <w:bottom w:val="single" w:sz="4" w:space="0" w:color="auto"/>
              <w:right w:val="single" w:sz="4" w:space="0" w:color="auto"/>
            </w:tcBorders>
            <w:shd w:val="clear" w:color="auto" w:fill="auto"/>
            <w:noWrap/>
            <w:vAlign w:val="bottom"/>
          </w:tcPr>
          <w:p w14:paraId="3071AB9B"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13D119FA"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67C42B5B" w14:textId="77777777" w:rsidTr="005420BB">
        <w:trPr>
          <w:trHeight w:val="339"/>
        </w:trPr>
        <w:tc>
          <w:tcPr>
            <w:tcW w:w="642" w:type="dxa"/>
            <w:tcBorders>
              <w:top w:val="nil"/>
              <w:left w:val="single" w:sz="4" w:space="0" w:color="auto"/>
              <w:bottom w:val="single" w:sz="4" w:space="0" w:color="auto"/>
              <w:right w:val="single" w:sz="4" w:space="0" w:color="auto"/>
            </w:tcBorders>
            <w:shd w:val="clear" w:color="auto" w:fill="auto"/>
            <w:noWrap/>
            <w:vAlign w:val="center"/>
          </w:tcPr>
          <w:p w14:paraId="02C7C873"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3.2.</w:t>
            </w:r>
          </w:p>
        </w:tc>
        <w:tc>
          <w:tcPr>
            <w:tcW w:w="5529" w:type="dxa"/>
            <w:tcBorders>
              <w:top w:val="nil"/>
              <w:left w:val="nil"/>
              <w:bottom w:val="single" w:sz="4" w:space="0" w:color="auto"/>
              <w:right w:val="single" w:sz="4" w:space="0" w:color="auto"/>
            </w:tcBorders>
            <w:shd w:val="clear" w:color="auto" w:fill="auto"/>
            <w:noWrap/>
            <w:vAlign w:val="bottom"/>
          </w:tcPr>
          <w:p w14:paraId="4561A736"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podjazd i podest</w:t>
            </w:r>
          </w:p>
        </w:tc>
        <w:tc>
          <w:tcPr>
            <w:tcW w:w="2193" w:type="dxa"/>
            <w:tcBorders>
              <w:top w:val="nil"/>
              <w:left w:val="nil"/>
              <w:bottom w:val="single" w:sz="4" w:space="0" w:color="auto"/>
              <w:right w:val="single" w:sz="4" w:space="0" w:color="auto"/>
            </w:tcBorders>
            <w:shd w:val="clear" w:color="auto" w:fill="auto"/>
            <w:noWrap/>
            <w:vAlign w:val="bottom"/>
          </w:tcPr>
          <w:p w14:paraId="4E58AEBE"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3B347DA0"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185D3298" w14:textId="77777777" w:rsidTr="005420BB">
        <w:trPr>
          <w:trHeight w:val="273"/>
        </w:trPr>
        <w:tc>
          <w:tcPr>
            <w:tcW w:w="642" w:type="dxa"/>
            <w:tcBorders>
              <w:top w:val="nil"/>
              <w:left w:val="single" w:sz="4" w:space="0" w:color="auto"/>
              <w:bottom w:val="single" w:sz="4" w:space="0" w:color="auto"/>
              <w:right w:val="single" w:sz="4" w:space="0" w:color="auto"/>
            </w:tcBorders>
            <w:shd w:val="clear" w:color="auto" w:fill="auto"/>
            <w:noWrap/>
            <w:vAlign w:val="center"/>
          </w:tcPr>
          <w:p w14:paraId="6BC01FCB"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3.3.</w:t>
            </w:r>
          </w:p>
        </w:tc>
        <w:tc>
          <w:tcPr>
            <w:tcW w:w="5529" w:type="dxa"/>
            <w:tcBorders>
              <w:top w:val="nil"/>
              <w:left w:val="nil"/>
              <w:bottom w:val="single" w:sz="4" w:space="0" w:color="auto"/>
              <w:right w:val="single" w:sz="4" w:space="0" w:color="auto"/>
            </w:tcBorders>
            <w:shd w:val="clear" w:color="auto" w:fill="auto"/>
            <w:noWrap/>
            <w:vAlign w:val="bottom"/>
          </w:tcPr>
          <w:p w14:paraId="44909180"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stolarka</w:t>
            </w:r>
          </w:p>
        </w:tc>
        <w:tc>
          <w:tcPr>
            <w:tcW w:w="2193" w:type="dxa"/>
            <w:tcBorders>
              <w:top w:val="nil"/>
              <w:left w:val="nil"/>
              <w:bottom w:val="single" w:sz="4" w:space="0" w:color="auto"/>
              <w:right w:val="single" w:sz="4" w:space="0" w:color="auto"/>
            </w:tcBorders>
            <w:shd w:val="clear" w:color="auto" w:fill="auto"/>
            <w:noWrap/>
            <w:vAlign w:val="bottom"/>
          </w:tcPr>
          <w:p w14:paraId="792AC4EC"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78D18160"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2713A39A" w14:textId="77777777" w:rsidTr="005420BB">
        <w:trPr>
          <w:trHeight w:val="263"/>
        </w:trPr>
        <w:tc>
          <w:tcPr>
            <w:tcW w:w="642" w:type="dxa"/>
            <w:tcBorders>
              <w:top w:val="nil"/>
              <w:left w:val="single" w:sz="4" w:space="0" w:color="auto"/>
              <w:bottom w:val="single" w:sz="4" w:space="0" w:color="auto"/>
              <w:right w:val="single" w:sz="4" w:space="0" w:color="auto"/>
            </w:tcBorders>
            <w:shd w:val="clear" w:color="auto" w:fill="auto"/>
            <w:noWrap/>
            <w:vAlign w:val="center"/>
          </w:tcPr>
          <w:p w14:paraId="4A6AA84A"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3.4.</w:t>
            </w:r>
          </w:p>
        </w:tc>
        <w:tc>
          <w:tcPr>
            <w:tcW w:w="5529" w:type="dxa"/>
            <w:tcBorders>
              <w:top w:val="nil"/>
              <w:left w:val="nil"/>
              <w:bottom w:val="single" w:sz="4" w:space="0" w:color="auto"/>
              <w:right w:val="single" w:sz="4" w:space="0" w:color="auto"/>
            </w:tcBorders>
            <w:shd w:val="clear" w:color="auto" w:fill="auto"/>
            <w:noWrap/>
            <w:vAlign w:val="bottom"/>
          </w:tcPr>
          <w:p w14:paraId="78C70C20"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wentylacja</w:t>
            </w:r>
          </w:p>
        </w:tc>
        <w:tc>
          <w:tcPr>
            <w:tcW w:w="2193" w:type="dxa"/>
            <w:tcBorders>
              <w:top w:val="nil"/>
              <w:left w:val="nil"/>
              <w:bottom w:val="single" w:sz="4" w:space="0" w:color="auto"/>
              <w:right w:val="single" w:sz="4" w:space="0" w:color="auto"/>
            </w:tcBorders>
            <w:shd w:val="clear" w:color="auto" w:fill="auto"/>
            <w:noWrap/>
            <w:vAlign w:val="bottom"/>
          </w:tcPr>
          <w:p w14:paraId="07292163"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4FF28CE2"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456B8690" w14:textId="77777777" w:rsidTr="005420BB">
        <w:trPr>
          <w:trHeight w:val="253"/>
        </w:trPr>
        <w:tc>
          <w:tcPr>
            <w:tcW w:w="642" w:type="dxa"/>
            <w:tcBorders>
              <w:top w:val="nil"/>
              <w:left w:val="single" w:sz="4" w:space="0" w:color="auto"/>
              <w:bottom w:val="single" w:sz="4" w:space="0" w:color="auto"/>
              <w:right w:val="single" w:sz="4" w:space="0" w:color="auto"/>
            </w:tcBorders>
            <w:shd w:val="clear" w:color="auto" w:fill="auto"/>
            <w:noWrap/>
            <w:vAlign w:val="center"/>
          </w:tcPr>
          <w:p w14:paraId="37781B32"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3.5.</w:t>
            </w:r>
          </w:p>
        </w:tc>
        <w:tc>
          <w:tcPr>
            <w:tcW w:w="5529" w:type="dxa"/>
            <w:tcBorders>
              <w:top w:val="nil"/>
              <w:left w:val="nil"/>
              <w:bottom w:val="single" w:sz="4" w:space="0" w:color="auto"/>
              <w:right w:val="single" w:sz="4" w:space="0" w:color="auto"/>
            </w:tcBorders>
            <w:shd w:val="clear" w:color="auto" w:fill="auto"/>
            <w:noWrap/>
            <w:vAlign w:val="bottom"/>
          </w:tcPr>
          <w:p w14:paraId="15B8153F"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posadzki</w:t>
            </w:r>
          </w:p>
        </w:tc>
        <w:tc>
          <w:tcPr>
            <w:tcW w:w="2193" w:type="dxa"/>
            <w:tcBorders>
              <w:top w:val="nil"/>
              <w:left w:val="nil"/>
              <w:bottom w:val="single" w:sz="4" w:space="0" w:color="auto"/>
              <w:right w:val="single" w:sz="4" w:space="0" w:color="auto"/>
            </w:tcBorders>
            <w:shd w:val="clear" w:color="auto" w:fill="auto"/>
            <w:noWrap/>
            <w:vAlign w:val="bottom"/>
          </w:tcPr>
          <w:p w14:paraId="5213E1AF"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5FC5E192"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181C65F8" w14:textId="77777777" w:rsidTr="005420BB">
        <w:trPr>
          <w:trHeight w:val="257"/>
        </w:trPr>
        <w:tc>
          <w:tcPr>
            <w:tcW w:w="642" w:type="dxa"/>
            <w:tcBorders>
              <w:top w:val="nil"/>
              <w:left w:val="single" w:sz="4" w:space="0" w:color="auto"/>
              <w:bottom w:val="single" w:sz="4" w:space="0" w:color="auto"/>
              <w:right w:val="single" w:sz="4" w:space="0" w:color="auto"/>
            </w:tcBorders>
            <w:shd w:val="clear" w:color="auto" w:fill="auto"/>
            <w:noWrap/>
            <w:vAlign w:val="center"/>
          </w:tcPr>
          <w:p w14:paraId="49162B10"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3.6.</w:t>
            </w:r>
          </w:p>
        </w:tc>
        <w:tc>
          <w:tcPr>
            <w:tcW w:w="5529" w:type="dxa"/>
            <w:tcBorders>
              <w:top w:val="nil"/>
              <w:left w:val="nil"/>
              <w:bottom w:val="single" w:sz="4" w:space="0" w:color="auto"/>
              <w:right w:val="single" w:sz="4" w:space="0" w:color="auto"/>
            </w:tcBorders>
            <w:shd w:val="clear" w:color="auto" w:fill="auto"/>
            <w:noWrap/>
            <w:vAlign w:val="bottom"/>
          </w:tcPr>
          <w:p w14:paraId="727EDC1A"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malowanie</w:t>
            </w:r>
          </w:p>
        </w:tc>
        <w:tc>
          <w:tcPr>
            <w:tcW w:w="2193" w:type="dxa"/>
            <w:tcBorders>
              <w:top w:val="nil"/>
              <w:left w:val="nil"/>
              <w:bottom w:val="single" w:sz="4" w:space="0" w:color="auto"/>
              <w:right w:val="single" w:sz="4" w:space="0" w:color="auto"/>
            </w:tcBorders>
            <w:shd w:val="clear" w:color="auto" w:fill="auto"/>
            <w:noWrap/>
            <w:vAlign w:val="bottom"/>
          </w:tcPr>
          <w:p w14:paraId="07CEC2BE"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221198B7"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606A2E53" w14:textId="77777777" w:rsidTr="005420BB">
        <w:trPr>
          <w:trHeight w:val="247"/>
        </w:trPr>
        <w:tc>
          <w:tcPr>
            <w:tcW w:w="642" w:type="dxa"/>
            <w:tcBorders>
              <w:top w:val="nil"/>
              <w:left w:val="single" w:sz="4" w:space="0" w:color="auto"/>
              <w:bottom w:val="single" w:sz="4" w:space="0" w:color="auto"/>
              <w:right w:val="single" w:sz="4" w:space="0" w:color="auto"/>
            </w:tcBorders>
            <w:shd w:val="clear" w:color="auto" w:fill="auto"/>
            <w:noWrap/>
            <w:vAlign w:val="center"/>
          </w:tcPr>
          <w:p w14:paraId="1480AB7F"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3.7.</w:t>
            </w:r>
          </w:p>
        </w:tc>
        <w:tc>
          <w:tcPr>
            <w:tcW w:w="5529" w:type="dxa"/>
            <w:tcBorders>
              <w:top w:val="nil"/>
              <w:left w:val="nil"/>
              <w:bottom w:val="single" w:sz="4" w:space="0" w:color="auto"/>
              <w:right w:val="single" w:sz="4" w:space="0" w:color="auto"/>
            </w:tcBorders>
            <w:shd w:val="clear" w:color="auto" w:fill="auto"/>
            <w:noWrap/>
            <w:vAlign w:val="bottom"/>
          </w:tcPr>
          <w:p w14:paraId="273FD6CB"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okładziny ścian</w:t>
            </w:r>
          </w:p>
        </w:tc>
        <w:tc>
          <w:tcPr>
            <w:tcW w:w="2193" w:type="dxa"/>
            <w:tcBorders>
              <w:top w:val="nil"/>
              <w:left w:val="nil"/>
              <w:bottom w:val="single" w:sz="4" w:space="0" w:color="auto"/>
              <w:right w:val="single" w:sz="4" w:space="0" w:color="auto"/>
            </w:tcBorders>
            <w:shd w:val="clear" w:color="auto" w:fill="auto"/>
            <w:noWrap/>
            <w:vAlign w:val="bottom"/>
          </w:tcPr>
          <w:p w14:paraId="571FF14D"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7F7902B7"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2D5BC8FE" w14:textId="77777777" w:rsidTr="005420BB">
        <w:trPr>
          <w:trHeight w:val="95"/>
        </w:trPr>
        <w:tc>
          <w:tcPr>
            <w:tcW w:w="642" w:type="dxa"/>
            <w:tcBorders>
              <w:top w:val="nil"/>
              <w:left w:val="single" w:sz="4" w:space="0" w:color="auto"/>
              <w:bottom w:val="single" w:sz="4" w:space="0" w:color="auto"/>
              <w:right w:val="single" w:sz="4" w:space="0" w:color="auto"/>
            </w:tcBorders>
            <w:shd w:val="clear" w:color="auto" w:fill="auto"/>
            <w:noWrap/>
            <w:vAlign w:val="center"/>
          </w:tcPr>
          <w:p w14:paraId="64800C21" w14:textId="77777777" w:rsidR="00AA7876" w:rsidRPr="00556A73" w:rsidRDefault="00AA7876" w:rsidP="00837B87">
            <w:pPr>
              <w:spacing w:after="0" w:line="276" w:lineRule="auto"/>
              <w:jc w:val="center"/>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4</w:t>
            </w:r>
          </w:p>
        </w:tc>
        <w:tc>
          <w:tcPr>
            <w:tcW w:w="5529" w:type="dxa"/>
            <w:tcBorders>
              <w:top w:val="nil"/>
              <w:left w:val="nil"/>
              <w:bottom w:val="single" w:sz="4" w:space="0" w:color="auto"/>
              <w:right w:val="single" w:sz="4" w:space="0" w:color="auto"/>
            </w:tcBorders>
            <w:shd w:val="clear" w:color="auto" w:fill="auto"/>
            <w:noWrap/>
            <w:vAlign w:val="bottom"/>
          </w:tcPr>
          <w:p w14:paraId="1F5E2FFF" w14:textId="77777777" w:rsidR="00AA7876" w:rsidRPr="00556A73" w:rsidRDefault="00AA7876" w:rsidP="00837B87">
            <w:pPr>
              <w:spacing w:after="0" w:line="276" w:lineRule="auto"/>
              <w:jc w:val="both"/>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Wyposażenie z montażem</w:t>
            </w:r>
            <w:r w:rsidRPr="00AA7876">
              <w:rPr>
                <w:rFonts w:eastAsia="Times New Roman" w:cstheme="minorHAnsi"/>
                <w:b/>
                <w:bCs/>
                <w:color w:val="000000"/>
                <w:sz w:val="20"/>
                <w:szCs w:val="20"/>
                <w:lang w:eastAsia="pl-PL"/>
              </w:rPr>
              <w:t>:</w:t>
            </w:r>
          </w:p>
        </w:tc>
        <w:tc>
          <w:tcPr>
            <w:tcW w:w="219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7B641396" w14:textId="7E60372C" w:rsidR="00AA7876" w:rsidRPr="00556A73" w:rsidRDefault="00AA7876" w:rsidP="00837B87">
            <w:pPr>
              <w:spacing w:after="0" w:line="276" w:lineRule="auto"/>
              <w:jc w:val="center"/>
              <w:rPr>
                <w:rFonts w:eastAsia="Times New Roman" w:cstheme="minorHAnsi"/>
                <w:color w:val="000000"/>
                <w:sz w:val="20"/>
                <w:szCs w:val="20"/>
                <w:lang w:eastAsia="pl-PL"/>
              </w:rPr>
            </w:pPr>
          </w:p>
        </w:tc>
        <w:tc>
          <w:tcPr>
            <w:tcW w:w="18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49506C69" w14:textId="655149EB" w:rsidR="00AA7876" w:rsidRPr="00556A73" w:rsidRDefault="00AA7876" w:rsidP="00837B87">
            <w:pPr>
              <w:spacing w:after="0" w:line="276" w:lineRule="auto"/>
              <w:jc w:val="center"/>
              <w:rPr>
                <w:rFonts w:eastAsia="Times New Roman" w:cstheme="minorHAnsi"/>
                <w:color w:val="000000"/>
                <w:sz w:val="20"/>
                <w:szCs w:val="20"/>
                <w:lang w:eastAsia="pl-PL"/>
              </w:rPr>
            </w:pPr>
          </w:p>
        </w:tc>
      </w:tr>
      <w:tr w:rsidR="00AA7876" w:rsidRPr="00AA7876" w14:paraId="0EEB0E88" w14:textId="77777777" w:rsidTr="005420BB">
        <w:trPr>
          <w:trHeight w:val="70"/>
        </w:trPr>
        <w:tc>
          <w:tcPr>
            <w:tcW w:w="642" w:type="dxa"/>
            <w:tcBorders>
              <w:top w:val="nil"/>
              <w:left w:val="single" w:sz="4" w:space="0" w:color="auto"/>
              <w:bottom w:val="single" w:sz="4" w:space="0" w:color="auto"/>
              <w:right w:val="single" w:sz="4" w:space="0" w:color="auto"/>
            </w:tcBorders>
            <w:shd w:val="clear" w:color="auto" w:fill="auto"/>
            <w:noWrap/>
            <w:vAlign w:val="center"/>
          </w:tcPr>
          <w:p w14:paraId="353A91BD"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A7876">
              <w:rPr>
                <w:rFonts w:eastAsia="Times New Roman" w:cstheme="minorHAnsi"/>
                <w:color w:val="000000"/>
                <w:sz w:val="20"/>
                <w:szCs w:val="20"/>
                <w:lang w:eastAsia="pl-PL"/>
              </w:rPr>
              <w:t>4.1.</w:t>
            </w:r>
          </w:p>
        </w:tc>
        <w:tc>
          <w:tcPr>
            <w:tcW w:w="5529" w:type="dxa"/>
            <w:tcBorders>
              <w:top w:val="nil"/>
              <w:left w:val="nil"/>
              <w:bottom w:val="single" w:sz="4" w:space="0" w:color="auto"/>
              <w:right w:val="single" w:sz="4" w:space="0" w:color="auto"/>
            </w:tcBorders>
            <w:shd w:val="clear" w:color="auto" w:fill="auto"/>
            <w:noWrap/>
            <w:vAlign w:val="bottom"/>
          </w:tcPr>
          <w:p w14:paraId="22F5D4DB" w14:textId="77777777"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wyposażenie z montażem żłobek</w:t>
            </w:r>
          </w:p>
        </w:tc>
        <w:tc>
          <w:tcPr>
            <w:tcW w:w="2193" w:type="dxa"/>
            <w:tcBorders>
              <w:top w:val="nil"/>
              <w:left w:val="nil"/>
              <w:bottom w:val="single" w:sz="4" w:space="0" w:color="auto"/>
              <w:right w:val="single" w:sz="4" w:space="0" w:color="auto"/>
            </w:tcBorders>
            <w:shd w:val="clear" w:color="auto" w:fill="auto"/>
            <w:noWrap/>
            <w:vAlign w:val="bottom"/>
          </w:tcPr>
          <w:p w14:paraId="4BF39D31"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5BE22D27"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112CE676" w14:textId="77777777" w:rsidTr="005420BB">
        <w:trPr>
          <w:trHeight w:val="627"/>
        </w:trPr>
        <w:tc>
          <w:tcPr>
            <w:tcW w:w="642" w:type="dxa"/>
            <w:tcBorders>
              <w:top w:val="nil"/>
              <w:left w:val="single" w:sz="4" w:space="0" w:color="auto"/>
              <w:bottom w:val="single" w:sz="4" w:space="0" w:color="auto"/>
              <w:right w:val="single" w:sz="4" w:space="0" w:color="auto"/>
            </w:tcBorders>
            <w:shd w:val="clear" w:color="auto" w:fill="auto"/>
            <w:noWrap/>
            <w:vAlign w:val="center"/>
          </w:tcPr>
          <w:p w14:paraId="6A993751"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AC7B5A">
              <w:rPr>
                <w:rFonts w:eastAsia="Times New Roman" w:cstheme="minorHAnsi"/>
                <w:color w:val="000000"/>
                <w:sz w:val="20"/>
                <w:szCs w:val="20"/>
                <w:lang w:eastAsia="pl-PL"/>
              </w:rPr>
              <w:lastRenderedPageBreak/>
              <w:t>4.2.</w:t>
            </w:r>
          </w:p>
        </w:tc>
        <w:tc>
          <w:tcPr>
            <w:tcW w:w="5529" w:type="dxa"/>
            <w:tcBorders>
              <w:top w:val="nil"/>
              <w:left w:val="nil"/>
              <w:bottom w:val="single" w:sz="4" w:space="0" w:color="auto"/>
              <w:right w:val="single" w:sz="4" w:space="0" w:color="auto"/>
            </w:tcBorders>
            <w:shd w:val="clear" w:color="auto" w:fill="auto"/>
            <w:noWrap/>
            <w:vAlign w:val="bottom"/>
          </w:tcPr>
          <w:p w14:paraId="12EC1C4F" w14:textId="4CE41803" w:rsidR="00AA7876" w:rsidRPr="00556A73" w:rsidRDefault="00AA7876" w:rsidP="00837B87">
            <w:pPr>
              <w:spacing w:after="0" w:line="276" w:lineRule="auto"/>
              <w:jc w:val="both"/>
              <w:rPr>
                <w:rFonts w:eastAsia="Times New Roman" w:cstheme="minorHAnsi"/>
                <w:color w:val="000000"/>
                <w:sz w:val="20"/>
                <w:szCs w:val="20"/>
                <w:lang w:eastAsia="pl-PL"/>
              </w:rPr>
            </w:pPr>
            <w:r w:rsidRPr="00556A73">
              <w:rPr>
                <w:rFonts w:eastAsia="Times New Roman" w:cstheme="minorHAnsi"/>
                <w:color w:val="000000"/>
                <w:sz w:val="20"/>
                <w:szCs w:val="20"/>
                <w:lang w:eastAsia="pl-PL"/>
              </w:rPr>
              <w:t xml:space="preserve">wyposażenie z montażem </w:t>
            </w:r>
            <w:r w:rsidR="00DD3979">
              <w:rPr>
                <w:rFonts w:eastAsia="Times New Roman" w:cstheme="minorHAnsi"/>
                <w:color w:val="000000"/>
                <w:sz w:val="20"/>
                <w:szCs w:val="20"/>
                <w:lang w:eastAsia="pl-PL"/>
              </w:rPr>
              <w:t>bloku żywieniowego</w:t>
            </w:r>
            <w:r w:rsidRPr="00556A73">
              <w:rPr>
                <w:rFonts w:eastAsia="Times New Roman" w:cstheme="minorHAnsi"/>
                <w:color w:val="000000"/>
                <w:sz w:val="20"/>
                <w:szCs w:val="20"/>
                <w:lang w:eastAsia="pl-PL"/>
              </w:rPr>
              <w:t xml:space="preserve"> na potrzeby przygotowania posiłków dla żłobka</w:t>
            </w:r>
          </w:p>
        </w:tc>
        <w:tc>
          <w:tcPr>
            <w:tcW w:w="2193" w:type="dxa"/>
            <w:tcBorders>
              <w:top w:val="nil"/>
              <w:left w:val="nil"/>
              <w:bottom w:val="single" w:sz="4" w:space="0" w:color="auto"/>
              <w:right w:val="single" w:sz="4" w:space="0" w:color="auto"/>
            </w:tcBorders>
            <w:shd w:val="clear" w:color="auto" w:fill="auto"/>
            <w:noWrap/>
            <w:vAlign w:val="bottom"/>
          </w:tcPr>
          <w:p w14:paraId="0706BC2C"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c>
          <w:tcPr>
            <w:tcW w:w="1842" w:type="dxa"/>
            <w:tcBorders>
              <w:top w:val="nil"/>
              <w:left w:val="nil"/>
              <w:bottom w:val="single" w:sz="4" w:space="0" w:color="auto"/>
              <w:right w:val="single" w:sz="4" w:space="0" w:color="auto"/>
            </w:tcBorders>
            <w:shd w:val="clear" w:color="auto" w:fill="auto"/>
            <w:noWrap/>
            <w:vAlign w:val="bottom"/>
          </w:tcPr>
          <w:p w14:paraId="286DA3AD"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w:t>
            </w:r>
          </w:p>
        </w:tc>
      </w:tr>
      <w:tr w:rsidR="00AA7876" w:rsidRPr="00AA7876" w14:paraId="438D843E" w14:textId="77777777" w:rsidTr="005420BB">
        <w:trPr>
          <w:trHeight w:val="291"/>
        </w:trPr>
        <w:tc>
          <w:tcPr>
            <w:tcW w:w="642" w:type="dxa"/>
            <w:tcBorders>
              <w:top w:val="nil"/>
              <w:left w:val="single" w:sz="4" w:space="0" w:color="auto"/>
              <w:bottom w:val="single" w:sz="4" w:space="0" w:color="auto"/>
              <w:right w:val="single" w:sz="4" w:space="0" w:color="auto"/>
            </w:tcBorders>
            <w:shd w:val="clear" w:color="auto" w:fill="auto"/>
            <w:noWrap/>
            <w:vAlign w:val="center"/>
          </w:tcPr>
          <w:p w14:paraId="029202B4" w14:textId="77777777" w:rsidR="00AA7876" w:rsidRPr="00556A73" w:rsidRDefault="00AA7876" w:rsidP="00837B87">
            <w:pPr>
              <w:spacing w:after="0" w:line="276" w:lineRule="auto"/>
              <w:jc w:val="center"/>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5</w:t>
            </w:r>
          </w:p>
        </w:tc>
        <w:tc>
          <w:tcPr>
            <w:tcW w:w="5529" w:type="dxa"/>
            <w:tcBorders>
              <w:top w:val="nil"/>
              <w:left w:val="nil"/>
              <w:bottom w:val="single" w:sz="4" w:space="0" w:color="auto"/>
              <w:right w:val="single" w:sz="4" w:space="0" w:color="auto"/>
            </w:tcBorders>
            <w:shd w:val="clear" w:color="auto" w:fill="auto"/>
            <w:noWrap/>
            <w:vAlign w:val="bottom"/>
          </w:tcPr>
          <w:p w14:paraId="367E71F5" w14:textId="77777777" w:rsidR="00AA7876" w:rsidRPr="00556A73" w:rsidRDefault="00AA7876" w:rsidP="00837B87">
            <w:pPr>
              <w:spacing w:after="0" w:line="276" w:lineRule="auto"/>
              <w:jc w:val="both"/>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Instalacja gazowa</w:t>
            </w:r>
          </w:p>
        </w:tc>
        <w:tc>
          <w:tcPr>
            <w:tcW w:w="2193" w:type="dxa"/>
            <w:tcBorders>
              <w:top w:val="nil"/>
              <w:left w:val="nil"/>
              <w:bottom w:val="single" w:sz="4" w:space="0" w:color="auto"/>
              <w:right w:val="single" w:sz="4" w:space="0" w:color="auto"/>
            </w:tcBorders>
            <w:shd w:val="clear" w:color="auto" w:fill="auto"/>
            <w:noWrap/>
            <w:vAlign w:val="bottom"/>
          </w:tcPr>
          <w:p w14:paraId="2BE6912F" w14:textId="77777777" w:rsidR="00AA7876" w:rsidRPr="00556A73" w:rsidRDefault="00AA7876" w:rsidP="00837B87">
            <w:pPr>
              <w:spacing w:after="0" w:line="276" w:lineRule="auto"/>
              <w:rPr>
                <w:rFonts w:eastAsia="Times New Roman" w:cstheme="minorHAnsi"/>
                <w:color w:val="000000"/>
                <w:sz w:val="20"/>
                <w:szCs w:val="20"/>
                <w:lang w:eastAsia="pl-PL"/>
              </w:rPr>
            </w:pPr>
          </w:p>
        </w:tc>
        <w:tc>
          <w:tcPr>
            <w:tcW w:w="1842" w:type="dxa"/>
            <w:tcBorders>
              <w:top w:val="nil"/>
              <w:left w:val="nil"/>
              <w:bottom w:val="single" w:sz="4" w:space="0" w:color="auto"/>
              <w:right w:val="single" w:sz="4" w:space="0" w:color="auto"/>
            </w:tcBorders>
            <w:shd w:val="clear" w:color="auto" w:fill="auto"/>
            <w:noWrap/>
            <w:vAlign w:val="bottom"/>
          </w:tcPr>
          <w:p w14:paraId="475C8600" w14:textId="77777777" w:rsidR="00AA7876" w:rsidRPr="00556A73" w:rsidRDefault="00AA7876" w:rsidP="00837B87">
            <w:pPr>
              <w:spacing w:after="0" w:line="276" w:lineRule="auto"/>
              <w:jc w:val="center"/>
              <w:rPr>
                <w:rFonts w:eastAsia="Times New Roman" w:cstheme="minorHAnsi"/>
                <w:color w:val="000000"/>
                <w:sz w:val="20"/>
                <w:szCs w:val="20"/>
                <w:lang w:eastAsia="pl-PL"/>
              </w:rPr>
            </w:pPr>
            <w:r w:rsidRPr="00556A73">
              <w:rPr>
                <w:rFonts w:eastAsia="Times New Roman" w:cstheme="minorHAnsi"/>
                <w:color w:val="000000"/>
                <w:sz w:val="20"/>
                <w:szCs w:val="20"/>
                <w:lang w:eastAsia="pl-PL"/>
              </w:rPr>
              <w:t xml:space="preserve"> </w:t>
            </w:r>
          </w:p>
        </w:tc>
      </w:tr>
      <w:tr w:rsidR="00AA7876" w:rsidRPr="00AA7876" w14:paraId="2F1A0F8A" w14:textId="77777777" w:rsidTr="005420BB">
        <w:trPr>
          <w:trHeight w:val="267"/>
        </w:trPr>
        <w:tc>
          <w:tcPr>
            <w:tcW w:w="642" w:type="dxa"/>
            <w:tcBorders>
              <w:top w:val="nil"/>
              <w:left w:val="single" w:sz="4" w:space="0" w:color="auto"/>
              <w:bottom w:val="single" w:sz="4" w:space="0" w:color="auto"/>
              <w:right w:val="single" w:sz="4" w:space="0" w:color="auto"/>
            </w:tcBorders>
            <w:shd w:val="clear" w:color="auto" w:fill="auto"/>
            <w:noWrap/>
            <w:vAlign w:val="center"/>
          </w:tcPr>
          <w:p w14:paraId="27171AFD" w14:textId="77777777" w:rsidR="00AA7876" w:rsidRPr="00556A73" w:rsidRDefault="00AA7876" w:rsidP="00837B87">
            <w:pPr>
              <w:spacing w:after="0" w:line="276" w:lineRule="auto"/>
              <w:jc w:val="center"/>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6</w:t>
            </w:r>
          </w:p>
        </w:tc>
        <w:tc>
          <w:tcPr>
            <w:tcW w:w="5529" w:type="dxa"/>
            <w:tcBorders>
              <w:top w:val="nil"/>
              <w:left w:val="nil"/>
              <w:bottom w:val="single" w:sz="4" w:space="0" w:color="auto"/>
              <w:right w:val="single" w:sz="4" w:space="0" w:color="auto"/>
            </w:tcBorders>
            <w:shd w:val="clear" w:color="auto" w:fill="auto"/>
            <w:noWrap/>
            <w:vAlign w:val="bottom"/>
          </w:tcPr>
          <w:p w14:paraId="3C7314EE" w14:textId="0FBF1B71" w:rsidR="00AA7876" w:rsidRPr="00556A73" w:rsidRDefault="00515E2F" w:rsidP="00837B87">
            <w:pPr>
              <w:spacing w:after="0" w:line="276" w:lineRule="auto"/>
              <w:jc w:val="both"/>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Przyłącza</w:t>
            </w:r>
            <w:r w:rsidR="00AA7876" w:rsidRPr="00556A73">
              <w:rPr>
                <w:rFonts w:eastAsia="Times New Roman" w:cstheme="minorHAnsi"/>
                <w:b/>
                <w:bCs/>
                <w:color w:val="000000"/>
                <w:sz w:val="20"/>
                <w:szCs w:val="20"/>
                <w:lang w:eastAsia="pl-PL"/>
              </w:rPr>
              <w:t xml:space="preserve"> wod-kan</w:t>
            </w:r>
          </w:p>
        </w:tc>
        <w:tc>
          <w:tcPr>
            <w:tcW w:w="2193" w:type="dxa"/>
            <w:tcBorders>
              <w:top w:val="nil"/>
              <w:left w:val="nil"/>
              <w:bottom w:val="single" w:sz="4" w:space="0" w:color="auto"/>
              <w:right w:val="single" w:sz="4" w:space="0" w:color="auto"/>
            </w:tcBorders>
            <w:shd w:val="clear" w:color="auto" w:fill="auto"/>
            <w:noWrap/>
            <w:vAlign w:val="bottom"/>
          </w:tcPr>
          <w:p w14:paraId="25F6D112" w14:textId="77777777" w:rsidR="00AA7876" w:rsidRPr="00556A73" w:rsidRDefault="00AA7876" w:rsidP="00837B87">
            <w:pPr>
              <w:spacing w:after="0" w:line="276" w:lineRule="auto"/>
              <w:jc w:val="center"/>
              <w:rPr>
                <w:rFonts w:eastAsia="Times New Roman" w:cstheme="minorHAnsi"/>
                <w:color w:val="000000"/>
                <w:sz w:val="20"/>
                <w:szCs w:val="20"/>
                <w:lang w:eastAsia="pl-PL"/>
              </w:rPr>
            </w:pPr>
          </w:p>
        </w:tc>
        <w:tc>
          <w:tcPr>
            <w:tcW w:w="1842" w:type="dxa"/>
            <w:tcBorders>
              <w:top w:val="nil"/>
              <w:left w:val="nil"/>
              <w:bottom w:val="single" w:sz="4" w:space="0" w:color="auto"/>
              <w:right w:val="single" w:sz="4" w:space="0" w:color="auto"/>
            </w:tcBorders>
            <w:shd w:val="clear" w:color="auto" w:fill="auto"/>
            <w:noWrap/>
            <w:vAlign w:val="bottom"/>
          </w:tcPr>
          <w:p w14:paraId="08BF5484" w14:textId="77777777" w:rsidR="00AA7876" w:rsidRPr="00556A73" w:rsidRDefault="00AA7876" w:rsidP="00837B87">
            <w:pPr>
              <w:spacing w:after="0" w:line="276" w:lineRule="auto"/>
              <w:jc w:val="center"/>
              <w:rPr>
                <w:rFonts w:eastAsia="Times New Roman" w:cstheme="minorHAnsi"/>
                <w:color w:val="000000"/>
                <w:sz w:val="20"/>
                <w:szCs w:val="20"/>
                <w:lang w:eastAsia="pl-PL"/>
              </w:rPr>
            </w:pPr>
          </w:p>
        </w:tc>
      </w:tr>
      <w:tr w:rsidR="00AA7876" w:rsidRPr="00AA7876" w14:paraId="68A866B9" w14:textId="77777777" w:rsidTr="005420BB">
        <w:trPr>
          <w:trHeight w:val="271"/>
        </w:trPr>
        <w:tc>
          <w:tcPr>
            <w:tcW w:w="642" w:type="dxa"/>
            <w:tcBorders>
              <w:top w:val="nil"/>
              <w:left w:val="single" w:sz="4" w:space="0" w:color="auto"/>
              <w:bottom w:val="single" w:sz="4" w:space="0" w:color="auto"/>
              <w:right w:val="single" w:sz="4" w:space="0" w:color="auto"/>
            </w:tcBorders>
            <w:shd w:val="clear" w:color="auto" w:fill="auto"/>
            <w:noWrap/>
            <w:vAlign w:val="center"/>
          </w:tcPr>
          <w:p w14:paraId="15D2F4D5" w14:textId="77777777" w:rsidR="00AA7876" w:rsidRPr="00556A73" w:rsidRDefault="00AA7876" w:rsidP="00837B87">
            <w:pPr>
              <w:spacing w:after="0" w:line="276" w:lineRule="auto"/>
              <w:jc w:val="center"/>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7</w:t>
            </w:r>
          </w:p>
        </w:tc>
        <w:tc>
          <w:tcPr>
            <w:tcW w:w="5529" w:type="dxa"/>
            <w:tcBorders>
              <w:top w:val="nil"/>
              <w:left w:val="nil"/>
              <w:bottom w:val="single" w:sz="4" w:space="0" w:color="auto"/>
              <w:right w:val="single" w:sz="4" w:space="0" w:color="auto"/>
            </w:tcBorders>
            <w:shd w:val="clear" w:color="auto" w:fill="auto"/>
            <w:noWrap/>
            <w:vAlign w:val="bottom"/>
          </w:tcPr>
          <w:p w14:paraId="59073EBB" w14:textId="77777777" w:rsidR="00AA7876" w:rsidRPr="00556A73" w:rsidRDefault="00AA7876" w:rsidP="00837B87">
            <w:pPr>
              <w:spacing w:after="0" w:line="276" w:lineRule="auto"/>
              <w:jc w:val="both"/>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Instalacja wod-kan, c.w.u., i ogrzewania</w:t>
            </w:r>
          </w:p>
        </w:tc>
        <w:tc>
          <w:tcPr>
            <w:tcW w:w="2193" w:type="dxa"/>
            <w:tcBorders>
              <w:top w:val="nil"/>
              <w:left w:val="nil"/>
              <w:bottom w:val="single" w:sz="4" w:space="0" w:color="auto"/>
              <w:right w:val="single" w:sz="4" w:space="0" w:color="auto"/>
            </w:tcBorders>
            <w:shd w:val="clear" w:color="auto" w:fill="auto"/>
            <w:noWrap/>
            <w:vAlign w:val="bottom"/>
          </w:tcPr>
          <w:p w14:paraId="05FE8459" w14:textId="77777777" w:rsidR="00AA7876" w:rsidRPr="00556A73" w:rsidRDefault="00AA7876" w:rsidP="00837B87">
            <w:pPr>
              <w:spacing w:after="0" w:line="276" w:lineRule="auto"/>
              <w:jc w:val="center"/>
              <w:rPr>
                <w:rFonts w:eastAsia="Times New Roman" w:cstheme="minorHAnsi"/>
                <w:color w:val="000000"/>
                <w:sz w:val="20"/>
                <w:szCs w:val="20"/>
                <w:lang w:eastAsia="pl-PL"/>
              </w:rPr>
            </w:pPr>
          </w:p>
        </w:tc>
        <w:tc>
          <w:tcPr>
            <w:tcW w:w="1842" w:type="dxa"/>
            <w:tcBorders>
              <w:top w:val="nil"/>
              <w:left w:val="nil"/>
              <w:bottom w:val="single" w:sz="4" w:space="0" w:color="auto"/>
              <w:right w:val="single" w:sz="4" w:space="0" w:color="auto"/>
            </w:tcBorders>
            <w:shd w:val="clear" w:color="auto" w:fill="auto"/>
            <w:noWrap/>
            <w:vAlign w:val="bottom"/>
          </w:tcPr>
          <w:p w14:paraId="1027F9D7" w14:textId="77777777" w:rsidR="00AA7876" w:rsidRPr="00556A73" w:rsidRDefault="00AA7876" w:rsidP="00837B87">
            <w:pPr>
              <w:spacing w:after="0" w:line="276" w:lineRule="auto"/>
              <w:jc w:val="center"/>
              <w:rPr>
                <w:rFonts w:eastAsia="Times New Roman" w:cstheme="minorHAnsi"/>
                <w:color w:val="000000"/>
                <w:sz w:val="20"/>
                <w:szCs w:val="20"/>
                <w:lang w:eastAsia="pl-PL"/>
              </w:rPr>
            </w:pPr>
          </w:p>
        </w:tc>
      </w:tr>
      <w:tr w:rsidR="00AA7876" w:rsidRPr="00AA7876" w14:paraId="13323947" w14:textId="77777777" w:rsidTr="005420BB">
        <w:trPr>
          <w:trHeight w:val="248"/>
        </w:trPr>
        <w:tc>
          <w:tcPr>
            <w:tcW w:w="642" w:type="dxa"/>
            <w:tcBorders>
              <w:top w:val="nil"/>
              <w:left w:val="single" w:sz="4" w:space="0" w:color="auto"/>
              <w:bottom w:val="single" w:sz="4" w:space="0" w:color="auto"/>
              <w:right w:val="single" w:sz="4" w:space="0" w:color="auto"/>
            </w:tcBorders>
            <w:shd w:val="clear" w:color="auto" w:fill="auto"/>
            <w:noWrap/>
            <w:vAlign w:val="center"/>
          </w:tcPr>
          <w:p w14:paraId="1F79BB33" w14:textId="77777777" w:rsidR="00AA7876" w:rsidRPr="00556A73" w:rsidRDefault="00AA7876" w:rsidP="00837B87">
            <w:pPr>
              <w:spacing w:after="0" w:line="276" w:lineRule="auto"/>
              <w:jc w:val="center"/>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8</w:t>
            </w:r>
          </w:p>
        </w:tc>
        <w:tc>
          <w:tcPr>
            <w:tcW w:w="5529" w:type="dxa"/>
            <w:tcBorders>
              <w:top w:val="nil"/>
              <w:left w:val="nil"/>
              <w:bottom w:val="single" w:sz="4" w:space="0" w:color="auto"/>
              <w:right w:val="single" w:sz="4" w:space="0" w:color="auto"/>
            </w:tcBorders>
            <w:shd w:val="clear" w:color="auto" w:fill="auto"/>
            <w:noWrap/>
            <w:vAlign w:val="bottom"/>
          </w:tcPr>
          <w:p w14:paraId="1C0F4DE6" w14:textId="77777777" w:rsidR="00AA7876" w:rsidRPr="00556A73" w:rsidRDefault="00AA7876" w:rsidP="00837B87">
            <w:pPr>
              <w:spacing w:after="0" w:line="276" w:lineRule="auto"/>
              <w:jc w:val="both"/>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Instalacja elektryczna</w:t>
            </w:r>
          </w:p>
        </w:tc>
        <w:tc>
          <w:tcPr>
            <w:tcW w:w="2193" w:type="dxa"/>
            <w:tcBorders>
              <w:top w:val="nil"/>
              <w:left w:val="nil"/>
              <w:bottom w:val="single" w:sz="4" w:space="0" w:color="auto"/>
              <w:right w:val="single" w:sz="4" w:space="0" w:color="auto"/>
            </w:tcBorders>
            <w:shd w:val="clear" w:color="auto" w:fill="auto"/>
            <w:noWrap/>
            <w:vAlign w:val="bottom"/>
          </w:tcPr>
          <w:p w14:paraId="122C3724" w14:textId="77777777" w:rsidR="00AA7876" w:rsidRPr="00556A73" w:rsidRDefault="00AA7876" w:rsidP="00837B87">
            <w:pPr>
              <w:spacing w:after="0" w:line="276" w:lineRule="auto"/>
              <w:jc w:val="center"/>
              <w:rPr>
                <w:rFonts w:eastAsia="Times New Roman" w:cstheme="minorHAnsi"/>
                <w:color w:val="000000"/>
                <w:sz w:val="20"/>
                <w:szCs w:val="20"/>
                <w:lang w:eastAsia="pl-PL"/>
              </w:rPr>
            </w:pPr>
          </w:p>
        </w:tc>
        <w:tc>
          <w:tcPr>
            <w:tcW w:w="1842" w:type="dxa"/>
            <w:tcBorders>
              <w:top w:val="nil"/>
              <w:left w:val="nil"/>
              <w:bottom w:val="single" w:sz="4" w:space="0" w:color="auto"/>
              <w:right w:val="single" w:sz="4" w:space="0" w:color="auto"/>
            </w:tcBorders>
            <w:shd w:val="clear" w:color="auto" w:fill="auto"/>
            <w:noWrap/>
            <w:vAlign w:val="bottom"/>
          </w:tcPr>
          <w:p w14:paraId="454C179A" w14:textId="77777777" w:rsidR="00AA7876" w:rsidRPr="00556A73" w:rsidRDefault="00AA7876" w:rsidP="00837B87">
            <w:pPr>
              <w:spacing w:after="0" w:line="276" w:lineRule="auto"/>
              <w:jc w:val="center"/>
              <w:rPr>
                <w:rFonts w:eastAsia="Times New Roman" w:cstheme="minorHAnsi"/>
                <w:color w:val="000000"/>
                <w:sz w:val="20"/>
                <w:szCs w:val="20"/>
                <w:lang w:eastAsia="pl-PL"/>
              </w:rPr>
            </w:pPr>
          </w:p>
        </w:tc>
      </w:tr>
      <w:tr w:rsidR="00AA7876" w:rsidRPr="00AA7876" w14:paraId="074AD975" w14:textId="77777777" w:rsidTr="005420BB">
        <w:trPr>
          <w:trHeight w:val="251"/>
        </w:trPr>
        <w:tc>
          <w:tcPr>
            <w:tcW w:w="642" w:type="dxa"/>
            <w:tcBorders>
              <w:top w:val="nil"/>
              <w:left w:val="single" w:sz="4" w:space="0" w:color="auto"/>
              <w:bottom w:val="single" w:sz="4" w:space="0" w:color="auto"/>
              <w:right w:val="single" w:sz="4" w:space="0" w:color="auto"/>
            </w:tcBorders>
            <w:shd w:val="clear" w:color="auto" w:fill="auto"/>
            <w:noWrap/>
            <w:vAlign w:val="center"/>
          </w:tcPr>
          <w:p w14:paraId="08CC1377" w14:textId="77777777" w:rsidR="00AA7876" w:rsidRPr="00556A73" w:rsidRDefault="00AA7876" w:rsidP="00837B87">
            <w:pPr>
              <w:spacing w:after="0" w:line="276" w:lineRule="auto"/>
              <w:jc w:val="center"/>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9</w:t>
            </w:r>
          </w:p>
        </w:tc>
        <w:tc>
          <w:tcPr>
            <w:tcW w:w="5529" w:type="dxa"/>
            <w:tcBorders>
              <w:top w:val="nil"/>
              <w:left w:val="nil"/>
              <w:bottom w:val="single" w:sz="4" w:space="0" w:color="auto"/>
              <w:right w:val="single" w:sz="4" w:space="0" w:color="auto"/>
            </w:tcBorders>
            <w:shd w:val="clear" w:color="auto" w:fill="auto"/>
            <w:noWrap/>
            <w:vAlign w:val="bottom"/>
          </w:tcPr>
          <w:p w14:paraId="18137853" w14:textId="77777777" w:rsidR="00AA7876" w:rsidRPr="00556A73" w:rsidRDefault="00AA7876" w:rsidP="00837B87">
            <w:pPr>
              <w:spacing w:after="0" w:line="276" w:lineRule="auto"/>
              <w:jc w:val="both"/>
              <w:rPr>
                <w:rFonts w:eastAsia="Times New Roman" w:cstheme="minorHAnsi"/>
                <w:b/>
                <w:bCs/>
                <w:color w:val="000000"/>
                <w:sz w:val="20"/>
                <w:szCs w:val="20"/>
                <w:lang w:eastAsia="pl-PL"/>
              </w:rPr>
            </w:pPr>
            <w:r w:rsidRPr="00556A73">
              <w:rPr>
                <w:rFonts w:eastAsia="Times New Roman" w:cstheme="minorHAnsi"/>
                <w:b/>
                <w:bCs/>
                <w:color w:val="000000"/>
                <w:sz w:val="20"/>
                <w:szCs w:val="20"/>
                <w:lang w:eastAsia="pl-PL"/>
              </w:rPr>
              <w:t>Instalacja teletechniczna</w:t>
            </w:r>
          </w:p>
        </w:tc>
        <w:tc>
          <w:tcPr>
            <w:tcW w:w="2193" w:type="dxa"/>
            <w:tcBorders>
              <w:top w:val="nil"/>
              <w:left w:val="nil"/>
              <w:bottom w:val="single" w:sz="4" w:space="0" w:color="auto"/>
              <w:right w:val="single" w:sz="4" w:space="0" w:color="auto"/>
            </w:tcBorders>
            <w:shd w:val="clear" w:color="auto" w:fill="auto"/>
            <w:noWrap/>
            <w:vAlign w:val="bottom"/>
          </w:tcPr>
          <w:p w14:paraId="3DFBD58E" w14:textId="77777777" w:rsidR="00AA7876" w:rsidRPr="00556A73" w:rsidRDefault="00AA7876" w:rsidP="00837B87">
            <w:pPr>
              <w:spacing w:after="0" w:line="276" w:lineRule="auto"/>
              <w:jc w:val="center"/>
              <w:rPr>
                <w:rFonts w:eastAsia="Times New Roman" w:cstheme="minorHAnsi"/>
                <w:color w:val="000000"/>
                <w:sz w:val="20"/>
                <w:szCs w:val="20"/>
                <w:lang w:eastAsia="pl-PL"/>
              </w:rPr>
            </w:pPr>
          </w:p>
        </w:tc>
        <w:tc>
          <w:tcPr>
            <w:tcW w:w="1842" w:type="dxa"/>
            <w:tcBorders>
              <w:top w:val="nil"/>
              <w:left w:val="nil"/>
              <w:bottom w:val="single" w:sz="4" w:space="0" w:color="auto"/>
              <w:right w:val="single" w:sz="4" w:space="0" w:color="auto"/>
            </w:tcBorders>
            <w:shd w:val="clear" w:color="auto" w:fill="auto"/>
            <w:noWrap/>
            <w:vAlign w:val="bottom"/>
          </w:tcPr>
          <w:p w14:paraId="013C746B" w14:textId="77777777" w:rsidR="00AA7876" w:rsidRPr="00556A73" w:rsidRDefault="00AA7876" w:rsidP="00837B87">
            <w:pPr>
              <w:spacing w:after="0" w:line="276" w:lineRule="auto"/>
              <w:jc w:val="center"/>
              <w:rPr>
                <w:rFonts w:eastAsia="Times New Roman" w:cstheme="minorHAnsi"/>
                <w:color w:val="000000"/>
                <w:sz w:val="20"/>
                <w:szCs w:val="20"/>
                <w:lang w:eastAsia="pl-PL"/>
              </w:rPr>
            </w:pPr>
          </w:p>
        </w:tc>
      </w:tr>
    </w:tbl>
    <w:p w14:paraId="65DAE213" w14:textId="77777777" w:rsidR="00AC7B5A" w:rsidRDefault="00AC7B5A" w:rsidP="005420BB">
      <w:pPr>
        <w:spacing w:line="276" w:lineRule="auto"/>
        <w:ind w:right="425"/>
        <w:jc w:val="both"/>
        <w:rPr>
          <w:b/>
        </w:rPr>
      </w:pPr>
    </w:p>
    <w:p w14:paraId="75516B78" w14:textId="5A2C0579" w:rsidR="00AF6959" w:rsidRDefault="00AF6959" w:rsidP="005420BB">
      <w:pPr>
        <w:spacing w:line="276" w:lineRule="auto"/>
        <w:ind w:left="2124" w:right="425" w:firstLine="2838"/>
        <w:jc w:val="both"/>
        <w:rPr>
          <w:b/>
        </w:rPr>
      </w:pPr>
      <w:r>
        <w:rPr>
          <w:b/>
        </w:rPr>
        <w:t>Razem netto: ……………………………….. zł</w:t>
      </w:r>
    </w:p>
    <w:p w14:paraId="4F94DCAC" w14:textId="3B96473D" w:rsidR="00AF6959" w:rsidRDefault="00AF6959" w:rsidP="005420BB">
      <w:pPr>
        <w:spacing w:line="276" w:lineRule="auto"/>
        <w:ind w:left="2124" w:right="425" w:firstLine="2838"/>
        <w:jc w:val="both"/>
        <w:rPr>
          <w:b/>
        </w:rPr>
      </w:pPr>
      <w:r>
        <w:rPr>
          <w:b/>
        </w:rPr>
        <w:t>Podatek VAT ……… %</w:t>
      </w:r>
    </w:p>
    <w:p w14:paraId="1CE289A1" w14:textId="2C447AE9" w:rsidR="00AF6959" w:rsidRPr="003C2634" w:rsidRDefault="00AF6959" w:rsidP="005420BB">
      <w:pPr>
        <w:spacing w:line="276" w:lineRule="auto"/>
        <w:ind w:left="2124" w:right="425" w:firstLine="2838"/>
        <w:jc w:val="both"/>
        <w:rPr>
          <w:b/>
        </w:rPr>
      </w:pPr>
      <w:r>
        <w:rPr>
          <w:b/>
        </w:rPr>
        <w:t>Razem brutto: ……………………………….. zł</w:t>
      </w:r>
    </w:p>
    <w:p w14:paraId="17D5204F" w14:textId="0BCA395D" w:rsidR="00182DF0" w:rsidRPr="00A52919" w:rsidRDefault="00182DF0" w:rsidP="00837B87">
      <w:pPr>
        <w:spacing w:line="276" w:lineRule="auto"/>
        <w:rPr>
          <w:rFonts w:eastAsia="Times New Roman" w:cstheme="minorHAnsi"/>
          <w:b/>
          <w:bCs/>
          <w:lang w:eastAsia="ar-SA"/>
        </w:rPr>
      </w:pPr>
    </w:p>
    <w:sectPr w:rsidR="00182DF0" w:rsidRPr="00A52919" w:rsidSect="003D6396">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604D3" w14:textId="77777777" w:rsidR="00D404E9" w:rsidRDefault="00D404E9">
      <w:pPr>
        <w:spacing w:after="0" w:line="240" w:lineRule="auto"/>
      </w:pPr>
      <w:r>
        <w:separator/>
      </w:r>
    </w:p>
  </w:endnote>
  <w:endnote w:type="continuationSeparator" w:id="0">
    <w:p w14:paraId="3AF2B818" w14:textId="77777777" w:rsidR="00D404E9" w:rsidRDefault="00D4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5D78" w14:textId="77777777" w:rsidR="002C32B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2C32B5" w:rsidRDefault="002C32B5"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2C32B5" w:rsidRDefault="002C32B5">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97185" w14:textId="77777777" w:rsidR="00D404E9" w:rsidRDefault="00D404E9">
      <w:pPr>
        <w:spacing w:after="0" w:line="240" w:lineRule="auto"/>
      </w:pPr>
      <w:r>
        <w:separator/>
      </w:r>
    </w:p>
  </w:footnote>
  <w:footnote w:type="continuationSeparator" w:id="0">
    <w:p w14:paraId="1BF3C333" w14:textId="77777777" w:rsidR="00D404E9" w:rsidRDefault="00D4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734C0" w14:textId="4A477616" w:rsidR="002C32B5" w:rsidRDefault="008A2562" w:rsidP="008A2562">
    <w:pPr>
      <w:pStyle w:val="Nagwek"/>
      <w:jc w:val="center"/>
    </w:pPr>
    <w:r>
      <w:rPr>
        <w:noProof/>
      </w:rPr>
      <w:drawing>
        <wp:inline distT="0" distB="0" distL="0" distR="0" wp14:anchorId="328A06E8" wp14:editId="7437AEBF">
          <wp:extent cx="4978400" cy="636905"/>
          <wp:effectExtent l="0" t="0" r="0" b="0"/>
          <wp:docPr id="7740131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78400" cy="636905"/>
                  </a:xfrm>
                  <a:prstGeom prst="rect">
                    <a:avLst/>
                  </a:prstGeom>
                </pic:spPr>
              </pic:pic>
            </a:graphicData>
          </a:graphic>
        </wp:inline>
      </w:drawing>
    </w:r>
  </w:p>
  <w:p w14:paraId="1D7F8EAF" w14:textId="5EBB33B8" w:rsidR="002C32B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C14E27">
      <w:rPr>
        <w:rFonts w:asciiTheme="minorHAnsi" w:hAnsiTheme="minorHAnsi" w:cstheme="minorHAnsi"/>
        <w:iCs/>
        <w:sz w:val="20"/>
        <w:szCs w:val="20"/>
      </w:rPr>
      <w:t>2</w:t>
    </w:r>
    <w:r w:rsidR="001C1B34">
      <w:rPr>
        <w:rFonts w:asciiTheme="minorHAnsi" w:hAnsiTheme="minorHAnsi" w:cstheme="minorHAnsi"/>
        <w:iCs/>
        <w:sz w:val="20"/>
        <w:szCs w:val="20"/>
      </w:rPr>
      <w:t>8</w:t>
    </w:r>
    <w:r w:rsidRPr="00D57827">
      <w:rPr>
        <w:rFonts w:asciiTheme="minorHAnsi" w:hAnsiTheme="minorHAnsi" w:cstheme="minorHAnsi"/>
        <w:iCs/>
        <w:sz w:val="20"/>
        <w:szCs w:val="20"/>
      </w:rPr>
      <w:t>.202</w:t>
    </w:r>
    <w:r w:rsidR="00EF6168">
      <w:rPr>
        <w:rFonts w:asciiTheme="minorHAnsi" w:hAnsiTheme="minorHAnsi" w:cstheme="minorHAnsi"/>
        <w:iCs/>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13584" w14:textId="3B2EC9C4" w:rsidR="008A2562" w:rsidRDefault="008A2562" w:rsidP="008A2562">
    <w:pPr>
      <w:pStyle w:val="Nagwek"/>
      <w:jc w:val="center"/>
      <w:rPr>
        <w:rFonts w:asciiTheme="minorHAnsi" w:hAnsiTheme="minorHAnsi" w:cstheme="minorHAnsi"/>
        <w:sz w:val="20"/>
        <w:szCs w:val="20"/>
      </w:rPr>
    </w:pPr>
    <w:r>
      <w:rPr>
        <w:noProof/>
      </w:rPr>
      <w:drawing>
        <wp:inline distT="0" distB="0" distL="0" distR="0" wp14:anchorId="0CFF429E" wp14:editId="37AB55C8">
          <wp:extent cx="4978400" cy="636905"/>
          <wp:effectExtent l="0" t="0" r="0" b="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78400" cy="636905"/>
                  </a:xfrm>
                  <a:prstGeom prst="rect">
                    <a:avLst/>
                  </a:prstGeom>
                </pic:spPr>
              </pic:pic>
            </a:graphicData>
          </a:graphic>
        </wp:inline>
      </w:drawing>
    </w:r>
  </w:p>
  <w:p w14:paraId="1FCB6320" w14:textId="73C66297"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D91305">
      <w:rPr>
        <w:rFonts w:asciiTheme="minorHAnsi" w:hAnsiTheme="minorHAnsi" w:cstheme="minorHAnsi"/>
        <w:sz w:val="20"/>
        <w:szCs w:val="20"/>
      </w:rPr>
      <w:t>.28</w:t>
    </w:r>
    <w:r w:rsidRPr="00A02CCB">
      <w:rPr>
        <w:rFonts w:asciiTheme="minorHAnsi" w:hAnsiTheme="minorHAnsi" w:cstheme="minorHAnsi"/>
        <w:sz w:val="20"/>
        <w:szCs w:val="20"/>
      </w:rPr>
      <w:t>.202</w:t>
    </w:r>
    <w:r w:rsidR="00EF6168">
      <w:rPr>
        <w:rFonts w:asciiTheme="minorHAnsi" w:hAnsiTheme="minorHAnsi" w:cstheme="minorHAns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29AE126"/>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8240B59"/>
    <w:multiLevelType w:val="hybridMultilevel"/>
    <w:tmpl w:val="480E9576"/>
    <w:lvl w:ilvl="0" w:tplc="04150011">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CB71117"/>
    <w:multiLevelType w:val="hybridMultilevel"/>
    <w:tmpl w:val="8C2871C8"/>
    <w:lvl w:ilvl="0" w:tplc="2F005CD4">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5280A2C"/>
    <w:multiLevelType w:val="hybridMultilevel"/>
    <w:tmpl w:val="3BDE1E7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F97428E"/>
    <w:multiLevelType w:val="hybridMultilevel"/>
    <w:tmpl w:val="18D294B2"/>
    <w:lvl w:ilvl="0" w:tplc="8B28E80C">
      <w:start w:val="8"/>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12"/>
  </w:num>
  <w:num w:numId="3" w16cid:durableId="25645375">
    <w:abstractNumId w:val="30"/>
  </w:num>
  <w:num w:numId="4" w16cid:durableId="122310322">
    <w:abstractNumId w:val="8"/>
  </w:num>
  <w:num w:numId="5" w16cid:durableId="1644694078">
    <w:abstractNumId w:val="6"/>
  </w:num>
  <w:num w:numId="6" w16cid:durableId="2089303890">
    <w:abstractNumId w:val="4"/>
  </w:num>
  <w:num w:numId="7" w16cid:durableId="96413898">
    <w:abstractNumId w:val="21"/>
  </w:num>
  <w:num w:numId="8" w16cid:durableId="2130121329">
    <w:abstractNumId w:val="3"/>
  </w:num>
  <w:num w:numId="9" w16cid:durableId="593245304">
    <w:abstractNumId w:val="20"/>
  </w:num>
  <w:num w:numId="10" w16cid:durableId="567306971">
    <w:abstractNumId w:val="25"/>
  </w:num>
  <w:num w:numId="11" w16cid:durableId="1765106094">
    <w:abstractNumId w:val="5"/>
  </w:num>
  <w:num w:numId="12" w16cid:durableId="1911110077">
    <w:abstractNumId w:val="23"/>
  </w:num>
  <w:num w:numId="13" w16cid:durableId="437025584">
    <w:abstractNumId w:val="28"/>
  </w:num>
  <w:num w:numId="14" w16cid:durableId="740908416">
    <w:abstractNumId w:val="16"/>
  </w:num>
  <w:num w:numId="15" w16cid:durableId="375159692">
    <w:abstractNumId w:val="17"/>
  </w:num>
  <w:num w:numId="16" w16cid:durableId="673730184">
    <w:abstractNumId w:val="26"/>
  </w:num>
  <w:num w:numId="17" w16cid:durableId="1132752274">
    <w:abstractNumId w:val="10"/>
  </w:num>
  <w:num w:numId="18" w16cid:durableId="1819494747">
    <w:abstractNumId w:val="29"/>
  </w:num>
  <w:num w:numId="19" w16cid:durableId="1075132229">
    <w:abstractNumId w:val="11"/>
  </w:num>
  <w:num w:numId="20" w16cid:durableId="740178257">
    <w:abstractNumId w:val="1"/>
  </w:num>
  <w:num w:numId="21" w16cid:durableId="1878545229">
    <w:abstractNumId w:val="19"/>
  </w:num>
  <w:num w:numId="22" w16cid:durableId="1552813951">
    <w:abstractNumId w:val="13"/>
  </w:num>
  <w:num w:numId="23" w16cid:durableId="1220047064">
    <w:abstractNumId w:val="18"/>
  </w:num>
  <w:num w:numId="24" w16cid:durableId="2026588604">
    <w:abstractNumId w:val="9"/>
  </w:num>
  <w:num w:numId="25" w16cid:durableId="133956730">
    <w:abstractNumId w:val="2"/>
  </w:num>
  <w:num w:numId="26" w16cid:durableId="308560065">
    <w:abstractNumId w:val="7"/>
  </w:num>
  <w:num w:numId="27" w16cid:durableId="1474562269">
    <w:abstractNumId w:val="15"/>
  </w:num>
  <w:num w:numId="28" w16cid:durableId="955647196">
    <w:abstractNumId w:val="22"/>
  </w:num>
  <w:num w:numId="29" w16cid:durableId="1495222871">
    <w:abstractNumId w:val="14"/>
  </w:num>
  <w:num w:numId="30" w16cid:durableId="19670869">
    <w:abstractNumId w:val="24"/>
  </w:num>
  <w:num w:numId="31" w16cid:durableId="1753156887">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11F91"/>
    <w:rsid w:val="00012511"/>
    <w:rsid w:val="00017CF7"/>
    <w:rsid w:val="00030937"/>
    <w:rsid w:val="000322BD"/>
    <w:rsid w:val="000427DE"/>
    <w:rsid w:val="000654E4"/>
    <w:rsid w:val="0007117B"/>
    <w:rsid w:val="00072900"/>
    <w:rsid w:val="00082AA9"/>
    <w:rsid w:val="000945A3"/>
    <w:rsid w:val="000A02A5"/>
    <w:rsid w:val="000A03CE"/>
    <w:rsid w:val="000A711A"/>
    <w:rsid w:val="000B3EFD"/>
    <w:rsid w:val="000C02FD"/>
    <w:rsid w:val="000C09B0"/>
    <w:rsid w:val="000C1B00"/>
    <w:rsid w:val="000D4097"/>
    <w:rsid w:val="000D79EA"/>
    <w:rsid w:val="000E2435"/>
    <w:rsid w:val="000E5898"/>
    <w:rsid w:val="000E6CE6"/>
    <w:rsid w:val="000F63EC"/>
    <w:rsid w:val="0010752E"/>
    <w:rsid w:val="0011155E"/>
    <w:rsid w:val="0012327E"/>
    <w:rsid w:val="00125F08"/>
    <w:rsid w:val="00127B06"/>
    <w:rsid w:val="00127CAE"/>
    <w:rsid w:val="00140334"/>
    <w:rsid w:val="00142674"/>
    <w:rsid w:val="00144304"/>
    <w:rsid w:val="00153B11"/>
    <w:rsid w:val="00166394"/>
    <w:rsid w:val="00167275"/>
    <w:rsid w:val="001819B5"/>
    <w:rsid w:val="00182DF0"/>
    <w:rsid w:val="00185C3E"/>
    <w:rsid w:val="00191C42"/>
    <w:rsid w:val="001B0C33"/>
    <w:rsid w:val="001B3F08"/>
    <w:rsid w:val="001C1B34"/>
    <w:rsid w:val="001C2A9E"/>
    <w:rsid w:val="001C57D5"/>
    <w:rsid w:val="001D5BBC"/>
    <w:rsid w:val="001E2FA3"/>
    <w:rsid w:val="001E3DC6"/>
    <w:rsid w:val="001F79AA"/>
    <w:rsid w:val="00205C4B"/>
    <w:rsid w:val="00220841"/>
    <w:rsid w:val="00241053"/>
    <w:rsid w:val="00245928"/>
    <w:rsid w:val="002474FB"/>
    <w:rsid w:val="002678C4"/>
    <w:rsid w:val="00282E07"/>
    <w:rsid w:val="002833CF"/>
    <w:rsid w:val="00284FE3"/>
    <w:rsid w:val="0029221D"/>
    <w:rsid w:val="00296E22"/>
    <w:rsid w:val="002A1C8E"/>
    <w:rsid w:val="002A68C0"/>
    <w:rsid w:val="002B43DE"/>
    <w:rsid w:val="002B4CB5"/>
    <w:rsid w:val="002C32B5"/>
    <w:rsid w:val="002D0B46"/>
    <w:rsid w:val="002D5863"/>
    <w:rsid w:val="002E15E7"/>
    <w:rsid w:val="002E46F4"/>
    <w:rsid w:val="002F07E1"/>
    <w:rsid w:val="0030154C"/>
    <w:rsid w:val="003058A2"/>
    <w:rsid w:val="00315C4E"/>
    <w:rsid w:val="003167B1"/>
    <w:rsid w:val="003171D6"/>
    <w:rsid w:val="00317D72"/>
    <w:rsid w:val="003210A3"/>
    <w:rsid w:val="003228CC"/>
    <w:rsid w:val="00325EE2"/>
    <w:rsid w:val="0033029F"/>
    <w:rsid w:val="00340655"/>
    <w:rsid w:val="00342D22"/>
    <w:rsid w:val="00345915"/>
    <w:rsid w:val="003468AC"/>
    <w:rsid w:val="00347A7D"/>
    <w:rsid w:val="00352EA2"/>
    <w:rsid w:val="00361A22"/>
    <w:rsid w:val="00361F21"/>
    <w:rsid w:val="003623CC"/>
    <w:rsid w:val="0036565D"/>
    <w:rsid w:val="0037251E"/>
    <w:rsid w:val="00380C07"/>
    <w:rsid w:val="003B133E"/>
    <w:rsid w:val="003C5AC7"/>
    <w:rsid w:val="003C650B"/>
    <w:rsid w:val="003C69EA"/>
    <w:rsid w:val="003D4751"/>
    <w:rsid w:val="003D6396"/>
    <w:rsid w:val="003E73E8"/>
    <w:rsid w:val="003F5028"/>
    <w:rsid w:val="003F5DAC"/>
    <w:rsid w:val="0041006D"/>
    <w:rsid w:val="004122B1"/>
    <w:rsid w:val="00417946"/>
    <w:rsid w:val="00425A49"/>
    <w:rsid w:val="004364FD"/>
    <w:rsid w:val="00441CA3"/>
    <w:rsid w:val="00447AEB"/>
    <w:rsid w:val="0045012B"/>
    <w:rsid w:val="00453A90"/>
    <w:rsid w:val="00460630"/>
    <w:rsid w:val="00466D9D"/>
    <w:rsid w:val="0047666E"/>
    <w:rsid w:val="00476C1B"/>
    <w:rsid w:val="00487D7A"/>
    <w:rsid w:val="00490737"/>
    <w:rsid w:val="00491E22"/>
    <w:rsid w:val="00496959"/>
    <w:rsid w:val="004A019A"/>
    <w:rsid w:val="004A3374"/>
    <w:rsid w:val="004B180D"/>
    <w:rsid w:val="004C0DF2"/>
    <w:rsid w:val="004C21BA"/>
    <w:rsid w:val="004E60DE"/>
    <w:rsid w:val="004F084D"/>
    <w:rsid w:val="004F62DB"/>
    <w:rsid w:val="004F6D71"/>
    <w:rsid w:val="00507E0E"/>
    <w:rsid w:val="00513200"/>
    <w:rsid w:val="00513AA7"/>
    <w:rsid w:val="00514010"/>
    <w:rsid w:val="00515E2F"/>
    <w:rsid w:val="00520801"/>
    <w:rsid w:val="005401F7"/>
    <w:rsid w:val="005420BB"/>
    <w:rsid w:val="00552091"/>
    <w:rsid w:val="00552CC7"/>
    <w:rsid w:val="00566C87"/>
    <w:rsid w:val="00596762"/>
    <w:rsid w:val="005A46EC"/>
    <w:rsid w:val="005A7F3D"/>
    <w:rsid w:val="005B06C8"/>
    <w:rsid w:val="005B4A38"/>
    <w:rsid w:val="005B7723"/>
    <w:rsid w:val="005C4086"/>
    <w:rsid w:val="005C520F"/>
    <w:rsid w:val="005C77D1"/>
    <w:rsid w:val="005E05D1"/>
    <w:rsid w:val="005E0E4D"/>
    <w:rsid w:val="005E5949"/>
    <w:rsid w:val="005E6791"/>
    <w:rsid w:val="005F46B3"/>
    <w:rsid w:val="00605F22"/>
    <w:rsid w:val="00606252"/>
    <w:rsid w:val="006067FB"/>
    <w:rsid w:val="00607923"/>
    <w:rsid w:val="006155DD"/>
    <w:rsid w:val="00627844"/>
    <w:rsid w:val="00643BFC"/>
    <w:rsid w:val="006523FB"/>
    <w:rsid w:val="0066465E"/>
    <w:rsid w:val="006747AF"/>
    <w:rsid w:val="00677D08"/>
    <w:rsid w:val="006869A1"/>
    <w:rsid w:val="006956D4"/>
    <w:rsid w:val="006A2BCA"/>
    <w:rsid w:val="006B06FA"/>
    <w:rsid w:val="006B1CAD"/>
    <w:rsid w:val="006C11AA"/>
    <w:rsid w:val="006D1C7A"/>
    <w:rsid w:val="006E7CA6"/>
    <w:rsid w:val="006F5792"/>
    <w:rsid w:val="00701493"/>
    <w:rsid w:val="0070518D"/>
    <w:rsid w:val="007117E5"/>
    <w:rsid w:val="007206ED"/>
    <w:rsid w:val="00726D71"/>
    <w:rsid w:val="00731141"/>
    <w:rsid w:val="007357C2"/>
    <w:rsid w:val="0074516F"/>
    <w:rsid w:val="00750A1B"/>
    <w:rsid w:val="00757461"/>
    <w:rsid w:val="00772DC6"/>
    <w:rsid w:val="00781E34"/>
    <w:rsid w:val="00785D57"/>
    <w:rsid w:val="00787B1C"/>
    <w:rsid w:val="00794EF3"/>
    <w:rsid w:val="0079670B"/>
    <w:rsid w:val="007A7208"/>
    <w:rsid w:val="007C45A2"/>
    <w:rsid w:val="007D783B"/>
    <w:rsid w:val="007F7C62"/>
    <w:rsid w:val="00817677"/>
    <w:rsid w:val="00831236"/>
    <w:rsid w:val="00832A78"/>
    <w:rsid w:val="00836CC9"/>
    <w:rsid w:val="00837B87"/>
    <w:rsid w:val="00841C53"/>
    <w:rsid w:val="00845A2E"/>
    <w:rsid w:val="008516F0"/>
    <w:rsid w:val="008663D5"/>
    <w:rsid w:val="008748AD"/>
    <w:rsid w:val="00885F5B"/>
    <w:rsid w:val="008921DF"/>
    <w:rsid w:val="008A2562"/>
    <w:rsid w:val="008A5859"/>
    <w:rsid w:val="008B39A2"/>
    <w:rsid w:val="008B3B12"/>
    <w:rsid w:val="008B7DBB"/>
    <w:rsid w:val="008C128E"/>
    <w:rsid w:val="008D5B35"/>
    <w:rsid w:val="008D61D5"/>
    <w:rsid w:val="008D6C1D"/>
    <w:rsid w:val="008E3A92"/>
    <w:rsid w:val="008F2221"/>
    <w:rsid w:val="008F32D5"/>
    <w:rsid w:val="008F7D8A"/>
    <w:rsid w:val="00917A85"/>
    <w:rsid w:val="009218EF"/>
    <w:rsid w:val="00933130"/>
    <w:rsid w:val="00933D70"/>
    <w:rsid w:val="00937F6C"/>
    <w:rsid w:val="009445B7"/>
    <w:rsid w:val="00946258"/>
    <w:rsid w:val="00960962"/>
    <w:rsid w:val="00971735"/>
    <w:rsid w:val="00971E26"/>
    <w:rsid w:val="00990ADB"/>
    <w:rsid w:val="0099300C"/>
    <w:rsid w:val="00994E50"/>
    <w:rsid w:val="009A19ED"/>
    <w:rsid w:val="009A2432"/>
    <w:rsid w:val="009D51E9"/>
    <w:rsid w:val="00A02CCB"/>
    <w:rsid w:val="00A12FE6"/>
    <w:rsid w:val="00A14025"/>
    <w:rsid w:val="00A16E45"/>
    <w:rsid w:val="00A47FBA"/>
    <w:rsid w:val="00A52919"/>
    <w:rsid w:val="00A62DE9"/>
    <w:rsid w:val="00A66EF3"/>
    <w:rsid w:val="00A67332"/>
    <w:rsid w:val="00A72C0F"/>
    <w:rsid w:val="00A824D5"/>
    <w:rsid w:val="00A86829"/>
    <w:rsid w:val="00A9167E"/>
    <w:rsid w:val="00AA6C1D"/>
    <w:rsid w:val="00AA7876"/>
    <w:rsid w:val="00AB70A1"/>
    <w:rsid w:val="00AC7B5A"/>
    <w:rsid w:val="00AE3606"/>
    <w:rsid w:val="00AE44FE"/>
    <w:rsid w:val="00AE790C"/>
    <w:rsid w:val="00AF6959"/>
    <w:rsid w:val="00B019A9"/>
    <w:rsid w:val="00B0591D"/>
    <w:rsid w:val="00B122B0"/>
    <w:rsid w:val="00B262DC"/>
    <w:rsid w:val="00B4460A"/>
    <w:rsid w:val="00B45228"/>
    <w:rsid w:val="00B53152"/>
    <w:rsid w:val="00B564E8"/>
    <w:rsid w:val="00B60258"/>
    <w:rsid w:val="00B6788B"/>
    <w:rsid w:val="00B708A0"/>
    <w:rsid w:val="00B80C45"/>
    <w:rsid w:val="00B85E54"/>
    <w:rsid w:val="00B921E0"/>
    <w:rsid w:val="00B96961"/>
    <w:rsid w:val="00BA277D"/>
    <w:rsid w:val="00BA6CA0"/>
    <w:rsid w:val="00BB1463"/>
    <w:rsid w:val="00BB3CC6"/>
    <w:rsid w:val="00BC406D"/>
    <w:rsid w:val="00BE7198"/>
    <w:rsid w:val="00BF510A"/>
    <w:rsid w:val="00BF75F5"/>
    <w:rsid w:val="00C14E27"/>
    <w:rsid w:val="00C17C01"/>
    <w:rsid w:val="00C22DA9"/>
    <w:rsid w:val="00C237FD"/>
    <w:rsid w:val="00C26940"/>
    <w:rsid w:val="00C34875"/>
    <w:rsid w:val="00C500C2"/>
    <w:rsid w:val="00C6535B"/>
    <w:rsid w:val="00C7742F"/>
    <w:rsid w:val="00C77CA8"/>
    <w:rsid w:val="00C80156"/>
    <w:rsid w:val="00C85D7E"/>
    <w:rsid w:val="00C874E1"/>
    <w:rsid w:val="00CC2192"/>
    <w:rsid w:val="00CC21DB"/>
    <w:rsid w:val="00CC4603"/>
    <w:rsid w:val="00CD3DF3"/>
    <w:rsid w:val="00CE0718"/>
    <w:rsid w:val="00CE1BA6"/>
    <w:rsid w:val="00CF3F73"/>
    <w:rsid w:val="00D0266B"/>
    <w:rsid w:val="00D07AC0"/>
    <w:rsid w:val="00D373AE"/>
    <w:rsid w:val="00D404E9"/>
    <w:rsid w:val="00D57827"/>
    <w:rsid w:val="00D622C1"/>
    <w:rsid w:val="00D65B5E"/>
    <w:rsid w:val="00D7305F"/>
    <w:rsid w:val="00D85B91"/>
    <w:rsid w:val="00D91305"/>
    <w:rsid w:val="00D973EE"/>
    <w:rsid w:val="00DA0E96"/>
    <w:rsid w:val="00DA2DF1"/>
    <w:rsid w:val="00DA616C"/>
    <w:rsid w:val="00DB1A95"/>
    <w:rsid w:val="00DB43F9"/>
    <w:rsid w:val="00DB456F"/>
    <w:rsid w:val="00DC1B4F"/>
    <w:rsid w:val="00DD3979"/>
    <w:rsid w:val="00DF23F6"/>
    <w:rsid w:val="00E06BBC"/>
    <w:rsid w:val="00E135B0"/>
    <w:rsid w:val="00E27FC8"/>
    <w:rsid w:val="00E438D4"/>
    <w:rsid w:val="00E4694A"/>
    <w:rsid w:val="00E7020D"/>
    <w:rsid w:val="00E7388C"/>
    <w:rsid w:val="00E7444B"/>
    <w:rsid w:val="00EB17FA"/>
    <w:rsid w:val="00EB58AF"/>
    <w:rsid w:val="00ED1E40"/>
    <w:rsid w:val="00ED4796"/>
    <w:rsid w:val="00ED7E93"/>
    <w:rsid w:val="00EE13F5"/>
    <w:rsid w:val="00EE23EA"/>
    <w:rsid w:val="00EE3568"/>
    <w:rsid w:val="00EE5112"/>
    <w:rsid w:val="00EF6168"/>
    <w:rsid w:val="00F01A89"/>
    <w:rsid w:val="00F2753D"/>
    <w:rsid w:val="00F2769C"/>
    <w:rsid w:val="00F33BDF"/>
    <w:rsid w:val="00F42B75"/>
    <w:rsid w:val="00F42C33"/>
    <w:rsid w:val="00F5531C"/>
    <w:rsid w:val="00F56A16"/>
    <w:rsid w:val="00F607F3"/>
    <w:rsid w:val="00F6090B"/>
    <w:rsid w:val="00F70E69"/>
    <w:rsid w:val="00F833BA"/>
    <w:rsid w:val="00F872EA"/>
    <w:rsid w:val="00F91DDF"/>
    <w:rsid w:val="00F92E6D"/>
    <w:rsid w:val="00FA3B30"/>
    <w:rsid w:val="00FC223B"/>
    <w:rsid w:val="00FC3FE8"/>
    <w:rsid w:val="00FC4A3A"/>
    <w:rsid w:val="00FD5AD3"/>
    <w:rsid w:val="00FE0544"/>
    <w:rsid w:val="00FF0A17"/>
    <w:rsid w:val="00FF2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character" w:styleId="Odwoaniedokomentarza">
    <w:name w:val="annotation reference"/>
    <w:basedOn w:val="Domylnaczcionkaakapitu"/>
    <w:uiPriority w:val="99"/>
    <w:semiHidden/>
    <w:unhideWhenUsed/>
    <w:rsid w:val="00144304"/>
    <w:rPr>
      <w:sz w:val="16"/>
      <w:szCs w:val="16"/>
    </w:rPr>
  </w:style>
  <w:style w:type="paragraph" w:styleId="Tekstkomentarza">
    <w:name w:val="annotation text"/>
    <w:basedOn w:val="Normalny"/>
    <w:link w:val="TekstkomentarzaZnak"/>
    <w:uiPriority w:val="99"/>
    <w:semiHidden/>
    <w:unhideWhenUsed/>
    <w:rsid w:val="001443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4304"/>
    <w:rPr>
      <w:sz w:val="20"/>
      <w:szCs w:val="20"/>
    </w:rPr>
  </w:style>
  <w:style w:type="paragraph" w:styleId="Tematkomentarza">
    <w:name w:val="annotation subject"/>
    <w:basedOn w:val="Tekstkomentarza"/>
    <w:next w:val="Tekstkomentarza"/>
    <w:link w:val="TematkomentarzaZnak"/>
    <w:uiPriority w:val="99"/>
    <w:semiHidden/>
    <w:unhideWhenUsed/>
    <w:rsid w:val="00144304"/>
    <w:rPr>
      <w:b/>
      <w:bCs/>
    </w:rPr>
  </w:style>
  <w:style w:type="character" w:customStyle="1" w:styleId="TematkomentarzaZnak">
    <w:name w:val="Temat komentarza Znak"/>
    <w:basedOn w:val="TekstkomentarzaZnak"/>
    <w:link w:val="Tematkomentarza"/>
    <w:uiPriority w:val="99"/>
    <w:semiHidden/>
    <w:rsid w:val="001443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 w:id="20657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20</Pages>
  <Words>8513</Words>
  <Characters>51079</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56</cp:revision>
  <cp:lastPrinted>2021-06-01T09:38:00Z</cp:lastPrinted>
  <dcterms:created xsi:type="dcterms:W3CDTF">2024-03-04T08:13:00Z</dcterms:created>
  <dcterms:modified xsi:type="dcterms:W3CDTF">2024-10-09T09:39:00Z</dcterms:modified>
</cp:coreProperties>
</file>