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431E1" w14:textId="77777777" w:rsidR="005D3C32" w:rsidRPr="00C017B9" w:rsidRDefault="005D3C32" w:rsidP="00DD0D29">
      <w:pPr>
        <w:suppressAutoHyphens/>
        <w:spacing w:after="0"/>
        <w:ind w:firstLine="6"/>
        <w:jc w:val="right"/>
        <w:rPr>
          <w:rFonts w:eastAsia="Times New Roman" w:cstheme="minorHAnsi"/>
          <w:b/>
          <w:lang w:eastAsia="ar-SA"/>
        </w:rPr>
      </w:pPr>
      <w:r w:rsidRPr="00C017B9">
        <w:rPr>
          <w:rFonts w:eastAsia="Times New Roman" w:cstheme="minorHAnsi"/>
          <w:b/>
          <w:lang w:eastAsia="ar-SA"/>
        </w:rPr>
        <w:t>Załącznik Nr 1 do SWZ</w:t>
      </w:r>
    </w:p>
    <w:p w14:paraId="66FA46D3" w14:textId="77777777" w:rsidR="005D3C32" w:rsidRPr="00182DF0" w:rsidRDefault="005D3C32" w:rsidP="00DD0D29">
      <w:pPr>
        <w:widowControl w:val="0"/>
        <w:suppressAutoHyphens/>
        <w:autoSpaceDE w:val="0"/>
        <w:spacing w:after="0"/>
        <w:rPr>
          <w:rFonts w:eastAsia="Times New Roman" w:cstheme="minorHAnsi"/>
          <w:lang w:eastAsia="ar-SA"/>
        </w:rPr>
      </w:pPr>
    </w:p>
    <w:p w14:paraId="2A7BEE6F" w14:textId="77777777"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Pr>
          <w:rFonts w:eastAsia="Times New Roman" w:cstheme="minorHAnsi"/>
          <w:b/>
          <w:lang w:eastAsia="ar-SA"/>
        </w:rPr>
        <w:t>……………………….</w:t>
      </w:r>
    </w:p>
    <w:p w14:paraId="6F76F3BC" w14:textId="7FD0B1F6" w:rsidR="005D3C32" w:rsidRPr="00182DF0" w:rsidRDefault="005D3C32" w:rsidP="00DD0D29">
      <w:pPr>
        <w:keepNext/>
        <w:tabs>
          <w:tab w:val="num" w:pos="864"/>
        </w:tabs>
        <w:suppressAutoHyphens/>
        <w:spacing w:after="0"/>
        <w:ind w:left="864" w:hanging="864"/>
        <w:jc w:val="center"/>
        <w:outlineLvl w:val="3"/>
        <w:rPr>
          <w:rFonts w:eastAsia="Times New Roman" w:cstheme="minorHAnsi"/>
          <w:b/>
          <w:lang w:eastAsia="ar-SA"/>
        </w:rPr>
      </w:pPr>
      <w:r w:rsidRPr="00182DF0">
        <w:rPr>
          <w:rFonts w:eastAsia="Times New Roman" w:cstheme="minorHAnsi"/>
          <w:b/>
          <w:lang w:eastAsia="ar-SA"/>
        </w:rPr>
        <w:t>zawarta dnia ………</w:t>
      </w:r>
      <w:r w:rsidR="00194684">
        <w:rPr>
          <w:rFonts w:eastAsia="Times New Roman" w:cstheme="minorHAnsi"/>
          <w:b/>
          <w:lang w:eastAsia="ar-SA"/>
        </w:rPr>
        <w:t>………………</w:t>
      </w:r>
      <w:r>
        <w:rPr>
          <w:rFonts w:eastAsia="Times New Roman" w:cstheme="minorHAnsi"/>
          <w:b/>
          <w:lang w:eastAsia="ar-SA"/>
        </w:rPr>
        <w:t xml:space="preserve"> </w:t>
      </w:r>
      <w:r w:rsidRPr="00182DF0">
        <w:rPr>
          <w:rFonts w:eastAsia="Times New Roman" w:cstheme="minorHAnsi"/>
          <w:b/>
          <w:lang w:eastAsia="ar-SA"/>
        </w:rPr>
        <w:t xml:space="preserve">r. </w:t>
      </w:r>
    </w:p>
    <w:p w14:paraId="41716437" w14:textId="77777777" w:rsidR="005D3C32" w:rsidRPr="00182DF0" w:rsidRDefault="005D3C32" w:rsidP="00DD0D29">
      <w:pPr>
        <w:suppressAutoHyphens/>
        <w:spacing w:after="0"/>
        <w:jc w:val="both"/>
        <w:rPr>
          <w:rFonts w:eastAsia="Times New Roman" w:cstheme="minorHAnsi"/>
          <w:lang w:eastAsia="ar-SA"/>
        </w:rPr>
      </w:pPr>
    </w:p>
    <w:p w14:paraId="361E61A1"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pomiędzy:</w:t>
      </w:r>
    </w:p>
    <w:p w14:paraId="1E8CCB21" w14:textId="10E9BCFA" w:rsidR="005D3C32" w:rsidRPr="00182DF0" w:rsidRDefault="005D3C32" w:rsidP="00DD0D29">
      <w:pPr>
        <w:suppressAutoHyphens/>
        <w:spacing w:after="0"/>
        <w:jc w:val="both"/>
        <w:rPr>
          <w:rFonts w:eastAsia="Times New Roman" w:cstheme="minorHAnsi"/>
          <w:lang w:eastAsia="ar-SA"/>
        </w:rPr>
      </w:pPr>
      <w:r w:rsidRPr="00D12B78">
        <w:rPr>
          <w:rFonts w:eastAsia="Times New Roman" w:cstheme="minorHAnsi"/>
          <w:b/>
          <w:bCs/>
          <w:lang w:eastAsia="ar-SA"/>
        </w:rPr>
        <w:t>Gminą Purda z siedzibą w Purdzie, Purda 19, 11–030 Purda</w:t>
      </w:r>
      <w:r>
        <w:rPr>
          <w:rFonts w:eastAsia="Times New Roman" w:cstheme="minorHAnsi"/>
          <w:lang w:eastAsia="ar-SA"/>
        </w:rPr>
        <w:t xml:space="preserve">, </w:t>
      </w:r>
      <w:r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Pr="00182DF0">
        <w:rPr>
          <w:rFonts w:eastAsia="Times New Roman" w:cstheme="minorHAnsi"/>
          <w:lang w:eastAsia="ar-SA"/>
        </w:rPr>
        <w:t>REGON</w:t>
      </w:r>
      <w:r>
        <w:rPr>
          <w:rFonts w:eastAsia="Times New Roman" w:cstheme="minorHAnsi"/>
          <w:lang w:eastAsia="ar-SA"/>
        </w:rPr>
        <w:t>:</w:t>
      </w:r>
      <w:r w:rsidRPr="00182DF0">
        <w:rPr>
          <w:rFonts w:eastAsia="Times New Roman" w:cstheme="minorHAnsi"/>
          <w:lang w:eastAsia="ar-SA"/>
        </w:rPr>
        <w:t xml:space="preserve"> </w:t>
      </w:r>
      <w:r w:rsidRPr="00A02CCB">
        <w:rPr>
          <w:rFonts w:eastAsia="Times New Roman" w:cstheme="minorHAnsi"/>
          <w:lang w:eastAsia="ar-SA"/>
        </w:rPr>
        <w:t>510743189</w:t>
      </w:r>
      <w:r w:rsidR="00194684">
        <w:rPr>
          <w:rFonts w:eastAsia="Times New Roman" w:cstheme="minorHAnsi"/>
          <w:lang w:eastAsia="ar-SA"/>
        </w:rPr>
        <w:t xml:space="preserve"> </w:t>
      </w:r>
      <w:r w:rsidR="00194684">
        <w:rPr>
          <w:rFonts w:eastAsia="Times New Roman" w:cstheme="minorHAnsi"/>
          <w:lang w:eastAsia="ar-SA"/>
        </w:rPr>
        <w:br/>
      </w:r>
      <w:r w:rsidRPr="00182DF0">
        <w:rPr>
          <w:rFonts w:eastAsia="Times New Roman" w:cstheme="minorHAnsi"/>
          <w:lang w:eastAsia="ar-SA"/>
        </w:rPr>
        <w:t>zwaną w dalszej części niniejszej umowy Zamawiającym, reprezentowaną przez:</w:t>
      </w:r>
    </w:p>
    <w:p w14:paraId="1A5968F6"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731C7324" w14:textId="77777777" w:rsidR="005D3C32" w:rsidRDefault="005D3C32" w:rsidP="00DD0D29">
      <w:pPr>
        <w:suppressAutoHyphens/>
        <w:spacing w:after="0"/>
        <w:jc w:val="both"/>
        <w:rPr>
          <w:rFonts w:eastAsia="Times New Roman" w:cstheme="minorHAnsi"/>
          <w:lang w:eastAsia="ar-SA"/>
        </w:rPr>
      </w:pPr>
      <w:r>
        <w:rPr>
          <w:rFonts w:eastAsia="Times New Roman" w:cstheme="minorHAnsi"/>
          <w:lang w:eastAsia="ar-SA"/>
        </w:rPr>
        <w:t>przy kontrasygnacie</w:t>
      </w:r>
    </w:p>
    <w:p w14:paraId="257A1AC0"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5860F62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AD08EDD" w14:textId="77777777" w:rsidR="005D3C32" w:rsidRPr="00182DF0" w:rsidRDefault="005D3C32" w:rsidP="00DD0D29">
      <w:pPr>
        <w:suppressAutoHyphens/>
        <w:spacing w:after="0"/>
        <w:jc w:val="both"/>
        <w:rPr>
          <w:rFonts w:eastAsia="Times New Roman" w:cstheme="minorHAnsi"/>
          <w:bCs/>
          <w:lang w:eastAsia="ar-SA"/>
        </w:rPr>
      </w:pPr>
      <w:r w:rsidRPr="00182DF0">
        <w:rPr>
          <w:rFonts w:eastAsia="Times New Roman" w:cstheme="minorHAnsi"/>
          <w:bCs/>
          <w:lang w:eastAsia="ar-SA"/>
        </w:rPr>
        <w:t>a</w:t>
      </w:r>
    </w:p>
    <w:p w14:paraId="4E057373" w14:textId="77777777" w:rsidR="005D3C32" w:rsidRPr="00182DF0" w:rsidRDefault="005D3C32" w:rsidP="00DD0D29">
      <w:pPr>
        <w:suppressAutoHyphens/>
        <w:spacing w:after="0"/>
        <w:jc w:val="both"/>
        <w:rPr>
          <w:rFonts w:eastAsia="Times New Roman" w:cstheme="minorHAnsi"/>
          <w:bCs/>
          <w:lang w:eastAsia="ar-SA"/>
        </w:rPr>
      </w:pPr>
      <w:r w:rsidRPr="00D12B78">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422AE156" w14:textId="77777777" w:rsidR="005D3C32" w:rsidRPr="00182DF0" w:rsidRDefault="005D3C32" w:rsidP="00DD0D29">
      <w:pPr>
        <w:keepNext/>
        <w:tabs>
          <w:tab w:val="num" w:pos="432"/>
        </w:tabs>
        <w:suppressAutoHyphens/>
        <w:spacing w:after="0"/>
        <w:outlineLvl w:val="0"/>
        <w:rPr>
          <w:rFonts w:eastAsia="Times New Roman" w:cstheme="minorHAnsi"/>
          <w:bCs/>
          <w:lang w:eastAsia="ar-SA"/>
        </w:rPr>
      </w:pPr>
      <w:bookmarkStart w:id="1" w:name="_Toc68160988"/>
      <w:r w:rsidRPr="00182DF0">
        <w:rPr>
          <w:rFonts w:eastAsia="Times New Roman" w:cstheme="minorHAnsi"/>
          <w:lang w:eastAsia="ar-SA"/>
        </w:rPr>
        <w:t>reprezentowanym przez:</w:t>
      </w:r>
      <w:bookmarkEnd w:id="1"/>
    </w:p>
    <w:p w14:paraId="021382ED" w14:textId="77777777" w:rsidR="005D3C32" w:rsidRPr="00D12B78" w:rsidRDefault="005D3C32" w:rsidP="00DD0D29">
      <w:pPr>
        <w:suppressAutoHyphens/>
        <w:spacing w:after="0"/>
        <w:jc w:val="both"/>
        <w:rPr>
          <w:rFonts w:eastAsia="Times New Roman" w:cstheme="minorHAnsi"/>
          <w:b/>
          <w:bCs/>
          <w:lang w:eastAsia="ar-SA"/>
        </w:rPr>
      </w:pPr>
      <w:r w:rsidRPr="00D12B78">
        <w:rPr>
          <w:rFonts w:eastAsia="Times New Roman" w:cstheme="minorHAnsi"/>
          <w:b/>
          <w:bCs/>
          <w:lang w:eastAsia="ar-SA"/>
        </w:rPr>
        <w:t>………………………………………. – ……………………………………….</w:t>
      </w:r>
    </w:p>
    <w:p w14:paraId="41927A0A"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2B60B777" w14:textId="77777777" w:rsidR="005D3C32" w:rsidRPr="00182DF0" w:rsidRDefault="005D3C32" w:rsidP="00DD0D29">
      <w:pPr>
        <w:suppressAutoHyphens/>
        <w:spacing w:after="0"/>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386B14F1" w14:textId="77777777" w:rsidR="005D3C32" w:rsidRPr="00182DF0" w:rsidRDefault="005D3C32" w:rsidP="00DD0D29">
      <w:pPr>
        <w:suppressAutoHyphens/>
        <w:spacing w:after="0"/>
        <w:jc w:val="both"/>
        <w:rPr>
          <w:rFonts w:eastAsia="Times New Roman" w:cstheme="minorHAnsi"/>
          <w:lang w:eastAsia="ar-SA"/>
        </w:rPr>
      </w:pPr>
    </w:p>
    <w:p w14:paraId="7F0F2AAD" w14:textId="1CE9F4F6" w:rsidR="005D3C32" w:rsidRPr="00182DF0" w:rsidRDefault="005D3C32" w:rsidP="00DD0D29">
      <w:pPr>
        <w:suppressAutoHyphens/>
        <w:spacing w:after="0"/>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D12B78">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Pr>
          <w:rFonts w:eastAsia="SimSun" w:cstheme="minorHAnsi"/>
          <w:i/>
          <w:lang w:eastAsia="ar-SA"/>
        </w:rPr>
        <w:t>2</w:t>
      </w:r>
      <w:r w:rsidR="00194684">
        <w:rPr>
          <w:rFonts w:eastAsia="SimSun" w:cstheme="minorHAnsi"/>
          <w:i/>
          <w:lang w:eastAsia="ar-SA"/>
        </w:rPr>
        <w:t>3</w:t>
      </w:r>
      <w:r>
        <w:rPr>
          <w:rFonts w:eastAsia="SimSun" w:cstheme="minorHAnsi"/>
          <w:i/>
          <w:lang w:eastAsia="ar-SA"/>
        </w:rPr>
        <w:t xml:space="preserve"> </w:t>
      </w:r>
      <w:r w:rsidRPr="00182DF0">
        <w:rPr>
          <w:rFonts w:eastAsia="SimSun" w:cstheme="minorHAnsi"/>
          <w:i/>
          <w:lang w:eastAsia="ar-SA"/>
        </w:rPr>
        <w:t xml:space="preserve">r., poz. </w:t>
      </w:r>
      <w:r w:rsidR="00194684">
        <w:rPr>
          <w:rFonts w:eastAsia="SimSun" w:cstheme="minorHAnsi"/>
          <w:i/>
          <w:lang w:eastAsia="ar-SA"/>
        </w:rPr>
        <w:t>1605</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023F88D" w14:textId="77777777" w:rsidR="00C76166" w:rsidRPr="00914BE7" w:rsidRDefault="00C76166" w:rsidP="00DD0D29">
      <w:pPr>
        <w:spacing w:after="0"/>
        <w:jc w:val="both"/>
        <w:rPr>
          <w:rFonts w:eastAsia="Times New Roman" w:cstheme="minorHAnsi"/>
        </w:rPr>
      </w:pPr>
    </w:p>
    <w:p w14:paraId="1F03079A" w14:textId="77777777" w:rsidR="00C76166" w:rsidRPr="00491D5E" w:rsidRDefault="00C76166" w:rsidP="00DD0D29">
      <w:pPr>
        <w:spacing w:after="0"/>
        <w:jc w:val="center"/>
        <w:rPr>
          <w:rFonts w:eastAsia="Times New Roman" w:cstheme="minorHAnsi"/>
          <w:b/>
        </w:rPr>
      </w:pPr>
      <w:bookmarkStart w:id="2" w:name="_Hlk1566757"/>
      <w:r w:rsidRPr="00491D5E">
        <w:rPr>
          <w:rFonts w:eastAsia="Times New Roman" w:cstheme="minorHAnsi"/>
          <w:b/>
        </w:rPr>
        <w:t>§ 1.</w:t>
      </w:r>
      <w:bookmarkEnd w:id="2"/>
    </w:p>
    <w:p w14:paraId="52475245" w14:textId="53FE3CEE" w:rsidR="00BD35D8" w:rsidRPr="00491D5E" w:rsidRDefault="009963FB" w:rsidP="00DD0D29">
      <w:pPr>
        <w:numPr>
          <w:ilvl w:val="0"/>
          <w:numId w:val="26"/>
        </w:numPr>
        <w:spacing w:after="0"/>
        <w:ind w:left="284" w:hanging="284"/>
        <w:contextualSpacing/>
        <w:jc w:val="both"/>
        <w:rPr>
          <w:rFonts w:eastAsia="Times New Roman" w:cstheme="minorHAnsi"/>
        </w:rPr>
      </w:pPr>
      <w:r w:rsidRPr="00491D5E">
        <w:rPr>
          <w:rFonts w:eastAsia="Times New Roman" w:cstheme="minorHAnsi"/>
        </w:rPr>
        <w:t>Przedmiotem</w:t>
      </w:r>
      <w:r w:rsidR="004165EB" w:rsidRPr="00491D5E">
        <w:rPr>
          <w:rFonts w:eastAsia="Times New Roman" w:cstheme="minorHAnsi"/>
        </w:rPr>
        <w:t xml:space="preserve"> umowy są</w:t>
      </w:r>
      <w:r w:rsidR="001E2CEC" w:rsidRPr="00491D5E">
        <w:rPr>
          <w:rFonts w:eastAsia="Times New Roman" w:cstheme="minorHAnsi"/>
        </w:rPr>
        <w:t xml:space="preserve"> </w:t>
      </w:r>
      <w:r w:rsidR="00194684" w:rsidRPr="00194684">
        <w:rPr>
          <w:rFonts w:eastAsia="Times New Roman" w:cstheme="minorHAnsi"/>
        </w:rPr>
        <w:t>dostawy wraz z rozładunkiem opału do budynków administrowanych przez Urząd Gminy w Purdzie w sezonie grzewczym 2024/2025</w:t>
      </w:r>
      <w:r w:rsidR="001E2CEC" w:rsidRPr="00491D5E">
        <w:rPr>
          <w:rFonts w:eastAsia="Times New Roman" w:cstheme="minorHAnsi"/>
        </w:rPr>
        <w:t>…………………………………………………..</w:t>
      </w:r>
      <w:r w:rsidRPr="00491D5E">
        <w:rPr>
          <w:rStyle w:val="Odwoanieprzypisudolnego"/>
          <w:rFonts w:eastAsia="Times New Roman" w:cstheme="minorHAnsi"/>
        </w:rPr>
        <w:footnoteReference w:id="1"/>
      </w:r>
    </w:p>
    <w:p w14:paraId="14D519BF" w14:textId="77777777" w:rsidR="00491D5E" w:rsidRDefault="00491D5E" w:rsidP="00491D5E">
      <w:pPr>
        <w:spacing w:after="0"/>
        <w:ind w:left="284"/>
        <w:contextualSpacing/>
        <w:jc w:val="both"/>
        <w:rPr>
          <w:rFonts w:eastAsia="Times New Roman" w:cstheme="minorHAnsi"/>
        </w:rPr>
      </w:pPr>
    </w:p>
    <w:p w14:paraId="1231A80A" w14:textId="77777777" w:rsidR="00194684" w:rsidRPr="00194684" w:rsidRDefault="00194684" w:rsidP="00194684">
      <w:pPr>
        <w:spacing w:after="0"/>
        <w:ind w:left="284"/>
        <w:contextualSpacing/>
        <w:jc w:val="center"/>
        <w:rPr>
          <w:rFonts w:eastAsia="Times New Roman" w:cstheme="minorHAnsi"/>
          <w:b/>
          <w:bCs/>
        </w:rPr>
      </w:pPr>
      <w:r w:rsidRPr="00194684">
        <w:rPr>
          <w:rFonts w:eastAsia="Times New Roman" w:cstheme="minorHAnsi"/>
          <w:b/>
          <w:bCs/>
        </w:rPr>
        <w:t>Część 1</w:t>
      </w:r>
    </w:p>
    <w:p w14:paraId="160834D1"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b/>
          <w:bCs/>
        </w:rPr>
        <w:t>1)</w:t>
      </w:r>
      <w:r w:rsidRPr="00194684">
        <w:rPr>
          <w:rFonts w:eastAsia="Times New Roman" w:cstheme="minorHAnsi"/>
        </w:rPr>
        <w:tab/>
        <w:t xml:space="preserve">Węgiel kamienny: orzech, gatunek I wg PN, o granulacji: 40-80 mm, o kaloryczności: powyżej 26 000 </w:t>
      </w:r>
      <w:proofErr w:type="spellStart"/>
      <w:r w:rsidRPr="00194684">
        <w:rPr>
          <w:rFonts w:eastAsia="Times New Roman" w:cstheme="minorHAnsi"/>
        </w:rPr>
        <w:t>kJ</w:t>
      </w:r>
      <w:proofErr w:type="spellEnd"/>
      <w:r w:rsidRPr="00194684">
        <w:rPr>
          <w:rFonts w:eastAsia="Times New Roman" w:cstheme="minorHAnsi"/>
        </w:rPr>
        <w:t>/kg, wilgotność: maksymalnie 10%, zawartość popiołu: maksymalnie 10%, zawartość siarki: poniżej 1% w ilości 70 ton.</w:t>
      </w:r>
    </w:p>
    <w:p w14:paraId="53DEFDB5"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Lokalizacja dostaw:</w:t>
      </w:r>
    </w:p>
    <w:p w14:paraId="2CB7E30B" w14:textId="0931428A"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a)</w:t>
      </w:r>
      <w:r>
        <w:rPr>
          <w:rFonts w:eastAsia="Times New Roman" w:cstheme="minorHAnsi"/>
        </w:rPr>
        <w:t xml:space="preserve"> </w:t>
      </w:r>
      <w:r w:rsidRPr="00194684">
        <w:rPr>
          <w:rFonts w:eastAsia="Times New Roman" w:cstheme="minorHAnsi"/>
        </w:rPr>
        <w:t>Była szkoła Nowa Kaletka – Nowa Kaletka 26, 10-687 Olsztyn – 20 ton,</w:t>
      </w:r>
    </w:p>
    <w:p w14:paraId="258DF21E"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b)</w:t>
      </w:r>
      <w:r w:rsidRPr="00194684">
        <w:rPr>
          <w:rFonts w:eastAsia="Times New Roman" w:cstheme="minorHAnsi"/>
        </w:rPr>
        <w:tab/>
        <w:t>Ochotnicza Straż Pożarna w Purdzie – Purda 12B, 11-030 Purda – 25 ton,</w:t>
      </w:r>
    </w:p>
    <w:p w14:paraId="518E2990"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c)</w:t>
      </w:r>
      <w:r w:rsidRPr="00194684">
        <w:rPr>
          <w:rFonts w:eastAsia="Times New Roman" w:cstheme="minorHAnsi"/>
        </w:rPr>
        <w:tab/>
        <w:t>Posterunek Policji w Purdzie, Purda 96A / Gminny Ośrodek Pomocy Społecznej w Purdzie, Purda 96B, 11-030 Purda –25 ton.</w:t>
      </w:r>
    </w:p>
    <w:p w14:paraId="55DD49C9" w14:textId="77777777" w:rsidR="00194684" w:rsidRPr="00194684" w:rsidRDefault="00194684" w:rsidP="00194684">
      <w:pPr>
        <w:spacing w:after="0"/>
        <w:ind w:left="284"/>
        <w:contextualSpacing/>
        <w:jc w:val="both"/>
        <w:rPr>
          <w:rFonts w:eastAsia="Times New Roman" w:cstheme="minorHAnsi"/>
        </w:rPr>
      </w:pPr>
    </w:p>
    <w:p w14:paraId="25648102" w14:textId="77777777" w:rsidR="00194684" w:rsidRPr="00194684" w:rsidRDefault="00194684" w:rsidP="00194684">
      <w:pPr>
        <w:spacing w:after="0"/>
        <w:ind w:left="284"/>
        <w:contextualSpacing/>
        <w:jc w:val="center"/>
        <w:rPr>
          <w:rFonts w:eastAsia="Times New Roman" w:cstheme="minorHAnsi"/>
          <w:b/>
          <w:bCs/>
        </w:rPr>
      </w:pPr>
      <w:r w:rsidRPr="00194684">
        <w:rPr>
          <w:rFonts w:eastAsia="Times New Roman" w:cstheme="minorHAnsi"/>
          <w:b/>
          <w:bCs/>
        </w:rPr>
        <w:t>Część 2</w:t>
      </w:r>
    </w:p>
    <w:p w14:paraId="1BB5ED2A"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b/>
          <w:bCs/>
        </w:rPr>
        <w:t>2)</w:t>
      </w:r>
      <w:r w:rsidRPr="00194684">
        <w:rPr>
          <w:rFonts w:eastAsia="Times New Roman" w:cstheme="minorHAnsi"/>
        </w:rPr>
        <w:tab/>
      </w:r>
      <w:proofErr w:type="spellStart"/>
      <w:r w:rsidRPr="00194684">
        <w:rPr>
          <w:rFonts w:eastAsia="Times New Roman" w:cstheme="minorHAnsi"/>
        </w:rPr>
        <w:t>Ekogroszek</w:t>
      </w:r>
      <w:proofErr w:type="spellEnd"/>
      <w:r w:rsidRPr="00194684">
        <w:rPr>
          <w:rFonts w:eastAsia="Times New Roman" w:cstheme="minorHAnsi"/>
        </w:rPr>
        <w:t xml:space="preserve"> o kaloryczności: powyżej 27 000 </w:t>
      </w:r>
      <w:proofErr w:type="spellStart"/>
      <w:r w:rsidRPr="00194684">
        <w:rPr>
          <w:rFonts w:eastAsia="Times New Roman" w:cstheme="minorHAnsi"/>
        </w:rPr>
        <w:t>kJ</w:t>
      </w:r>
      <w:proofErr w:type="spellEnd"/>
      <w:r w:rsidRPr="00194684">
        <w:rPr>
          <w:rFonts w:eastAsia="Times New Roman" w:cstheme="minorHAnsi"/>
        </w:rPr>
        <w:t>/kg, granulacja: 5-25 mm, zawartość popiołu: maksymalnie 10%, zawartość siarki: poniżej 1.0%, wilgotność  maksymalnie 10%, w ilości 32 tony.</w:t>
      </w:r>
    </w:p>
    <w:p w14:paraId="2D582A04"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Lokalizacja dostaw:</w:t>
      </w:r>
    </w:p>
    <w:p w14:paraId="2A50B96A"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a)</w:t>
      </w:r>
      <w:r w:rsidRPr="00194684">
        <w:rPr>
          <w:rFonts w:eastAsia="Times New Roman" w:cstheme="minorHAnsi"/>
        </w:rPr>
        <w:tab/>
        <w:t xml:space="preserve">Szkoła Podstawowa </w:t>
      </w:r>
      <w:proofErr w:type="spellStart"/>
      <w:r w:rsidRPr="00194684">
        <w:rPr>
          <w:rFonts w:eastAsia="Times New Roman" w:cstheme="minorHAnsi"/>
        </w:rPr>
        <w:t>Szczęsne</w:t>
      </w:r>
      <w:proofErr w:type="spellEnd"/>
      <w:r w:rsidRPr="00194684">
        <w:rPr>
          <w:rFonts w:eastAsia="Times New Roman" w:cstheme="minorHAnsi"/>
        </w:rPr>
        <w:t xml:space="preserve"> – </w:t>
      </w:r>
      <w:proofErr w:type="spellStart"/>
      <w:r w:rsidRPr="00194684">
        <w:rPr>
          <w:rFonts w:eastAsia="Times New Roman" w:cstheme="minorHAnsi"/>
        </w:rPr>
        <w:t>Szczęsne</w:t>
      </w:r>
      <w:proofErr w:type="spellEnd"/>
      <w:r w:rsidRPr="00194684">
        <w:rPr>
          <w:rFonts w:eastAsia="Times New Roman" w:cstheme="minorHAnsi"/>
        </w:rPr>
        <w:t xml:space="preserve"> 5, 10-687 Olsztyn – 12 ton,</w:t>
      </w:r>
    </w:p>
    <w:p w14:paraId="75E5E8CD"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b)</w:t>
      </w:r>
      <w:r w:rsidRPr="00194684">
        <w:rPr>
          <w:rFonts w:eastAsia="Times New Roman" w:cstheme="minorHAnsi"/>
        </w:rPr>
        <w:tab/>
        <w:t>Hala sportowa w Marcinkowie – 20 ton.</w:t>
      </w:r>
    </w:p>
    <w:p w14:paraId="102103C0" w14:textId="77777777" w:rsidR="00194684" w:rsidRPr="00194684" w:rsidRDefault="00194684" w:rsidP="00194684">
      <w:pPr>
        <w:spacing w:after="0"/>
        <w:ind w:left="284"/>
        <w:contextualSpacing/>
        <w:jc w:val="both"/>
        <w:rPr>
          <w:rFonts w:eastAsia="Times New Roman" w:cstheme="minorHAnsi"/>
        </w:rPr>
      </w:pPr>
    </w:p>
    <w:p w14:paraId="5D999937" w14:textId="77777777" w:rsidR="00194684" w:rsidRPr="00194684" w:rsidRDefault="00194684" w:rsidP="00194684">
      <w:pPr>
        <w:spacing w:after="0"/>
        <w:ind w:left="284"/>
        <w:contextualSpacing/>
        <w:jc w:val="center"/>
        <w:rPr>
          <w:rFonts w:eastAsia="Times New Roman" w:cstheme="minorHAnsi"/>
          <w:b/>
          <w:bCs/>
        </w:rPr>
      </w:pPr>
      <w:r w:rsidRPr="00194684">
        <w:rPr>
          <w:rFonts w:eastAsia="Times New Roman" w:cstheme="minorHAnsi"/>
          <w:b/>
          <w:bCs/>
        </w:rPr>
        <w:lastRenderedPageBreak/>
        <w:t>Część 3</w:t>
      </w:r>
    </w:p>
    <w:p w14:paraId="6897C339"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b/>
          <w:bCs/>
        </w:rPr>
        <w:t>3)</w:t>
      </w:r>
      <w:r w:rsidRPr="00194684">
        <w:rPr>
          <w:rFonts w:eastAsia="Times New Roman" w:cstheme="minorHAnsi"/>
        </w:rPr>
        <w:tab/>
      </w:r>
      <w:proofErr w:type="spellStart"/>
      <w:r w:rsidRPr="00194684">
        <w:rPr>
          <w:rFonts w:eastAsia="Times New Roman" w:cstheme="minorHAnsi"/>
        </w:rPr>
        <w:t>Pellet</w:t>
      </w:r>
      <w:proofErr w:type="spellEnd"/>
      <w:r w:rsidRPr="00194684">
        <w:rPr>
          <w:rFonts w:eastAsia="Times New Roman" w:cstheme="minorHAnsi"/>
        </w:rPr>
        <w:t xml:space="preserve"> drzewny o kaloryczności: powyżej 18 000-19 000 </w:t>
      </w:r>
      <w:proofErr w:type="spellStart"/>
      <w:r w:rsidRPr="00194684">
        <w:rPr>
          <w:rFonts w:eastAsia="Times New Roman" w:cstheme="minorHAnsi"/>
        </w:rPr>
        <w:t>kJ</w:t>
      </w:r>
      <w:proofErr w:type="spellEnd"/>
      <w:r w:rsidRPr="00194684">
        <w:rPr>
          <w:rFonts w:eastAsia="Times New Roman" w:cstheme="minorHAnsi"/>
        </w:rPr>
        <w:t>/kg, wilgotność: maksymalnie 10%, zawartość siarki: maksymalnie 0,04%, zawartość popiołu: nie większa niż 0,5%, długość: 1 – 3 mm, średnica: 6 mm ± 1mm, gęstość nasypowa: 630-750 kg/m³, zawartość części drobnych: poniżej 1,5 %, moc energetyczna: 4,7 kWh/kg, zawartość chlorków: poniżej 0,02%, objętość: 1,5 m³, miałkość: &lt; 3%, w ilości 214 ton.</w:t>
      </w:r>
    </w:p>
    <w:p w14:paraId="21293F4B"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Lokalizacja dostawy:</w:t>
      </w:r>
    </w:p>
    <w:p w14:paraId="466DF511"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a)</w:t>
      </w:r>
      <w:r w:rsidRPr="00194684">
        <w:rPr>
          <w:rFonts w:eastAsia="Times New Roman" w:cstheme="minorHAnsi"/>
        </w:rPr>
        <w:tab/>
        <w:t xml:space="preserve">Zespół  </w:t>
      </w:r>
      <w:proofErr w:type="spellStart"/>
      <w:r w:rsidRPr="00194684">
        <w:rPr>
          <w:rFonts w:eastAsia="Times New Roman" w:cstheme="minorHAnsi"/>
        </w:rPr>
        <w:t>Szkolno</w:t>
      </w:r>
      <w:proofErr w:type="spellEnd"/>
      <w:r w:rsidRPr="00194684">
        <w:rPr>
          <w:rFonts w:eastAsia="Times New Roman" w:cstheme="minorHAnsi"/>
        </w:rPr>
        <w:t xml:space="preserve"> – Przedszkolny Butryny – Butryny 1A, 10-687 Olsztyn – 27 ton,</w:t>
      </w:r>
    </w:p>
    <w:p w14:paraId="035F5855"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b)</w:t>
      </w:r>
      <w:r w:rsidRPr="00194684">
        <w:rPr>
          <w:rFonts w:eastAsia="Times New Roman" w:cstheme="minorHAnsi"/>
        </w:rPr>
        <w:tab/>
        <w:t xml:space="preserve">Szkoła Podstawowa </w:t>
      </w:r>
      <w:proofErr w:type="spellStart"/>
      <w:r w:rsidRPr="00194684">
        <w:rPr>
          <w:rFonts w:eastAsia="Times New Roman" w:cstheme="minorHAnsi"/>
        </w:rPr>
        <w:t>Szczęsne</w:t>
      </w:r>
      <w:proofErr w:type="spellEnd"/>
      <w:r w:rsidRPr="00194684">
        <w:rPr>
          <w:rFonts w:eastAsia="Times New Roman" w:cstheme="minorHAnsi"/>
        </w:rPr>
        <w:t xml:space="preserve"> – </w:t>
      </w:r>
      <w:proofErr w:type="spellStart"/>
      <w:r w:rsidRPr="00194684">
        <w:rPr>
          <w:rFonts w:eastAsia="Times New Roman" w:cstheme="minorHAnsi"/>
        </w:rPr>
        <w:t>Szczęsne</w:t>
      </w:r>
      <w:proofErr w:type="spellEnd"/>
      <w:r w:rsidRPr="00194684">
        <w:rPr>
          <w:rFonts w:eastAsia="Times New Roman" w:cstheme="minorHAnsi"/>
        </w:rPr>
        <w:t xml:space="preserve"> 5, 10-687 Olsztyn – 15 ton,</w:t>
      </w:r>
    </w:p>
    <w:p w14:paraId="7BCC6F78"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c)</w:t>
      </w:r>
      <w:r w:rsidRPr="00194684">
        <w:rPr>
          <w:rFonts w:eastAsia="Times New Roman" w:cstheme="minorHAnsi"/>
        </w:rPr>
        <w:tab/>
        <w:t>Ośrodek Zdrowia Butryny – Butryny 15, 10-687 Olsztyn – 15 ton,</w:t>
      </w:r>
    </w:p>
    <w:p w14:paraId="6CDD5071"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d)</w:t>
      </w:r>
      <w:r w:rsidRPr="00194684">
        <w:rPr>
          <w:rFonts w:eastAsia="Times New Roman" w:cstheme="minorHAnsi"/>
        </w:rPr>
        <w:tab/>
        <w:t>Gminny Ośrodek Kultury w Purdzie – Purda 12A, 11-030 Purda – 20 ton,</w:t>
      </w:r>
    </w:p>
    <w:p w14:paraId="0163F704"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e)</w:t>
      </w:r>
      <w:r w:rsidRPr="00194684">
        <w:rPr>
          <w:rFonts w:eastAsia="Times New Roman" w:cstheme="minorHAnsi"/>
        </w:rPr>
        <w:tab/>
        <w:t>Referat Gospodarki Komunalnej w Purdzie – Purda 19a, 11-030 Purda – 25 ton,</w:t>
      </w:r>
    </w:p>
    <w:p w14:paraId="73080095"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f)</w:t>
      </w:r>
      <w:r w:rsidRPr="00194684">
        <w:rPr>
          <w:rFonts w:eastAsia="Times New Roman" w:cstheme="minorHAnsi"/>
        </w:rPr>
        <w:tab/>
        <w:t>Biblioteka w Purdzie- Purda 12, 11-030 Purda – 25 ton,</w:t>
      </w:r>
    </w:p>
    <w:p w14:paraId="150B53D0" w14:textId="77777777" w:rsidR="00194684" w:rsidRPr="00194684" w:rsidRDefault="00194684" w:rsidP="00194684">
      <w:pPr>
        <w:spacing w:after="0"/>
        <w:ind w:left="851" w:hanging="284"/>
        <w:contextualSpacing/>
        <w:jc w:val="both"/>
        <w:rPr>
          <w:rFonts w:eastAsia="Times New Roman" w:cstheme="minorHAnsi"/>
        </w:rPr>
      </w:pPr>
      <w:r w:rsidRPr="00194684">
        <w:rPr>
          <w:rFonts w:eastAsia="Times New Roman" w:cstheme="minorHAnsi"/>
          <w:b/>
          <w:bCs/>
        </w:rPr>
        <w:t>g)</w:t>
      </w:r>
      <w:r w:rsidRPr="00194684">
        <w:rPr>
          <w:rFonts w:eastAsia="Times New Roman" w:cstheme="minorHAnsi"/>
        </w:rPr>
        <w:tab/>
        <w:t>Zespół-</w:t>
      </w:r>
      <w:proofErr w:type="spellStart"/>
      <w:r w:rsidRPr="00194684">
        <w:rPr>
          <w:rFonts w:eastAsia="Times New Roman" w:cstheme="minorHAnsi"/>
        </w:rPr>
        <w:t>Szkolno</w:t>
      </w:r>
      <w:proofErr w:type="spellEnd"/>
      <w:r w:rsidRPr="00194684">
        <w:rPr>
          <w:rFonts w:eastAsia="Times New Roman" w:cstheme="minorHAnsi"/>
        </w:rPr>
        <w:t xml:space="preserve"> Przedszkolny w Purdzie , Purda 23, 11-030 Purda (AUTOCYSTERNA) –72 tony,</w:t>
      </w:r>
    </w:p>
    <w:p w14:paraId="4A677544" w14:textId="64FD96C3" w:rsidR="00491D5E" w:rsidRPr="00491D5E" w:rsidRDefault="00194684" w:rsidP="00194684">
      <w:pPr>
        <w:spacing w:after="0"/>
        <w:ind w:left="851" w:hanging="284"/>
        <w:contextualSpacing/>
        <w:jc w:val="both"/>
        <w:rPr>
          <w:rFonts w:eastAsia="Times New Roman" w:cstheme="minorHAnsi"/>
        </w:rPr>
      </w:pPr>
      <w:r w:rsidRPr="00194684">
        <w:rPr>
          <w:rFonts w:eastAsia="Times New Roman" w:cstheme="minorHAnsi"/>
          <w:b/>
          <w:bCs/>
        </w:rPr>
        <w:t>h)</w:t>
      </w:r>
      <w:r w:rsidRPr="00194684">
        <w:rPr>
          <w:rFonts w:eastAsia="Times New Roman" w:cstheme="minorHAnsi"/>
        </w:rPr>
        <w:tab/>
        <w:t>Świetlica Wiejska w Marcinkowie- Marcinkowo 23, 11-030 Purda – 15 ton</w:t>
      </w:r>
      <w:r w:rsidR="00491D5E" w:rsidRPr="00491D5E">
        <w:rPr>
          <w:rFonts w:eastAsia="Times New Roman" w:cstheme="minorHAnsi"/>
        </w:rPr>
        <w:t>.</w:t>
      </w:r>
      <w:r w:rsidR="00A83F62">
        <w:rPr>
          <w:rStyle w:val="Odwoanieprzypisudolnego"/>
          <w:rFonts w:eastAsia="Times New Roman" w:cstheme="minorHAnsi"/>
        </w:rPr>
        <w:footnoteReference w:id="2"/>
      </w:r>
    </w:p>
    <w:p w14:paraId="16AC20F9" w14:textId="77777777" w:rsidR="00491D5E" w:rsidRPr="00491D5E" w:rsidRDefault="00491D5E" w:rsidP="00194684">
      <w:pPr>
        <w:spacing w:after="0"/>
        <w:contextualSpacing/>
        <w:jc w:val="both"/>
        <w:rPr>
          <w:rFonts w:eastAsia="Times New Roman" w:cstheme="minorHAnsi"/>
        </w:rPr>
      </w:pPr>
    </w:p>
    <w:p w14:paraId="59731996"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2FA963F0" w14:textId="77777777" w:rsidR="00194684" w:rsidRPr="00194684" w:rsidRDefault="00194684" w:rsidP="00194684">
      <w:pPr>
        <w:spacing w:after="0"/>
        <w:ind w:left="284"/>
        <w:contextualSpacing/>
        <w:jc w:val="both"/>
        <w:rPr>
          <w:rFonts w:eastAsia="Times New Roman" w:cstheme="minorHAnsi"/>
        </w:rPr>
      </w:pPr>
    </w:p>
    <w:p w14:paraId="106BBCDE"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 xml:space="preserve">Zamawiający zastrzega możliwość skorzystania z opcji na podstawie art. 441 ustawy </w:t>
      </w:r>
      <w:proofErr w:type="spellStart"/>
      <w:r w:rsidRPr="00194684">
        <w:rPr>
          <w:rFonts w:eastAsia="Times New Roman" w:cstheme="minorHAnsi"/>
        </w:rPr>
        <w:t>Pzp</w:t>
      </w:r>
      <w:proofErr w:type="spellEnd"/>
      <w:r w:rsidRPr="00194684">
        <w:rPr>
          <w:rFonts w:eastAsia="Times New Roman" w:cstheme="minorHAnsi"/>
        </w:rPr>
        <w:t>.</w:t>
      </w:r>
    </w:p>
    <w:p w14:paraId="1039397D"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Ilości z uwzględnieniem opcji:</w:t>
      </w:r>
    </w:p>
    <w:p w14:paraId="7E5F23A8"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 xml:space="preserve">Węgiel kamienny – 84 tony: </w:t>
      </w:r>
    </w:p>
    <w:p w14:paraId="22E7ED87"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Zakres podstawowy to 70 ton, natomiast pozostałą ilość tj. 14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36901382" w14:textId="77777777" w:rsidR="00194684" w:rsidRPr="00194684" w:rsidRDefault="00194684" w:rsidP="00194684">
      <w:pPr>
        <w:spacing w:after="0"/>
        <w:ind w:left="284"/>
        <w:contextualSpacing/>
        <w:jc w:val="both"/>
        <w:rPr>
          <w:rFonts w:eastAsia="Times New Roman" w:cstheme="minorHAnsi"/>
        </w:rPr>
      </w:pPr>
    </w:p>
    <w:p w14:paraId="5049364C"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Ilości z uwzględnieniem opcji:</w:t>
      </w:r>
    </w:p>
    <w:p w14:paraId="23B4D3CF" w14:textId="77777777" w:rsidR="00194684" w:rsidRPr="00194684" w:rsidRDefault="00194684" w:rsidP="00194684">
      <w:pPr>
        <w:spacing w:after="0"/>
        <w:ind w:left="284"/>
        <w:contextualSpacing/>
        <w:jc w:val="both"/>
        <w:rPr>
          <w:rFonts w:eastAsia="Times New Roman" w:cstheme="minorHAnsi"/>
        </w:rPr>
      </w:pPr>
      <w:proofErr w:type="spellStart"/>
      <w:r w:rsidRPr="00194684">
        <w:rPr>
          <w:rFonts w:eastAsia="Times New Roman" w:cstheme="minorHAnsi"/>
        </w:rPr>
        <w:t>Ekogroszek</w:t>
      </w:r>
      <w:proofErr w:type="spellEnd"/>
      <w:r w:rsidRPr="00194684">
        <w:rPr>
          <w:rFonts w:eastAsia="Times New Roman" w:cstheme="minorHAnsi"/>
        </w:rPr>
        <w:t xml:space="preserve"> – 38,4 ton:</w:t>
      </w:r>
    </w:p>
    <w:p w14:paraId="6B2E69A3"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Zakres podstawowy to 32 tony, natomiast pozostałą ilość tj. 6,4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6E979051" w14:textId="77777777" w:rsidR="00194684" w:rsidRPr="00194684" w:rsidRDefault="00194684" w:rsidP="00194684">
      <w:pPr>
        <w:spacing w:after="0"/>
        <w:ind w:left="284"/>
        <w:contextualSpacing/>
        <w:jc w:val="both"/>
        <w:rPr>
          <w:rFonts w:eastAsia="Times New Roman" w:cstheme="minorHAnsi"/>
        </w:rPr>
      </w:pPr>
    </w:p>
    <w:p w14:paraId="4788683D" w14:textId="77777777" w:rsidR="00194684" w:rsidRPr="00194684" w:rsidRDefault="00194684" w:rsidP="00194684">
      <w:pPr>
        <w:spacing w:after="0"/>
        <w:ind w:left="284"/>
        <w:contextualSpacing/>
        <w:jc w:val="both"/>
        <w:rPr>
          <w:rFonts w:eastAsia="Times New Roman" w:cstheme="minorHAnsi"/>
        </w:rPr>
      </w:pPr>
      <w:r w:rsidRPr="00194684">
        <w:rPr>
          <w:rFonts w:eastAsia="Times New Roman" w:cstheme="minorHAnsi"/>
        </w:rPr>
        <w:t>Ilości z uwzględnieniem opcji:</w:t>
      </w:r>
    </w:p>
    <w:p w14:paraId="5713CCE4" w14:textId="77777777" w:rsidR="00194684" w:rsidRPr="00194684" w:rsidRDefault="00194684" w:rsidP="00194684">
      <w:pPr>
        <w:spacing w:after="0"/>
        <w:ind w:left="284"/>
        <w:contextualSpacing/>
        <w:jc w:val="both"/>
        <w:rPr>
          <w:rFonts w:eastAsia="Times New Roman" w:cstheme="minorHAnsi"/>
        </w:rPr>
      </w:pPr>
      <w:proofErr w:type="spellStart"/>
      <w:r w:rsidRPr="00194684">
        <w:rPr>
          <w:rFonts w:eastAsia="Times New Roman" w:cstheme="minorHAnsi"/>
        </w:rPr>
        <w:t>Pellet</w:t>
      </w:r>
      <w:proofErr w:type="spellEnd"/>
      <w:r w:rsidRPr="00194684">
        <w:rPr>
          <w:rFonts w:eastAsia="Times New Roman" w:cstheme="minorHAnsi"/>
        </w:rPr>
        <w:t xml:space="preserve"> – 256,8 ton:</w:t>
      </w:r>
    </w:p>
    <w:p w14:paraId="77202873" w14:textId="5DACEC41" w:rsidR="00CA5CA7" w:rsidRDefault="00194684" w:rsidP="00194684">
      <w:pPr>
        <w:spacing w:after="0"/>
        <w:ind w:left="284"/>
        <w:contextualSpacing/>
        <w:jc w:val="both"/>
        <w:rPr>
          <w:rFonts w:eastAsia="Times New Roman" w:cstheme="minorHAnsi"/>
        </w:rPr>
      </w:pPr>
      <w:r w:rsidRPr="00194684">
        <w:rPr>
          <w:rFonts w:eastAsia="Times New Roman" w:cstheme="minorHAnsi"/>
        </w:rPr>
        <w:t>Zakres podstawowy to 214 ton, natomiast pozostałą ilość tj. 42,8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r w:rsidR="004165EB" w:rsidRPr="00F7526D">
        <w:rPr>
          <w:rFonts w:eastAsia="Times New Roman" w:cstheme="minorHAnsi"/>
        </w:rPr>
        <w:t>.</w:t>
      </w:r>
      <w:r w:rsidR="00CA5CA7" w:rsidRPr="00F7526D">
        <w:rPr>
          <w:rStyle w:val="Odwoanieprzypisudolnego"/>
          <w:rFonts w:eastAsia="Times New Roman" w:cstheme="minorHAnsi"/>
        </w:rPr>
        <w:footnoteReference w:id="3"/>
      </w:r>
    </w:p>
    <w:p w14:paraId="18D24E66" w14:textId="77777777" w:rsidR="00194684" w:rsidRPr="00264FE2" w:rsidRDefault="00194684" w:rsidP="00194684">
      <w:pPr>
        <w:spacing w:after="0"/>
        <w:ind w:left="284"/>
        <w:contextualSpacing/>
        <w:jc w:val="both"/>
        <w:rPr>
          <w:rFonts w:eastAsia="Times New Roman" w:cstheme="minorHAnsi"/>
          <w:highlight w:val="yellow"/>
        </w:rPr>
      </w:pPr>
    </w:p>
    <w:p w14:paraId="14F65E22" w14:textId="3B41C794" w:rsidR="00C76166" w:rsidRPr="00914BE7" w:rsidRDefault="00BD35D8" w:rsidP="00DD0D29">
      <w:pPr>
        <w:numPr>
          <w:ilvl w:val="0"/>
          <w:numId w:val="26"/>
        </w:numPr>
        <w:spacing w:after="0"/>
        <w:ind w:left="284" w:hanging="284"/>
        <w:contextualSpacing/>
        <w:jc w:val="both"/>
        <w:rPr>
          <w:rFonts w:eastAsia="Times New Roman" w:cstheme="minorHAnsi"/>
        </w:rPr>
      </w:pPr>
      <w:r w:rsidRPr="00914BE7">
        <w:rPr>
          <w:rFonts w:eastAsia="Times New Roman" w:cstheme="minorHAnsi"/>
        </w:rPr>
        <w:lastRenderedPageBreak/>
        <w:t xml:space="preserve">Jeżeli w umowie mowa jest o dostawie lub dostarczeniu </w:t>
      </w:r>
      <w:r w:rsidR="003A2858">
        <w:rPr>
          <w:rFonts w:eastAsia="Times New Roman" w:cstheme="minorHAnsi"/>
        </w:rPr>
        <w:t>opału</w:t>
      </w:r>
      <w:r w:rsidRPr="00914BE7">
        <w:rPr>
          <w:rFonts w:eastAsia="Times New Roman" w:cstheme="minorHAnsi"/>
        </w:rPr>
        <w:t>, należy przez to rozumieć wykonanie czynności określonych w niniejszym paragrafie.</w:t>
      </w:r>
    </w:p>
    <w:p w14:paraId="2FE6FCBB" w14:textId="2F4FD7A3" w:rsidR="000E4215" w:rsidRPr="009963FB" w:rsidRDefault="0038397A" w:rsidP="009963FB">
      <w:pPr>
        <w:pStyle w:val="Akapitzlist"/>
        <w:numPr>
          <w:ilvl w:val="0"/>
          <w:numId w:val="26"/>
        </w:numPr>
        <w:spacing w:line="276" w:lineRule="auto"/>
        <w:ind w:left="284" w:hanging="284"/>
        <w:jc w:val="both"/>
        <w:rPr>
          <w:rFonts w:asciiTheme="minorHAnsi" w:hAnsiTheme="minorHAnsi" w:cstheme="minorHAnsi"/>
          <w:sz w:val="22"/>
          <w:szCs w:val="22"/>
        </w:rPr>
      </w:pPr>
      <w:r w:rsidRPr="00914BE7">
        <w:rPr>
          <w:rFonts w:asciiTheme="minorHAnsi" w:hAnsiTheme="minorHAnsi" w:cstheme="minorHAnsi"/>
          <w:sz w:val="22"/>
          <w:szCs w:val="22"/>
        </w:rPr>
        <w:t xml:space="preserve">Dostawa przedmiotu zamówienia oprócz sprzedaży samego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obejmuje: załadunek, ważenie, transport i rozładunek </w:t>
      </w:r>
      <w:r w:rsidR="003A2858">
        <w:rPr>
          <w:rFonts w:asciiTheme="minorHAnsi" w:hAnsiTheme="minorHAnsi" w:cstheme="minorHAnsi"/>
          <w:sz w:val="22"/>
          <w:szCs w:val="22"/>
        </w:rPr>
        <w:t>opału</w:t>
      </w:r>
      <w:r w:rsidRPr="00914BE7">
        <w:rPr>
          <w:rFonts w:asciiTheme="minorHAnsi" w:hAnsiTheme="minorHAnsi" w:cstheme="minorHAnsi"/>
          <w:sz w:val="22"/>
          <w:szCs w:val="22"/>
        </w:rPr>
        <w:t xml:space="preserve"> przez Wykonawcę w miejsce wskazane przez Zamawiającego na terenie Gminy Purda. Podczas rozładunku Wykonawca na żądanie Zamawiającego zobowiązany jest rozładować we wskazanym przez Zamawiającego miejscach </w:t>
      </w:r>
      <w:r w:rsidR="003A2858">
        <w:rPr>
          <w:rFonts w:asciiTheme="minorHAnsi" w:hAnsiTheme="minorHAnsi" w:cstheme="minorHAnsi"/>
          <w:sz w:val="22"/>
          <w:szCs w:val="22"/>
        </w:rPr>
        <w:t>opał.</w:t>
      </w:r>
    </w:p>
    <w:p w14:paraId="4B7A5EF6" w14:textId="6C4CEA76" w:rsidR="000E4215" w:rsidRPr="00914BE7"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4</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Zamawiający zastrzega sobie prawo do wykonania kontrolnych ważeń pojazdów na wadze atestowanej, </w:t>
      </w:r>
      <w:r w:rsidR="00C73C2E">
        <w:rPr>
          <w:rFonts w:asciiTheme="minorHAnsi" w:hAnsiTheme="minorHAnsi" w:cstheme="minorHAnsi"/>
          <w:sz w:val="22"/>
          <w:szCs w:val="22"/>
        </w:rPr>
        <w:br/>
      </w:r>
      <w:r w:rsidR="000E4215" w:rsidRPr="00914BE7">
        <w:rPr>
          <w:rFonts w:asciiTheme="minorHAnsi" w:hAnsiTheme="minorHAnsi" w:cstheme="minorHAnsi"/>
          <w:sz w:val="22"/>
          <w:szCs w:val="22"/>
        </w:rPr>
        <w:t>w miejscu wyznaczonym przez Zamawiającego.</w:t>
      </w:r>
    </w:p>
    <w:p w14:paraId="3099D2B8" w14:textId="66159788" w:rsidR="000E4215" w:rsidRDefault="00D414AD" w:rsidP="00DD0D29">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5</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 przypadku podejrzenia niezgodności dostarczonego </w:t>
      </w:r>
      <w:r w:rsidR="00473E5C">
        <w:rPr>
          <w:rFonts w:asciiTheme="minorHAnsi" w:hAnsiTheme="minorHAnsi" w:cstheme="minorHAnsi"/>
          <w:sz w:val="22"/>
          <w:szCs w:val="22"/>
        </w:rPr>
        <w:t>opału</w:t>
      </w:r>
      <w:r w:rsidR="000E4215" w:rsidRPr="00914BE7">
        <w:rPr>
          <w:rFonts w:asciiTheme="minorHAnsi" w:hAnsiTheme="minorHAnsi" w:cstheme="minorHAnsi"/>
          <w:sz w:val="22"/>
          <w:szCs w:val="22"/>
        </w:rPr>
        <w:t xml:space="preserve"> z parametrami określonymi w dokumentacji, Zamawiający zastrzega sobie prawo pobrania prób w celu zlecenia badań laboratoryjnych. W sytuacji gdy badania wykażą niezgodność z parametrami określonymi w dokumentacji </w:t>
      </w:r>
      <w:r w:rsidR="002F57CA">
        <w:rPr>
          <w:rFonts w:asciiTheme="minorHAnsi" w:hAnsiTheme="minorHAnsi" w:cstheme="minorHAnsi"/>
          <w:sz w:val="22"/>
          <w:szCs w:val="22"/>
        </w:rPr>
        <w:t>postępowania</w:t>
      </w:r>
      <w:r w:rsidR="000E4215" w:rsidRPr="00914BE7">
        <w:rPr>
          <w:rFonts w:asciiTheme="minorHAnsi" w:hAnsiTheme="minorHAnsi" w:cstheme="minorHAnsi"/>
          <w:sz w:val="22"/>
          <w:szCs w:val="22"/>
        </w:rPr>
        <w:t xml:space="preserve"> dostawca pokryje wszelkie koszty badań laboratoryjnych</w:t>
      </w:r>
      <w:r w:rsidR="00264FE2">
        <w:rPr>
          <w:rFonts w:asciiTheme="minorHAnsi" w:hAnsiTheme="minorHAnsi" w:cstheme="minorHAnsi"/>
          <w:sz w:val="22"/>
          <w:szCs w:val="22"/>
        </w:rPr>
        <w:t>,</w:t>
      </w:r>
      <w:r w:rsidR="000E4215" w:rsidRPr="00914BE7">
        <w:rPr>
          <w:rFonts w:asciiTheme="minorHAnsi" w:hAnsiTheme="minorHAnsi" w:cstheme="minorHAnsi"/>
          <w:sz w:val="22"/>
          <w:szCs w:val="22"/>
        </w:rPr>
        <w:t xml:space="preserve"> zostanie obciążony karami umownymi</w:t>
      </w:r>
      <w:r w:rsidR="00264FE2">
        <w:rPr>
          <w:rFonts w:asciiTheme="minorHAnsi" w:hAnsiTheme="minorHAnsi" w:cstheme="minorHAnsi"/>
          <w:sz w:val="22"/>
          <w:szCs w:val="22"/>
        </w:rPr>
        <w:t xml:space="preserve"> oraz jest zobowiązany do odbioru opału niespełniającego wymaganych parametrów na własny koszt i ponowne dostarczenie opału o odpowiedniej jakości</w:t>
      </w:r>
      <w:r w:rsidR="000E4215" w:rsidRPr="00914BE7">
        <w:rPr>
          <w:rFonts w:asciiTheme="minorHAnsi" w:hAnsiTheme="minorHAnsi" w:cstheme="minorHAnsi"/>
          <w:sz w:val="22"/>
          <w:szCs w:val="22"/>
        </w:rPr>
        <w:t>. Jeżeli badania, o których mowa w tym ustępie, nie wykażą niezgodności z parametrami, określonymi w SWZ, koszt badań pokrywa Zamawiający.</w:t>
      </w:r>
    </w:p>
    <w:p w14:paraId="65D90106" w14:textId="1A5D7BEA" w:rsidR="00823711" w:rsidRPr="000A101A" w:rsidRDefault="000A101A" w:rsidP="000A101A">
      <w:pPr>
        <w:spacing w:after="0"/>
        <w:ind w:left="284" w:hanging="284"/>
        <w:jc w:val="both"/>
        <w:rPr>
          <w:rFonts w:cstheme="minorHAnsi"/>
        </w:rPr>
      </w:pPr>
      <w:r w:rsidRPr="000A101A">
        <w:rPr>
          <w:rFonts w:cstheme="minorHAnsi"/>
          <w:b/>
          <w:bCs/>
        </w:rPr>
        <w:t>6.</w:t>
      </w:r>
      <w:r w:rsidR="00823711" w:rsidRPr="000A101A">
        <w:rPr>
          <w:rFonts w:cstheme="minorHAnsi"/>
        </w:rPr>
        <w:t>W przypadku podejrzenia niezgodności dostarczonego opału z parametrami określonymi w dokumentacji, Zamawiający wymaga przybycia w ciągu 4 godzin do siedziby Zamawiającego upoważnionego przedstawiciela Wykonawcy w celu komisyjnego poboru próbki do badań laboratoryjnych dostarczonego opału.</w:t>
      </w:r>
    </w:p>
    <w:p w14:paraId="18359E09" w14:textId="0FD4C5DA" w:rsidR="000E4215"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7</w:t>
      </w:r>
      <w:r w:rsidR="000E4215" w:rsidRPr="00473E5C">
        <w:rPr>
          <w:rFonts w:asciiTheme="minorHAnsi" w:hAnsiTheme="minorHAnsi" w:cstheme="minorHAnsi"/>
          <w:b/>
          <w:bCs/>
          <w:sz w:val="22"/>
          <w:szCs w:val="22"/>
        </w:rPr>
        <w:t>.</w:t>
      </w:r>
      <w:r w:rsidR="000E4215" w:rsidRPr="00914BE7">
        <w:rPr>
          <w:rFonts w:asciiTheme="minorHAnsi" w:hAnsiTheme="minorHAnsi" w:cstheme="minorHAnsi"/>
          <w:sz w:val="22"/>
          <w:szCs w:val="22"/>
        </w:rPr>
        <w:t xml:space="preserve"> Wykonawca wraz z zamówionym </w:t>
      </w:r>
      <w:r w:rsidR="00473E5C">
        <w:rPr>
          <w:rFonts w:asciiTheme="minorHAnsi" w:hAnsiTheme="minorHAnsi" w:cstheme="minorHAnsi"/>
          <w:sz w:val="22"/>
          <w:szCs w:val="22"/>
        </w:rPr>
        <w:t>opałem</w:t>
      </w:r>
      <w:r w:rsidR="000E4215" w:rsidRPr="00914BE7">
        <w:rPr>
          <w:rFonts w:asciiTheme="minorHAnsi" w:hAnsiTheme="minorHAnsi" w:cstheme="minorHAnsi"/>
          <w:sz w:val="22"/>
          <w:szCs w:val="22"/>
        </w:rPr>
        <w:t xml:space="preserve"> przedstawi dokument potwierdzający ilość faktycznie dostarczonego asortymentu.</w:t>
      </w:r>
    </w:p>
    <w:p w14:paraId="11BD6B11" w14:textId="37938E72"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8</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Dostawy opału wraz z rozładunkiem przewidziane są od poniedziałku do piątku w godzinach od 7:00 do 15:00.</w:t>
      </w:r>
    </w:p>
    <w:p w14:paraId="2AC1277F" w14:textId="6BEFD6F9" w:rsidR="00264FE2" w:rsidRPr="00264FE2" w:rsidRDefault="000A101A" w:rsidP="00264FE2">
      <w:pPr>
        <w:pStyle w:val="Akapitzlist"/>
        <w:ind w:left="284" w:hanging="284"/>
        <w:jc w:val="both"/>
        <w:rPr>
          <w:rFonts w:asciiTheme="minorHAnsi" w:hAnsiTheme="minorHAnsi" w:cstheme="minorHAnsi"/>
          <w:sz w:val="22"/>
          <w:szCs w:val="22"/>
        </w:rPr>
      </w:pPr>
      <w:r>
        <w:rPr>
          <w:rFonts w:asciiTheme="minorHAnsi" w:hAnsiTheme="minorHAnsi" w:cstheme="minorHAnsi"/>
          <w:b/>
          <w:bCs/>
          <w:sz w:val="22"/>
          <w:szCs w:val="22"/>
        </w:rPr>
        <w:t>9</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Zamawiający będzie zgłaszał drogą telefoniczną (połączenie, sms) lub drogą elektroniczną (e-mail) zapotrzebowanie na opał.</w:t>
      </w:r>
    </w:p>
    <w:p w14:paraId="658C9399" w14:textId="5F6C51AF" w:rsidR="00823711" w:rsidRPr="000A101A" w:rsidRDefault="000A101A" w:rsidP="000A101A">
      <w:pPr>
        <w:pStyle w:val="Akapitzlist"/>
        <w:spacing w:line="276" w:lineRule="auto"/>
        <w:ind w:left="284" w:hanging="284"/>
        <w:jc w:val="both"/>
        <w:rPr>
          <w:rFonts w:asciiTheme="minorHAnsi" w:hAnsiTheme="minorHAnsi" w:cstheme="minorHAnsi"/>
          <w:sz w:val="22"/>
          <w:szCs w:val="22"/>
        </w:rPr>
      </w:pPr>
      <w:r>
        <w:rPr>
          <w:rFonts w:asciiTheme="minorHAnsi" w:hAnsiTheme="minorHAnsi" w:cstheme="minorHAnsi"/>
          <w:b/>
          <w:bCs/>
          <w:sz w:val="22"/>
          <w:szCs w:val="22"/>
        </w:rPr>
        <w:t>10</w:t>
      </w:r>
      <w:r w:rsidR="00264FE2" w:rsidRPr="00264FE2">
        <w:rPr>
          <w:rFonts w:asciiTheme="minorHAnsi" w:hAnsiTheme="minorHAnsi" w:cstheme="minorHAnsi"/>
          <w:b/>
          <w:bCs/>
          <w:sz w:val="22"/>
          <w:szCs w:val="22"/>
        </w:rPr>
        <w:t>.</w:t>
      </w:r>
      <w:r w:rsidR="00264FE2" w:rsidRPr="00264FE2">
        <w:rPr>
          <w:rFonts w:asciiTheme="minorHAnsi" w:hAnsiTheme="minorHAnsi" w:cstheme="minorHAnsi"/>
          <w:sz w:val="22"/>
          <w:szCs w:val="22"/>
        </w:rPr>
        <w:tab/>
        <w:t>Dostawa powinna nastąpić, nie później niż do ………………………. godzin od momentu zgłoszenia</w:t>
      </w:r>
      <w:r w:rsidR="00264FE2">
        <w:rPr>
          <w:rFonts w:asciiTheme="minorHAnsi" w:hAnsiTheme="minorHAnsi" w:cstheme="minorHAnsi"/>
          <w:sz w:val="22"/>
          <w:szCs w:val="22"/>
        </w:rPr>
        <w:t xml:space="preserve"> zapotrzebowania</w:t>
      </w:r>
      <w:r w:rsidR="00264FE2" w:rsidRPr="00264FE2">
        <w:rPr>
          <w:rFonts w:asciiTheme="minorHAnsi" w:hAnsiTheme="minorHAnsi" w:cstheme="minorHAnsi"/>
          <w:sz w:val="22"/>
          <w:szCs w:val="22"/>
        </w:rPr>
        <w:t xml:space="preserve"> o którym mowa w § 1 ust. </w:t>
      </w:r>
      <w:r w:rsidR="00264FE2">
        <w:rPr>
          <w:rFonts w:asciiTheme="minorHAnsi" w:hAnsiTheme="minorHAnsi" w:cstheme="minorHAnsi"/>
          <w:sz w:val="22"/>
          <w:szCs w:val="22"/>
        </w:rPr>
        <w:t>8</w:t>
      </w:r>
      <w:r w:rsidR="00264FE2" w:rsidRPr="00264FE2">
        <w:rPr>
          <w:rFonts w:asciiTheme="minorHAnsi" w:hAnsiTheme="minorHAnsi" w:cstheme="minorHAnsi"/>
          <w:sz w:val="22"/>
          <w:szCs w:val="22"/>
        </w:rPr>
        <w:t>.</w:t>
      </w:r>
      <w:r w:rsidR="00264FE2">
        <w:rPr>
          <w:rStyle w:val="Odwoanieprzypisudolnego"/>
          <w:rFonts w:asciiTheme="minorHAnsi" w:hAnsiTheme="minorHAnsi" w:cstheme="minorHAnsi"/>
          <w:sz w:val="22"/>
          <w:szCs w:val="22"/>
        </w:rPr>
        <w:footnoteReference w:id="4"/>
      </w:r>
    </w:p>
    <w:p w14:paraId="7EF3193F" w14:textId="7C9FBA16" w:rsidR="00C76166" w:rsidRPr="00914BE7" w:rsidRDefault="00264FE2" w:rsidP="00DD0D29">
      <w:pPr>
        <w:spacing w:after="0"/>
        <w:ind w:left="284" w:hanging="284"/>
        <w:contextualSpacing/>
        <w:jc w:val="both"/>
        <w:rPr>
          <w:rFonts w:eastAsia="Times New Roman" w:cstheme="minorHAnsi"/>
        </w:rPr>
      </w:pPr>
      <w:r>
        <w:rPr>
          <w:rFonts w:eastAsia="Times New Roman" w:cstheme="minorHAnsi"/>
          <w:b/>
          <w:bCs/>
        </w:rPr>
        <w:t>1</w:t>
      </w:r>
      <w:r w:rsidR="00823711">
        <w:rPr>
          <w:rFonts w:eastAsia="Times New Roman" w:cstheme="minorHAnsi"/>
          <w:b/>
          <w:bCs/>
        </w:rPr>
        <w:t>1</w:t>
      </w:r>
      <w:r w:rsidR="000E4215" w:rsidRPr="00473E5C">
        <w:rPr>
          <w:rFonts w:eastAsia="Times New Roman" w:cstheme="minorHAnsi"/>
          <w:b/>
          <w:bCs/>
        </w:rPr>
        <w:t>.</w:t>
      </w:r>
      <w:r w:rsidR="000E4215" w:rsidRPr="00914BE7">
        <w:rPr>
          <w:rFonts w:eastAsia="Times New Roman" w:cstheme="minorHAnsi"/>
        </w:rPr>
        <w:t xml:space="preserve"> </w:t>
      </w:r>
      <w:r w:rsidR="00C76166" w:rsidRPr="00914BE7">
        <w:rPr>
          <w:rFonts w:eastAsia="Times New Roman" w:cstheme="minorHAnsi"/>
        </w:rPr>
        <w:t xml:space="preserve">Szczegółowy Opis Przedmiotu Zamówienia (SOPZ) jest zawarty w Załączniku nr </w:t>
      </w:r>
      <w:r w:rsidR="001C476C">
        <w:rPr>
          <w:rFonts w:eastAsia="Times New Roman" w:cstheme="minorHAnsi"/>
        </w:rPr>
        <w:t>2</w:t>
      </w:r>
      <w:r w:rsidR="00C76166" w:rsidRPr="00914BE7">
        <w:rPr>
          <w:rFonts w:eastAsia="Times New Roman" w:cstheme="minorHAnsi"/>
        </w:rPr>
        <w:t xml:space="preserve"> do Wzoru Umowy.</w:t>
      </w:r>
    </w:p>
    <w:p w14:paraId="4F1C724F" w14:textId="77777777" w:rsidR="00C76166" w:rsidRPr="00914BE7" w:rsidRDefault="00C76166" w:rsidP="00DD0D29">
      <w:pPr>
        <w:spacing w:after="0"/>
        <w:jc w:val="both"/>
        <w:rPr>
          <w:rFonts w:eastAsia="Times New Roman" w:cstheme="minorHAnsi"/>
        </w:rPr>
      </w:pPr>
    </w:p>
    <w:p w14:paraId="115A143F"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2.</w:t>
      </w:r>
    </w:p>
    <w:p w14:paraId="47C77CAB" w14:textId="08CB51D2" w:rsidR="00C76166" w:rsidRPr="00914BE7" w:rsidRDefault="009963FB" w:rsidP="00DD0D29">
      <w:pPr>
        <w:spacing w:after="0"/>
        <w:jc w:val="both"/>
        <w:rPr>
          <w:rFonts w:eastAsia="Times New Roman" w:cstheme="minorHAnsi"/>
        </w:rPr>
      </w:pPr>
      <w:r>
        <w:rPr>
          <w:rFonts w:eastAsia="Times New Roman" w:cstheme="minorHAnsi"/>
        </w:rPr>
        <w:t>Termin realizacji zamówienia</w:t>
      </w:r>
      <w:r w:rsidR="00C76166" w:rsidRPr="00914BE7">
        <w:rPr>
          <w:rFonts w:eastAsia="Times New Roman" w:cstheme="minorHAnsi"/>
        </w:rPr>
        <w:t xml:space="preserve">: </w:t>
      </w:r>
      <w:r w:rsidR="003607F2">
        <w:rPr>
          <w:rFonts w:eastAsia="Times New Roman" w:cstheme="minorHAnsi"/>
        </w:rPr>
        <w:t>7 miesięcy</w:t>
      </w:r>
      <w:r w:rsidR="00312B2E">
        <w:rPr>
          <w:rFonts w:eastAsia="Times New Roman" w:cstheme="minorHAnsi"/>
        </w:rPr>
        <w:t xml:space="preserve"> od podpisania umowy.</w:t>
      </w:r>
    </w:p>
    <w:p w14:paraId="4B068669" w14:textId="77777777" w:rsidR="00C76166" w:rsidRPr="00914BE7" w:rsidRDefault="00C76166" w:rsidP="00DD0D29">
      <w:pPr>
        <w:spacing w:after="0"/>
        <w:jc w:val="center"/>
        <w:rPr>
          <w:rFonts w:eastAsia="Times New Roman" w:cstheme="minorHAnsi"/>
        </w:rPr>
      </w:pPr>
    </w:p>
    <w:p w14:paraId="545F3F4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3.</w:t>
      </w:r>
    </w:p>
    <w:p w14:paraId="650AD45D" w14:textId="11BBEE78" w:rsidR="00C76166" w:rsidRDefault="005A7010" w:rsidP="00DD0D29">
      <w:pPr>
        <w:numPr>
          <w:ilvl w:val="0"/>
          <w:numId w:val="18"/>
        </w:numPr>
        <w:spacing w:after="0"/>
        <w:ind w:left="284" w:hanging="284"/>
        <w:jc w:val="both"/>
        <w:rPr>
          <w:rFonts w:eastAsia="Times New Roman" w:cstheme="minorHAnsi"/>
          <w:bCs/>
        </w:rPr>
      </w:pPr>
      <w:r w:rsidRPr="005A7010">
        <w:rPr>
          <w:rFonts w:eastAsia="Times New Roman" w:cstheme="minorHAnsi"/>
          <w:bCs/>
        </w:rPr>
        <w:t>Strony ustalają, że obowiązującą formą wynagrodzenia będzie wynagrodzenie w formie ryczałtowej</w:t>
      </w:r>
      <w:r>
        <w:rPr>
          <w:rFonts w:eastAsia="Times New Roman" w:cstheme="minorHAnsi"/>
          <w:bCs/>
        </w:rPr>
        <w:t xml:space="preserve"> </w:t>
      </w:r>
      <w:r w:rsidRPr="005A7010">
        <w:rPr>
          <w:rFonts w:eastAsia="Times New Roman" w:cstheme="minorHAnsi"/>
          <w:bCs/>
        </w:rPr>
        <w:t>odpowiednio</w:t>
      </w:r>
      <w:r w:rsidR="00C76166" w:rsidRPr="005A7010">
        <w:rPr>
          <w:rFonts w:eastAsia="Times New Roman" w:cstheme="minorHAnsi"/>
          <w:bCs/>
        </w:rPr>
        <w:t>:</w:t>
      </w:r>
    </w:p>
    <w:p w14:paraId="05106F3E" w14:textId="2B68D3A2" w:rsidR="00D57575" w:rsidRPr="00D57575" w:rsidRDefault="00D57575" w:rsidP="00DD0D29">
      <w:pPr>
        <w:spacing w:after="0"/>
        <w:ind w:left="284"/>
        <w:jc w:val="both"/>
        <w:rPr>
          <w:rFonts w:eastAsia="Times New Roman" w:cstheme="minorHAnsi"/>
          <w:bCs/>
        </w:rPr>
      </w:pPr>
      <w:r w:rsidRPr="00D57575">
        <w:rPr>
          <w:rFonts w:eastAsia="Times New Roman" w:cstheme="minorHAnsi"/>
          <w:bCs/>
        </w:rPr>
        <w:t>Łączna cena brutto z tytułu dostarczeni</w:t>
      </w:r>
      <w:r>
        <w:rPr>
          <w:rFonts w:eastAsia="Times New Roman" w:cstheme="minorHAnsi"/>
          <w:bCs/>
        </w:rPr>
        <w:t>a</w:t>
      </w:r>
      <w:r w:rsidRPr="00D57575">
        <w:rPr>
          <w:rFonts w:eastAsia="Times New Roman" w:cstheme="minorHAnsi"/>
          <w:bCs/>
        </w:rPr>
        <w:t xml:space="preserve"> przedmiotu Umowy, wynosi …………… zł</w:t>
      </w:r>
      <w:r w:rsidR="00C73C2E">
        <w:rPr>
          <w:rFonts w:eastAsia="Times New Roman" w:cstheme="minorHAnsi"/>
          <w:bCs/>
        </w:rPr>
        <w:t>otych</w:t>
      </w:r>
      <w:r w:rsidRPr="00D57575">
        <w:rPr>
          <w:rFonts w:eastAsia="Times New Roman" w:cstheme="minorHAnsi"/>
          <w:bCs/>
        </w:rPr>
        <w:t xml:space="preserve"> (słownie: ……………………………………………………………………………./100) w tym:</w:t>
      </w:r>
    </w:p>
    <w:p w14:paraId="62884CCD" w14:textId="2CC3EA30" w:rsidR="00D57575" w:rsidRPr="00D57575" w:rsidRDefault="00D57575" w:rsidP="00DD0D29">
      <w:pPr>
        <w:spacing w:after="0"/>
        <w:ind w:left="567"/>
        <w:jc w:val="both"/>
        <w:rPr>
          <w:rFonts w:eastAsia="Times New Roman" w:cstheme="minorHAnsi"/>
          <w:bCs/>
        </w:rPr>
      </w:pPr>
      <w:r w:rsidRPr="006D48CF">
        <w:rPr>
          <w:rFonts w:eastAsia="Times New Roman" w:cstheme="minorHAnsi"/>
          <w:b/>
        </w:rPr>
        <w:t>1)</w:t>
      </w:r>
      <w:r w:rsidRPr="00D57575">
        <w:rPr>
          <w:rFonts w:eastAsia="Times New Roman" w:cstheme="minorHAnsi"/>
          <w:bCs/>
        </w:rPr>
        <w:tab/>
        <w:t>cena brutto za jedną tonę węgla kamiennego wynosi ……… zł</w:t>
      </w:r>
      <w:r w:rsidR="00C73C2E">
        <w:rPr>
          <w:rFonts w:eastAsia="Times New Roman" w:cstheme="minorHAnsi"/>
          <w:bCs/>
        </w:rPr>
        <w:t>otych</w:t>
      </w:r>
      <w:r w:rsidRPr="00D57575">
        <w:rPr>
          <w:rFonts w:eastAsia="Times New Roman" w:cstheme="minorHAnsi"/>
          <w:bCs/>
        </w:rPr>
        <w:t xml:space="preserve"> (słownie: ………………………………………………………………………/100);</w:t>
      </w:r>
    </w:p>
    <w:p w14:paraId="21F745EB" w14:textId="6E663E13" w:rsidR="00D57575" w:rsidRPr="00D57575" w:rsidRDefault="00D57575" w:rsidP="00DD0D29">
      <w:pPr>
        <w:spacing w:after="0"/>
        <w:ind w:left="567"/>
        <w:jc w:val="both"/>
        <w:rPr>
          <w:rFonts w:eastAsia="Times New Roman" w:cstheme="minorHAnsi"/>
          <w:bCs/>
        </w:rPr>
      </w:pPr>
      <w:r w:rsidRPr="006D48CF">
        <w:rPr>
          <w:rFonts w:eastAsia="Times New Roman" w:cstheme="minorHAnsi"/>
          <w:b/>
        </w:rPr>
        <w:t>2)</w:t>
      </w:r>
      <w:r w:rsidRPr="00D57575">
        <w:rPr>
          <w:rFonts w:eastAsia="Times New Roman" w:cstheme="minorHAnsi"/>
          <w:bCs/>
        </w:rPr>
        <w:tab/>
        <w:t xml:space="preserve">cena brutto za jedną tonę </w:t>
      </w:r>
      <w:proofErr w:type="spellStart"/>
      <w:r w:rsidRPr="00D57575">
        <w:rPr>
          <w:rFonts w:eastAsia="Times New Roman" w:cstheme="minorHAnsi"/>
          <w:bCs/>
        </w:rPr>
        <w:t>ekogroszku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p>
    <w:p w14:paraId="71B83447" w14:textId="2571ED86" w:rsidR="00D57575" w:rsidRDefault="00D57575" w:rsidP="00DD0D29">
      <w:pPr>
        <w:spacing w:after="0"/>
        <w:ind w:left="567"/>
        <w:jc w:val="both"/>
        <w:rPr>
          <w:rFonts w:eastAsia="Times New Roman" w:cstheme="minorHAnsi"/>
          <w:bCs/>
        </w:rPr>
      </w:pPr>
      <w:r w:rsidRPr="006D48CF">
        <w:rPr>
          <w:rFonts w:eastAsia="Times New Roman" w:cstheme="minorHAnsi"/>
          <w:b/>
        </w:rPr>
        <w:t>3)</w:t>
      </w:r>
      <w:r w:rsidRPr="00D57575">
        <w:rPr>
          <w:rFonts w:eastAsia="Times New Roman" w:cstheme="minorHAnsi"/>
          <w:bCs/>
        </w:rPr>
        <w:tab/>
        <w:t xml:space="preserve">cena brutto za jedną tonę </w:t>
      </w:r>
      <w:proofErr w:type="spellStart"/>
      <w:r w:rsidRPr="00D57575">
        <w:rPr>
          <w:rFonts w:eastAsia="Times New Roman" w:cstheme="minorHAnsi"/>
          <w:bCs/>
        </w:rPr>
        <w:t>pelletu</w:t>
      </w:r>
      <w:proofErr w:type="spellEnd"/>
      <w:r w:rsidRPr="00D57575">
        <w:rPr>
          <w:rFonts w:eastAsia="Times New Roman" w:cstheme="minorHAnsi"/>
          <w:bCs/>
        </w:rPr>
        <w:t xml:space="preserve"> wynosi …………… zł</w:t>
      </w:r>
      <w:r w:rsidR="00C73C2E">
        <w:rPr>
          <w:rFonts w:eastAsia="Times New Roman" w:cstheme="minorHAnsi"/>
          <w:bCs/>
        </w:rPr>
        <w:t>otych</w:t>
      </w:r>
      <w:r w:rsidRPr="00D57575">
        <w:rPr>
          <w:rFonts w:eastAsia="Times New Roman" w:cstheme="minorHAnsi"/>
          <w:bCs/>
        </w:rPr>
        <w:t xml:space="preserve"> (słownie: ………………………………………………………………………/100);</w:t>
      </w:r>
      <w:r w:rsidR="00CA5CA7">
        <w:rPr>
          <w:rStyle w:val="Odwoanieprzypisudolnego"/>
          <w:rFonts w:eastAsia="Times New Roman" w:cstheme="minorHAnsi"/>
          <w:bCs/>
        </w:rPr>
        <w:footnoteReference w:id="5"/>
      </w:r>
    </w:p>
    <w:p w14:paraId="57CDD30D" w14:textId="200774AD" w:rsidR="00CA5CA7" w:rsidRPr="004165EB" w:rsidRDefault="00CA5CA7" w:rsidP="00CA5CA7">
      <w:pPr>
        <w:spacing w:after="0"/>
        <w:ind w:left="709" w:hanging="709"/>
        <w:jc w:val="both"/>
        <w:rPr>
          <w:rFonts w:eastAsia="Times New Roman" w:cstheme="minorHAnsi"/>
          <w:bCs/>
        </w:rPr>
      </w:pPr>
      <w:r w:rsidRPr="004165EB">
        <w:rPr>
          <w:rFonts w:eastAsia="Times New Roman" w:cstheme="minorHAnsi"/>
          <w:b/>
        </w:rPr>
        <w:t>2</w:t>
      </w:r>
      <w:r w:rsidRPr="004165EB">
        <w:rPr>
          <w:rFonts w:eastAsia="Times New Roman" w:cstheme="minorHAnsi"/>
          <w:bCs/>
          <w:sz w:val="24"/>
          <w:szCs w:val="24"/>
        </w:rPr>
        <w:t>.</w:t>
      </w:r>
      <w:r w:rsidRPr="004165EB">
        <w:rPr>
          <w:rFonts w:eastAsia="Times New Roman" w:cstheme="minorHAnsi"/>
          <w:bCs/>
        </w:rPr>
        <w:t xml:space="preserve"> Wartość zamówienia podstawowego nie przekroczy kwoty brutto …………………………… zł.</w:t>
      </w:r>
    </w:p>
    <w:p w14:paraId="0E267EA8" w14:textId="4901E74C" w:rsidR="00CA5CA7" w:rsidRDefault="00CA5CA7" w:rsidP="00CA5CA7">
      <w:pPr>
        <w:spacing w:after="0"/>
        <w:ind w:left="709" w:hanging="709"/>
        <w:jc w:val="both"/>
        <w:rPr>
          <w:rFonts w:eastAsia="Times New Roman" w:cstheme="minorHAnsi"/>
          <w:bCs/>
        </w:rPr>
      </w:pPr>
      <w:r w:rsidRPr="004165EB">
        <w:rPr>
          <w:rFonts w:eastAsia="Times New Roman" w:cstheme="minorHAnsi"/>
          <w:b/>
        </w:rPr>
        <w:lastRenderedPageBreak/>
        <w:t>3.</w:t>
      </w:r>
      <w:r w:rsidRPr="004165EB">
        <w:rPr>
          <w:rFonts w:eastAsia="Times New Roman" w:cstheme="minorHAnsi"/>
          <w:bCs/>
        </w:rPr>
        <w:t xml:space="preserve"> Łączna wartość zamówienia podstawowego i opcji nie przekroczy kwoty brutto …………………………… zł.</w:t>
      </w:r>
    </w:p>
    <w:p w14:paraId="539153B7" w14:textId="2A1E5AD1" w:rsidR="00CA5CA7" w:rsidRPr="005A7010" w:rsidRDefault="00CA5CA7" w:rsidP="00CB5634">
      <w:pPr>
        <w:tabs>
          <w:tab w:val="left" w:pos="284"/>
        </w:tabs>
        <w:spacing w:after="0"/>
        <w:ind w:left="284" w:hanging="284"/>
        <w:jc w:val="both"/>
        <w:rPr>
          <w:rFonts w:eastAsia="Times New Roman" w:cstheme="minorHAnsi"/>
          <w:bCs/>
        </w:rPr>
      </w:pPr>
      <w:r w:rsidRPr="004112FC">
        <w:rPr>
          <w:rFonts w:eastAsia="Times New Roman" w:cstheme="minorHAnsi"/>
          <w:b/>
        </w:rPr>
        <w:t>4.</w:t>
      </w:r>
      <w:r>
        <w:rPr>
          <w:rFonts w:eastAsia="Times New Roman" w:cstheme="minorHAnsi"/>
          <w:bCs/>
        </w:rPr>
        <w:t xml:space="preserve"> </w:t>
      </w:r>
      <w:r w:rsidRPr="005A7010">
        <w:rPr>
          <w:rFonts w:eastAsia="Times New Roman" w:cstheme="minorHAnsi"/>
          <w:bCs/>
        </w:rPr>
        <w:t>W przypadku skorzystania przez Zamawiającego z opcji o któr</w:t>
      </w:r>
      <w:r>
        <w:rPr>
          <w:rFonts w:eastAsia="Times New Roman" w:cstheme="minorHAnsi"/>
          <w:bCs/>
        </w:rPr>
        <w:t>ej</w:t>
      </w:r>
      <w:r w:rsidRPr="005A7010">
        <w:rPr>
          <w:rFonts w:eastAsia="Times New Roman" w:cstheme="minorHAnsi"/>
          <w:bCs/>
        </w:rPr>
        <w:t xml:space="preserve"> mowa w § 1 ust. </w:t>
      </w:r>
      <w:r>
        <w:rPr>
          <w:rFonts w:eastAsia="Times New Roman" w:cstheme="minorHAnsi"/>
          <w:bCs/>
        </w:rPr>
        <w:t xml:space="preserve">1 </w:t>
      </w:r>
      <w:r w:rsidRPr="005A7010">
        <w:rPr>
          <w:rFonts w:eastAsia="Times New Roman" w:cstheme="minorHAnsi"/>
          <w:bCs/>
        </w:rPr>
        <w:t>Wykonawcy przysługuje zwiększone wynagrodzenie wyliczone zgodnie z cen</w:t>
      </w:r>
      <w:r>
        <w:rPr>
          <w:rFonts w:eastAsia="Times New Roman" w:cstheme="minorHAnsi"/>
          <w:bCs/>
        </w:rPr>
        <w:t>ą</w:t>
      </w:r>
      <w:r w:rsidRPr="005A7010">
        <w:rPr>
          <w:rFonts w:eastAsia="Times New Roman" w:cstheme="minorHAnsi"/>
          <w:bCs/>
        </w:rPr>
        <w:t xml:space="preserve"> jednostkow</w:t>
      </w:r>
      <w:r>
        <w:rPr>
          <w:rFonts w:eastAsia="Times New Roman" w:cstheme="minorHAnsi"/>
          <w:bCs/>
        </w:rPr>
        <w:t xml:space="preserve">ą </w:t>
      </w:r>
      <w:r w:rsidRPr="005A7010">
        <w:rPr>
          <w:rFonts w:eastAsia="Times New Roman" w:cstheme="minorHAnsi"/>
          <w:bCs/>
        </w:rPr>
        <w:t>określon</w:t>
      </w:r>
      <w:r>
        <w:rPr>
          <w:rFonts w:eastAsia="Times New Roman" w:cstheme="minorHAnsi"/>
          <w:bCs/>
        </w:rPr>
        <w:t>ą</w:t>
      </w:r>
      <w:r w:rsidRPr="005A7010">
        <w:rPr>
          <w:rFonts w:eastAsia="Times New Roman" w:cstheme="minorHAnsi"/>
          <w:bCs/>
        </w:rPr>
        <w:t xml:space="preserve"> w §</w:t>
      </w:r>
      <w:r>
        <w:rPr>
          <w:rFonts w:eastAsia="Times New Roman" w:cstheme="minorHAnsi"/>
          <w:bCs/>
        </w:rPr>
        <w:t xml:space="preserve"> </w:t>
      </w:r>
      <w:r w:rsidRPr="005A7010">
        <w:rPr>
          <w:rFonts w:eastAsia="Times New Roman" w:cstheme="minorHAnsi"/>
          <w:bCs/>
        </w:rPr>
        <w:t>3 ust. 1.</w:t>
      </w:r>
    </w:p>
    <w:p w14:paraId="52D81092"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216622AD"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330969DE" w14:textId="77777777" w:rsidR="00CA5CA7" w:rsidRPr="00CA5CA7" w:rsidRDefault="00CA5CA7" w:rsidP="00DD0D29">
      <w:pPr>
        <w:pStyle w:val="Akapitzlist"/>
        <w:numPr>
          <w:ilvl w:val="0"/>
          <w:numId w:val="5"/>
        </w:numPr>
        <w:spacing w:line="276" w:lineRule="auto"/>
        <w:ind w:left="284" w:hanging="284"/>
        <w:contextualSpacing w:val="0"/>
        <w:jc w:val="both"/>
        <w:rPr>
          <w:rFonts w:asciiTheme="minorHAnsi" w:hAnsiTheme="minorHAnsi" w:cstheme="minorHAnsi"/>
          <w:vanish/>
          <w:sz w:val="22"/>
          <w:szCs w:val="22"/>
        </w:rPr>
      </w:pPr>
    </w:p>
    <w:p w14:paraId="16776BE3" w14:textId="664D001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Cena, o której mowa w ust. 1, wyczerpuje wszelkie roszczenia finansowe Wykonawcy z tytułu wykonania Umowy.</w:t>
      </w:r>
    </w:p>
    <w:p w14:paraId="7E72B103" w14:textId="07000634" w:rsidR="00C76166" w:rsidRPr="008F519F" w:rsidRDefault="00C76166" w:rsidP="00DD0D29">
      <w:pPr>
        <w:numPr>
          <w:ilvl w:val="0"/>
          <w:numId w:val="5"/>
        </w:numPr>
        <w:spacing w:after="0"/>
        <w:ind w:left="284" w:hanging="284"/>
        <w:jc w:val="both"/>
        <w:rPr>
          <w:rFonts w:eastAsia="Times New Roman" w:cstheme="minorHAnsi"/>
        </w:rPr>
      </w:pPr>
      <w:r w:rsidRPr="008F519F">
        <w:rPr>
          <w:rFonts w:eastAsia="Times New Roman" w:cstheme="minorHAnsi"/>
        </w:rPr>
        <w:t xml:space="preserve">Faktyczne wynagrodzenie Wykonawcy, jest uzależnione od rzeczywistej ilości zakupionego </w:t>
      </w:r>
      <w:r w:rsidR="003D554D" w:rsidRPr="008F519F">
        <w:rPr>
          <w:rFonts w:eastAsia="Times New Roman" w:cstheme="minorHAnsi"/>
        </w:rPr>
        <w:t>opału</w:t>
      </w:r>
      <w:r w:rsidRPr="008F519F">
        <w:rPr>
          <w:rFonts w:eastAsia="Times New Roman" w:cstheme="minorHAnsi"/>
        </w:rPr>
        <w:t>.</w:t>
      </w:r>
      <w:r w:rsidR="0087772F" w:rsidRPr="008F519F">
        <w:rPr>
          <w:rFonts w:eastAsia="Times New Roman" w:cstheme="minorHAnsi"/>
        </w:rPr>
        <w:t xml:space="preserve"> Minimalna wielkość zamówienia dostarczonego przez Wykonawcę wyniesie 80</w:t>
      </w:r>
      <w:r w:rsidR="00631F34" w:rsidRPr="008F519F">
        <w:rPr>
          <w:rFonts w:eastAsia="Times New Roman" w:cstheme="minorHAnsi"/>
        </w:rPr>
        <w:t>% wielkości zamówienia</w:t>
      </w:r>
      <w:r w:rsidR="0087772F" w:rsidRPr="008F519F">
        <w:rPr>
          <w:rFonts w:eastAsia="Times New Roman" w:cstheme="minorHAnsi"/>
        </w:rPr>
        <w:t xml:space="preserve"> tj.:</w:t>
      </w:r>
    </w:p>
    <w:p w14:paraId="43BD964D" w14:textId="751388DC" w:rsidR="0087772F" w:rsidRPr="008F519F" w:rsidRDefault="0087772F" w:rsidP="0087772F">
      <w:pPr>
        <w:spacing w:after="0"/>
        <w:ind w:left="284"/>
        <w:jc w:val="both"/>
        <w:rPr>
          <w:rFonts w:eastAsia="Times New Roman" w:cstheme="minorHAnsi"/>
        </w:rPr>
      </w:pPr>
      <w:r w:rsidRPr="008F519F">
        <w:rPr>
          <w:rFonts w:eastAsia="Times New Roman" w:cstheme="minorHAnsi"/>
        </w:rPr>
        <w:t xml:space="preserve">Część I </w:t>
      </w:r>
      <w:r w:rsidR="009F08E7">
        <w:rPr>
          <w:rFonts w:eastAsia="Times New Roman" w:cstheme="minorHAnsi"/>
        </w:rPr>
        <w:t xml:space="preserve">– Węgiel kamienny </w:t>
      </w:r>
      <w:r w:rsidRPr="008F519F">
        <w:rPr>
          <w:rFonts w:eastAsia="Times New Roman" w:cstheme="minorHAnsi"/>
        </w:rPr>
        <w:t>– 56 ton,</w:t>
      </w:r>
    </w:p>
    <w:p w14:paraId="7E382E51" w14:textId="250F39B5" w:rsidR="0087772F" w:rsidRPr="008F519F" w:rsidRDefault="0087772F" w:rsidP="0087772F">
      <w:pPr>
        <w:spacing w:after="0"/>
        <w:ind w:left="284"/>
        <w:jc w:val="both"/>
        <w:rPr>
          <w:rFonts w:eastAsia="Times New Roman" w:cstheme="minorHAnsi"/>
        </w:rPr>
      </w:pPr>
      <w:r w:rsidRPr="008F519F">
        <w:rPr>
          <w:rFonts w:eastAsia="Times New Roman" w:cstheme="minorHAnsi"/>
        </w:rPr>
        <w:t xml:space="preserve">Część II </w:t>
      </w:r>
      <w:r w:rsidR="009F08E7">
        <w:rPr>
          <w:rFonts w:eastAsia="Times New Roman" w:cstheme="minorHAnsi"/>
        </w:rPr>
        <w:t xml:space="preserve">– </w:t>
      </w:r>
      <w:proofErr w:type="spellStart"/>
      <w:r w:rsidR="009F08E7">
        <w:rPr>
          <w:rFonts w:eastAsia="Times New Roman" w:cstheme="minorHAnsi"/>
        </w:rPr>
        <w:t>Ekogroszek</w:t>
      </w:r>
      <w:proofErr w:type="spellEnd"/>
      <w:r w:rsidR="009F08E7">
        <w:rPr>
          <w:rFonts w:eastAsia="Times New Roman" w:cstheme="minorHAnsi"/>
        </w:rPr>
        <w:t xml:space="preserve"> </w:t>
      </w:r>
      <w:r w:rsidRPr="008F519F">
        <w:rPr>
          <w:rFonts w:eastAsia="Times New Roman" w:cstheme="minorHAnsi"/>
        </w:rPr>
        <w:t>– 25,6 ton,</w:t>
      </w:r>
    </w:p>
    <w:p w14:paraId="3C07EA83" w14:textId="31695FA0" w:rsidR="00631F34" w:rsidRPr="00914BE7" w:rsidRDefault="00631F34" w:rsidP="0087772F">
      <w:pPr>
        <w:spacing w:after="0"/>
        <w:ind w:left="284"/>
        <w:jc w:val="both"/>
        <w:rPr>
          <w:rFonts w:eastAsia="Times New Roman" w:cstheme="minorHAnsi"/>
        </w:rPr>
      </w:pPr>
      <w:r w:rsidRPr="008F519F">
        <w:rPr>
          <w:rFonts w:eastAsia="Times New Roman" w:cstheme="minorHAnsi"/>
        </w:rPr>
        <w:t xml:space="preserve">Część III </w:t>
      </w:r>
      <w:r w:rsidR="009F08E7">
        <w:rPr>
          <w:rFonts w:eastAsia="Times New Roman" w:cstheme="minorHAnsi"/>
        </w:rPr>
        <w:t xml:space="preserve">– </w:t>
      </w:r>
      <w:proofErr w:type="spellStart"/>
      <w:r w:rsidR="009F08E7">
        <w:rPr>
          <w:rFonts w:eastAsia="Times New Roman" w:cstheme="minorHAnsi"/>
        </w:rPr>
        <w:t>Pellet</w:t>
      </w:r>
      <w:proofErr w:type="spellEnd"/>
      <w:r w:rsidR="009F08E7">
        <w:rPr>
          <w:rFonts w:eastAsia="Times New Roman" w:cstheme="minorHAnsi"/>
        </w:rPr>
        <w:t xml:space="preserve"> </w:t>
      </w:r>
      <w:r w:rsidRPr="008F519F">
        <w:rPr>
          <w:rFonts w:eastAsia="Times New Roman" w:cstheme="minorHAnsi"/>
        </w:rPr>
        <w:t>– 171,2 ton.</w:t>
      </w:r>
      <w:r w:rsidR="008F519F">
        <w:rPr>
          <w:rStyle w:val="Odwoanieprzypisudolnego"/>
          <w:rFonts w:eastAsia="Times New Roman" w:cstheme="minorHAnsi"/>
        </w:rPr>
        <w:footnoteReference w:id="6"/>
      </w:r>
    </w:p>
    <w:p w14:paraId="10FDC038" w14:textId="42CB6A1F"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Fakturę VAT z tytułu dostaw</w:t>
      </w:r>
      <w:r w:rsidR="00D414AD">
        <w:rPr>
          <w:rFonts w:eastAsia="Times New Roman" w:cstheme="minorHAnsi"/>
        </w:rPr>
        <w:t>y</w:t>
      </w:r>
      <w:r w:rsidRPr="00914BE7">
        <w:rPr>
          <w:rFonts w:eastAsia="Times New Roman" w:cstheme="minorHAnsi"/>
        </w:rPr>
        <w:t>, Wykonawca wystawi na Gminę Purda, Purda 19, 11-030</w:t>
      </w:r>
      <w:r w:rsidR="00312B2E">
        <w:rPr>
          <w:rFonts w:eastAsia="Times New Roman" w:cstheme="minorHAnsi"/>
        </w:rPr>
        <w:t xml:space="preserve"> Purda</w:t>
      </w:r>
      <w:r w:rsidRPr="00914BE7">
        <w:rPr>
          <w:rFonts w:eastAsia="Times New Roman" w:cstheme="minorHAnsi"/>
        </w:rPr>
        <w:t xml:space="preserve">, </w:t>
      </w:r>
      <w:r w:rsidR="00030A12">
        <w:rPr>
          <w:rFonts w:eastAsia="Times New Roman" w:cstheme="minorHAnsi"/>
        </w:rPr>
        <w:br/>
      </w:r>
      <w:r w:rsidRPr="00914BE7">
        <w:rPr>
          <w:rFonts w:eastAsia="Times New Roman" w:cstheme="minorHAnsi"/>
        </w:rPr>
        <w:t>NIP</w:t>
      </w:r>
      <w:r w:rsidR="00885198">
        <w:rPr>
          <w:rFonts w:eastAsia="Times New Roman" w:cstheme="minorHAnsi"/>
        </w:rPr>
        <w:t>:</w:t>
      </w:r>
      <w:r w:rsidRPr="00914BE7">
        <w:rPr>
          <w:rFonts w:eastAsia="Times New Roman" w:cstheme="minorHAnsi"/>
        </w:rPr>
        <w:t xml:space="preserve"> 7393756720. </w:t>
      </w:r>
    </w:p>
    <w:p w14:paraId="71C3EF32" w14:textId="003F4CAA"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dostarczy faktury do siedziby Urzędu Gminy w Purdzie, Purda 19, 11-030</w:t>
      </w:r>
      <w:r w:rsidR="00312B2E">
        <w:rPr>
          <w:rFonts w:eastAsia="Times New Roman" w:cstheme="minorHAnsi"/>
        </w:rPr>
        <w:t xml:space="preserve"> Purda</w:t>
      </w:r>
      <w:r w:rsidRPr="00914BE7">
        <w:rPr>
          <w:rFonts w:eastAsia="Times New Roman" w:cstheme="minorHAnsi"/>
        </w:rPr>
        <w:t>.</w:t>
      </w:r>
    </w:p>
    <w:p w14:paraId="04BC3C9D" w14:textId="28D3EFF0" w:rsidR="00C76166" w:rsidRPr="00914BE7" w:rsidRDefault="00C76166" w:rsidP="00DD0D29">
      <w:pPr>
        <w:numPr>
          <w:ilvl w:val="0"/>
          <w:numId w:val="5"/>
        </w:numPr>
        <w:spacing w:after="0"/>
        <w:ind w:left="284" w:hanging="284"/>
        <w:jc w:val="both"/>
        <w:rPr>
          <w:rFonts w:cstheme="minorHAnsi"/>
        </w:rPr>
      </w:pPr>
      <w:r w:rsidRPr="00914BE7">
        <w:rPr>
          <w:rFonts w:cstheme="minorHAnsi"/>
        </w:rPr>
        <w:t xml:space="preserve">Wraz z fakturą Wykonawca dostarczy protokoły odbioru </w:t>
      </w:r>
      <w:r w:rsidR="003D554D">
        <w:rPr>
          <w:rFonts w:cstheme="minorHAnsi"/>
        </w:rPr>
        <w:t>opału</w:t>
      </w:r>
      <w:r w:rsidRPr="00914BE7">
        <w:rPr>
          <w:rFonts w:cstheme="minorHAnsi"/>
        </w:rPr>
        <w:t xml:space="preserve"> lub inne dokumenty, w których pracownicy Zamawiającego potwierdzają odbiór </w:t>
      </w:r>
      <w:r w:rsidR="003D554D">
        <w:rPr>
          <w:rFonts w:cstheme="minorHAnsi"/>
        </w:rPr>
        <w:t>opału</w:t>
      </w:r>
      <w:r w:rsidRPr="00914BE7">
        <w:rPr>
          <w:rFonts w:cstheme="minorHAnsi"/>
        </w:rPr>
        <w:t xml:space="preserve"> w poszczególnych lokalizacjach, zawierające przynajmniej informacje o ilości i rodzaju dostarczonego </w:t>
      </w:r>
      <w:r w:rsidR="003D554D">
        <w:rPr>
          <w:rFonts w:cstheme="minorHAnsi"/>
        </w:rPr>
        <w:t>opału</w:t>
      </w:r>
      <w:r w:rsidRPr="00914BE7">
        <w:rPr>
          <w:rFonts w:cstheme="minorHAnsi"/>
        </w:rPr>
        <w:t xml:space="preserve"> oraz o dacie ich dostawy, a także podpis pracownika dokonującego odbioru. </w:t>
      </w:r>
    </w:p>
    <w:p w14:paraId="446E18CB" w14:textId="1DDDA966"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Zapłata wynagrodzenia nastąpi przelewem w terminie 21 dni</w:t>
      </w:r>
      <w:r w:rsidR="00466020">
        <w:rPr>
          <w:rFonts w:eastAsia="Times New Roman" w:cstheme="minorHAnsi"/>
        </w:rPr>
        <w:t xml:space="preserve"> od dnia dostarczenia przez Wykonawcę prawidłowo wystawionej faktury dla Zamawiającego</w:t>
      </w:r>
      <w:r w:rsidRPr="00914BE7">
        <w:rPr>
          <w:rFonts w:eastAsia="Times New Roman" w:cstheme="minorHAnsi"/>
        </w:rPr>
        <w:t>, na rachunek bankowy Wykonawcy wskazany na dokumencie księgowym</w:t>
      </w:r>
      <w:r w:rsidR="00466020">
        <w:rPr>
          <w:rFonts w:eastAsia="Times New Roman" w:cstheme="minorHAnsi"/>
        </w:rPr>
        <w:t>.</w:t>
      </w:r>
    </w:p>
    <w:p w14:paraId="4EBA01B5"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Błędnie wystawiona faktura spowoduje naliczenie ponownego terminu płatności liczonego od momentu dostarczenia poprawionego dokumentu.</w:t>
      </w:r>
    </w:p>
    <w:p w14:paraId="50E04E0D"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 termin wykonania płatności będzie uważany dzień potwierdzenia przez bank realizujący płatność otrzymania od Zamawiającego dyspozycji przelewu płatności.</w:t>
      </w:r>
    </w:p>
    <w:p w14:paraId="481F25A2" w14:textId="77777777" w:rsidR="00C76166" w:rsidRPr="00914BE7"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Zamawiający oświadcza, że jest podatnikiem podatku VAT i jest upoważniony do otrzymywania faktur VAT.</w:t>
      </w:r>
    </w:p>
    <w:p w14:paraId="6DF39AAE" w14:textId="77777777" w:rsidR="00C76166" w:rsidRDefault="00C76166" w:rsidP="00DD0D29">
      <w:pPr>
        <w:numPr>
          <w:ilvl w:val="0"/>
          <w:numId w:val="5"/>
        </w:numPr>
        <w:spacing w:after="0"/>
        <w:ind w:left="284" w:hanging="284"/>
        <w:jc w:val="both"/>
        <w:rPr>
          <w:rFonts w:eastAsia="Times New Roman" w:cstheme="minorHAnsi"/>
        </w:rPr>
      </w:pPr>
      <w:r w:rsidRPr="00914BE7">
        <w:rPr>
          <w:rFonts w:eastAsia="Times New Roman" w:cstheme="minorHAnsi"/>
        </w:rPr>
        <w:t>Wykonawca oświadcza, że jest podatnikiem podatku VAT i jest upoważniony do wystawiania i otrzymywania faktur VAT.</w:t>
      </w:r>
    </w:p>
    <w:p w14:paraId="3ECEE198" w14:textId="77777777"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Wykonawca wniósł zabezpieczenie należytego wykonania umowy w wysokości 5% ceny całkowitej brutto umowy tj. …………………… zł (słownie: ………………………………………………...… złotych) w formie ………………………, zgodnie z art. 449 oraz 450, ustawy z dnia 11 września 2019 r. – Prawo zamówień publicznych.</w:t>
      </w:r>
    </w:p>
    <w:p w14:paraId="2CCB531D" w14:textId="3D1334F0" w:rsidR="00F7526D" w:rsidRPr="00F7526D" w:rsidRDefault="00F7526D" w:rsidP="00B75724">
      <w:pPr>
        <w:numPr>
          <w:ilvl w:val="0"/>
          <w:numId w:val="5"/>
        </w:numPr>
        <w:spacing w:after="0"/>
        <w:ind w:left="284" w:hanging="284"/>
        <w:jc w:val="both"/>
        <w:rPr>
          <w:rFonts w:eastAsia="Times New Roman" w:cstheme="minorHAnsi"/>
        </w:rPr>
      </w:pPr>
      <w:r w:rsidRPr="00F7526D">
        <w:rPr>
          <w:rFonts w:eastAsia="Times New Roman" w:cstheme="minorHAnsi"/>
        </w:rPr>
        <w:t xml:space="preserve">Zabezpieczenie należytego wykonania umowy zostanie zwrócone zgodnie z art. 453. ustawy </w:t>
      </w:r>
      <w:proofErr w:type="spellStart"/>
      <w:r w:rsidRPr="00F7526D">
        <w:rPr>
          <w:rFonts w:eastAsia="Times New Roman" w:cstheme="minorHAnsi"/>
        </w:rPr>
        <w:t>Pzp</w:t>
      </w:r>
      <w:proofErr w:type="spellEnd"/>
      <w:r w:rsidRPr="00F7526D">
        <w:rPr>
          <w:rFonts w:eastAsia="Times New Roman" w:cstheme="minorHAnsi"/>
        </w:rPr>
        <w:t xml:space="preserve"> (Dz. U. z 202</w:t>
      </w:r>
      <w:r w:rsidR="00631F34">
        <w:rPr>
          <w:rFonts w:eastAsia="Times New Roman" w:cstheme="minorHAnsi"/>
        </w:rPr>
        <w:t>3</w:t>
      </w:r>
      <w:r w:rsidRPr="00F7526D">
        <w:rPr>
          <w:rFonts w:eastAsia="Times New Roman" w:cstheme="minorHAnsi"/>
        </w:rPr>
        <w:t xml:space="preserve"> r., poz. </w:t>
      </w:r>
      <w:r w:rsidR="00631F34">
        <w:rPr>
          <w:rFonts w:eastAsia="Times New Roman" w:cstheme="minorHAnsi"/>
        </w:rPr>
        <w:t>1605</w:t>
      </w:r>
      <w:r w:rsidRPr="00F7526D">
        <w:rPr>
          <w:rFonts w:eastAsia="Times New Roman" w:cstheme="minorHAnsi"/>
        </w:rPr>
        <w:t>) tj. w terminie 30 dni od dnia wykonania zamówienia i uznania przez Zamawiającego za należycie wykonane.</w:t>
      </w:r>
    </w:p>
    <w:p w14:paraId="4A9FDE21" w14:textId="77777777" w:rsidR="00F7526D" w:rsidRPr="00914BE7" w:rsidRDefault="00F7526D" w:rsidP="00F7526D">
      <w:pPr>
        <w:spacing w:after="0"/>
        <w:ind w:left="284"/>
        <w:jc w:val="both"/>
        <w:rPr>
          <w:rFonts w:eastAsia="Times New Roman" w:cstheme="minorHAnsi"/>
        </w:rPr>
      </w:pPr>
    </w:p>
    <w:p w14:paraId="3581F574" w14:textId="77777777" w:rsidR="00C76166" w:rsidRPr="00914BE7" w:rsidRDefault="00C76166" w:rsidP="00DD0D29">
      <w:pPr>
        <w:spacing w:after="0"/>
        <w:jc w:val="both"/>
        <w:rPr>
          <w:rFonts w:eastAsia="Times New Roman" w:cstheme="minorHAnsi"/>
        </w:rPr>
      </w:pPr>
    </w:p>
    <w:p w14:paraId="55B240E0"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4.</w:t>
      </w:r>
    </w:p>
    <w:p w14:paraId="326FB422" w14:textId="77777777" w:rsidR="00C76166" w:rsidRPr="00914BE7" w:rsidRDefault="00C76166" w:rsidP="00DD0D29">
      <w:pPr>
        <w:widowControl w:val="0"/>
        <w:numPr>
          <w:ilvl w:val="0"/>
          <w:numId w:val="19"/>
        </w:numPr>
        <w:suppressAutoHyphens/>
        <w:autoSpaceDN w:val="0"/>
        <w:spacing w:after="0"/>
        <w:ind w:left="284" w:hanging="284"/>
        <w:jc w:val="both"/>
        <w:textAlignment w:val="baseline"/>
        <w:rPr>
          <w:rFonts w:eastAsia="Times New Roman" w:cstheme="minorHAnsi"/>
          <w:kern w:val="3"/>
          <w:lang w:eastAsia="ar-SA"/>
        </w:rPr>
      </w:pPr>
      <w:r w:rsidRPr="00914BE7">
        <w:rPr>
          <w:rFonts w:eastAsia="SimSun, 宋体" w:cstheme="minorHAnsi"/>
          <w:kern w:val="3"/>
          <w:lang w:eastAsia="zh-CN" w:bidi="hi-IN"/>
        </w:rPr>
        <w:t>Za niewykonanie lub nienależyte wykonanie przedmiotu umowy strony będą płacić następujące kary umowne:</w:t>
      </w:r>
    </w:p>
    <w:p w14:paraId="025E3F44" w14:textId="77777777" w:rsidR="00C76166" w:rsidRPr="00914BE7" w:rsidRDefault="00C76166" w:rsidP="00E22A44">
      <w:pPr>
        <w:widowControl w:val="0"/>
        <w:numPr>
          <w:ilvl w:val="0"/>
          <w:numId w:val="20"/>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Zamawiający zobowiązany jest zapłacić kary umowne Wykonawcy z tytułu:</w:t>
      </w:r>
    </w:p>
    <w:p w14:paraId="74ADCF0B" w14:textId="0D0B4C44" w:rsidR="00C76166" w:rsidRPr="00914BE7" w:rsidRDefault="00C76166" w:rsidP="00E22A44">
      <w:pPr>
        <w:widowControl w:val="0"/>
        <w:numPr>
          <w:ilvl w:val="0"/>
          <w:numId w:val="21"/>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odstąpienia od umowy z przyczyn zależnych od Zamawiającego - w wysokości 30% wynagrodzenia umownego</w:t>
      </w:r>
      <w:r w:rsidR="00264FE2">
        <w:rPr>
          <w:rFonts w:eastAsia="SimSun, 宋体" w:cstheme="minorHAnsi"/>
          <w:kern w:val="3"/>
          <w:lang w:eastAsia="zh-CN" w:bidi="hi-IN"/>
        </w:rPr>
        <w:t xml:space="preserve"> </w:t>
      </w:r>
      <w:r w:rsidR="00264FE2" w:rsidRPr="00264FE2">
        <w:rPr>
          <w:rFonts w:eastAsia="SimSun, 宋体" w:cstheme="minorHAnsi"/>
          <w:kern w:val="3"/>
          <w:lang w:eastAsia="zh-CN" w:bidi="hi-IN"/>
        </w:rPr>
        <w:t>(zamówienia podstawowego).</w:t>
      </w:r>
    </w:p>
    <w:p w14:paraId="4AECD3CE" w14:textId="77777777" w:rsidR="00C76166" w:rsidRPr="00914BE7" w:rsidRDefault="00C76166" w:rsidP="00DD0D29">
      <w:pPr>
        <w:widowControl w:val="0"/>
        <w:numPr>
          <w:ilvl w:val="0"/>
          <w:numId w:val="22"/>
        </w:numPr>
        <w:suppressAutoHyphens/>
        <w:autoSpaceDN w:val="0"/>
        <w:spacing w:after="0"/>
        <w:jc w:val="both"/>
        <w:textAlignment w:val="baseline"/>
        <w:rPr>
          <w:rFonts w:eastAsia="SimSun, 宋体" w:cstheme="minorHAnsi"/>
          <w:vanish/>
          <w:kern w:val="3"/>
          <w:lang w:eastAsia="zh-CN" w:bidi="hi-IN"/>
        </w:rPr>
      </w:pPr>
    </w:p>
    <w:p w14:paraId="7A866B83" w14:textId="77777777" w:rsidR="00C76166" w:rsidRPr="00914BE7" w:rsidRDefault="00C76166" w:rsidP="00E22A44">
      <w:pPr>
        <w:widowControl w:val="0"/>
        <w:numPr>
          <w:ilvl w:val="0"/>
          <w:numId w:val="22"/>
        </w:numPr>
        <w:suppressAutoHyphens/>
        <w:autoSpaceDN w:val="0"/>
        <w:spacing w:after="0"/>
        <w:ind w:left="851" w:hanging="284"/>
        <w:jc w:val="both"/>
        <w:textAlignment w:val="baseline"/>
        <w:rPr>
          <w:rFonts w:eastAsia="Times New Roman" w:cstheme="minorHAnsi"/>
          <w:kern w:val="3"/>
          <w:lang w:eastAsia="ar-SA"/>
        </w:rPr>
      </w:pPr>
      <w:r w:rsidRPr="00914BE7">
        <w:rPr>
          <w:rFonts w:eastAsia="SimSun, 宋体" w:cstheme="minorHAnsi"/>
          <w:kern w:val="3"/>
          <w:lang w:eastAsia="zh-CN" w:bidi="hi-IN"/>
        </w:rPr>
        <w:t>Wykonawca zobowiązany jest do zapłacenia kar umownych z tytułu:</w:t>
      </w:r>
    </w:p>
    <w:p w14:paraId="11D76D17" w14:textId="3F8382A4" w:rsidR="00C76166" w:rsidRPr="00914BE7" w:rsidRDefault="00C76166" w:rsidP="00E22A44">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odstąpienia od umowy przez Wykonawcę z przyczyn niezależnych od Zamawiającego </w:t>
      </w:r>
      <w:r w:rsidR="00387461">
        <w:rPr>
          <w:rFonts w:eastAsia="SimSun, 宋体" w:cstheme="minorHAnsi"/>
          <w:kern w:val="3"/>
          <w:lang w:eastAsia="zh-CN" w:bidi="hi-IN"/>
        </w:rPr>
        <w:br/>
      </w:r>
      <w:r w:rsidRPr="00914BE7">
        <w:rPr>
          <w:rFonts w:eastAsia="SimSun, 宋体" w:cstheme="minorHAnsi"/>
          <w:kern w:val="3"/>
          <w:lang w:eastAsia="zh-CN" w:bidi="hi-IN"/>
        </w:rPr>
        <w:lastRenderedPageBreak/>
        <w:t>w wysokości 30% wynagrodzenia umownego</w:t>
      </w:r>
      <w:r w:rsidR="005A7010">
        <w:rPr>
          <w:rFonts w:eastAsia="SimSun, 宋体" w:cstheme="minorHAnsi"/>
          <w:kern w:val="3"/>
          <w:lang w:eastAsia="zh-CN" w:bidi="hi-IN"/>
        </w:rPr>
        <w:t xml:space="preserve"> (zamówienia podstawowego)</w:t>
      </w:r>
      <w:r w:rsidRPr="00914BE7">
        <w:rPr>
          <w:rFonts w:eastAsia="SimSun, 宋体" w:cstheme="minorHAnsi"/>
          <w:kern w:val="3"/>
          <w:lang w:eastAsia="zh-CN" w:bidi="hi-IN"/>
        </w:rPr>
        <w:t>.</w:t>
      </w:r>
    </w:p>
    <w:p w14:paraId="1080BF6F" w14:textId="2EF3064E"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niedotrzymania terminu </w:t>
      </w:r>
      <w:r w:rsidR="00264FE2">
        <w:rPr>
          <w:rFonts w:eastAsia="SimSun, 宋体" w:cstheme="minorHAnsi"/>
          <w:kern w:val="3"/>
          <w:lang w:eastAsia="zh-CN" w:bidi="hi-IN"/>
        </w:rPr>
        <w:t>dostawy</w:t>
      </w:r>
      <w:r w:rsidRPr="00914BE7">
        <w:rPr>
          <w:rFonts w:eastAsia="SimSun, 宋体" w:cstheme="minorHAnsi"/>
          <w:kern w:val="3"/>
          <w:lang w:eastAsia="zh-CN" w:bidi="hi-IN"/>
        </w:rPr>
        <w:t xml:space="preserve"> przedmiotu Umowy </w:t>
      </w:r>
      <w:r w:rsidR="00264FE2" w:rsidRPr="00264FE2">
        <w:rPr>
          <w:rFonts w:eastAsia="SimSun, 宋体" w:cstheme="minorHAnsi"/>
          <w:kern w:val="3"/>
          <w:lang w:eastAsia="zh-CN" w:bidi="hi-IN"/>
        </w:rPr>
        <w:t xml:space="preserve">o którym mowa w § 1 ust. </w:t>
      </w:r>
      <w:r w:rsidR="000A101A">
        <w:rPr>
          <w:rFonts w:eastAsia="SimSun, 宋体" w:cstheme="minorHAnsi"/>
          <w:kern w:val="3"/>
          <w:lang w:eastAsia="zh-CN" w:bidi="hi-IN"/>
        </w:rPr>
        <w:t>10</w:t>
      </w:r>
      <w:r w:rsidR="00264FE2">
        <w:rPr>
          <w:rFonts w:eastAsia="SimSun, 宋体" w:cstheme="minorHAnsi"/>
          <w:kern w:val="3"/>
          <w:lang w:eastAsia="zh-CN" w:bidi="hi-IN"/>
        </w:rPr>
        <w:t xml:space="preserve"> </w:t>
      </w:r>
      <w:r w:rsidRPr="00914BE7">
        <w:rPr>
          <w:rFonts w:eastAsia="SimSun, 宋体" w:cstheme="minorHAnsi"/>
          <w:kern w:val="3"/>
          <w:lang w:eastAsia="zh-CN" w:bidi="hi-IN"/>
        </w:rPr>
        <w:t xml:space="preserve">– </w:t>
      </w:r>
      <w:r w:rsidR="0083078D">
        <w:rPr>
          <w:rFonts w:eastAsia="SimSun, 宋体" w:cstheme="minorHAnsi"/>
          <w:kern w:val="3"/>
          <w:lang w:eastAsia="zh-CN" w:bidi="hi-IN"/>
        </w:rPr>
        <w:t>5</w:t>
      </w:r>
      <w:r w:rsidR="00D414AD">
        <w:rPr>
          <w:rFonts w:eastAsia="SimSun, 宋体" w:cstheme="minorHAnsi"/>
          <w:kern w:val="3"/>
          <w:lang w:eastAsia="zh-CN" w:bidi="hi-IN"/>
        </w:rPr>
        <w:t>0</w:t>
      </w:r>
      <w:r w:rsidRPr="00914BE7">
        <w:rPr>
          <w:rFonts w:eastAsia="SimSun, 宋体" w:cstheme="minorHAnsi"/>
          <w:kern w:val="3"/>
          <w:lang w:eastAsia="zh-CN" w:bidi="hi-IN"/>
        </w:rPr>
        <w:t>0,00 zł za każd</w:t>
      </w:r>
      <w:r w:rsidR="00264FE2">
        <w:rPr>
          <w:rFonts w:eastAsia="SimSun, 宋体" w:cstheme="minorHAnsi"/>
          <w:kern w:val="3"/>
          <w:lang w:eastAsia="zh-CN" w:bidi="hi-IN"/>
        </w:rPr>
        <w:t>ą</w:t>
      </w:r>
      <w:r w:rsidR="00676746">
        <w:rPr>
          <w:rFonts w:eastAsia="SimSun, 宋体" w:cstheme="minorHAnsi"/>
          <w:kern w:val="3"/>
          <w:lang w:eastAsia="zh-CN" w:bidi="hi-IN"/>
        </w:rPr>
        <w:t xml:space="preserve"> rozpoczętą</w:t>
      </w:r>
      <w:r w:rsidRPr="00914BE7">
        <w:rPr>
          <w:rFonts w:eastAsia="SimSun, 宋体" w:cstheme="minorHAnsi"/>
          <w:kern w:val="3"/>
          <w:lang w:eastAsia="zh-CN" w:bidi="hi-IN"/>
        </w:rPr>
        <w:t xml:space="preserve"> </w:t>
      </w:r>
      <w:r w:rsidR="00264FE2">
        <w:rPr>
          <w:rFonts w:eastAsia="SimSun, 宋体" w:cstheme="minorHAnsi"/>
          <w:kern w:val="3"/>
          <w:lang w:eastAsia="zh-CN" w:bidi="hi-IN"/>
        </w:rPr>
        <w:t>godzinę</w:t>
      </w:r>
      <w:r w:rsidRPr="00914BE7">
        <w:rPr>
          <w:rFonts w:eastAsia="SimSun, 宋体" w:cstheme="minorHAnsi"/>
          <w:kern w:val="3"/>
          <w:lang w:eastAsia="zh-CN" w:bidi="hi-IN"/>
        </w:rPr>
        <w:t xml:space="preserve"> spóźnienia</w:t>
      </w:r>
      <w:r w:rsidR="00585C9B" w:rsidRPr="00914BE7">
        <w:rPr>
          <w:rFonts w:eastAsia="SimSun, 宋体" w:cstheme="minorHAnsi"/>
          <w:kern w:val="3"/>
          <w:lang w:eastAsia="zh-CN" w:bidi="hi-IN"/>
        </w:rPr>
        <w:t xml:space="preserve">, </w:t>
      </w:r>
    </w:p>
    <w:p w14:paraId="177CDD5A" w14:textId="02D20BD8" w:rsidR="000A101A" w:rsidRPr="00972B5F" w:rsidRDefault="00972B5F" w:rsidP="0083078D">
      <w:pPr>
        <w:pStyle w:val="Akapitzlist"/>
        <w:numPr>
          <w:ilvl w:val="0"/>
          <w:numId w:val="23"/>
        </w:numPr>
        <w:spacing w:line="276" w:lineRule="auto"/>
        <w:ind w:left="1134" w:hanging="283"/>
        <w:jc w:val="both"/>
        <w:rPr>
          <w:rFonts w:asciiTheme="minorHAnsi" w:hAnsiTheme="minorHAnsi" w:cstheme="minorHAnsi"/>
          <w:kern w:val="3"/>
          <w:sz w:val="22"/>
          <w:szCs w:val="22"/>
          <w:lang w:eastAsia="ar-SA"/>
        </w:rPr>
      </w:pPr>
      <w:r w:rsidRPr="00972B5F">
        <w:rPr>
          <w:rFonts w:asciiTheme="minorHAnsi" w:hAnsiTheme="minorHAnsi" w:cstheme="minorHAnsi"/>
          <w:kern w:val="3"/>
          <w:sz w:val="22"/>
          <w:szCs w:val="22"/>
          <w:lang w:eastAsia="ar-SA"/>
        </w:rPr>
        <w:t>nieprzybycia w wyznaczonym terminie</w:t>
      </w:r>
      <w:r w:rsidR="000A101A" w:rsidRPr="00972B5F">
        <w:rPr>
          <w:rFonts w:asciiTheme="minorHAnsi" w:hAnsiTheme="minorHAnsi" w:cstheme="minorHAnsi"/>
          <w:kern w:val="3"/>
          <w:sz w:val="22"/>
          <w:szCs w:val="22"/>
          <w:lang w:eastAsia="ar-SA"/>
        </w:rPr>
        <w:t xml:space="preserve"> przedstawiciela Wykonawcy w celu pobrania próbki do badań laboratoryjnych o którym mowa w § 1 ust. 6 – 1 000,00 zł</w:t>
      </w:r>
      <w:r w:rsidRPr="00972B5F">
        <w:rPr>
          <w:rFonts w:asciiTheme="minorHAnsi" w:hAnsiTheme="minorHAnsi" w:cstheme="minorHAnsi"/>
          <w:kern w:val="3"/>
          <w:sz w:val="22"/>
          <w:szCs w:val="22"/>
          <w:lang w:eastAsia="ar-SA"/>
        </w:rPr>
        <w:t>,</w:t>
      </w:r>
    </w:p>
    <w:p w14:paraId="363CC204" w14:textId="4F07AF9C" w:rsidR="00C76166" w:rsidRPr="000A101A" w:rsidRDefault="00C76166" w:rsidP="000A101A">
      <w:pPr>
        <w:widowControl w:val="0"/>
        <w:numPr>
          <w:ilvl w:val="0"/>
          <w:numId w:val="23"/>
        </w:numPr>
        <w:suppressAutoHyphens/>
        <w:autoSpaceDN w:val="0"/>
        <w:spacing w:after="0"/>
        <w:ind w:left="1134" w:hanging="283"/>
        <w:jc w:val="both"/>
        <w:textAlignment w:val="baseline"/>
        <w:rPr>
          <w:rFonts w:eastAsia="Times New Roman" w:cstheme="minorHAnsi"/>
          <w:kern w:val="3"/>
          <w:lang w:eastAsia="ar-SA"/>
        </w:rPr>
      </w:pPr>
      <w:r w:rsidRPr="00914BE7">
        <w:rPr>
          <w:rFonts w:eastAsia="SimSun, 宋体" w:cstheme="minorHAnsi"/>
          <w:kern w:val="3"/>
          <w:lang w:eastAsia="zh-CN" w:bidi="hi-IN"/>
        </w:rPr>
        <w:t xml:space="preserve">stwierdzenia niezgodności parametrów </w:t>
      </w:r>
      <w:r w:rsidR="003607F2">
        <w:rPr>
          <w:rFonts w:eastAsia="SimSun, 宋体" w:cstheme="minorHAnsi"/>
          <w:kern w:val="3"/>
          <w:lang w:eastAsia="zh-CN" w:bidi="hi-IN"/>
        </w:rPr>
        <w:t xml:space="preserve">danego rodzaju </w:t>
      </w:r>
      <w:r w:rsidR="009E712A">
        <w:rPr>
          <w:rFonts w:eastAsia="SimSun, 宋体" w:cstheme="minorHAnsi"/>
          <w:kern w:val="3"/>
          <w:lang w:eastAsia="zh-CN" w:bidi="hi-IN"/>
        </w:rPr>
        <w:t>opału</w:t>
      </w:r>
      <w:r w:rsidRPr="00914BE7">
        <w:rPr>
          <w:rFonts w:eastAsia="SimSun, 宋体" w:cstheme="minorHAnsi"/>
          <w:kern w:val="3"/>
          <w:lang w:eastAsia="zh-CN" w:bidi="hi-IN"/>
        </w:rPr>
        <w:t xml:space="preserve"> o którym mowa w § 1 ust. </w:t>
      </w:r>
      <w:r w:rsidR="00D414AD">
        <w:rPr>
          <w:rFonts w:eastAsia="SimSun, 宋体" w:cstheme="minorHAnsi"/>
          <w:kern w:val="3"/>
          <w:lang w:eastAsia="zh-CN" w:bidi="hi-IN"/>
        </w:rPr>
        <w:t>5</w:t>
      </w:r>
      <w:r w:rsidRPr="00914BE7">
        <w:rPr>
          <w:rFonts w:eastAsia="SimSun, 宋体" w:cstheme="minorHAnsi"/>
          <w:kern w:val="3"/>
          <w:lang w:eastAsia="zh-CN" w:bidi="hi-IN"/>
        </w:rPr>
        <w:t xml:space="preserve"> – </w:t>
      </w:r>
      <w:r w:rsidR="003607F2">
        <w:rPr>
          <w:rFonts w:eastAsia="SimSun, 宋体" w:cstheme="minorHAnsi"/>
          <w:kern w:val="3"/>
          <w:lang w:eastAsia="zh-CN" w:bidi="hi-IN"/>
        </w:rPr>
        <w:br/>
      </w:r>
      <w:r w:rsidR="00264FE2">
        <w:rPr>
          <w:rFonts w:eastAsia="SimSun, 宋体" w:cstheme="minorHAnsi"/>
          <w:kern w:val="3"/>
          <w:lang w:eastAsia="zh-CN" w:bidi="hi-IN"/>
        </w:rPr>
        <w:t>5</w:t>
      </w:r>
      <w:r w:rsidR="00D414AD">
        <w:rPr>
          <w:rFonts w:eastAsia="SimSun, 宋体" w:cstheme="minorHAnsi"/>
          <w:kern w:val="3"/>
          <w:lang w:eastAsia="zh-CN" w:bidi="hi-IN"/>
        </w:rPr>
        <w:t xml:space="preserve"> 0</w:t>
      </w:r>
      <w:r w:rsidRPr="00914BE7">
        <w:rPr>
          <w:rFonts w:eastAsia="SimSun, 宋体" w:cstheme="minorHAnsi"/>
          <w:kern w:val="3"/>
          <w:lang w:eastAsia="zh-CN" w:bidi="hi-IN"/>
        </w:rPr>
        <w:t xml:space="preserve">00,00 zł za </w:t>
      </w:r>
      <w:r w:rsidR="00823711">
        <w:rPr>
          <w:rFonts w:eastAsia="SimSun, 宋体" w:cstheme="minorHAnsi"/>
          <w:kern w:val="3"/>
          <w:lang w:eastAsia="zh-CN" w:bidi="hi-IN"/>
        </w:rPr>
        <w:t xml:space="preserve">każde </w:t>
      </w:r>
      <w:r w:rsidRPr="00914BE7">
        <w:rPr>
          <w:rFonts w:eastAsia="SimSun, 宋体" w:cstheme="minorHAnsi"/>
          <w:kern w:val="3"/>
          <w:lang w:eastAsia="zh-CN" w:bidi="hi-IN"/>
        </w:rPr>
        <w:t xml:space="preserve">stwierdzenie niezgodności.  </w:t>
      </w:r>
    </w:p>
    <w:p w14:paraId="53EBF23D" w14:textId="77777777" w:rsidR="00C76166" w:rsidRPr="00914BE7" w:rsidRDefault="00C76166" w:rsidP="000A101A">
      <w:pPr>
        <w:widowControl w:val="0"/>
        <w:numPr>
          <w:ilvl w:val="0"/>
          <w:numId w:val="24"/>
        </w:numPr>
        <w:tabs>
          <w:tab w:val="left" w:pos="540"/>
        </w:tabs>
        <w:suppressAutoHyphens/>
        <w:autoSpaceDN w:val="0"/>
        <w:spacing w:after="0"/>
        <w:ind w:left="284" w:hanging="284"/>
        <w:jc w:val="both"/>
        <w:textAlignment w:val="baseline"/>
        <w:rPr>
          <w:rFonts w:eastAsia="Times New Roman" w:cstheme="minorHAnsi"/>
          <w:kern w:val="3"/>
        </w:rPr>
      </w:pPr>
      <w:r w:rsidRPr="00914BE7">
        <w:rPr>
          <w:rFonts w:eastAsia="Times New Roman" w:cstheme="minorHAnsi"/>
          <w:kern w:val="3"/>
        </w:rPr>
        <w:t>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w:t>
      </w:r>
    </w:p>
    <w:p w14:paraId="1DB8DF63" w14:textId="3022CABD" w:rsidR="00C76166" w:rsidRDefault="00C76166" w:rsidP="00DD0D29">
      <w:pPr>
        <w:widowControl w:val="0"/>
        <w:numPr>
          <w:ilvl w:val="0"/>
          <w:numId w:val="24"/>
        </w:numPr>
        <w:tabs>
          <w:tab w:val="left" w:pos="284"/>
        </w:tabs>
        <w:suppressAutoHyphens/>
        <w:autoSpaceDN w:val="0"/>
        <w:spacing w:after="0"/>
        <w:ind w:left="284" w:hanging="284"/>
        <w:jc w:val="both"/>
        <w:textAlignment w:val="baseline"/>
        <w:rPr>
          <w:rFonts w:eastAsia="Times New Roman" w:cstheme="minorHAnsi"/>
        </w:rPr>
      </w:pPr>
      <w:r w:rsidRPr="00914BE7">
        <w:rPr>
          <w:rFonts w:eastAsia="Times New Roman" w:cstheme="minorHAnsi"/>
        </w:rPr>
        <w:t xml:space="preserve">W przypadku odstąpienia przez Zamawiającego od Umowy z przyczyn leżących po stronie Wykonawcy, Wykonawca zapłaci Zamawiającemu karę umową w wysokości 10% </w:t>
      </w:r>
      <w:r w:rsidR="009E712A">
        <w:rPr>
          <w:rFonts w:eastAsia="Times New Roman" w:cstheme="minorHAnsi"/>
        </w:rPr>
        <w:t xml:space="preserve">łącznej </w:t>
      </w:r>
      <w:r w:rsidRPr="00914BE7">
        <w:rPr>
          <w:rFonts w:eastAsia="Times New Roman" w:cstheme="minorHAnsi"/>
        </w:rPr>
        <w:t xml:space="preserve">wartości brutto </w:t>
      </w:r>
      <w:r w:rsidR="009E712A">
        <w:rPr>
          <w:rFonts w:eastAsia="Times New Roman" w:cstheme="minorHAnsi"/>
        </w:rPr>
        <w:t>opału</w:t>
      </w:r>
      <w:r w:rsidR="003607F2">
        <w:rPr>
          <w:rFonts w:eastAsia="Times New Roman" w:cstheme="minorHAnsi"/>
        </w:rPr>
        <w:t xml:space="preserve"> (zamówienie podstawowe)</w:t>
      </w:r>
      <w:r w:rsidRPr="00914BE7">
        <w:rPr>
          <w:rFonts w:eastAsia="Times New Roman" w:cstheme="minorHAnsi"/>
        </w:rPr>
        <w:t xml:space="preserve">.  </w:t>
      </w:r>
    </w:p>
    <w:p w14:paraId="0A118EF5" w14:textId="1FEC87A8" w:rsidR="00CB5634" w:rsidRPr="00CB5634" w:rsidRDefault="00CB5634" w:rsidP="00CB5634">
      <w:pPr>
        <w:pStyle w:val="Akapitzlist"/>
        <w:numPr>
          <w:ilvl w:val="0"/>
          <w:numId w:val="24"/>
        </w:numPr>
        <w:spacing w:line="276" w:lineRule="auto"/>
        <w:ind w:left="284" w:hanging="284"/>
        <w:jc w:val="both"/>
        <w:rPr>
          <w:rFonts w:asciiTheme="minorHAnsi" w:hAnsiTheme="minorHAnsi" w:cstheme="minorHAnsi"/>
          <w:sz w:val="22"/>
          <w:szCs w:val="22"/>
        </w:rPr>
      </w:pPr>
      <w:r w:rsidRPr="000245CE">
        <w:rPr>
          <w:rFonts w:asciiTheme="minorHAnsi" w:hAnsiTheme="minorHAnsi" w:cstheme="minorHAnsi"/>
          <w:sz w:val="22"/>
          <w:szCs w:val="22"/>
        </w:rPr>
        <w:t>Łączna maksymalna wysokość kar umownych, których mogą dochodzić strony wynosi 20% wynagrodzenia brutto.</w:t>
      </w:r>
    </w:p>
    <w:p w14:paraId="585E888B" w14:textId="77777777" w:rsidR="00C76166" w:rsidRPr="00914BE7" w:rsidRDefault="00C76166" w:rsidP="00DD0D29">
      <w:pPr>
        <w:spacing w:after="0"/>
        <w:jc w:val="center"/>
        <w:rPr>
          <w:rFonts w:eastAsia="Times New Roman" w:cstheme="minorHAnsi"/>
        </w:rPr>
      </w:pPr>
    </w:p>
    <w:p w14:paraId="3DA92373"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5.</w:t>
      </w:r>
    </w:p>
    <w:p w14:paraId="1CC1BC49"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F60F74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Zamawiający może odstąpić od umowy z przyczyn leżących po stronie Wykonawcy, w terminie 14 dni od dnia powzięcia wiadomości o tych przyczynach.</w:t>
      </w:r>
    </w:p>
    <w:p w14:paraId="55FAAEC3"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Wykonawca może odstąpić od umowy z przyczyn leżących po stronie Zamawiającego, w terminie 14 dni od dnia powzięcia wiadomości o tych przyczynach.</w:t>
      </w:r>
    </w:p>
    <w:p w14:paraId="0D0F5E7D" w14:textId="77777777" w:rsidR="00C76166" w:rsidRPr="00914BE7" w:rsidRDefault="00C76166" w:rsidP="00DD0D29">
      <w:pPr>
        <w:numPr>
          <w:ilvl w:val="0"/>
          <w:numId w:val="17"/>
        </w:numPr>
        <w:spacing w:after="0"/>
        <w:ind w:left="284" w:hanging="284"/>
        <w:contextualSpacing/>
        <w:jc w:val="both"/>
        <w:rPr>
          <w:rFonts w:eastAsia="Times New Roman" w:cstheme="minorHAnsi"/>
        </w:rPr>
      </w:pPr>
      <w:r w:rsidRPr="00914BE7">
        <w:rPr>
          <w:rFonts w:eastAsia="Times New Roman" w:cstheme="minorHAnsi"/>
        </w:rPr>
        <w:t xml:space="preserve">Odstąpienie od umowy przez którąkolwiek ze Stron wymaga zachowania formy pisemnej pod rygorem nieważności oraz powinno zawierać uzasadnienie. </w:t>
      </w:r>
    </w:p>
    <w:p w14:paraId="21A88740" w14:textId="77777777" w:rsidR="00C76166" w:rsidRPr="00914BE7" w:rsidRDefault="00C76166" w:rsidP="00DD0D29">
      <w:pPr>
        <w:spacing w:after="0"/>
        <w:jc w:val="center"/>
        <w:rPr>
          <w:rFonts w:eastAsia="Times New Roman" w:cstheme="minorHAnsi"/>
        </w:rPr>
      </w:pPr>
    </w:p>
    <w:p w14:paraId="595971AC" w14:textId="77777777" w:rsidR="00C76166" w:rsidRPr="00914BE7" w:rsidRDefault="00C76166" w:rsidP="00DD0D29">
      <w:pPr>
        <w:spacing w:after="0"/>
        <w:jc w:val="center"/>
        <w:rPr>
          <w:rFonts w:eastAsia="Times New Roman" w:cstheme="minorHAnsi"/>
          <w:b/>
        </w:rPr>
      </w:pPr>
      <w:r w:rsidRPr="00914BE7">
        <w:rPr>
          <w:rFonts w:eastAsia="Times New Roman" w:cstheme="minorHAnsi"/>
          <w:b/>
        </w:rPr>
        <w:t>§ 6.</w:t>
      </w:r>
    </w:p>
    <w:p w14:paraId="576AC201"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Wykonawca zobowiązuje się do przyjmowania wszelkich zawiadomień od Zamawiającego w Dni Robocze za pomocą: </w:t>
      </w:r>
    </w:p>
    <w:p w14:paraId="35A17722"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e-maila: …………………..</w:t>
      </w:r>
    </w:p>
    <w:p w14:paraId="0E6413DE" w14:textId="77777777" w:rsidR="00C76166" w:rsidRPr="00914BE7" w:rsidRDefault="00C76166" w:rsidP="00E22A44">
      <w:pPr>
        <w:numPr>
          <w:ilvl w:val="0"/>
          <w:numId w:val="4"/>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Wykonawcę: </w:t>
      </w:r>
      <w:r w:rsidRPr="00914BE7">
        <w:rPr>
          <w:rFonts w:eastAsia="Times New Roman" w:cstheme="minorHAnsi"/>
          <w:color w:val="000000"/>
        </w:rPr>
        <w:t>…………………………………………………………..</w:t>
      </w:r>
    </w:p>
    <w:p w14:paraId="305AEE30" w14:textId="77777777" w:rsidR="00C76166" w:rsidRPr="00914BE7" w:rsidRDefault="00C76166" w:rsidP="00DD0D29">
      <w:pPr>
        <w:spacing w:after="0"/>
        <w:ind w:firstLine="357"/>
        <w:jc w:val="both"/>
        <w:rPr>
          <w:rFonts w:eastAsia="Calibri" w:cstheme="minorHAnsi"/>
          <w:lang w:eastAsia="en-US"/>
        </w:rPr>
      </w:pPr>
      <w:r w:rsidRPr="00914BE7">
        <w:rPr>
          <w:rFonts w:eastAsia="Calibri" w:cstheme="minorHAnsi"/>
          <w:lang w:eastAsia="en-US"/>
        </w:rPr>
        <w:t>lub przekazanych osobiście w formie pisemnej przez przedstawiciela Zamawiającego.</w:t>
      </w:r>
    </w:p>
    <w:p w14:paraId="2B70664E" w14:textId="77777777" w:rsidR="00C76166" w:rsidRPr="00914BE7" w:rsidRDefault="00C76166" w:rsidP="00DD0D29">
      <w:pPr>
        <w:numPr>
          <w:ilvl w:val="0"/>
          <w:numId w:val="3"/>
        </w:numPr>
        <w:tabs>
          <w:tab w:val="left" w:pos="284"/>
        </w:tabs>
        <w:spacing w:after="0"/>
        <w:ind w:left="284" w:hanging="284"/>
        <w:contextualSpacing/>
        <w:jc w:val="both"/>
        <w:rPr>
          <w:rFonts w:eastAsia="Times New Roman" w:cstheme="minorHAnsi"/>
          <w:lang w:eastAsia="en-US"/>
        </w:rPr>
      </w:pPr>
      <w:r w:rsidRPr="00914BE7">
        <w:rPr>
          <w:rFonts w:eastAsia="Times New Roman" w:cstheme="minorHAnsi"/>
          <w:lang w:eastAsia="en-US"/>
        </w:rPr>
        <w:t xml:space="preserve">Zamawiający zobowiązuje się do przyjmowania wszelkich zawiadomień od Wykonawcy w Dni Robocze za pomocą: </w:t>
      </w:r>
    </w:p>
    <w:p w14:paraId="12118106"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val="de-DE" w:eastAsia="en-US"/>
        </w:rPr>
      </w:pPr>
      <w:r w:rsidRPr="00914BE7">
        <w:rPr>
          <w:rFonts w:eastAsia="Times New Roman" w:cstheme="minorHAnsi"/>
          <w:lang w:val="de-DE" w:eastAsia="en-US"/>
        </w:rPr>
        <w:t>e-</w:t>
      </w:r>
      <w:proofErr w:type="spellStart"/>
      <w:r w:rsidRPr="00914BE7">
        <w:rPr>
          <w:rFonts w:eastAsia="Times New Roman" w:cstheme="minorHAnsi"/>
          <w:lang w:val="de-DE" w:eastAsia="en-US"/>
        </w:rPr>
        <w:t>maila</w:t>
      </w:r>
      <w:proofErr w:type="spellEnd"/>
      <w:r w:rsidRPr="00914BE7">
        <w:rPr>
          <w:rFonts w:eastAsia="Times New Roman" w:cstheme="minorHAnsi"/>
          <w:lang w:val="de-DE" w:eastAsia="en-US"/>
        </w:rPr>
        <w:t>: ug@purda.pl,</w:t>
      </w:r>
    </w:p>
    <w:p w14:paraId="448F8FFB" w14:textId="77777777" w:rsidR="00C76166" w:rsidRPr="00914BE7" w:rsidRDefault="00C76166" w:rsidP="00E22A44">
      <w:pPr>
        <w:numPr>
          <w:ilvl w:val="1"/>
          <w:numId w:val="3"/>
        </w:numPr>
        <w:tabs>
          <w:tab w:val="left" w:pos="851"/>
        </w:tabs>
        <w:spacing w:after="0"/>
        <w:ind w:left="851" w:hanging="284"/>
        <w:contextualSpacing/>
        <w:jc w:val="both"/>
        <w:rPr>
          <w:rFonts w:eastAsia="Times New Roman" w:cstheme="minorHAnsi"/>
          <w:lang w:eastAsia="en-US"/>
        </w:rPr>
      </w:pPr>
      <w:r w:rsidRPr="00914BE7">
        <w:rPr>
          <w:rFonts w:eastAsia="Times New Roman" w:cstheme="minorHAnsi"/>
          <w:lang w:eastAsia="en-US"/>
        </w:rPr>
        <w:t xml:space="preserve">poczty na adres podany przez Zamawiającego: Gmina Purda, Purda 19, 11-030 Purda, </w:t>
      </w:r>
    </w:p>
    <w:p w14:paraId="529370FD" w14:textId="77777777" w:rsidR="00C76166" w:rsidRPr="00914BE7" w:rsidRDefault="00C76166" w:rsidP="00DD0D29">
      <w:pPr>
        <w:spacing w:after="0"/>
        <w:ind w:left="357"/>
        <w:jc w:val="both"/>
        <w:rPr>
          <w:rFonts w:eastAsia="Calibri" w:cstheme="minorHAnsi"/>
          <w:lang w:eastAsia="en-US"/>
        </w:rPr>
      </w:pPr>
      <w:r w:rsidRPr="00914BE7">
        <w:rPr>
          <w:rFonts w:eastAsia="Calibri" w:cstheme="minorHAnsi"/>
          <w:lang w:eastAsia="en-US"/>
        </w:rPr>
        <w:t xml:space="preserve">lub przekazanych osobiście w formie pisemnej przez przedstawiciela Wykonawcy. </w:t>
      </w:r>
    </w:p>
    <w:p w14:paraId="7D628DD2" w14:textId="77777777" w:rsidR="00C76166" w:rsidRPr="00914BE7" w:rsidRDefault="00C76166" w:rsidP="00DD0D29">
      <w:pPr>
        <w:numPr>
          <w:ilvl w:val="0"/>
          <w:numId w:val="3"/>
        </w:numPr>
        <w:spacing w:after="0"/>
        <w:ind w:left="284" w:hanging="284"/>
        <w:contextualSpacing/>
        <w:jc w:val="both"/>
        <w:rPr>
          <w:rFonts w:eastAsia="Times New Roman" w:cstheme="minorHAnsi"/>
        </w:rPr>
      </w:pPr>
      <w:r w:rsidRPr="00914BE7">
        <w:rPr>
          <w:rFonts w:eastAsia="Times New Roman" w:cstheme="minorHAnsi"/>
        </w:rPr>
        <w:t xml:space="preserve">Zamawiający informuje, że przez „Dni Robocze” należy rozumieć wszystkie dni z pominięciem sobót, niedziel i świąt ustawowo wolnych od pracy. </w:t>
      </w:r>
    </w:p>
    <w:p w14:paraId="48E7B16B" w14:textId="7777777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Times New Roman" w:cstheme="minorHAnsi"/>
        </w:rPr>
        <w:t xml:space="preserve">Każda ze Stron zobowiązana jest do informowania drugiej Strony o każdej zmianie miejsca siedziby i/lub adresu poczty elektronicznej. Jeżeli Strona nie powiadomiła o zmianie miejsca, siedziby i/lub adresu </w:t>
      </w:r>
      <w:r w:rsidRPr="00914BE7">
        <w:rPr>
          <w:rFonts w:eastAsia="Times New Roman" w:cstheme="minorHAnsi"/>
        </w:rPr>
        <w:lastRenderedPageBreak/>
        <w:t xml:space="preserve">poczty elektronicznej, zawiadomienia wysłane na ostatni znany adres siedziby i/lub adres poczty elektronicznej, Strony uznają za doręczone. </w:t>
      </w:r>
    </w:p>
    <w:p w14:paraId="7B8E20B9" w14:textId="55C5C947" w:rsidR="00C76166" w:rsidRPr="00914BE7" w:rsidRDefault="00C76166" w:rsidP="00DD0D29">
      <w:pPr>
        <w:numPr>
          <w:ilvl w:val="0"/>
          <w:numId w:val="3"/>
        </w:numPr>
        <w:tabs>
          <w:tab w:val="left" w:pos="284"/>
        </w:tabs>
        <w:spacing w:after="0"/>
        <w:ind w:left="284" w:hanging="284"/>
        <w:jc w:val="both"/>
        <w:rPr>
          <w:rFonts w:eastAsia="Times New Roman" w:cstheme="minorHAnsi"/>
        </w:rPr>
      </w:pPr>
      <w:r w:rsidRPr="00914BE7">
        <w:rPr>
          <w:rFonts w:eastAsia="ArialMT" w:cstheme="minorHAnsi"/>
          <w:color w:val="000000"/>
        </w:rPr>
        <w:t xml:space="preserve">Nad prawidłowym przebiegiem </w:t>
      </w:r>
      <w:r w:rsidR="00446A2F">
        <w:rPr>
          <w:rFonts w:eastAsia="ArialMT" w:cstheme="minorHAnsi"/>
          <w:color w:val="000000"/>
        </w:rPr>
        <w:t>dostaw</w:t>
      </w:r>
      <w:r w:rsidR="00D414AD">
        <w:rPr>
          <w:rFonts w:eastAsia="ArialMT" w:cstheme="minorHAnsi"/>
          <w:color w:val="000000"/>
        </w:rPr>
        <w:t>y</w:t>
      </w:r>
      <w:r w:rsidRPr="00914BE7">
        <w:rPr>
          <w:rFonts w:eastAsia="ArialMT" w:cstheme="minorHAnsi"/>
          <w:color w:val="000000"/>
        </w:rPr>
        <w:t>, wynikając</w:t>
      </w:r>
      <w:r w:rsidR="00D414AD">
        <w:rPr>
          <w:rFonts w:eastAsia="ArialMT" w:cstheme="minorHAnsi"/>
          <w:color w:val="000000"/>
        </w:rPr>
        <w:t>ym</w:t>
      </w:r>
      <w:r w:rsidRPr="00914BE7">
        <w:rPr>
          <w:rFonts w:eastAsia="ArialMT" w:cstheme="minorHAnsi"/>
          <w:color w:val="000000"/>
        </w:rPr>
        <w:t xml:space="preserve"> z warunków niniejszej Umowy wyznacza się do kontaktu następujące osoby:</w:t>
      </w:r>
    </w:p>
    <w:p w14:paraId="168A44A8" w14:textId="77777777" w:rsidR="00C76166" w:rsidRPr="00914BE7" w:rsidRDefault="00C76166" w:rsidP="00E22A44">
      <w:pPr>
        <w:numPr>
          <w:ilvl w:val="0"/>
          <w:numId w:val="15"/>
        </w:numPr>
        <w:tabs>
          <w:tab w:val="left" w:pos="851"/>
        </w:tabs>
        <w:spacing w:after="0"/>
        <w:ind w:left="851" w:hanging="284"/>
        <w:contextualSpacing/>
        <w:jc w:val="both"/>
        <w:rPr>
          <w:rFonts w:eastAsia="Times New Roman" w:cstheme="minorHAnsi"/>
        </w:rPr>
      </w:pPr>
      <w:r w:rsidRPr="00914BE7">
        <w:rPr>
          <w:rFonts w:eastAsia="Times New Roman" w:cstheme="minorHAnsi"/>
        </w:rPr>
        <w:t>ze strony Zamawiającego:</w:t>
      </w:r>
    </w:p>
    <w:p w14:paraId="1CA37158" w14:textId="082E6FB0" w:rsidR="00C76166" w:rsidRPr="00914BE7" w:rsidRDefault="00C76166" w:rsidP="00E22A44">
      <w:pPr>
        <w:autoSpaceDE w:val="0"/>
        <w:spacing w:after="0"/>
        <w:ind w:left="567"/>
        <w:contextualSpacing/>
        <w:jc w:val="both"/>
        <w:rPr>
          <w:rFonts w:eastAsia="ArialMT" w:cstheme="minorHAnsi"/>
          <w:color w:val="000000"/>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p>
    <w:p w14:paraId="45400E44" w14:textId="77777777" w:rsidR="00C76166" w:rsidRPr="00914BE7" w:rsidRDefault="00C76166" w:rsidP="00E22A44">
      <w:pPr>
        <w:numPr>
          <w:ilvl w:val="0"/>
          <w:numId w:val="16"/>
        </w:numPr>
        <w:tabs>
          <w:tab w:val="num" w:pos="851"/>
        </w:tabs>
        <w:spacing w:after="0"/>
        <w:ind w:left="851" w:hanging="284"/>
        <w:contextualSpacing/>
        <w:jc w:val="both"/>
        <w:rPr>
          <w:rFonts w:eastAsia="Calibri" w:cstheme="minorHAnsi"/>
        </w:rPr>
      </w:pPr>
      <w:r w:rsidRPr="00914BE7">
        <w:rPr>
          <w:rFonts w:eastAsia="Calibri" w:cstheme="minorHAnsi"/>
        </w:rPr>
        <w:t>ze strony Wykonawcy:</w:t>
      </w:r>
    </w:p>
    <w:p w14:paraId="4570239D" w14:textId="18523EB9" w:rsidR="00C76166" w:rsidRPr="00914BE7" w:rsidRDefault="00C76166" w:rsidP="00E22A44">
      <w:pPr>
        <w:tabs>
          <w:tab w:val="left" w:pos="567"/>
        </w:tabs>
        <w:spacing w:after="0"/>
        <w:ind w:left="567"/>
        <w:jc w:val="both"/>
        <w:rPr>
          <w:rFonts w:eastAsia="Times New Roman" w:cstheme="minorHAnsi"/>
        </w:rPr>
      </w:pPr>
      <w:r w:rsidRPr="00914BE7">
        <w:rPr>
          <w:rFonts w:eastAsia="ArialMT" w:cstheme="minorHAnsi"/>
          <w:color w:val="000000"/>
        </w:rPr>
        <w:t>………………………………………………. – mail ……………….. ,</w:t>
      </w:r>
      <w:r w:rsidR="00752563">
        <w:rPr>
          <w:rFonts w:eastAsia="ArialMT" w:cstheme="minorHAnsi"/>
          <w:color w:val="000000"/>
        </w:rPr>
        <w:t xml:space="preserve"> </w:t>
      </w:r>
      <w:r w:rsidRPr="00914BE7">
        <w:rPr>
          <w:rFonts w:eastAsia="ArialMT" w:cstheme="minorHAnsi"/>
          <w:color w:val="000000"/>
        </w:rPr>
        <w:t>tel. ……………………………</w:t>
      </w:r>
      <w:r w:rsidRPr="00914BE7">
        <w:rPr>
          <w:rFonts w:eastAsia="Times New Roman" w:cstheme="minorHAnsi"/>
        </w:rPr>
        <w:t xml:space="preserve">. </w:t>
      </w:r>
    </w:p>
    <w:p w14:paraId="7A1320DD" w14:textId="77777777" w:rsidR="00C76166" w:rsidRPr="00914BE7" w:rsidRDefault="00C76166" w:rsidP="00DD0D29">
      <w:pPr>
        <w:spacing w:after="0"/>
        <w:jc w:val="both"/>
        <w:rPr>
          <w:rFonts w:eastAsia="Times New Roman" w:cstheme="minorHAnsi"/>
        </w:rPr>
      </w:pPr>
    </w:p>
    <w:p w14:paraId="05EA2F93" w14:textId="24397BFC" w:rsidR="001E3771" w:rsidRPr="001E3771" w:rsidRDefault="001E3771" w:rsidP="00DD0D29">
      <w:pPr>
        <w:spacing w:after="0"/>
        <w:jc w:val="center"/>
        <w:rPr>
          <w:rFonts w:eastAsia="Times New Roman" w:cstheme="minorHAnsi"/>
          <w:b/>
        </w:rPr>
      </w:pPr>
      <w:r w:rsidRPr="00914BE7">
        <w:rPr>
          <w:rFonts w:eastAsia="Times New Roman" w:cstheme="minorHAnsi"/>
          <w:b/>
        </w:rPr>
        <w:t xml:space="preserve">§ </w:t>
      </w:r>
      <w:r>
        <w:rPr>
          <w:rFonts w:eastAsia="Times New Roman" w:cstheme="minorHAnsi"/>
          <w:b/>
        </w:rPr>
        <w:t>7</w:t>
      </w:r>
      <w:r w:rsidRPr="00914BE7">
        <w:rPr>
          <w:rFonts w:eastAsia="Times New Roman" w:cstheme="minorHAnsi"/>
          <w:b/>
        </w:rPr>
        <w:t>.</w:t>
      </w:r>
    </w:p>
    <w:p w14:paraId="30377173" w14:textId="4704A43B" w:rsidR="001E3771" w:rsidRPr="00375FE4" w:rsidRDefault="001E3771" w:rsidP="00DD0D29">
      <w:pPr>
        <w:autoSpaceDE w:val="0"/>
        <w:autoSpaceDN w:val="0"/>
        <w:adjustRightInd w:val="0"/>
        <w:spacing w:after="0"/>
        <w:jc w:val="both"/>
        <w:rPr>
          <w:color w:val="000000"/>
        </w:rPr>
      </w:pPr>
      <w:r w:rsidRPr="001E3771">
        <w:rPr>
          <w:b/>
          <w:bCs/>
          <w:color w:val="000000"/>
        </w:rPr>
        <w:t>1.</w:t>
      </w:r>
      <w:r>
        <w:rPr>
          <w:color w:val="000000"/>
        </w:rPr>
        <w:t xml:space="preserve"> </w:t>
      </w:r>
      <w:r w:rsidRPr="00375FE4">
        <w:rPr>
          <w:color w:val="000000"/>
        </w:rPr>
        <w:t>Wykonawca o</w:t>
      </w:r>
      <w:r w:rsidRPr="00375FE4">
        <w:rPr>
          <w:rFonts w:eastAsia="TimesNewRoman"/>
          <w:color w:val="000000"/>
        </w:rPr>
        <w:t>ś</w:t>
      </w:r>
      <w:r w:rsidRPr="00375FE4">
        <w:rPr>
          <w:color w:val="000000"/>
        </w:rPr>
        <w:t xml:space="preserve">wiadcza, </w:t>
      </w:r>
      <w:r w:rsidRPr="00375FE4">
        <w:rPr>
          <w:rFonts w:eastAsia="TimesNewRoman"/>
          <w:color w:val="000000"/>
        </w:rPr>
        <w:t>ż</w:t>
      </w:r>
      <w:r w:rsidRPr="00375FE4">
        <w:rPr>
          <w:color w:val="000000"/>
        </w:rPr>
        <w:t>e zamierza powierzy</w:t>
      </w:r>
      <w:r w:rsidRPr="00375FE4">
        <w:rPr>
          <w:rFonts w:eastAsia="TimesNewRoman"/>
          <w:color w:val="000000"/>
        </w:rPr>
        <w:t xml:space="preserve">ć </w:t>
      </w:r>
      <w:r w:rsidRPr="00375FE4">
        <w:rPr>
          <w:color w:val="000000"/>
        </w:rPr>
        <w:t>podwykonawcy/podwykonawcom wykonanie cz</w:t>
      </w:r>
      <w:r w:rsidRPr="00375FE4">
        <w:rPr>
          <w:rFonts w:eastAsia="TimesNewRoman"/>
          <w:color w:val="000000"/>
        </w:rPr>
        <w:t>ęś</w:t>
      </w:r>
      <w:r w:rsidRPr="00375FE4">
        <w:rPr>
          <w:color w:val="000000"/>
        </w:rPr>
        <w:t>ci zamówienia w zakresie</w:t>
      </w:r>
      <w:r>
        <w:rPr>
          <w:color w:val="000000"/>
        </w:rPr>
        <w:t xml:space="preserve"> </w:t>
      </w:r>
      <w:r w:rsidRPr="00375FE4">
        <w:rPr>
          <w:color w:val="000000"/>
        </w:rPr>
        <w:t xml:space="preserve">…………………………………… </w:t>
      </w:r>
    </w:p>
    <w:p w14:paraId="5A081461" w14:textId="6543D105" w:rsidR="001E3771" w:rsidRPr="00EF5AA8" w:rsidRDefault="001E3771" w:rsidP="00DD0D29">
      <w:pPr>
        <w:spacing w:after="0"/>
        <w:jc w:val="both"/>
      </w:pPr>
      <w:r w:rsidRPr="001E3771">
        <w:rPr>
          <w:b/>
        </w:rPr>
        <w:t>2.</w:t>
      </w:r>
      <w:r w:rsidRPr="00EF5AA8">
        <w:rPr>
          <w:bCs/>
        </w:rPr>
        <w:t xml:space="preserve"> </w:t>
      </w:r>
      <w:r w:rsidRPr="00EF5AA8">
        <w:t xml:space="preserve">Powierzenie wykonania części przedmiotu zamówienia Podwykonawcy (-om) wymaga zawarcia </w:t>
      </w:r>
      <w:r w:rsidRPr="00EF5AA8">
        <w:rPr>
          <w:bCs/>
        </w:rPr>
        <w:t>umowy o podwykonawstwo</w:t>
      </w:r>
      <w:r w:rsidRPr="00EF5AA8">
        <w:t>, przez którą należy rozumieć umowę w formie pisemnej o charakterze odpłatnym, której przedmiotem są usługi</w:t>
      </w:r>
      <w:r>
        <w:t xml:space="preserve"> lub</w:t>
      </w:r>
      <w:r w:rsidRPr="00EF5AA8">
        <w:t xml:space="preserve"> dostawy stanowiące część zamówienia publicznego, zawartą pomiędzy Dostawcą a innym podmiotem (Podwykonawcą), a także między Podwykonawcą a dalszym Podwykonawcą lub między dalszymi Podwykonawcami. Umowy o podwykonawstwo stanowią załącznik do umowy.</w:t>
      </w:r>
    </w:p>
    <w:p w14:paraId="0302B1A5" w14:textId="77777777" w:rsidR="001E3771" w:rsidRPr="00EF5AA8" w:rsidRDefault="001E3771" w:rsidP="00DD0D29">
      <w:pPr>
        <w:spacing w:after="0"/>
        <w:jc w:val="both"/>
      </w:pPr>
      <w:r w:rsidRPr="001E3771">
        <w:rPr>
          <w:b/>
        </w:rPr>
        <w:t>3.</w:t>
      </w:r>
      <w:r w:rsidRPr="00EF5AA8">
        <w:rPr>
          <w:bCs/>
        </w:rPr>
        <w:t xml:space="preserve"> </w:t>
      </w:r>
      <w:r w:rsidRPr="00EF5AA8">
        <w:t xml:space="preserve">Postanowienia ust. 2 stosuje się do Podwykonawcy (-ów), o których mowa w ust. 1 oraz innych Podwykonawców i ich dalszych Podwykonawców, którym </w:t>
      </w:r>
      <w:r>
        <w:t>Dostawca</w:t>
      </w:r>
      <w:r w:rsidRPr="00EF5AA8">
        <w:t xml:space="preserve"> powierzy wykonanie części przedmiotu zamówienia.</w:t>
      </w:r>
    </w:p>
    <w:p w14:paraId="1965C9B5" w14:textId="548C978D" w:rsidR="001E3771" w:rsidRPr="00EF5AA8" w:rsidRDefault="001E3771" w:rsidP="00DD0D29">
      <w:pPr>
        <w:spacing w:after="0"/>
        <w:jc w:val="both"/>
      </w:pPr>
      <w:r w:rsidRPr="001E3771">
        <w:rPr>
          <w:b/>
        </w:rPr>
        <w:t>4.</w:t>
      </w:r>
      <w:r w:rsidRPr="00EF5AA8">
        <w:rPr>
          <w:bCs/>
        </w:rPr>
        <w:t xml:space="preserve"> </w:t>
      </w:r>
      <w:r w:rsidRPr="00EF5AA8">
        <w:t>Termin zapłaty wynagrodzenia Podwykonawcy lub dalszemu Podwykonawcy przewidziany</w:t>
      </w:r>
      <w:r>
        <w:t xml:space="preserve"> w umowie </w:t>
      </w:r>
      <w:r w:rsidRPr="00EF5AA8">
        <w:t xml:space="preserve">o podwykonawstwo, o której mowa w ust. 2, nie może być dłuższy niż </w:t>
      </w:r>
      <w:r>
        <w:t>30</w:t>
      </w:r>
      <w:r w:rsidRPr="00EF5AA8">
        <w:t xml:space="preserve"> dni od dnia doręczenia</w:t>
      </w:r>
      <w:r>
        <w:t xml:space="preserve"> prawidłowo wystawionej faktury</w:t>
      </w:r>
      <w:r w:rsidRPr="00EF5AA8">
        <w:t xml:space="preserve"> </w:t>
      </w:r>
      <w:r>
        <w:t>Dostawcy</w:t>
      </w:r>
      <w:r w:rsidRPr="00EF5AA8">
        <w:t>, Podwykonawcy lub dalszemu Podwykonawcy faktury lub rachunku, potwierdzających wykonanie zleconej Podwykonawcy lub dalsz</w:t>
      </w:r>
      <w:r>
        <w:t>emu Podwykonawcy dostawy</w:t>
      </w:r>
      <w:r w:rsidRPr="00EF5AA8">
        <w:t>.</w:t>
      </w:r>
    </w:p>
    <w:p w14:paraId="70F7D229" w14:textId="69FC7382" w:rsidR="001E3771" w:rsidRPr="00375FE4" w:rsidRDefault="001E3771" w:rsidP="00DD0D29">
      <w:pPr>
        <w:spacing w:after="0"/>
        <w:jc w:val="both"/>
      </w:pPr>
      <w:r w:rsidRPr="001E3771">
        <w:rPr>
          <w:b/>
        </w:rPr>
        <w:t>5.</w:t>
      </w:r>
      <w:r w:rsidRPr="00375FE4">
        <w:rPr>
          <w:b/>
          <w:bCs/>
        </w:rPr>
        <w:t xml:space="preserve"> </w:t>
      </w:r>
      <w:r w:rsidRPr="00375FE4">
        <w:t>Wykonawca, Podwykonawca lub dalszy Podwykonawca zamierzający zawrzeć umowę</w:t>
      </w:r>
      <w:r>
        <w:t xml:space="preserve"> </w:t>
      </w:r>
      <w:r>
        <w:br/>
      </w:r>
      <w:r w:rsidRPr="00375FE4">
        <w:t>o podwykonawstwo, której przedmiotem są usługi, dostawy jest obowiązany, w trakcie realizacji zamówienia publicznego, do przedłożenia Zamawiającemu projektu tej umowy, nie później niż</w:t>
      </w:r>
      <w:r>
        <w:t xml:space="preserve"> </w:t>
      </w:r>
      <w:r w:rsidRPr="00375FE4">
        <w:t xml:space="preserve">w terminie 14 dni przed przewidywanym dniem jej zawarcia, przy czym Podwykonawca lub dalszy Podwykonawca jest obowiązany dołączyć zgodę </w:t>
      </w:r>
      <w:r>
        <w:t>Dostawcy</w:t>
      </w:r>
      <w:r w:rsidRPr="00375FE4">
        <w:t xml:space="preserve"> na zawarcie umowy o podwykonawstwo o treści zgodnej z projektem umowy.</w:t>
      </w:r>
    </w:p>
    <w:p w14:paraId="6E466295" w14:textId="4EB42E63" w:rsidR="001E3771" w:rsidRPr="00EF5AA8" w:rsidRDefault="001E3771" w:rsidP="00DD0D29">
      <w:pPr>
        <w:spacing w:after="0"/>
        <w:jc w:val="both"/>
      </w:pPr>
      <w:r w:rsidRPr="001E3771">
        <w:rPr>
          <w:b/>
        </w:rPr>
        <w:t>6.</w:t>
      </w:r>
      <w:r w:rsidRPr="00EF5AA8">
        <w:rPr>
          <w:bCs/>
        </w:rPr>
        <w:t xml:space="preserve"> </w:t>
      </w:r>
      <w:r w:rsidRPr="00EF5AA8">
        <w:t>Zamawiający w terminie 14 dni zgłasza pisemne zastrzeżenia do projektu umowy, o którym mowa w ust. 5. Niezgłoszenie pisemnych zastrzeżeń do przedłożonego projektu umowy, o którym mowa w ust. 5 w terminie, o którym mowa w zadaniu poprzedzającym uważa się za akceptację projektu umowy przez Zamawiającego.</w:t>
      </w:r>
    </w:p>
    <w:p w14:paraId="1D40D95B" w14:textId="3C23B486" w:rsidR="001E3771" w:rsidRPr="00EF5AA8" w:rsidRDefault="001E3771" w:rsidP="00DD0D29">
      <w:pPr>
        <w:spacing w:after="0"/>
        <w:jc w:val="both"/>
      </w:pPr>
      <w:r w:rsidRPr="001E3771">
        <w:rPr>
          <w:b/>
        </w:rPr>
        <w:t>7.</w:t>
      </w:r>
      <w:r w:rsidRPr="00EF5AA8">
        <w:rPr>
          <w:bCs/>
        </w:rPr>
        <w:t xml:space="preserve"> </w:t>
      </w:r>
      <w:r w:rsidRPr="00EF5AA8">
        <w:t>Dostawca, Podwykonawca lub dalszy Podwykonawca przedkłada Zamawiającemu poświadczoną za zgodność z oryginałem przez przedkładającego kopię zawartej umowy o podwykonawstwo w terminie 7 dni od dnia jej zawarcia.</w:t>
      </w:r>
    </w:p>
    <w:p w14:paraId="747A1010" w14:textId="77777777" w:rsidR="001E3771" w:rsidRDefault="001E3771" w:rsidP="00D414AD">
      <w:pPr>
        <w:spacing w:after="0"/>
        <w:rPr>
          <w:rFonts w:eastAsia="Times New Roman" w:cstheme="minorHAnsi"/>
          <w:b/>
        </w:rPr>
      </w:pPr>
    </w:p>
    <w:p w14:paraId="4AE0AE87" w14:textId="79408494" w:rsidR="00C76166" w:rsidRPr="00914BE7" w:rsidRDefault="00C76166" w:rsidP="00DD0D29">
      <w:pPr>
        <w:spacing w:after="0"/>
        <w:jc w:val="center"/>
        <w:rPr>
          <w:rFonts w:eastAsia="Times New Roman" w:cstheme="minorHAnsi"/>
          <w:b/>
        </w:rPr>
      </w:pPr>
      <w:r w:rsidRPr="00914BE7">
        <w:rPr>
          <w:rFonts w:eastAsia="Times New Roman" w:cstheme="minorHAnsi"/>
          <w:b/>
        </w:rPr>
        <w:t xml:space="preserve">§ </w:t>
      </w:r>
      <w:r w:rsidR="00D414AD">
        <w:rPr>
          <w:rFonts w:eastAsia="Times New Roman" w:cstheme="minorHAnsi"/>
          <w:b/>
        </w:rPr>
        <w:t>8</w:t>
      </w:r>
      <w:r w:rsidRPr="00914BE7">
        <w:rPr>
          <w:rFonts w:eastAsia="Times New Roman" w:cstheme="minorHAnsi"/>
          <w:b/>
        </w:rPr>
        <w:t>.</w:t>
      </w:r>
    </w:p>
    <w:p w14:paraId="28944EC8" w14:textId="6FAE7DD3"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 xml:space="preserve">Zakazuje się zmian postanowień zawartej umowy w stosunku do treści oferty, na podstawie której dokonano wyboru Wykonawcy, z zastrzeżeniem art. </w:t>
      </w:r>
      <w:r w:rsidR="008029D0">
        <w:rPr>
          <w:rFonts w:eastAsia="Times New Roman" w:cstheme="minorHAnsi"/>
        </w:rPr>
        <w:t>455</w:t>
      </w:r>
      <w:r w:rsidRPr="00914BE7">
        <w:rPr>
          <w:rFonts w:eastAsia="Times New Roman" w:cstheme="minorHAnsi"/>
        </w:rPr>
        <w:t xml:space="preserve"> ustawy Prawo zamówień publicznych.</w:t>
      </w:r>
    </w:p>
    <w:p w14:paraId="1EC9E038" w14:textId="77777777" w:rsidR="00BF5070" w:rsidRPr="00914BE7" w:rsidRDefault="00BF5070"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Zmiany umowy wymagają formy pisemnej pod rygorem nieważności.</w:t>
      </w:r>
    </w:p>
    <w:p w14:paraId="41AB99D6" w14:textId="4C42EE00"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 sprawach nieuregulowanych niniejszą umową wiąże oferta Wykonawcy, postanowienia zawarte w specyfikacji warunków zamówienia, a także stosuje się przepisy ustawy prawo zamówień publicznych, kodeksu cywilnego.</w:t>
      </w:r>
    </w:p>
    <w:p w14:paraId="6F398A3F" w14:textId="25304DEF" w:rsidR="00C76166" w:rsidRPr="00914BE7"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t>Właściwym do rozpoznawania sporów wynikłych na tle realizacji niniejszej umowy jest sąd powszechny właściwy miejscowo dla siedziby Za</w:t>
      </w:r>
      <w:r w:rsidR="005A15C4">
        <w:rPr>
          <w:rFonts w:eastAsia="Times New Roman" w:cstheme="minorHAnsi"/>
        </w:rPr>
        <w:t>m</w:t>
      </w:r>
      <w:r w:rsidR="00177689">
        <w:rPr>
          <w:rFonts w:eastAsia="Times New Roman" w:cstheme="minorHAnsi"/>
        </w:rPr>
        <w:t>a</w:t>
      </w:r>
      <w:r w:rsidRPr="00914BE7">
        <w:rPr>
          <w:rFonts w:eastAsia="Times New Roman" w:cstheme="minorHAnsi"/>
        </w:rPr>
        <w:t>wiającego.</w:t>
      </w:r>
    </w:p>
    <w:p w14:paraId="0D79751F" w14:textId="1D63D594" w:rsidR="00C76166" w:rsidRDefault="00C76166" w:rsidP="00DD0D29">
      <w:pPr>
        <w:numPr>
          <w:ilvl w:val="0"/>
          <w:numId w:val="1"/>
        </w:numPr>
        <w:spacing w:after="0"/>
        <w:ind w:left="284" w:hanging="284"/>
        <w:contextualSpacing/>
        <w:jc w:val="both"/>
        <w:rPr>
          <w:rFonts w:eastAsia="Times New Roman" w:cstheme="minorHAnsi"/>
        </w:rPr>
      </w:pPr>
      <w:r w:rsidRPr="00914BE7">
        <w:rPr>
          <w:rFonts w:eastAsia="Times New Roman" w:cstheme="minorHAnsi"/>
        </w:rPr>
        <w:lastRenderedPageBreak/>
        <w:t>Umowa sporządzona została w trzech jednobrzmiących egzemplarzach, dwa egzemplarze dla Zamawiającego i jeden egzemplarz dla Wykonawcy.</w:t>
      </w:r>
    </w:p>
    <w:p w14:paraId="1886AAAC" w14:textId="77777777"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Wykonawca w związku z zawarciem i wykonywaniem niniejszej umowy będzie pełnić funkcję:</w:t>
      </w:r>
    </w:p>
    <w:p w14:paraId="014E3E36"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1)</w:t>
      </w:r>
      <w:r w:rsidRPr="00634769">
        <w:rPr>
          <w:rFonts w:eastAsia="Times New Roman" w:cstheme="minorHAnsi"/>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31B55A29" w14:textId="77777777" w:rsidR="00634769" w:rsidRPr="00634769" w:rsidRDefault="00634769" w:rsidP="00634769">
      <w:pPr>
        <w:spacing w:after="0"/>
        <w:ind w:left="567"/>
        <w:contextualSpacing/>
        <w:jc w:val="both"/>
        <w:rPr>
          <w:rFonts w:eastAsia="Times New Roman" w:cstheme="minorHAnsi"/>
        </w:rPr>
      </w:pPr>
      <w:r w:rsidRPr="00634769">
        <w:rPr>
          <w:rFonts w:eastAsia="Times New Roman" w:cstheme="minorHAnsi"/>
          <w:b/>
          <w:bCs/>
        </w:rPr>
        <w:t>2)</w:t>
      </w:r>
      <w:r w:rsidRPr="00634769">
        <w:rPr>
          <w:rFonts w:eastAsia="Times New Roman" w:cstheme="minorHAnsi"/>
        </w:rPr>
        <w:t xml:space="preserve"> Samodzielnego administratora danych osobowych, zgodnie z przepisami RODO – w zakresie pozostałych danych osobowych.</w:t>
      </w:r>
    </w:p>
    <w:p w14:paraId="1550A7BF" w14:textId="107E8F3C"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Administratorem danych osobowych po stronie Zamawiającego jest </w:t>
      </w:r>
      <w:r w:rsidR="00631F34">
        <w:rPr>
          <w:rFonts w:eastAsia="Times New Roman" w:cstheme="minorHAnsi"/>
        </w:rPr>
        <w:t>Gmina Purda, Purda 19, 11-030 Purda.</w:t>
      </w:r>
      <w:r w:rsidRPr="00634769">
        <w:rPr>
          <w:rFonts w:eastAsia="Times New Roman" w:cstheme="minorHAnsi"/>
        </w:rPr>
        <w:t xml:space="preserve"> Administratorem danych osobowych po stronie Wykonawcy jest …………………………...</w:t>
      </w:r>
    </w:p>
    <w:p w14:paraId="7DA5B5C0" w14:textId="4CE6C4BA"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zobowiązuje się poinformować wszystkie osoby fizyczne związane z realizacją niniejszej umowy</w:t>
      </w:r>
      <w:r>
        <w:rPr>
          <w:rFonts w:eastAsia="Times New Roman" w:cstheme="minorHAnsi"/>
        </w:rPr>
        <w:t xml:space="preserve"> </w:t>
      </w:r>
      <w:r w:rsidRPr="00634769">
        <w:rPr>
          <w:rFonts w:eastAsia="Times New Roman" w:cstheme="minorHAnsi"/>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32AECF1D" w14:textId="488314E5" w:rsidR="00634769"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 xml:space="preserve">Obowiązek, o którym mowa w ust. </w:t>
      </w:r>
      <w:r w:rsidR="00631F34">
        <w:rPr>
          <w:rFonts w:eastAsia="Times New Roman" w:cstheme="minorHAnsi"/>
        </w:rPr>
        <w:t>8</w:t>
      </w:r>
      <w:r w:rsidRPr="00634769">
        <w:rPr>
          <w:rFonts w:eastAsia="Times New Roman" w:cstheme="minorHAnsi"/>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631F34">
        <w:rPr>
          <w:rFonts w:eastAsia="Times New Roman" w:cstheme="minorHAnsi"/>
        </w:rPr>
        <w:t>www.bip.purda.pl</w:t>
      </w:r>
      <w:r w:rsidRPr="00634769">
        <w:rPr>
          <w:rFonts w:eastAsia="Times New Roman" w:cstheme="minorHAnsi"/>
        </w:rPr>
        <w:t>)</w:t>
      </w:r>
      <w:r w:rsidR="00631F34">
        <w:rPr>
          <w:rFonts w:eastAsia="Times New Roman" w:cstheme="minorHAnsi"/>
        </w:rPr>
        <w:t>.</w:t>
      </w:r>
      <w:r w:rsidRPr="00634769">
        <w:rPr>
          <w:rFonts w:eastAsia="Times New Roman" w:cstheme="minorHAnsi"/>
        </w:rPr>
        <w:t xml:space="preserve"> </w:t>
      </w:r>
    </w:p>
    <w:p w14:paraId="078EDED6" w14:textId="4476BBCD" w:rsidR="00C76166" w:rsidRPr="00634769" w:rsidRDefault="00634769" w:rsidP="00634769">
      <w:pPr>
        <w:numPr>
          <w:ilvl w:val="0"/>
          <w:numId w:val="1"/>
        </w:numPr>
        <w:spacing w:after="0"/>
        <w:ind w:left="284" w:hanging="284"/>
        <w:contextualSpacing/>
        <w:jc w:val="both"/>
        <w:rPr>
          <w:rFonts w:eastAsia="Times New Roman" w:cstheme="minorHAnsi"/>
        </w:rPr>
      </w:pPr>
      <w:r w:rsidRPr="00634769">
        <w:rPr>
          <w:rFonts w:eastAsia="Times New Roman" w:cstheme="minorHAnsi"/>
        </w:rPr>
        <w:t>Każda ze Stron ponosi wobec drugiej Strony pełną odpowiedzialność z tytułu niewykonania lub nienależytego wykonania obowiązków wskazanych powyżej.</w:t>
      </w:r>
    </w:p>
    <w:p w14:paraId="00755C43" w14:textId="77777777" w:rsidR="00D414AD" w:rsidRDefault="00D414AD" w:rsidP="00DD0D29">
      <w:pPr>
        <w:spacing w:after="0"/>
        <w:ind w:left="284"/>
        <w:contextualSpacing/>
        <w:jc w:val="both"/>
        <w:rPr>
          <w:rFonts w:eastAsia="Times New Roman" w:cstheme="minorHAnsi"/>
          <w:b/>
          <w:bCs/>
        </w:rPr>
      </w:pPr>
    </w:p>
    <w:p w14:paraId="0F07708B" w14:textId="3B2B1FF2" w:rsidR="00BF5070" w:rsidRPr="00634769" w:rsidRDefault="00BF5070" w:rsidP="00DD0D29">
      <w:pPr>
        <w:spacing w:after="0"/>
        <w:ind w:left="284"/>
        <w:contextualSpacing/>
        <w:jc w:val="both"/>
        <w:rPr>
          <w:rFonts w:eastAsia="Times New Roman" w:cstheme="minorHAnsi"/>
          <w:b/>
          <w:bCs/>
        </w:rPr>
      </w:pPr>
      <w:r w:rsidRPr="00634769">
        <w:rPr>
          <w:rFonts w:eastAsia="Times New Roman" w:cstheme="minorHAnsi"/>
          <w:b/>
          <w:bCs/>
        </w:rPr>
        <w:t>Załączniki:</w:t>
      </w:r>
    </w:p>
    <w:p w14:paraId="3907AB8F" w14:textId="03941B56" w:rsidR="00DE72C1" w:rsidRDefault="001C476C" w:rsidP="00DD0D29">
      <w:pPr>
        <w:spacing w:after="0"/>
        <w:ind w:left="284"/>
        <w:contextualSpacing/>
        <w:jc w:val="both"/>
        <w:rPr>
          <w:rFonts w:eastAsia="Times New Roman" w:cstheme="minorHAnsi"/>
        </w:rPr>
      </w:pPr>
      <w:r>
        <w:rPr>
          <w:rFonts w:eastAsia="Times New Roman" w:cstheme="minorHAnsi"/>
          <w:b/>
          <w:bCs/>
        </w:rPr>
        <w:t>1</w:t>
      </w:r>
      <w:r w:rsidR="00DE72C1" w:rsidRPr="00634769">
        <w:rPr>
          <w:rFonts w:eastAsia="Times New Roman" w:cstheme="minorHAnsi"/>
          <w:b/>
          <w:bCs/>
        </w:rPr>
        <w:t>.</w:t>
      </w:r>
      <w:r w:rsidR="00DE72C1">
        <w:rPr>
          <w:rFonts w:eastAsia="Times New Roman" w:cstheme="minorHAnsi"/>
        </w:rPr>
        <w:t xml:space="preserve"> Protokół odbioru.</w:t>
      </w:r>
    </w:p>
    <w:p w14:paraId="6C1255AD" w14:textId="0B211ED5" w:rsidR="002F57CA" w:rsidRPr="00914BE7" w:rsidRDefault="001C476C" w:rsidP="00DD0D29">
      <w:pPr>
        <w:spacing w:after="0"/>
        <w:ind w:left="284"/>
        <w:contextualSpacing/>
        <w:jc w:val="both"/>
        <w:rPr>
          <w:rFonts w:eastAsia="Times New Roman" w:cstheme="minorHAnsi"/>
        </w:rPr>
      </w:pPr>
      <w:r>
        <w:rPr>
          <w:rFonts w:eastAsia="Times New Roman" w:cstheme="minorHAnsi"/>
          <w:b/>
          <w:bCs/>
        </w:rPr>
        <w:t>2</w:t>
      </w:r>
      <w:r w:rsidR="002F57CA" w:rsidRPr="00634769">
        <w:rPr>
          <w:rFonts w:eastAsia="Times New Roman" w:cstheme="minorHAnsi"/>
          <w:b/>
          <w:bCs/>
        </w:rPr>
        <w:t>.</w:t>
      </w:r>
      <w:r w:rsidR="002F57CA">
        <w:rPr>
          <w:rFonts w:eastAsia="Times New Roman" w:cstheme="minorHAnsi"/>
        </w:rPr>
        <w:t xml:space="preserve"> Szczegółowy opis przedmioty zamówienia.</w:t>
      </w:r>
    </w:p>
    <w:p w14:paraId="56685217" w14:textId="737D1A13" w:rsidR="00C76166" w:rsidRDefault="00C76166" w:rsidP="00DD0D29">
      <w:pPr>
        <w:spacing w:after="0"/>
        <w:jc w:val="both"/>
        <w:rPr>
          <w:rFonts w:eastAsia="Times New Roman" w:cstheme="minorHAnsi"/>
        </w:rPr>
      </w:pPr>
    </w:p>
    <w:p w14:paraId="215E37B3" w14:textId="77777777" w:rsidR="00DE72C1" w:rsidRPr="00914BE7" w:rsidRDefault="00DE72C1" w:rsidP="00DD0D29">
      <w:pPr>
        <w:spacing w:after="0"/>
        <w:jc w:val="both"/>
        <w:rPr>
          <w:rFonts w:eastAsia="Times New Roman" w:cstheme="minorHAnsi"/>
        </w:rPr>
      </w:pPr>
    </w:p>
    <w:p w14:paraId="7B221A9D" w14:textId="368B9DFA" w:rsidR="00E02846" w:rsidRDefault="00C76166" w:rsidP="00DD0D29">
      <w:pPr>
        <w:spacing w:after="0"/>
        <w:jc w:val="center"/>
        <w:rPr>
          <w:rFonts w:eastAsia="Times New Roman" w:cstheme="minorHAnsi"/>
          <w:b/>
        </w:rPr>
      </w:pPr>
      <w:r w:rsidRPr="00914BE7">
        <w:rPr>
          <w:rFonts w:eastAsia="Times New Roman" w:cstheme="minorHAnsi"/>
          <w:b/>
        </w:rPr>
        <w:t>ZAMAWIAJĄCY:</w:t>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r>
      <w:r w:rsidRPr="00914BE7">
        <w:rPr>
          <w:rFonts w:eastAsia="Times New Roman" w:cstheme="minorHAnsi"/>
          <w:b/>
        </w:rPr>
        <w:tab/>
        <w:t>WYKONAWCA:</w:t>
      </w:r>
    </w:p>
    <w:p w14:paraId="7B2DEEDB" w14:textId="0A070EA3" w:rsidR="00DE72C1" w:rsidRPr="001C476C" w:rsidRDefault="00DE72C1" w:rsidP="001C476C">
      <w:pPr>
        <w:rPr>
          <w:rFonts w:eastAsia="Times New Roman" w:cstheme="minorHAnsi"/>
          <w:b/>
        </w:rPr>
      </w:pP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r w:rsidRPr="00DE72C1">
        <w:rPr>
          <w:rFonts w:eastAsia="Times New Roman" w:cstheme="minorHAnsi"/>
          <w:b/>
          <w:sz w:val="26"/>
          <w:szCs w:val="26"/>
        </w:rPr>
        <w:tab/>
      </w:r>
    </w:p>
    <w:p w14:paraId="2C314CDC" w14:textId="77777777" w:rsidR="00DE72C1" w:rsidRPr="00DE72C1" w:rsidRDefault="00DE72C1" w:rsidP="00DD0D29">
      <w:pPr>
        <w:rPr>
          <w:rFonts w:eastAsia="Times New Roman" w:cstheme="minorHAnsi"/>
        </w:rPr>
      </w:pPr>
      <w:r w:rsidRPr="00DE72C1">
        <w:rPr>
          <w:rFonts w:eastAsia="Times New Roman" w:cstheme="minorHAnsi"/>
        </w:rPr>
        <w:br w:type="page"/>
      </w:r>
    </w:p>
    <w:p w14:paraId="7A5E4CCA" w14:textId="4DA13070" w:rsidR="00DE72C1" w:rsidRPr="00DE72C1" w:rsidRDefault="00DE72C1" w:rsidP="00DD0D29">
      <w:pPr>
        <w:spacing w:after="0"/>
        <w:ind w:left="5672" w:hanging="143"/>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1</w:t>
      </w:r>
      <w:r w:rsidRPr="00DE72C1">
        <w:rPr>
          <w:rFonts w:eastAsia="Times New Roman" w:cstheme="minorHAnsi"/>
          <w:b/>
          <w:iCs/>
        </w:rPr>
        <w:t xml:space="preserve"> </w:t>
      </w:r>
      <w:r w:rsidRPr="00DE72C1">
        <w:rPr>
          <w:rFonts w:eastAsia="Times New Roman" w:cstheme="minorHAnsi"/>
          <w:b/>
        </w:rPr>
        <w:t xml:space="preserve">do </w:t>
      </w:r>
    </w:p>
    <w:p w14:paraId="4C9100FA" w14:textId="26BF5FD2" w:rsidR="00B85078" w:rsidRDefault="00DE72C1" w:rsidP="00DD0D29">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4B78B23D" w14:textId="5D7B0A18" w:rsidR="00DE72C1" w:rsidRPr="00631F34" w:rsidRDefault="00DE72C1" w:rsidP="00631F34">
      <w:pPr>
        <w:spacing w:after="0"/>
        <w:ind w:left="5672" w:hanging="143"/>
        <w:jc w:val="right"/>
        <w:rPr>
          <w:rFonts w:eastAsia="Times New Roman" w:cstheme="minorHAnsi"/>
          <w:b/>
        </w:rPr>
      </w:pPr>
      <w:r w:rsidRPr="00DE72C1">
        <w:rPr>
          <w:rFonts w:eastAsia="Times New Roman" w:cstheme="minorHAnsi"/>
          <w:b/>
        </w:rPr>
        <w:t>z dnia …</w:t>
      </w:r>
    </w:p>
    <w:p w14:paraId="705A9EEE" w14:textId="77777777" w:rsidR="00DE72C1" w:rsidRPr="00DE72C1" w:rsidRDefault="00DE72C1" w:rsidP="00DD0D29">
      <w:pPr>
        <w:spacing w:after="0"/>
        <w:jc w:val="both"/>
        <w:rPr>
          <w:rFonts w:eastAsia="Times New Roman" w:cstheme="minorHAnsi"/>
          <w:b/>
        </w:rPr>
      </w:pPr>
    </w:p>
    <w:p w14:paraId="5F900952" w14:textId="77777777" w:rsidR="00DE72C1" w:rsidRPr="00DE72C1" w:rsidRDefault="00DE72C1" w:rsidP="00DD0D29">
      <w:pPr>
        <w:spacing w:after="0"/>
        <w:jc w:val="center"/>
        <w:rPr>
          <w:rFonts w:eastAsia="Times New Roman" w:cstheme="minorHAnsi"/>
        </w:rPr>
      </w:pPr>
      <w:r w:rsidRPr="00DE72C1">
        <w:rPr>
          <w:rFonts w:eastAsia="Times New Roman" w:cstheme="minorHAnsi"/>
          <w:b/>
        </w:rPr>
        <w:t>Protokół Odbioru</w:t>
      </w:r>
    </w:p>
    <w:p w14:paraId="33C2682E" w14:textId="77777777" w:rsidR="00DE72C1" w:rsidRPr="00DE72C1" w:rsidRDefault="00DE72C1" w:rsidP="00DD0D29">
      <w:pPr>
        <w:spacing w:after="0"/>
        <w:jc w:val="both"/>
        <w:rPr>
          <w:rFonts w:eastAsia="Times New Roman" w:cstheme="minorHAnsi"/>
        </w:rPr>
      </w:pPr>
    </w:p>
    <w:p w14:paraId="44237AF0" w14:textId="666E8CB7" w:rsidR="00DE72C1" w:rsidRPr="00DE72C1" w:rsidRDefault="00DE72C1" w:rsidP="00DD0D29">
      <w:pPr>
        <w:spacing w:after="0"/>
        <w:jc w:val="both"/>
        <w:rPr>
          <w:rFonts w:eastAsia="Times New Roman" w:cstheme="minorHAnsi"/>
        </w:rPr>
      </w:pPr>
      <w:r w:rsidRPr="00DE72C1">
        <w:rPr>
          <w:rFonts w:eastAsia="Times New Roman" w:cstheme="minorHAnsi"/>
        </w:rPr>
        <w:t>Zgodnie z umową nr …………………….. zawartą w dniu ………... pomiędzy Gminą Purda</w:t>
      </w:r>
      <w:r w:rsidR="00A677BF">
        <w:rPr>
          <w:rFonts w:eastAsia="Times New Roman" w:cstheme="minorHAnsi"/>
        </w:rPr>
        <w:t xml:space="preserve">, </w:t>
      </w:r>
      <w:r w:rsidR="00A677BF">
        <w:rPr>
          <w:rFonts w:eastAsia="Times New Roman" w:cstheme="minorHAnsi"/>
        </w:rPr>
        <w:br/>
      </w:r>
      <w:r w:rsidRPr="00DE72C1">
        <w:rPr>
          <w:rFonts w:eastAsia="Times New Roman" w:cstheme="minorHAnsi"/>
        </w:rPr>
        <w:t xml:space="preserve">a ………………………………………. (zwaną dalej „Umową”), odbył się w dniu ……………… </w:t>
      </w:r>
      <w:r w:rsidR="00A677BF">
        <w:rPr>
          <w:rFonts w:eastAsia="Times New Roman" w:cstheme="minorHAnsi"/>
        </w:rPr>
        <w:br/>
      </w:r>
      <w:r w:rsidRPr="00DE72C1">
        <w:rPr>
          <w:rFonts w:eastAsia="Times New Roman" w:cstheme="minorHAnsi"/>
        </w:rPr>
        <w:t>w .............................................................. odbiór dostarczonego Opału:</w:t>
      </w:r>
    </w:p>
    <w:p w14:paraId="203014F1"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7"/>
        <w:gridCol w:w="5234"/>
        <w:gridCol w:w="1943"/>
        <w:gridCol w:w="1594"/>
      </w:tblGrid>
      <w:tr w:rsidR="00DE72C1" w:rsidRPr="00DE72C1" w14:paraId="5C97ADD6" w14:textId="77777777" w:rsidTr="00AF1D69">
        <w:trPr>
          <w:trHeight w:val="789"/>
        </w:trPr>
        <w:tc>
          <w:tcPr>
            <w:tcW w:w="445" w:type="pct"/>
            <w:vAlign w:val="center"/>
          </w:tcPr>
          <w:p w14:paraId="6FA02D87" w14:textId="5A9DA8E5" w:rsidR="00DE72C1" w:rsidRPr="00491D5E" w:rsidRDefault="00DE72C1" w:rsidP="00DD0D29">
            <w:pPr>
              <w:spacing w:after="0"/>
              <w:jc w:val="center"/>
              <w:rPr>
                <w:rFonts w:eastAsia="Times New Roman" w:cstheme="minorHAnsi"/>
                <w:b/>
                <w:bCs/>
              </w:rPr>
            </w:pPr>
            <w:r w:rsidRPr="00491D5E">
              <w:rPr>
                <w:rFonts w:eastAsia="Times New Roman" w:cstheme="minorHAnsi"/>
                <w:b/>
                <w:bCs/>
              </w:rPr>
              <w:t>L.</w:t>
            </w:r>
            <w:r w:rsidR="009E35FE" w:rsidRPr="00491D5E">
              <w:rPr>
                <w:rFonts w:eastAsia="Times New Roman" w:cstheme="minorHAnsi"/>
                <w:b/>
                <w:bCs/>
              </w:rPr>
              <w:t xml:space="preserve"> </w:t>
            </w:r>
            <w:r w:rsidRPr="00491D5E">
              <w:rPr>
                <w:rFonts w:eastAsia="Times New Roman" w:cstheme="minorHAnsi"/>
                <w:b/>
                <w:bCs/>
              </w:rPr>
              <w:t>p.</w:t>
            </w:r>
          </w:p>
        </w:tc>
        <w:tc>
          <w:tcPr>
            <w:tcW w:w="2718" w:type="pct"/>
            <w:vAlign w:val="center"/>
          </w:tcPr>
          <w:p w14:paraId="6EFF74E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Nazwa opału</w:t>
            </w:r>
          </w:p>
        </w:tc>
        <w:tc>
          <w:tcPr>
            <w:tcW w:w="1009" w:type="pct"/>
            <w:vAlign w:val="center"/>
          </w:tcPr>
          <w:p w14:paraId="59357CB1"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Jednostka miary</w:t>
            </w:r>
          </w:p>
        </w:tc>
        <w:tc>
          <w:tcPr>
            <w:tcW w:w="828" w:type="pct"/>
            <w:vAlign w:val="center"/>
          </w:tcPr>
          <w:p w14:paraId="73FD6EFC" w14:textId="77777777" w:rsidR="00DE72C1" w:rsidRPr="00491D5E" w:rsidRDefault="00DE72C1" w:rsidP="00DD0D29">
            <w:pPr>
              <w:spacing w:after="0"/>
              <w:jc w:val="center"/>
              <w:rPr>
                <w:rFonts w:eastAsia="Times New Roman" w:cstheme="minorHAnsi"/>
                <w:b/>
                <w:bCs/>
              </w:rPr>
            </w:pPr>
            <w:r w:rsidRPr="00491D5E">
              <w:rPr>
                <w:rFonts w:eastAsia="Times New Roman" w:cstheme="minorHAnsi"/>
                <w:b/>
                <w:bCs/>
              </w:rPr>
              <w:t>Ilość</w:t>
            </w:r>
          </w:p>
        </w:tc>
      </w:tr>
      <w:tr w:rsidR="00A677BF" w:rsidRPr="00DE72C1" w14:paraId="0B385DA2" w14:textId="77777777" w:rsidTr="00D8522F">
        <w:trPr>
          <w:trHeight w:val="308"/>
        </w:trPr>
        <w:tc>
          <w:tcPr>
            <w:tcW w:w="445" w:type="pct"/>
            <w:vAlign w:val="center"/>
          </w:tcPr>
          <w:p w14:paraId="41F4C0FC" w14:textId="6D65496E" w:rsidR="00A677BF" w:rsidRPr="00491D5E" w:rsidRDefault="00A677BF" w:rsidP="00A677BF">
            <w:pPr>
              <w:spacing w:after="0"/>
              <w:jc w:val="center"/>
              <w:rPr>
                <w:rFonts w:eastAsia="Times New Roman" w:cstheme="minorHAnsi"/>
                <w:b/>
                <w:bCs/>
              </w:rPr>
            </w:pPr>
            <w:r w:rsidRPr="00491D5E">
              <w:rPr>
                <w:rFonts w:eastAsia="Times New Roman" w:cstheme="minorHAnsi"/>
                <w:b/>
                <w:bCs/>
              </w:rPr>
              <w:t>1.</w:t>
            </w:r>
          </w:p>
        </w:tc>
        <w:tc>
          <w:tcPr>
            <w:tcW w:w="2718" w:type="pct"/>
            <w:tcBorders>
              <w:top w:val="single" w:sz="4" w:space="0" w:color="auto"/>
              <w:left w:val="single" w:sz="4" w:space="0" w:color="auto"/>
              <w:bottom w:val="single" w:sz="4" w:space="0" w:color="auto"/>
              <w:right w:val="single" w:sz="4" w:space="0" w:color="auto"/>
            </w:tcBorders>
            <w:vAlign w:val="center"/>
          </w:tcPr>
          <w:p w14:paraId="659C6002" w14:textId="5E6F65BE" w:rsidR="00A677BF" w:rsidRPr="00DE72C1" w:rsidRDefault="00631F34" w:rsidP="00D57285">
            <w:pPr>
              <w:spacing w:after="0"/>
              <w:jc w:val="both"/>
              <w:rPr>
                <w:rFonts w:eastAsia="Times New Roman" w:cstheme="minorHAnsi"/>
                <w:sz w:val="20"/>
                <w:szCs w:val="20"/>
              </w:rPr>
            </w:pPr>
            <w:r w:rsidRPr="00631F34">
              <w:rPr>
                <w:rFonts w:eastAsia="Times New Roman" w:cstheme="minorHAnsi"/>
                <w:sz w:val="20"/>
                <w:szCs w:val="20"/>
              </w:rPr>
              <w:t xml:space="preserve">Węgiel kamienny: orzech, gatunek I wg PN, o granulacji: 40-80 mm, o kaloryczności: powyżej 26 000 </w:t>
            </w:r>
            <w:proofErr w:type="spellStart"/>
            <w:r w:rsidRPr="00631F34">
              <w:rPr>
                <w:rFonts w:eastAsia="Times New Roman" w:cstheme="minorHAnsi"/>
                <w:sz w:val="20"/>
                <w:szCs w:val="20"/>
              </w:rPr>
              <w:t>kJ</w:t>
            </w:r>
            <w:proofErr w:type="spellEnd"/>
            <w:r w:rsidRPr="00631F34">
              <w:rPr>
                <w:rFonts w:eastAsia="Times New Roman" w:cstheme="minorHAnsi"/>
                <w:sz w:val="20"/>
                <w:szCs w:val="20"/>
              </w:rPr>
              <w:t>/kg, wilgotność: maksymalnie 10%, zawartość popiołu: maksymalnie 10%, zawartość siarki: poniżej 1%</w:t>
            </w:r>
          </w:p>
        </w:tc>
        <w:tc>
          <w:tcPr>
            <w:tcW w:w="1009" w:type="pct"/>
            <w:vAlign w:val="center"/>
          </w:tcPr>
          <w:p w14:paraId="3B1C0C1C" w14:textId="77777777" w:rsidR="00A677BF" w:rsidRPr="00DE72C1" w:rsidRDefault="00A677BF" w:rsidP="00A677BF">
            <w:pPr>
              <w:spacing w:after="0"/>
              <w:jc w:val="both"/>
              <w:rPr>
                <w:rFonts w:eastAsia="Times New Roman" w:cstheme="minorHAnsi"/>
              </w:rPr>
            </w:pPr>
            <w:r w:rsidRPr="00DE72C1">
              <w:rPr>
                <w:rFonts w:eastAsia="Times New Roman" w:cstheme="minorHAnsi"/>
              </w:rPr>
              <w:t xml:space="preserve"> </w:t>
            </w:r>
          </w:p>
        </w:tc>
        <w:tc>
          <w:tcPr>
            <w:tcW w:w="828" w:type="pct"/>
          </w:tcPr>
          <w:p w14:paraId="3E0970C7" w14:textId="77777777" w:rsidR="00A677BF" w:rsidRPr="00DE72C1" w:rsidRDefault="00A677BF" w:rsidP="00A677BF">
            <w:pPr>
              <w:spacing w:after="0"/>
              <w:jc w:val="both"/>
              <w:rPr>
                <w:rFonts w:eastAsia="Times New Roman" w:cstheme="minorHAnsi"/>
              </w:rPr>
            </w:pPr>
          </w:p>
        </w:tc>
      </w:tr>
      <w:tr w:rsidR="00A677BF" w:rsidRPr="00DE72C1" w14:paraId="0D4B729D" w14:textId="77777777" w:rsidTr="00D8522F">
        <w:trPr>
          <w:trHeight w:val="308"/>
        </w:trPr>
        <w:tc>
          <w:tcPr>
            <w:tcW w:w="445" w:type="pct"/>
            <w:vAlign w:val="center"/>
          </w:tcPr>
          <w:p w14:paraId="0C6CD371" w14:textId="61BF04E8" w:rsidR="00A677BF" w:rsidRPr="00491D5E" w:rsidRDefault="00A677BF" w:rsidP="00A677BF">
            <w:pPr>
              <w:spacing w:after="0"/>
              <w:jc w:val="center"/>
              <w:rPr>
                <w:rFonts w:eastAsia="Times New Roman" w:cstheme="minorHAnsi"/>
                <w:b/>
                <w:bCs/>
              </w:rPr>
            </w:pPr>
            <w:r w:rsidRPr="00491D5E">
              <w:rPr>
                <w:rFonts w:eastAsia="Times New Roman" w:cstheme="minorHAnsi"/>
                <w:b/>
                <w:bCs/>
              </w:rPr>
              <w:t>2.</w:t>
            </w:r>
          </w:p>
        </w:tc>
        <w:tc>
          <w:tcPr>
            <w:tcW w:w="2718" w:type="pct"/>
            <w:tcBorders>
              <w:top w:val="single" w:sz="4" w:space="0" w:color="auto"/>
              <w:left w:val="single" w:sz="4" w:space="0" w:color="auto"/>
              <w:bottom w:val="single" w:sz="4" w:space="0" w:color="auto"/>
              <w:right w:val="single" w:sz="4" w:space="0" w:color="auto"/>
            </w:tcBorders>
            <w:vAlign w:val="center"/>
          </w:tcPr>
          <w:p w14:paraId="45F84362" w14:textId="4064AB5A" w:rsidR="00A677BF" w:rsidRPr="00DE72C1" w:rsidRDefault="00631F34" w:rsidP="00A677BF">
            <w:pPr>
              <w:spacing w:after="0"/>
              <w:jc w:val="both"/>
              <w:rPr>
                <w:rFonts w:eastAsia="Times New Roman" w:cstheme="minorHAnsi"/>
                <w:sz w:val="20"/>
                <w:szCs w:val="20"/>
              </w:rPr>
            </w:pPr>
            <w:proofErr w:type="spellStart"/>
            <w:r w:rsidRPr="00631F34">
              <w:rPr>
                <w:rFonts w:eastAsia="Times New Roman" w:cstheme="minorHAnsi"/>
                <w:sz w:val="20"/>
                <w:szCs w:val="20"/>
              </w:rPr>
              <w:t>Ekogroszek</w:t>
            </w:r>
            <w:proofErr w:type="spellEnd"/>
            <w:r w:rsidRPr="00631F34">
              <w:rPr>
                <w:rFonts w:eastAsia="Times New Roman" w:cstheme="minorHAnsi"/>
                <w:sz w:val="20"/>
                <w:szCs w:val="20"/>
              </w:rPr>
              <w:t xml:space="preserve"> o kaloryczności: powyżej 27 000 </w:t>
            </w:r>
            <w:proofErr w:type="spellStart"/>
            <w:r w:rsidRPr="00631F34">
              <w:rPr>
                <w:rFonts w:eastAsia="Times New Roman" w:cstheme="minorHAnsi"/>
                <w:sz w:val="20"/>
                <w:szCs w:val="20"/>
              </w:rPr>
              <w:t>kJ</w:t>
            </w:r>
            <w:proofErr w:type="spellEnd"/>
            <w:r w:rsidRPr="00631F34">
              <w:rPr>
                <w:rFonts w:eastAsia="Times New Roman" w:cstheme="minorHAnsi"/>
                <w:sz w:val="20"/>
                <w:szCs w:val="20"/>
              </w:rPr>
              <w:t>/kg, granulacja: 5-25 mm, zawartość popiołu: maksymalnie 10%, zawartość siarki: poniżej 1.0%, wilgotność  maksymalnie 10%</w:t>
            </w:r>
          </w:p>
        </w:tc>
        <w:tc>
          <w:tcPr>
            <w:tcW w:w="1009" w:type="pct"/>
            <w:vAlign w:val="center"/>
          </w:tcPr>
          <w:p w14:paraId="603DDC51" w14:textId="77777777" w:rsidR="00A677BF" w:rsidRPr="00DE72C1" w:rsidRDefault="00A677BF" w:rsidP="00A677BF">
            <w:pPr>
              <w:spacing w:after="0"/>
              <w:jc w:val="both"/>
              <w:rPr>
                <w:rFonts w:eastAsia="Times New Roman" w:cstheme="minorHAnsi"/>
              </w:rPr>
            </w:pPr>
          </w:p>
        </w:tc>
        <w:tc>
          <w:tcPr>
            <w:tcW w:w="828" w:type="pct"/>
          </w:tcPr>
          <w:p w14:paraId="403A07D6" w14:textId="77777777" w:rsidR="00A677BF" w:rsidRPr="00DE72C1" w:rsidRDefault="00A677BF" w:rsidP="00A677BF">
            <w:pPr>
              <w:spacing w:after="0"/>
              <w:jc w:val="both"/>
              <w:rPr>
                <w:rFonts w:eastAsia="Times New Roman" w:cstheme="minorHAnsi"/>
              </w:rPr>
            </w:pPr>
          </w:p>
        </w:tc>
      </w:tr>
      <w:tr w:rsidR="00A677BF" w:rsidRPr="00DE72C1" w14:paraId="08684EE9" w14:textId="77777777" w:rsidTr="00D8522F">
        <w:trPr>
          <w:trHeight w:val="293"/>
        </w:trPr>
        <w:tc>
          <w:tcPr>
            <w:tcW w:w="445" w:type="pct"/>
            <w:vAlign w:val="center"/>
          </w:tcPr>
          <w:p w14:paraId="2278AAA8" w14:textId="782C3389" w:rsidR="00A677BF" w:rsidRPr="00491D5E" w:rsidRDefault="00A677BF" w:rsidP="00A677BF">
            <w:pPr>
              <w:spacing w:after="0"/>
              <w:jc w:val="center"/>
              <w:rPr>
                <w:rFonts w:eastAsia="Times New Roman" w:cstheme="minorHAnsi"/>
                <w:b/>
                <w:bCs/>
              </w:rPr>
            </w:pPr>
            <w:r w:rsidRPr="00491D5E">
              <w:rPr>
                <w:rFonts w:eastAsia="Times New Roman" w:cstheme="minorHAnsi"/>
                <w:b/>
                <w:bCs/>
              </w:rPr>
              <w:t>3.</w:t>
            </w:r>
          </w:p>
        </w:tc>
        <w:tc>
          <w:tcPr>
            <w:tcW w:w="2718" w:type="pct"/>
            <w:tcBorders>
              <w:top w:val="single" w:sz="4" w:space="0" w:color="auto"/>
              <w:left w:val="single" w:sz="4" w:space="0" w:color="auto"/>
              <w:bottom w:val="single" w:sz="4" w:space="0" w:color="auto"/>
              <w:right w:val="single" w:sz="4" w:space="0" w:color="auto"/>
            </w:tcBorders>
            <w:vAlign w:val="center"/>
          </w:tcPr>
          <w:p w14:paraId="0A37BCA9" w14:textId="0BB5EE13" w:rsidR="00A677BF" w:rsidRPr="00DE72C1" w:rsidRDefault="00631F34" w:rsidP="00A677BF">
            <w:pPr>
              <w:spacing w:after="0"/>
              <w:jc w:val="both"/>
              <w:rPr>
                <w:rFonts w:eastAsia="Times New Roman" w:cstheme="minorHAnsi"/>
                <w:sz w:val="20"/>
                <w:szCs w:val="20"/>
              </w:rPr>
            </w:pPr>
            <w:proofErr w:type="spellStart"/>
            <w:r w:rsidRPr="00631F34">
              <w:rPr>
                <w:rFonts w:eastAsia="Times New Roman" w:cstheme="minorHAnsi"/>
                <w:sz w:val="20"/>
                <w:szCs w:val="20"/>
              </w:rPr>
              <w:t>Pellet</w:t>
            </w:r>
            <w:proofErr w:type="spellEnd"/>
            <w:r w:rsidRPr="00631F34">
              <w:rPr>
                <w:rFonts w:eastAsia="Times New Roman" w:cstheme="minorHAnsi"/>
                <w:sz w:val="20"/>
                <w:szCs w:val="20"/>
              </w:rPr>
              <w:t xml:space="preserve"> drzewny o kaloryczności: powyżej 18 000-19 000 </w:t>
            </w:r>
            <w:proofErr w:type="spellStart"/>
            <w:r w:rsidRPr="00631F34">
              <w:rPr>
                <w:rFonts w:eastAsia="Times New Roman" w:cstheme="minorHAnsi"/>
                <w:sz w:val="20"/>
                <w:szCs w:val="20"/>
              </w:rPr>
              <w:t>kJ</w:t>
            </w:r>
            <w:proofErr w:type="spellEnd"/>
            <w:r w:rsidRPr="00631F34">
              <w:rPr>
                <w:rFonts w:eastAsia="Times New Roman" w:cstheme="minorHAnsi"/>
                <w:sz w:val="20"/>
                <w:szCs w:val="20"/>
              </w:rPr>
              <w:t>/kg, wilgotność: maksymalnie 10%, zawartość siarki: maksymalnie 0,04%, zawartość popiołu: nie większa niż 0,5%, długość: 1 – 3 mm, średnica: 6 mm ± 1mm, gęstość nasypowa: 630-750 kg/m³, zawartość części drobnych: poniżej 1,5 %, moc energetyczna: 4,7 kWh/kg, zawartość chlorków: poniżej 0,02%, objętość: 1,5 m³, miałkość: &lt; 3%</w:t>
            </w:r>
          </w:p>
        </w:tc>
        <w:tc>
          <w:tcPr>
            <w:tcW w:w="1009" w:type="pct"/>
            <w:vAlign w:val="center"/>
          </w:tcPr>
          <w:p w14:paraId="174D59C4" w14:textId="77777777" w:rsidR="00A677BF" w:rsidRPr="00DE72C1" w:rsidRDefault="00A677BF" w:rsidP="00A677BF">
            <w:pPr>
              <w:spacing w:after="0"/>
              <w:jc w:val="both"/>
              <w:rPr>
                <w:rFonts w:eastAsia="Times New Roman" w:cstheme="minorHAnsi"/>
              </w:rPr>
            </w:pPr>
          </w:p>
        </w:tc>
        <w:tc>
          <w:tcPr>
            <w:tcW w:w="828" w:type="pct"/>
          </w:tcPr>
          <w:p w14:paraId="0D797ACA" w14:textId="77777777" w:rsidR="00A677BF" w:rsidRPr="00DE72C1" w:rsidRDefault="00A677BF" w:rsidP="00A677BF">
            <w:pPr>
              <w:spacing w:after="0"/>
              <w:jc w:val="both"/>
              <w:rPr>
                <w:rFonts w:eastAsia="Times New Roman" w:cstheme="minorHAnsi"/>
              </w:rPr>
            </w:pPr>
          </w:p>
        </w:tc>
      </w:tr>
    </w:tbl>
    <w:p w14:paraId="24A7E49D" w14:textId="2DEBAA13" w:rsidR="00DE72C1" w:rsidRPr="00DE72C1" w:rsidRDefault="00F7526D" w:rsidP="00DD0D29">
      <w:pPr>
        <w:spacing w:after="0"/>
        <w:jc w:val="both"/>
        <w:rPr>
          <w:rFonts w:eastAsia="Times New Roman" w:cstheme="minorHAnsi"/>
          <w:b/>
          <w:bCs/>
        </w:rPr>
      </w:pPr>
      <w:r>
        <w:rPr>
          <w:rStyle w:val="Odwoanieprzypisudolnego"/>
          <w:rFonts w:eastAsia="Times New Roman" w:cstheme="minorHAnsi"/>
          <w:b/>
          <w:bCs/>
        </w:rPr>
        <w:footnoteReference w:id="7"/>
      </w:r>
    </w:p>
    <w:p w14:paraId="57FA15B4" w14:textId="77777777" w:rsidR="00DE72C1" w:rsidRPr="00DE72C1" w:rsidRDefault="00DE72C1" w:rsidP="00DD0D29">
      <w:pPr>
        <w:spacing w:after="0"/>
        <w:jc w:val="both"/>
        <w:rPr>
          <w:rFonts w:eastAsia="Times New Roman" w:cstheme="minorHAnsi"/>
        </w:rPr>
      </w:pPr>
      <w:r w:rsidRPr="00DE72C1">
        <w:rPr>
          <w:rFonts w:eastAsia="Times New Roman" w:cstheme="minorHAnsi"/>
        </w:rPr>
        <w:t>Upoważnieni przedstawiciele Stron złożonymi pod niniejszym protokołem podpisami zgodnie oświadczają, że:</w:t>
      </w:r>
    </w:p>
    <w:p w14:paraId="301F7CD9"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Dostarczony Opał jest zgodny z Umową. </w:t>
      </w:r>
    </w:p>
    <w:p w14:paraId="43055E3C" w14:textId="77777777" w:rsidR="00DE72C1" w:rsidRPr="00DE72C1" w:rsidRDefault="00DE72C1" w:rsidP="00DD0D29">
      <w:pPr>
        <w:numPr>
          <w:ilvl w:val="0"/>
          <w:numId w:val="35"/>
        </w:numPr>
        <w:tabs>
          <w:tab w:val="num" w:pos="360"/>
        </w:tabs>
        <w:spacing w:after="0"/>
        <w:jc w:val="both"/>
        <w:rPr>
          <w:rFonts w:eastAsia="Times New Roman" w:cstheme="minorHAnsi"/>
        </w:rPr>
      </w:pPr>
      <w:r w:rsidRPr="00DE72C1">
        <w:rPr>
          <w:rFonts w:eastAsia="Times New Roman" w:cstheme="minorHAnsi"/>
        </w:rPr>
        <w:t xml:space="preserve">Wraz z Opałem przekazane zostały następujące dokumenty: </w:t>
      </w:r>
    </w:p>
    <w:p w14:paraId="3FFCEFA0"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6581A012"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8E6AF4D"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04DFF1DF" w14:textId="77777777" w:rsidR="00DE72C1" w:rsidRPr="00DE72C1" w:rsidRDefault="00DE72C1" w:rsidP="00DD0D29">
      <w:pPr>
        <w:spacing w:after="0"/>
        <w:jc w:val="both"/>
        <w:rPr>
          <w:rFonts w:eastAsia="Times New Roman" w:cstheme="minorHAnsi"/>
        </w:rPr>
      </w:pPr>
      <w:r w:rsidRPr="00DE72C1">
        <w:rPr>
          <w:rFonts w:eastAsia="Times New Roman" w:cstheme="minorHAnsi"/>
        </w:rPr>
        <w:t>Uwagi:</w:t>
      </w:r>
    </w:p>
    <w:p w14:paraId="1E4EA3C6"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9ED9967"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3B22E048" w14:textId="77777777" w:rsidR="00DE72C1" w:rsidRPr="00DE72C1" w:rsidRDefault="00DE72C1" w:rsidP="00DD0D29">
      <w:pPr>
        <w:spacing w:after="0"/>
        <w:jc w:val="both"/>
        <w:rPr>
          <w:rFonts w:eastAsia="Times New Roman" w:cstheme="minorHAnsi"/>
        </w:rPr>
      </w:pPr>
      <w:r w:rsidRPr="00DE72C1">
        <w:rPr>
          <w:rFonts w:eastAsia="Times New Roman" w:cstheme="minorHAnsi"/>
        </w:rPr>
        <w:t>....................................................................................................................................................................</w:t>
      </w:r>
    </w:p>
    <w:p w14:paraId="4402F828" w14:textId="77777777" w:rsidR="00DE72C1" w:rsidRPr="00DE72C1" w:rsidRDefault="00DE72C1" w:rsidP="00DD0D29">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775"/>
        <w:gridCol w:w="4853"/>
      </w:tblGrid>
      <w:tr w:rsidR="00DE72C1" w:rsidRPr="00DE72C1" w14:paraId="7AA09BBC" w14:textId="77777777" w:rsidTr="00AF1D69">
        <w:tc>
          <w:tcPr>
            <w:tcW w:w="2480" w:type="pct"/>
          </w:tcPr>
          <w:p w14:paraId="40F6F3BE"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Zamawiającego</w:t>
            </w:r>
          </w:p>
          <w:p w14:paraId="5CF1985D" w14:textId="77777777" w:rsidR="00DE72C1" w:rsidRPr="00DE72C1" w:rsidRDefault="00DE72C1" w:rsidP="00DD0D29">
            <w:pPr>
              <w:spacing w:after="0"/>
              <w:jc w:val="both"/>
              <w:rPr>
                <w:rFonts w:eastAsia="Times New Roman" w:cstheme="minorHAnsi"/>
              </w:rPr>
            </w:pPr>
          </w:p>
          <w:p w14:paraId="3B6F078B" w14:textId="77777777" w:rsidR="00DE72C1" w:rsidRPr="00DE72C1" w:rsidRDefault="00DE72C1" w:rsidP="00DD0D29">
            <w:pPr>
              <w:spacing w:after="0"/>
              <w:jc w:val="both"/>
              <w:rPr>
                <w:rFonts w:eastAsia="Times New Roman" w:cstheme="minorHAnsi"/>
              </w:rPr>
            </w:pPr>
          </w:p>
          <w:p w14:paraId="2D813E95" w14:textId="77777777" w:rsidR="00DE72C1" w:rsidRPr="00DE72C1" w:rsidRDefault="00DE72C1" w:rsidP="00DD0D29">
            <w:pPr>
              <w:spacing w:after="0"/>
              <w:jc w:val="both"/>
              <w:rPr>
                <w:rFonts w:eastAsia="Times New Roman" w:cstheme="minorHAnsi"/>
              </w:rPr>
            </w:pPr>
          </w:p>
          <w:p w14:paraId="524AA0DC" w14:textId="77777777" w:rsidR="00DE72C1" w:rsidRPr="00DE72C1" w:rsidRDefault="00DE72C1" w:rsidP="00DD0D29">
            <w:pPr>
              <w:spacing w:after="0"/>
              <w:jc w:val="both"/>
              <w:rPr>
                <w:rFonts w:eastAsia="Times New Roman" w:cstheme="minorHAnsi"/>
              </w:rPr>
            </w:pPr>
          </w:p>
        </w:tc>
        <w:tc>
          <w:tcPr>
            <w:tcW w:w="2520" w:type="pct"/>
          </w:tcPr>
          <w:p w14:paraId="140A03BF" w14:textId="77777777" w:rsidR="00DE72C1" w:rsidRPr="009E35FE" w:rsidRDefault="00DE72C1" w:rsidP="00DD0D29">
            <w:pPr>
              <w:spacing w:after="0"/>
              <w:jc w:val="both"/>
              <w:rPr>
                <w:rFonts w:eastAsia="Times New Roman" w:cstheme="minorHAnsi"/>
                <w:sz w:val="16"/>
                <w:szCs w:val="16"/>
              </w:rPr>
            </w:pPr>
            <w:r w:rsidRPr="009E35FE">
              <w:rPr>
                <w:rFonts w:eastAsia="Times New Roman" w:cstheme="minorHAnsi"/>
                <w:sz w:val="16"/>
                <w:szCs w:val="16"/>
              </w:rPr>
              <w:t>Data i podpis(y) przedstawiciela(i) Wykonawcy</w:t>
            </w:r>
          </w:p>
          <w:p w14:paraId="5F3E7879" w14:textId="77777777" w:rsidR="00DE72C1" w:rsidRPr="00DE72C1" w:rsidRDefault="00DE72C1" w:rsidP="00DD0D29">
            <w:pPr>
              <w:spacing w:after="0"/>
              <w:jc w:val="both"/>
              <w:rPr>
                <w:rFonts w:eastAsia="Times New Roman" w:cstheme="minorHAnsi"/>
              </w:rPr>
            </w:pPr>
          </w:p>
        </w:tc>
      </w:tr>
    </w:tbl>
    <w:p w14:paraId="752C0D8F" w14:textId="416F6F16" w:rsidR="00641B0C" w:rsidRPr="00DE72C1" w:rsidRDefault="00641B0C" w:rsidP="00A933B3">
      <w:pPr>
        <w:spacing w:after="0"/>
        <w:jc w:val="right"/>
        <w:rPr>
          <w:rFonts w:eastAsia="Times New Roman" w:cstheme="minorHAnsi"/>
          <w:b/>
        </w:rPr>
      </w:pPr>
      <w:r w:rsidRPr="00DE72C1">
        <w:rPr>
          <w:rFonts w:eastAsia="Times New Roman" w:cstheme="minorHAnsi"/>
          <w:b/>
          <w:iCs/>
        </w:rPr>
        <w:lastRenderedPageBreak/>
        <w:t xml:space="preserve">Załącznik Nr </w:t>
      </w:r>
      <w:r w:rsidR="001C476C">
        <w:rPr>
          <w:rFonts w:eastAsia="Times New Roman" w:cstheme="minorHAnsi"/>
          <w:b/>
          <w:iCs/>
        </w:rPr>
        <w:t>2</w:t>
      </w:r>
      <w:r w:rsidRPr="00DE72C1">
        <w:rPr>
          <w:rFonts w:eastAsia="Times New Roman" w:cstheme="minorHAnsi"/>
          <w:b/>
          <w:iCs/>
        </w:rPr>
        <w:t xml:space="preserve"> </w:t>
      </w:r>
      <w:r w:rsidRPr="00DE72C1">
        <w:rPr>
          <w:rFonts w:eastAsia="Times New Roman" w:cstheme="minorHAnsi"/>
          <w:b/>
        </w:rPr>
        <w:t xml:space="preserve">do </w:t>
      </w:r>
    </w:p>
    <w:p w14:paraId="47A3BCF2" w14:textId="5B59FC70" w:rsidR="00B85078" w:rsidRDefault="00641B0C" w:rsidP="00641B0C">
      <w:pPr>
        <w:spacing w:after="0"/>
        <w:ind w:left="5672" w:hanging="143"/>
        <w:jc w:val="right"/>
        <w:rPr>
          <w:rFonts w:eastAsia="Times New Roman" w:cstheme="minorHAnsi"/>
          <w:b/>
        </w:rPr>
      </w:pPr>
      <w:r w:rsidRPr="00DE72C1">
        <w:rPr>
          <w:rFonts w:eastAsia="Times New Roman" w:cstheme="minorHAnsi"/>
          <w:b/>
        </w:rPr>
        <w:t xml:space="preserve">Umowy nr </w:t>
      </w:r>
      <w:r w:rsidR="00D57285">
        <w:rPr>
          <w:rFonts w:eastAsia="Times New Roman" w:cstheme="minorHAnsi"/>
          <w:b/>
        </w:rPr>
        <w:t>…………………….</w:t>
      </w:r>
      <w:r w:rsidRPr="00DE72C1">
        <w:rPr>
          <w:rFonts w:eastAsia="Times New Roman" w:cstheme="minorHAnsi"/>
          <w:b/>
        </w:rPr>
        <w:t xml:space="preserve"> </w:t>
      </w:r>
    </w:p>
    <w:p w14:paraId="0BDC207E" w14:textId="6F9479DC" w:rsidR="00DE72C1" w:rsidRDefault="00641B0C" w:rsidP="00B85078">
      <w:pPr>
        <w:spacing w:after="0"/>
        <w:ind w:left="5672" w:hanging="143"/>
        <w:jc w:val="right"/>
        <w:rPr>
          <w:rFonts w:eastAsia="Times New Roman" w:cstheme="minorHAnsi"/>
          <w:b/>
        </w:rPr>
      </w:pPr>
      <w:r w:rsidRPr="00DE72C1">
        <w:rPr>
          <w:rFonts w:eastAsia="Times New Roman" w:cstheme="minorHAnsi"/>
          <w:b/>
        </w:rPr>
        <w:t>z dnia …</w:t>
      </w:r>
    </w:p>
    <w:p w14:paraId="58767A4D" w14:textId="77777777" w:rsidR="00A933B3" w:rsidRDefault="00A933B3" w:rsidP="00DD0D29">
      <w:pPr>
        <w:spacing w:after="0"/>
        <w:jc w:val="center"/>
        <w:rPr>
          <w:rFonts w:eastAsia="Times New Roman" w:cstheme="minorHAnsi"/>
          <w:b/>
          <w:sz w:val="32"/>
          <w:szCs w:val="32"/>
        </w:rPr>
      </w:pPr>
    </w:p>
    <w:p w14:paraId="787E1465" w14:textId="7B85D62D" w:rsidR="00641B0C" w:rsidRPr="00ED0157" w:rsidRDefault="00641B0C" w:rsidP="00DD0D29">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D45DE44" w14:textId="77777777" w:rsidR="00641B0C" w:rsidRPr="00E50C01" w:rsidRDefault="00641B0C" w:rsidP="00641B0C">
      <w:pPr>
        <w:spacing w:after="0"/>
        <w:jc w:val="both"/>
        <w:rPr>
          <w:rFonts w:cstheme="minorHAnsi"/>
          <w:b/>
          <w:bCs/>
          <w:u w:val="single"/>
        </w:rPr>
      </w:pPr>
    </w:p>
    <w:p w14:paraId="5E16B8BA" w14:textId="25ABE9A1" w:rsidR="00A933B3" w:rsidRPr="00A933B3" w:rsidRDefault="00A933B3" w:rsidP="00A933B3">
      <w:pPr>
        <w:pStyle w:val="Teksttreci0"/>
        <w:jc w:val="center"/>
        <w:rPr>
          <w:rFonts w:asciiTheme="minorHAnsi" w:hAnsiTheme="minorHAnsi" w:cstheme="minorHAnsi"/>
          <w:b/>
          <w:bCs/>
          <w:color w:val="auto"/>
          <w:sz w:val="32"/>
          <w:szCs w:val="32"/>
        </w:rPr>
      </w:pPr>
      <w:bookmarkStart w:id="3" w:name="_Hlk121230107"/>
      <w:r w:rsidRPr="00A933B3">
        <w:rPr>
          <w:rFonts w:asciiTheme="minorHAnsi" w:hAnsiTheme="minorHAnsi" w:cstheme="minorHAnsi"/>
          <w:b/>
          <w:bCs/>
          <w:color w:val="auto"/>
          <w:sz w:val="32"/>
          <w:szCs w:val="32"/>
        </w:rPr>
        <w:t>Dostawy wraz z rozładunkiem opału do budynków administrowanych przez Urząd Gminy w Purdzie w sezonie grzewczym 2024/2025.</w:t>
      </w:r>
    </w:p>
    <w:p w14:paraId="72B5D32F" w14:textId="77777777" w:rsidR="00A933B3" w:rsidRDefault="00A933B3" w:rsidP="00A933B3">
      <w:pPr>
        <w:pStyle w:val="Teksttreci0"/>
        <w:rPr>
          <w:rFonts w:asciiTheme="minorHAnsi" w:hAnsiTheme="minorHAnsi" w:cstheme="minorHAnsi"/>
          <w:b/>
          <w:bCs/>
          <w:color w:val="auto"/>
        </w:rPr>
      </w:pPr>
    </w:p>
    <w:p w14:paraId="68B6AFCA" w14:textId="2D79478B" w:rsidR="00A933B3" w:rsidRPr="001D5701" w:rsidRDefault="00A933B3" w:rsidP="00A933B3">
      <w:pPr>
        <w:pStyle w:val="Teksttreci0"/>
        <w:rPr>
          <w:rFonts w:asciiTheme="minorHAnsi" w:hAnsiTheme="minorHAnsi" w:cstheme="minorHAnsi"/>
          <w:color w:val="auto"/>
        </w:rPr>
      </w:pPr>
      <w:r w:rsidRPr="004B24C3">
        <w:rPr>
          <w:rFonts w:asciiTheme="minorHAnsi" w:hAnsiTheme="minorHAnsi" w:cstheme="minorHAnsi"/>
          <w:color w:val="auto"/>
        </w:rPr>
        <w:t xml:space="preserve">Przedmiotem zamówienia </w:t>
      </w:r>
      <w:bookmarkStart w:id="4" w:name="_Hlk144819376"/>
      <w:r w:rsidRPr="004B24C3">
        <w:rPr>
          <w:rFonts w:asciiTheme="minorHAnsi" w:hAnsiTheme="minorHAnsi" w:cstheme="minorHAnsi"/>
          <w:color w:val="auto"/>
        </w:rPr>
        <w:t xml:space="preserve">są </w:t>
      </w:r>
      <w:bookmarkStart w:id="5" w:name="_Hlk144819413"/>
      <w:bookmarkEnd w:id="4"/>
      <w:r w:rsidRPr="001D5701">
        <w:rPr>
          <w:rFonts w:asciiTheme="minorHAnsi" w:hAnsiTheme="minorHAnsi" w:cstheme="minorHAnsi"/>
          <w:color w:val="auto"/>
        </w:rPr>
        <w:t>dostawy wraz z rozładunkiem opału do budynków administrowanych przez Urząd Gminy w Purdzie w sezonie grzewczym 2024/2025:</w:t>
      </w:r>
    </w:p>
    <w:p w14:paraId="4382CEEB" w14:textId="77777777" w:rsidR="00A933B3" w:rsidRDefault="00A933B3" w:rsidP="00A933B3">
      <w:pPr>
        <w:pStyle w:val="Teksttreci0"/>
        <w:jc w:val="center"/>
        <w:rPr>
          <w:rFonts w:asciiTheme="minorHAnsi" w:hAnsiTheme="minorHAnsi" w:cstheme="minorHAnsi"/>
          <w:b/>
          <w:bCs/>
          <w:color w:val="auto"/>
        </w:rPr>
      </w:pPr>
    </w:p>
    <w:p w14:paraId="0C48F4DA" w14:textId="77777777" w:rsidR="00A933B3" w:rsidRPr="00BC4163" w:rsidRDefault="00A933B3" w:rsidP="00A933B3">
      <w:pPr>
        <w:pStyle w:val="Teksttreci0"/>
        <w:jc w:val="center"/>
        <w:rPr>
          <w:rFonts w:asciiTheme="minorHAnsi" w:hAnsiTheme="minorHAnsi" w:cstheme="minorHAnsi"/>
          <w:b/>
          <w:bCs/>
          <w:color w:val="auto"/>
        </w:rPr>
      </w:pPr>
      <w:r w:rsidRPr="00BC4163">
        <w:rPr>
          <w:rFonts w:asciiTheme="minorHAnsi" w:hAnsiTheme="minorHAnsi" w:cstheme="minorHAnsi"/>
          <w:b/>
          <w:bCs/>
          <w:color w:val="auto"/>
        </w:rPr>
        <w:t>Część 1</w:t>
      </w:r>
    </w:p>
    <w:p w14:paraId="65E5FCC0" w14:textId="4E3CB965" w:rsidR="00A933B3" w:rsidRPr="001D5701" w:rsidRDefault="00A933B3" w:rsidP="00A933B3">
      <w:pPr>
        <w:pStyle w:val="Teksttreci0"/>
        <w:ind w:left="567"/>
        <w:rPr>
          <w:rFonts w:asciiTheme="minorHAnsi" w:hAnsiTheme="minorHAnsi" w:cstheme="minorHAnsi"/>
          <w:color w:val="auto"/>
        </w:rPr>
      </w:pPr>
      <w:r w:rsidRPr="001D5701">
        <w:rPr>
          <w:rFonts w:asciiTheme="minorHAnsi" w:hAnsiTheme="minorHAnsi" w:cstheme="minorHAnsi"/>
          <w:color w:val="auto"/>
        </w:rPr>
        <w:t xml:space="preserve">Węgiel kamienny: orzech, gatunek I wg PN, o granulacji: 40-80 mm, o kaloryczności: powyżej 26 000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wilgotność: maksymalnie 10%, zawartość popiołu: maksymalnie 10%, zawartość siarki: poniżej 1% w ilości 70 ton</w:t>
      </w:r>
      <w:r>
        <w:rPr>
          <w:rFonts w:asciiTheme="minorHAnsi" w:hAnsiTheme="minorHAnsi" w:cstheme="minorHAnsi"/>
          <w:color w:val="auto"/>
        </w:rPr>
        <w:t>.</w:t>
      </w:r>
    </w:p>
    <w:p w14:paraId="431E3C60" w14:textId="77777777" w:rsidR="00A933B3" w:rsidRPr="001D5701" w:rsidRDefault="00A933B3" w:rsidP="00A933B3">
      <w:pPr>
        <w:pStyle w:val="Teksttreci0"/>
        <w:ind w:left="567"/>
        <w:rPr>
          <w:rFonts w:asciiTheme="minorHAnsi" w:hAnsiTheme="minorHAnsi" w:cstheme="minorHAnsi"/>
          <w:color w:val="auto"/>
        </w:rPr>
      </w:pPr>
      <w:r w:rsidRPr="001D5701">
        <w:rPr>
          <w:rFonts w:asciiTheme="minorHAnsi" w:hAnsiTheme="minorHAnsi" w:cstheme="minorHAnsi"/>
          <w:color w:val="auto"/>
        </w:rPr>
        <w:t>Lokalizacja dostaw:</w:t>
      </w:r>
    </w:p>
    <w:p w14:paraId="79FEF48E"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Była szkoła Nowa Kaletka – Nowa Kaletka 26, 10-687 Olsztyn – 20 ton</w:t>
      </w:r>
      <w:r>
        <w:rPr>
          <w:rFonts w:asciiTheme="minorHAnsi" w:hAnsiTheme="minorHAnsi" w:cstheme="minorHAnsi"/>
          <w:color w:val="auto"/>
        </w:rPr>
        <w:t>,</w:t>
      </w:r>
    </w:p>
    <w:p w14:paraId="44F8E8F1"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Ochotnicza Straż Pożarna w Purdzie – Purda 12B, 11-030 Purda – 25 ton</w:t>
      </w:r>
      <w:r>
        <w:rPr>
          <w:rFonts w:asciiTheme="minorHAnsi" w:hAnsiTheme="minorHAnsi" w:cstheme="minorHAnsi"/>
          <w:color w:val="auto"/>
        </w:rPr>
        <w:t>,</w:t>
      </w:r>
    </w:p>
    <w:p w14:paraId="1C0D3B0C" w14:textId="77777777" w:rsidR="00A933B3"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c)</w:t>
      </w:r>
      <w:r w:rsidRPr="001D5701">
        <w:rPr>
          <w:rFonts w:asciiTheme="minorHAnsi" w:hAnsiTheme="minorHAnsi" w:cstheme="minorHAnsi"/>
          <w:color w:val="auto"/>
        </w:rPr>
        <w:tab/>
        <w:t>Posterunek Policji w Purdzie, Purda 96A / Gminny Ośrodek Pomocy Społecznej w Purdzie, Purda 96B, 11-030 Purda –25 ton</w:t>
      </w:r>
      <w:r>
        <w:rPr>
          <w:rFonts w:asciiTheme="minorHAnsi" w:hAnsiTheme="minorHAnsi" w:cstheme="minorHAnsi"/>
          <w:color w:val="auto"/>
        </w:rPr>
        <w:t>.</w:t>
      </w:r>
    </w:p>
    <w:p w14:paraId="429EF880" w14:textId="77777777" w:rsidR="00A933B3" w:rsidRDefault="00A933B3" w:rsidP="00A933B3">
      <w:pPr>
        <w:pStyle w:val="Teksttreci0"/>
        <w:jc w:val="center"/>
        <w:rPr>
          <w:rFonts w:asciiTheme="minorHAnsi" w:hAnsiTheme="minorHAnsi" w:cstheme="minorHAnsi"/>
          <w:b/>
          <w:bCs/>
          <w:color w:val="auto"/>
        </w:rPr>
      </w:pPr>
    </w:p>
    <w:p w14:paraId="67B028BB" w14:textId="77777777" w:rsidR="00A933B3" w:rsidRPr="001D5701" w:rsidRDefault="00A933B3" w:rsidP="00A933B3">
      <w:pPr>
        <w:pStyle w:val="Teksttreci0"/>
        <w:jc w:val="center"/>
        <w:rPr>
          <w:rFonts w:asciiTheme="minorHAnsi" w:hAnsiTheme="minorHAnsi" w:cstheme="minorHAnsi"/>
          <w:color w:val="auto"/>
        </w:rPr>
      </w:pPr>
      <w:r>
        <w:rPr>
          <w:rFonts w:asciiTheme="minorHAnsi" w:hAnsiTheme="minorHAnsi" w:cstheme="minorHAnsi"/>
          <w:b/>
          <w:bCs/>
          <w:color w:val="auto"/>
        </w:rPr>
        <w:t>Część 2</w:t>
      </w:r>
    </w:p>
    <w:p w14:paraId="6C176CCA" w14:textId="4230B5B2" w:rsidR="00A933B3" w:rsidRPr="001D5701" w:rsidRDefault="00A933B3" w:rsidP="00A933B3">
      <w:pPr>
        <w:pStyle w:val="Teksttreci0"/>
        <w:ind w:left="567"/>
        <w:rPr>
          <w:rFonts w:asciiTheme="minorHAnsi" w:hAnsiTheme="minorHAnsi" w:cstheme="minorHAnsi"/>
          <w:color w:val="auto"/>
        </w:rPr>
      </w:pPr>
      <w:proofErr w:type="spellStart"/>
      <w:r w:rsidRPr="001D5701">
        <w:rPr>
          <w:rFonts w:asciiTheme="minorHAnsi" w:hAnsiTheme="minorHAnsi" w:cstheme="minorHAnsi"/>
          <w:color w:val="auto"/>
        </w:rPr>
        <w:t>Ekogroszek</w:t>
      </w:r>
      <w:proofErr w:type="spellEnd"/>
      <w:r w:rsidRPr="001D5701">
        <w:rPr>
          <w:rFonts w:asciiTheme="minorHAnsi" w:hAnsiTheme="minorHAnsi" w:cstheme="minorHAnsi"/>
          <w:color w:val="auto"/>
        </w:rPr>
        <w:t xml:space="preserve"> o kaloryczności: powyżej 27 000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granulacja: 5-25 mm, zawartość popiołu: maksymalnie 10%, zawartość siarki: poniżej 1.0%, wilgotność  maksymalnie 10%, w ilości 32 tony</w:t>
      </w:r>
      <w:r>
        <w:rPr>
          <w:rFonts w:asciiTheme="minorHAnsi" w:hAnsiTheme="minorHAnsi" w:cstheme="minorHAnsi"/>
          <w:color w:val="auto"/>
        </w:rPr>
        <w:t>.</w:t>
      </w:r>
    </w:p>
    <w:p w14:paraId="59B57FEF" w14:textId="77777777" w:rsidR="00A933B3" w:rsidRPr="001D5701" w:rsidRDefault="00A933B3" w:rsidP="00A933B3">
      <w:pPr>
        <w:pStyle w:val="Teksttreci0"/>
        <w:ind w:left="567"/>
        <w:rPr>
          <w:rFonts w:asciiTheme="minorHAnsi" w:hAnsiTheme="minorHAnsi" w:cstheme="minorHAnsi"/>
          <w:color w:val="auto"/>
        </w:rPr>
      </w:pPr>
      <w:r w:rsidRPr="001D5701">
        <w:rPr>
          <w:rFonts w:asciiTheme="minorHAnsi" w:hAnsiTheme="minorHAnsi" w:cstheme="minorHAnsi"/>
          <w:color w:val="auto"/>
        </w:rPr>
        <w:t>Lokalizacja dostaw:</w:t>
      </w:r>
    </w:p>
    <w:p w14:paraId="22F9EC16"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 xml:space="preserve">Szkoła Podstawowa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5, 10-687 Olsztyn – 12 ton</w:t>
      </w:r>
      <w:r>
        <w:rPr>
          <w:rFonts w:asciiTheme="minorHAnsi" w:hAnsiTheme="minorHAnsi" w:cstheme="minorHAnsi"/>
          <w:color w:val="auto"/>
        </w:rPr>
        <w:t>,</w:t>
      </w:r>
    </w:p>
    <w:p w14:paraId="68E2CFEC" w14:textId="77777777" w:rsidR="00A933B3"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Hala sportowa w Marcinkowie – 20 ton</w:t>
      </w:r>
      <w:r>
        <w:rPr>
          <w:rFonts w:asciiTheme="minorHAnsi" w:hAnsiTheme="minorHAnsi" w:cstheme="minorHAnsi"/>
          <w:color w:val="auto"/>
        </w:rPr>
        <w:t>.</w:t>
      </w:r>
    </w:p>
    <w:p w14:paraId="604F78F5" w14:textId="77777777" w:rsidR="00A933B3" w:rsidRDefault="00A933B3" w:rsidP="00A933B3">
      <w:pPr>
        <w:pStyle w:val="Teksttreci0"/>
        <w:ind w:left="1134" w:hanging="283"/>
        <w:rPr>
          <w:rFonts w:asciiTheme="minorHAnsi" w:hAnsiTheme="minorHAnsi" w:cstheme="minorHAnsi"/>
          <w:b/>
          <w:bCs/>
          <w:color w:val="auto"/>
        </w:rPr>
      </w:pPr>
    </w:p>
    <w:p w14:paraId="63E0423E" w14:textId="77777777" w:rsidR="00A933B3" w:rsidRPr="001D5701" w:rsidRDefault="00A933B3" w:rsidP="00A933B3">
      <w:pPr>
        <w:pStyle w:val="Teksttreci0"/>
        <w:jc w:val="center"/>
        <w:rPr>
          <w:rFonts w:asciiTheme="minorHAnsi" w:hAnsiTheme="minorHAnsi" w:cstheme="minorHAnsi"/>
          <w:color w:val="auto"/>
        </w:rPr>
      </w:pPr>
      <w:r>
        <w:rPr>
          <w:rFonts w:asciiTheme="minorHAnsi" w:hAnsiTheme="minorHAnsi" w:cstheme="minorHAnsi"/>
          <w:b/>
          <w:bCs/>
          <w:color w:val="auto"/>
        </w:rPr>
        <w:t>Część 3</w:t>
      </w:r>
    </w:p>
    <w:p w14:paraId="2D5A2C4D" w14:textId="2B499244" w:rsidR="00A933B3" w:rsidRPr="001D5701" w:rsidRDefault="00A933B3" w:rsidP="00A933B3">
      <w:pPr>
        <w:pStyle w:val="Teksttreci0"/>
        <w:ind w:left="567"/>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sidRPr="001D5701">
        <w:rPr>
          <w:rFonts w:asciiTheme="minorHAnsi" w:hAnsiTheme="minorHAnsi" w:cstheme="minorHAnsi"/>
          <w:color w:val="auto"/>
        </w:rPr>
        <w:t xml:space="preserve"> drzewny o kaloryczności: powyżej 18 000-19 000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wilgotność: maksymalnie 10%, zawartość siarki: maksymalnie 0,04%, zawartość popiołu: nie większa niż 0,5%, długość: 1 – 3 mm, średnica: 6 mm ± 1mm, gęstość nasypowa: 630-750 kg/m³, zawartość części drobnych: poniżej 1,5 %, moc energetyczna: 4,7 kWh/kg, zawartość chlorków: poniżej 0,02%, objętość: 1,5 m³, miałkość: &lt; 3%, w ilości 214 ton</w:t>
      </w:r>
      <w:r>
        <w:rPr>
          <w:rFonts w:asciiTheme="minorHAnsi" w:hAnsiTheme="minorHAnsi" w:cstheme="minorHAnsi"/>
          <w:color w:val="auto"/>
        </w:rPr>
        <w:t>.</w:t>
      </w:r>
    </w:p>
    <w:p w14:paraId="77624F66" w14:textId="77777777" w:rsidR="00A933B3" w:rsidRPr="001D5701" w:rsidRDefault="00A933B3" w:rsidP="00A933B3">
      <w:pPr>
        <w:pStyle w:val="Teksttreci0"/>
        <w:ind w:left="567"/>
        <w:rPr>
          <w:rFonts w:asciiTheme="minorHAnsi" w:hAnsiTheme="minorHAnsi" w:cstheme="minorHAnsi"/>
          <w:color w:val="auto"/>
        </w:rPr>
      </w:pPr>
      <w:r w:rsidRPr="001D5701">
        <w:rPr>
          <w:rFonts w:asciiTheme="minorHAnsi" w:hAnsiTheme="minorHAnsi" w:cstheme="minorHAnsi"/>
          <w:color w:val="auto"/>
        </w:rPr>
        <w:t>Lokalizacja dostawy:</w:t>
      </w:r>
    </w:p>
    <w:p w14:paraId="118CFC8F"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 xml:space="preserve">Zespół  </w:t>
      </w:r>
      <w:proofErr w:type="spellStart"/>
      <w:r w:rsidRPr="001D5701">
        <w:rPr>
          <w:rFonts w:asciiTheme="minorHAnsi" w:hAnsiTheme="minorHAnsi" w:cstheme="minorHAnsi"/>
          <w:color w:val="auto"/>
        </w:rPr>
        <w:t>Szkolno</w:t>
      </w:r>
      <w:proofErr w:type="spellEnd"/>
      <w:r w:rsidRPr="001D5701">
        <w:rPr>
          <w:rFonts w:asciiTheme="minorHAnsi" w:hAnsiTheme="minorHAnsi" w:cstheme="minorHAnsi"/>
          <w:color w:val="auto"/>
        </w:rPr>
        <w:t xml:space="preserve"> – Przedszkolny Butryny – Butryny 1A, 10-687 Olsztyn – 27 ton</w:t>
      </w:r>
      <w:r>
        <w:rPr>
          <w:rFonts w:asciiTheme="minorHAnsi" w:hAnsiTheme="minorHAnsi" w:cstheme="minorHAnsi"/>
          <w:color w:val="auto"/>
        </w:rPr>
        <w:t>,</w:t>
      </w:r>
    </w:p>
    <w:p w14:paraId="68C1C134"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 xml:space="preserve">Szkoła Podstawowa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5, 10-687 Olsztyn – 15 ton</w:t>
      </w:r>
      <w:r>
        <w:rPr>
          <w:rFonts w:asciiTheme="minorHAnsi" w:hAnsiTheme="minorHAnsi" w:cstheme="minorHAnsi"/>
          <w:color w:val="auto"/>
        </w:rPr>
        <w:t>,</w:t>
      </w:r>
    </w:p>
    <w:p w14:paraId="6C1DDE20"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c)</w:t>
      </w:r>
      <w:r w:rsidRPr="001D5701">
        <w:rPr>
          <w:rFonts w:asciiTheme="minorHAnsi" w:hAnsiTheme="minorHAnsi" w:cstheme="minorHAnsi"/>
          <w:color w:val="auto"/>
        </w:rPr>
        <w:tab/>
        <w:t>Ośrodek Zdrowia Butryny – Butryny 15, 10-687 Olsztyn – 15 ton</w:t>
      </w:r>
      <w:r>
        <w:rPr>
          <w:rFonts w:asciiTheme="minorHAnsi" w:hAnsiTheme="minorHAnsi" w:cstheme="minorHAnsi"/>
          <w:color w:val="auto"/>
        </w:rPr>
        <w:t>,</w:t>
      </w:r>
    </w:p>
    <w:p w14:paraId="50DF6397"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d)</w:t>
      </w:r>
      <w:r w:rsidRPr="001D5701">
        <w:rPr>
          <w:rFonts w:asciiTheme="minorHAnsi" w:hAnsiTheme="minorHAnsi" w:cstheme="minorHAnsi"/>
          <w:color w:val="auto"/>
        </w:rPr>
        <w:tab/>
        <w:t>Gminny Ośrodek Kultury w Purdzie – Purda 12A, 11-030 Purda – 20 ton</w:t>
      </w:r>
      <w:r>
        <w:rPr>
          <w:rFonts w:asciiTheme="minorHAnsi" w:hAnsiTheme="minorHAnsi" w:cstheme="minorHAnsi"/>
          <w:color w:val="auto"/>
        </w:rPr>
        <w:t>,</w:t>
      </w:r>
    </w:p>
    <w:p w14:paraId="24FC7C56"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e)</w:t>
      </w:r>
      <w:r w:rsidRPr="001D5701">
        <w:rPr>
          <w:rFonts w:asciiTheme="minorHAnsi" w:hAnsiTheme="minorHAnsi" w:cstheme="minorHAnsi"/>
          <w:color w:val="auto"/>
        </w:rPr>
        <w:tab/>
        <w:t>Referat Gospodarki Komunalnej w Purdzie – Purda 19a, 11-030 Purda – 25 ton</w:t>
      </w:r>
      <w:r>
        <w:rPr>
          <w:rFonts w:asciiTheme="minorHAnsi" w:hAnsiTheme="minorHAnsi" w:cstheme="minorHAnsi"/>
          <w:color w:val="auto"/>
        </w:rPr>
        <w:t>,</w:t>
      </w:r>
    </w:p>
    <w:p w14:paraId="053AB8FA"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f)</w:t>
      </w:r>
      <w:r w:rsidRPr="001D5701">
        <w:rPr>
          <w:rFonts w:asciiTheme="minorHAnsi" w:hAnsiTheme="minorHAnsi" w:cstheme="minorHAnsi"/>
          <w:color w:val="auto"/>
        </w:rPr>
        <w:tab/>
        <w:t>Biblioteka w Purdzie- Purda 12, 11-030 Purda</w:t>
      </w:r>
      <w:r>
        <w:rPr>
          <w:rFonts w:asciiTheme="minorHAnsi" w:hAnsiTheme="minorHAnsi" w:cstheme="minorHAnsi"/>
          <w:color w:val="auto"/>
        </w:rPr>
        <w:t xml:space="preserve"> </w:t>
      </w:r>
      <w:r w:rsidRPr="001D5701">
        <w:rPr>
          <w:rFonts w:asciiTheme="minorHAnsi" w:hAnsiTheme="minorHAnsi" w:cstheme="minorHAnsi"/>
          <w:color w:val="auto"/>
        </w:rPr>
        <w:t>– 25 ton</w:t>
      </w:r>
      <w:r>
        <w:rPr>
          <w:rFonts w:asciiTheme="minorHAnsi" w:hAnsiTheme="minorHAnsi" w:cstheme="minorHAnsi"/>
          <w:color w:val="auto"/>
        </w:rPr>
        <w:t>,</w:t>
      </w:r>
    </w:p>
    <w:p w14:paraId="38D6F81B"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g)</w:t>
      </w:r>
      <w:r w:rsidRPr="001D5701">
        <w:rPr>
          <w:rFonts w:asciiTheme="minorHAnsi" w:hAnsiTheme="minorHAnsi" w:cstheme="minorHAnsi"/>
          <w:color w:val="auto"/>
        </w:rPr>
        <w:tab/>
        <w:t>Zespół-</w:t>
      </w:r>
      <w:proofErr w:type="spellStart"/>
      <w:r w:rsidRPr="001D5701">
        <w:rPr>
          <w:rFonts w:asciiTheme="minorHAnsi" w:hAnsiTheme="minorHAnsi" w:cstheme="minorHAnsi"/>
          <w:color w:val="auto"/>
        </w:rPr>
        <w:t>Szkolno</w:t>
      </w:r>
      <w:proofErr w:type="spellEnd"/>
      <w:r w:rsidRPr="001D5701">
        <w:rPr>
          <w:rFonts w:asciiTheme="minorHAnsi" w:hAnsiTheme="minorHAnsi" w:cstheme="minorHAnsi"/>
          <w:color w:val="auto"/>
        </w:rPr>
        <w:t xml:space="preserve"> Przedszkolny w Purdzie , Purda 23, 11-030 Purda (AUTOCYSTERNA)</w:t>
      </w:r>
      <w:r>
        <w:rPr>
          <w:rFonts w:asciiTheme="minorHAnsi" w:hAnsiTheme="minorHAnsi" w:cstheme="minorHAnsi"/>
          <w:color w:val="auto"/>
        </w:rPr>
        <w:t xml:space="preserve"> </w:t>
      </w:r>
      <w:r w:rsidRPr="001D5701">
        <w:rPr>
          <w:rFonts w:asciiTheme="minorHAnsi" w:hAnsiTheme="minorHAnsi" w:cstheme="minorHAnsi"/>
          <w:color w:val="auto"/>
        </w:rPr>
        <w:t>–72 tony</w:t>
      </w:r>
      <w:r>
        <w:rPr>
          <w:rFonts w:asciiTheme="minorHAnsi" w:hAnsiTheme="minorHAnsi" w:cstheme="minorHAnsi"/>
          <w:color w:val="auto"/>
        </w:rPr>
        <w:t>,</w:t>
      </w:r>
    </w:p>
    <w:p w14:paraId="29F900DF" w14:textId="77777777" w:rsidR="00A933B3" w:rsidRPr="001D5701" w:rsidRDefault="00A933B3" w:rsidP="00A933B3">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h)</w:t>
      </w:r>
      <w:r w:rsidRPr="001D5701">
        <w:rPr>
          <w:rFonts w:asciiTheme="minorHAnsi" w:hAnsiTheme="minorHAnsi" w:cstheme="minorHAnsi"/>
          <w:color w:val="auto"/>
        </w:rPr>
        <w:tab/>
        <w:t>Świetlica Wiejska w Marcinkowie- Marcinkowo 23, 11-030 Purda</w:t>
      </w:r>
      <w:r>
        <w:rPr>
          <w:rFonts w:asciiTheme="minorHAnsi" w:hAnsiTheme="minorHAnsi" w:cstheme="minorHAnsi"/>
          <w:color w:val="auto"/>
        </w:rPr>
        <w:t xml:space="preserve"> </w:t>
      </w:r>
      <w:r w:rsidRPr="001D5701">
        <w:rPr>
          <w:rFonts w:asciiTheme="minorHAnsi" w:hAnsiTheme="minorHAnsi" w:cstheme="minorHAnsi"/>
          <w:color w:val="auto"/>
        </w:rPr>
        <w:t>– 15 ton</w:t>
      </w:r>
      <w:r>
        <w:rPr>
          <w:rFonts w:asciiTheme="minorHAnsi" w:hAnsiTheme="minorHAnsi" w:cstheme="minorHAnsi"/>
          <w:color w:val="auto"/>
        </w:rPr>
        <w:t>.</w:t>
      </w:r>
    </w:p>
    <w:p w14:paraId="50A3356A" w14:textId="77777777" w:rsidR="00A933B3" w:rsidRPr="001D5701" w:rsidRDefault="00A933B3" w:rsidP="00A933B3">
      <w:pPr>
        <w:pStyle w:val="Teksttreci0"/>
        <w:rPr>
          <w:rFonts w:asciiTheme="minorHAnsi" w:hAnsiTheme="minorHAnsi" w:cstheme="minorHAnsi"/>
          <w:color w:val="auto"/>
        </w:rPr>
      </w:pPr>
      <w:proofErr w:type="spellStart"/>
      <w:r w:rsidRPr="001D5701">
        <w:rPr>
          <w:rFonts w:asciiTheme="minorHAnsi" w:hAnsiTheme="minorHAnsi" w:cstheme="minorHAnsi"/>
          <w:color w:val="auto"/>
        </w:rPr>
        <w:lastRenderedPageBreak/>
        <w:t>Pellet</w:t>
      </w:r>
      <w:proofErr w:type="spellEnd"/>
      <w:r w:rsidRPr="001D5701">
        <w:rPr>
          <w:rFonts w:asciiTheme="minorHAnsi" w:hAnsiTheme="minorHAnsi" w:cstheme="minorHAnsi"/>
          <w:color w:val="auto"/>
        </w:rPr>
        <w:t xml:space="preserve"> drzewny – obowiązek przedstawienia certyfikatu A1 [norma EN</w:t>
      </w:r>
      <w:r>
        <w:rPr>
          <w:rFonts w:asciiTheme="minorHAnsi" w:hAnsiTheme="minorHAnsi" w:cstheme="minorHAnsi"/>
          <w:color w:val="auto"/>
        </w:rPr>
        <w:t xml:space="preserve"> </w:t>
      </w:r>
      <w:r w:rsidRPr="001D5701">
        <w:rPr>
          <w:rFonts w:asciiTheme="minorHAnsi" w:hAnsiTheme="minorHAnsi" w:cstheme="minorHAnsi"/>
          <w:color w:val="auto"/>
        </w:rPr>
        <w:t>- 14961-4 lub równoważna].</w:t>
      </w:r>
    </w:p>
    <w:p w14:paraId="20450B83"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 xml:space="preserve">Dostarczony do Zamawiającego </w:t>
      </w:r>
      <w:proofErr w:type="spellStart"/>
      <w:r w:rsidRPr="001D5701">
        <w:rPr>
          <w:rFonts w:asciiTheme="minorHAnsi" w:hAnsiTheme="minorHAnsi" w:cstheme="minorHAnsi"/>
          <w:color w:val="auto"/>
        </w:rPr>
        <w:t>pellet</w:t>
      </w:r>
      <w:proofErr w:type="spellEnd"/>
      <w:r w:rsidRPr="001D5701">
        <w:rPr>
          <w:rFonts w:asciiTheme="minorHAnsi" w:hAnsiTheme="minorHAnsi" w:cstheme="minorHAnsi"/>
          <w:color w:val="auto"/>
        </w:rPr>
        <w:t xml:space="preserve"> drzewny: </w:t>
      </w:r>
    </w:p>
    <w:p w14:paraId="13D75890"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 nie będzie wytwarzany z odpadów drewna, które mogą zawierać związki fluorowo</w:t>
      </w:r>
      <w:r>
        <w:rPr>
          <w:rFonts w:asciiTheme="minorHAnsi" w:hAnsiTheme="minorHAnsi" w:cstheme="minorHAnsi"/>
          <w:color w:val="auto"/>
        </w:rPr>
        <w:t xml:space="preserve"> </w:t>
      </w:r>
      <w:r w:rsidRPr="001D5701">
        <w:rPr>
          <w:rFonts w:asciiTheme="minorHAnsi" w:hAnsiTheme="minorHAnsi" w:cstheme="minorHAnsi"/>
          <w:color w:val="auto"/>
        </w:rPr>
        <w:t xml:space="preserve">- organiczne lub metale ciężkie, jako wynik obróbki środkami do konserwacji drewna lub powlekania, w skład których wchodzą w szczególności odpady drewna pochodzącego z budownictwa i odpady z rozbiórki; </w:t>
      </w:r>
    </w:p>
    <w:p w14:paraId="476D5A17"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r>
        <w:rPr>
          <w:rFonts w:asciiTheme="minorHAnsi" w:hAnsiTheme="minorHAnsi" w:cstheme="minorHAnsi"/>
          <w:color w:val="auto"/>
        </w:rPr>
        <w:t>.</w:t>
      </w:r>
    </w:p>
    <w:p w14:paraId="4925ECA9" w14:textId="77777777" w:rsidR="00A933B3" w:rsidRPr="001D5701" w:rsidRDefault="00A933B3" w:rsidP="00A933B3">
      <w:pPr>
        <w:pStyle w:val="Teksttreci0"/>
        <w:rPr>
          <w:rFonts w:asciiTheme="minorHAnsi" w:hAnsiTheme="minorHAnsi" w:cstheme="minorHAnsi"/>
          <w:color w:val="auto"/>
        </w:rPr>
      </w:pPr>
    </w:p>
    <w:p w14:paraId="4EF4F419"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 xml:space="preserve">Dostawy </w:t>
      </w:r>
      <w:proofErr w:type="spellStart"/>
      <w:r w:rsidRPr="001D5701">
        <w:rPr>
          <w:rFonts w:asciiTheme="minorHAnsi" w:hAnsiTheme="minorHAnsi" w:cstheme="minorHAnsi"/>
          <w:color w:val="auto"/>
        </w:rPr>
        <w:t>pelletu</w:t>
      </w:r>
      <w:proofErr w:type="spellEnd"/>
      <w:r w:rsidRPr="001D5701">
        <w:rPr>
          <w:rFonts w:asciiTheme="minorHAnsi" w:hAnsiTheme="minorHAnsi" w:cstheme="minorHAnsi"/>
          <w:color w:val="auto"/>
        </w:rPr>
        <w:t xml:space="preserve"> w workach oraz </w:t>
      </w:r>
      <w:proofErr w:type="spellStart"/>
      <w:r w:rsidRPr="001D5701">
        <w:rPr>
          <w:rFonts w:asciiTheme="minorHAnsi" w:hAnsiTheme="minorHAnsi" w:cstheme="minorHAnsi"/>
          <w:color w:val="auto"/>
        </w:rPr>
        <w:t>ekogroszku</w:t>
      </w:r>
      <w:proofErr w:type="spellEnd"/>
      <w:r w:rsidRPr="001D5701">
        <w:rPr>
          <w:rFonts w:asciiTheme="minorHAnsi" w:hAnsiTheme="minorHAnsi" w:cstheme="minorHAnsi"/>
          <w:color w:val="auto"/>
        </w:rPr>
        <w:t xml:space="preserve"> i węgla luzem odbywać się będą sukcesywnie, w ilościach od 4 do 6 ton</w:t>
      </w:r>
      <w:r>
        <w:rPr>
          <w:rFonts w:asciiTheme="minorHAnsi" w:hAnsiTheme="minorHAnsi" w:cstheme="minorHAnsi"/>
          <w:color w:val="auto"/>
        </w:rPr>
        <w:t>,</w:t>
      </w:r>
      <w:r w:rsidRPr="001D5701">
        <w:rPr>
          <w:rFonts w:asciiTheme="minorHAnsi" w:hAnsiTheme="minorHAnsi" w:cstheme="minorHAnsi"/>
          <w:color w:val="auto"/>
        </w:rPr>
        <w:t xml:space="preserve"> a </w:t>
      </w:r>
      <w:proofErr w:type="spellStart"/>
      <w:r w:rsidRPr="001D5701">
        <w:rPr>
          <w:rFonts w:asciiTheme="minorHAnsi" w:hAnsiTheme="minorHAnsi" w:cstheme="minorHAnsi"/>
          <w:color w:val="auto"/>
        </w:rPr>
        <w:t>pelletu</w:t>
      </w:r>
      <w:proofErr w:type="spellEnd"/>
      <w:r w:rsidRPr="001D5701">
        <w:rPr>
          <w:rFonts w:asciiTheme="minorHAnsi" w:hAnsiTheme="minorHAnsi" w:cstheme="minorHAnsi"/>
          <w:color w:val="auto"/>
        </w:rPr>
        <w:t xml:space="preserve"> luzem autocysterną w ilości minimum 16 ton, jednorazowo jedna dostawa do każdej jednostki i terminach określonych przez Zamawiającego. </w:t>
      </w:r>
    </w:p>
    <w:p w14:paraId="264541B8"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49F6F321" w14:textId="77777777" w:rsidR="00A933B3" w:rsidRPr="001D5701" w:rsidRDefault="00A933B3" w:rsidP="00A933B3">
      <w:pPr>
        <w:pStyle w:val="Teksttreci0"/>
        <w:rPr>
          <w:rFonts w:asciiTheme="minorHAnsi" w:hAnsiTheme="minorHAnsi" w:cstheme="minorHAnsi"/>
          <w:color w:val="auto"/>
        </w:rPr>
      </w:pPr>
      <w:r w:rsidRPr="001D5701">
        <w:rPr>
          <w:rFonts w:asciiTheme="minorHAnsi" w:hAnsiTheme="minorHAnsi" w:cstheme="minorHAnsi"/>
          <w:color w:val="auto"/>
        </w:rPr>
        <w:t>Wymagania sprzętowe: platforma załadowcza lub dźwig HDS, autocysterna z automatycznym rozładunkiem.</w:t>
      </w:r>
    </w:p>
    <w:p w14:paraId="21DA172D" w14:textId="77777777" w:rsidR="00A933B3" w:rsidRPr="001D5701" w:rsidRDefault="00A933B3" w:rsidP="00A933B3">
      <w:pPr>
        <w:pStyle w:val="Teksttreci0"/>
        <w:rPr>
          <w:rFonts w:asciiTheme="minorHAnsi" w:hAnsiTheme="minorHAnsi" w:cstheme="minorHAnsi"/>
          <w:color w:val="auto"/>
        </w:rPr>
      </w:pPr>
      <w:proofErr w:type="spellStart"/>
      <w:r w:rsidRPr="001D5701">
        <w:rPr>
          <w:rFonts w:asciiTheme="minorHAnsi" w:hAnsiTheme="minorHAnsi" w:cstheme="minorHAnsi"/>
          <w:color w:val="auto"/>
        </w:rPr>
        <w:t>Ekogroszek</w:t>
      </w:r>
      <w:proofErr w:type="spellEnd"/>
      <w:r w:rsidRPr="001D5701">
        <w:rPr>
          <w:rFonts w:asciiTheme="minorHAnsi" w:hAnsiTheme="minorHAnsi" w:cstheme="minorHAnsi"/>
          <w:color w:val="auto"/>
        </w:rPr>
        <w:t xml:space="preserve"> i węgiel – dostawa luzem</w:t>
      </w:r>
    </w:p>
    <w:p w14:paraId="46B7D930" w14:textId="77777777" w:rsidR="00A933B3" w:rsidRPr="001D5701" w:rsidRDefault="00A933B3" w:rsidP="00A933B3">
      <w:pPr>
        <w:pStyle w:val="Teksttreci0"/>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Pr>
          <w:rFonts w:asciiTheme="minorHAnsi" w:hAnsiTheme="minorHAnsi" w:cstheme="minorHAnsi"/>
          <w:color w:val="auto"/>
        </w:rPr>
        <w:t xml:space="preserve"> </w:t>
      </w:r>
      <w:r w:rsidRPr="001D5701">
        <w:rPr>
          <w:rFonts w:asciiTheme="minorHAnsi" w:hAnsiTheme="minorHAnsi" w:cstheme="minorHAnsi"/>
          <w:color w:val="auto"/>
        </w:rPr>
        <w:t>– dostawa workowa</w:t>
      </w:r>
    </w:p>
    <w:p w14:paraId="1613D6FD" w14:textId="77777777" w:rsidR="00A933B3" w:rsidRPr="001D5701" w:rsidRDefault="00A933B3" w:rsidP="00A933B3">
      <w:pPr>
        <w:pStyle w:val="Teksttreci0"/>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Pr>
          <w:rFonts w:asciiTheme="minorHAnsi" w:hAnsiTheme="minorHAnsi" w:cstheme="minorHAnsi"/>
          <w:color w:val="auto"/>
        </w:rPr>
        <w:t xml:space="preserve"> </w:t>
      </w:r>
      <w:r w:rsidRPr="001D5701">
        <w:rPr>
          <w:rFonts w:asciiTheme="minorHAnsi" w:hAnsiTheme="minorHAnsi" w:cstheme="minorHAnsi"/>
          <w:color w:val="auto"/>
        </w:rPr>
        <w:t>– dostawa autocysterną z automatycznym rozładunkiem za pomocą pneumatycznego złącza.</w:t>
      </w:r>
    </w:p>
    <w:p w14:paraId="122B6581" w14:textId="77777777" w:rsidR="00A933B3" w:rsidRDefault="00A933B3" w:rsidP="00A933B3">
      <w:pPr>
        <w:pStyle w:val="Teksttreci0"/>
        <w:rPr>
          <w:rFonts w:asciiTheme="minorHAnsi" w:hAnsiTheme="minorHAnsi" w:cstheme="minorHAnsi"/>
          <w:color w:val="auto"/>
        </w:rPr>
      </w:pPr>
    </w:p>
    <w:p w14:paraId="25E1C52E" w14:textId="77777777" w:rsidR="00A933B3" w:rsidRPr="001D5701" w:rsidRDefault="00A933B3" w:rsidP="00A933B3">
      <w:pPr>
        <w:pStyle w:val="Teksttreci0"/>
        <w:rPr>
          <w:rFonts w:asciiTheme="minorHAnsi" w:hAnsiTheme="minorHAnsi" w:cstheme="minorHAnsi"/>
          <w:color w:val="auto"/>
        </w:rPr>
      </w:pPr>
      <w:bookmarkStart w:id="6" w:name="_Hlk175558796"/>
      <w:r w:rsidRPr="001D5701">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61563BD8" w14:textId="77777777" w:rsidR="00A933B3" w:rsidRDefault="00A933B3" w:rsidP="00A933B3">
      <w:pPr>
        <w:pStyle w:val="Teksttreci0"/>
        <w:rPr>
          <w:rFonts w:asciiTheme="minorHAnsi" w:hAnsiTheme="minorHAnsi" w:cstheme="minorHAnsi"/>
          <w:color w:val="auto"/>
        </w:rPr>
      </w:pPr>
    </w:p>
    <w:p w14:paraId="4442A7E8" w14:textId="77777777" w:rsidR="00A933B3" w:rsidRDefault="00A933B3" w:rsidP="00A933B3">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4C305256" w14:textId="77777777" w:rsidR="00A933B3" w:rsidRPr="007B4469" w:rsidRDefault="00A933B3" w:rsidP="00A933B3">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74D38C06" w14:textId="77777777" w:rsidR="00A933B3" w:rsidRPr="007B4469" w:rsidRDefault="00A933B3" w:rsidP="00A933B3">
      <w:pPr>
        <w:pStyle w:val="Teksttreci0"/>
        <w:rPr>
          <w:rFonts w:asciiTheme="minorHAnsi" w:hAnsiTheme="minorHAnsi" w:cstheme="minorHAnsi"/>
          <w:color w:val="auto"/>
        </w:rPr>
      </w:pPr>
      <w:r w:rsidRPr="004B24C3">
        <w:rPr>
          <w:rFonts w:asciiTheme="minorHAnsi" w:hAnsiTheme="minorHAnsi" w:cstheme="minorHAnsi"/>
          <w:color w:val="auto"/>
        </w:rPr>
        <w:t>Węgiel kamienny</w:t>
      </w:r>
      <w:r>
        <w:rPr>
          <w:rFonts w:asciiTheme="minorHAnsi" w:hAnsiTheme="minorHAnsi" w:cstheme="minorHAnsi"/>
          <w:color w:val="auto"/>
        </w:rPr>
        <w:t xml:space="preserve"> – 84 tony</w:t>
      </w:r>
      <w:r w:rsidRPr="004B24C3">
        <w:rPr>
          <w:rFonts w:asciiTheme="minorHAnsi" w:hAnsiTheme="minorHAnsi" w:cstheme="minorHAnsi"/>
          <w:color w:val="auto"/>
        </w:rPr>
        <w:t xml:space="preserve">: </w:t>
      </w:r>
    </w:p>
    <w:p w14:paraId="72AFB9C3" w14:textId="77777777" w:rsidR="00A933B3" w:rsidRPr="007B4469" w:rsidRDefault="00A933B3" w:rsidP="00A933B3">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70</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14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5A766A25" w14:textId="77777777" w:rsidR="00A933B3" w:rsidRPr="007B4469" w:rsidRDefault="00A933B3" w:rsidP="00A933B3">
      <w:pPr>
        <w:pStyle w:val="Teksttreci0"/>
        <w:rPr>
          <w:rFonts w:asciiTheme="minorHAnsi" w:hAnsiTheme="minorHAnsi" w:cstheme="minorHAnsi"/>
          <w:color w:val="auto"/>
        </w:rPr>
      </w:pPr>
    </w:p>
    <w:p w14:paraId="0BD2F479" w14:textId="77777777" w:rsidR="00A933B3" w:rsidRPr="007B4469" w:rsidRDefault="00A933B3" w:rsidP="00A933B3">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36F97011" w14:textId="77777777" w:rsidR="00A933B3" w:rsidRDefault="00A933B3" w:rsidP="00A933B3">
      <w:pPr>
        <w:pStyle w:val="Teksttreci0"/>
        <w:rPr>
          <w:rFonts w:asciiTheme="minorHAnsi" w:hAnsiTheme="minorHAnsi" w:cstheme="minorHAnsi"/>
          <w:color w:val="auto"/>
        </w:rPr>
      </w:pP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w:t>
      </w:r>
      <w:r>
        <w:rPr>
          <w:rFonts w:asciiTheme="minorHAnsi" w:hAnsiTheme="minorHAnsi" w:cstheme="minorHAnsi"/>
          <w:color w:val="auto"/>
        </w:rPr>
        <w:t>– 38,4 ton:</w:t>
      </w:r>
    </w:p>
    <w:p w14:paraId="1A4D192A" w14:textId="77777777" w:rsidR="00A933B3" w:rsidRPr="007B4469" w:rsidRDefault="00A933B3" w:rsidP="00A933B3">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32</w:t>
      </w:r>
      <w:r w:rsidRPr="007B4469">
        <w:rPr>
          <w:rFonts w:asciiTheme="minorHAnsi" w:hAnsiTheme="minorHAnsi" w:cstheme="minorHAnsi"/>
          <w:color w:val="auto"/>
        </w:rPr>
        <w:t xml:space="preserve"> ton</w:t>
      </w:r>
      <w:r>
        <w:rPr>
          <w:rFonts w:asciiTheme="minorHAnsi" w:hAnsiTheme="minorHAnsi" w:cstheme="minorHAnsi"/>
          <w:color w:val="auto"/>
        </w:rPr>
        <w:t>y</w:t>
      </w:r>
      <w:r w:rsidRPr="007B4469">
        <w:rPr>
          <w:rFonts w:asciiTheme="minorHAnsi" w:hAnsiTheme="minorHAnsi" w:cstheme="minorHAnsi"/>
          <w:color w:val="auto"/>
        </w:rPr>
        <w:t xml:space="preserve">, natomiast pozostałą ilość tj. </w:t>
      </w:r>
      <w:r>
        <w:rPr>
          <w:rFonts w:asciiTheme="minorHAnsi" w:hAnsiTheme="minorHAnsi" w:cstheme="minorHAnsi"/>
          <w:color w:val="auto"/>
        </w:rPr>
        <w:t>6,4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ACB23B2" w14:textId="77777777" w:rsidR="00A933B3" w:rsidRPr="007B4469" w:rsidRDefault="00A933B3" w:rsidP="00A933B3">
      <w:pPr>
        <w:pStyle w:val="Teksttreci0"/>
        <w:rPr>
          <w:rFonts w:asciiTheme="minorHAnsi" w:hAnsiTheme="minorHAnsi" w:cstheme="minorHAnsi"/>
          <w:color w:val="auto"/>
        </w:rPr>
      </w:pPr>
    </w:p>
    <w:p w14:paraId="7E25296B" w14:textId="77777777" w:rsidR="00A933B3" w:rsidRPr="007B4469" w:rsidRDefault="00A933B3" w:rsidP="00A933B3">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72B2F231" w14:textId="77777777" w:rsidR="00A933B3" w:rsidRDefault="00A933B3" w:rsidP="00A933B3">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w:t>
      </w:r>
      <w:r>
        <w:rPr>
          <w:rFonts w:asciiTheme="minorHAnsi" w:hAnsiTheme="minorHAnsi" w:cstheme="minorHAnsi"/>
          <w:color w:val="auto"/>
        </w:rPr>
        <w:t>– 256,8 ton:</w:t>
      </w:r>
    </w:p>
    <w:p w14:paraId="5BAD80DE" w14:textId="5CC1517F" w:rsidR="00ED0157" w:rsidRPr="00A933B3" w:rsidRDefault="00A933B3" w:rsidP="00A933B3">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214</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Pr>
          <w:rFonts w:asciiTheme="minorHAnsi" w:hAnsiTheme="minorHAnsi" w:cstheme="minorHAnsi"/>
          <w:color w:val="auto"/>
        </w:rPr>
        <w:t>42,8</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bookmarkEnd w:id="5"/>
      <w:bookmarkEnd w:id="6"/>
      <w:r w:rsidR="00D57285" w:rsidRPr="007B4469">
        <w:rPr>
          <w:rFonts w:asciiTheme="minorHAnsi" w:hAnsiTheme="minorHAnsi" w:cstheme="minorHAnsi"/>
          <w:color w:val="auto"/>
        </w:rPr>
        <w:t>.</w:t>
      </w:r>
      <w:r w:rsidR="00F7526D">
        <w:rPr>
          <w:rStyle w:val="Odwoanieprzypisudolnego"/>
          <w:rFonts w:asciiTheme="minorHAnsi" w:hAnsiTheme="minorHAnsi" w:cstheme="minorHAnsi"/>
          <w:color w:val="auto"/>
        </w:rPr>
        <w:footnoteReference w:id="8"/>
      </w:r>
      <w:bookmarkEnd w:id="3"/>
    </w:p>
    <w:sectPr w:rsidR="00ED0157" w:rsidRPr="00A933B3" w:rsidSect="002E04BC">
      <w:headerReference w:type="default" r:id="rId8"/>
      <w:footerReference w:type="default" r:id="rId9"/>
      <w:pgSz w:w="11906" w:h="16838" w:code="9"/>
      <w:pgMar w:top="851" w:right="1134"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67D66" w14:textId="77777777" w:rsidR="00B457AD" w:rsidRDefault="00B457AD" w:rsidP="00BD2785">
      <w:pPr>
        <w:spacing w:after="0" w:line="240" w:lineRule="auto"/>
      </w:pPr>
      <w:r>
        <w:separator/>
      </w:r>
    </w:p>
  </w:endnote>
  <w:endnote w:type="continuationSeparator" w:id="0">
    <w:p w14:paraId="09A9AF51" w14:textId="77777777" w:rsidR="00B457AD" w:rsidRDefault="00B457AD"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MT">
    <w:altName w:val="Arial"/>
    <w:charset w:val="00"/>
    <w:family w:val="swiss"/>
    <w:pitch w:val="default"/>
  </w:font>
  <w:font w:name="TimesNewRoman">
    <w:altName w:val="Times New Roman"/>
    <w:charset w:val="EE"/>
    <w:family w:val="auto"/>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43799374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5CB6153" w14:textId="661FF478" w:rsidR="009E712A" w:rsidRPr="009E712A" w:rsidRDefault="009E712A">
            <w:pPr>
              <w:pStyle w:val="Stopka"/>
              <w:jc w:val="right"/>
              <w:rPr>
                <w:rFonts w:asciiTheme="minorHAnsi" w:hAnsiTheme="minorHAnsi" w:cstheme="minorHAnsi"/>
              </w:rPr>
            </w:pPr>
            <w:r w:rsidRPr="009E712A">
              <w:rPr>
                <w:rFonts w:asciiTheme="minorHAnsi" w:hAnsiTheme="minorHAnsi" w:cstheme="minorHAnsi"/>
              </w:rPr>
              <w:t xml:space="preserve">Strona </w:t>
            </w:r>
            <w:r w:rsidRPr="009E712A">
              <w:rPr>
                <w:rFonts w:asciiTheme="minorHAnsi" w:hAnsiTheme="minorHAnsi" w:cstheme="minorHAnsi"/>
                <w:b/>
                <w:bCs/>
              </w:rPr>
              <w:fldChar w:fldCharType="begin"/>
            </w:r>
            <w:r w:rsidRPr="009E712A">
              <w:rPr>
                <w:rFonts w:asciiTheme="minorHAnsi" w:hAnsiTheme="minorHAnsi" w:cstheme="minorHAnsi"/>
                <w:b/>
                <w:bCs/>
              </w:rPr>
              <w:instrText>PAGE</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r w:rsidRPr="009E712A">
              <w:rPr>
                <w:rFonts w:asciiTheme="minorHAnsi" w:hAnsiTheme="minorHAnsi" w:cstheme="minorHAnsi"/>
              </w:rPr>
              <w:t xml:space="preserve"> z </w:t>
            </w:r>
            <w:r w:rsidRPr="009E712A">
              <w:rPr>
                <w:rFonts w:asciiTheme="minorHAnsi" w:hAnsiTheme="minorHAnsi" w:cstheme="minorHAnsi"/>
                <w:b/>
                <w:bCs/>
              </w:rPr>
              <w:fldChar w:fldCharType="begin"/>
            </w:r>
            <w:r w:rsidRPr="009E712A">
              <w:rPr>
                <w:rFonts w:asciiTheme="minorHAnsi" w:hAnsiTheme="minorHAnsi" w:cstheme="minorHAnsi"/>
                <w:b/>
                <w:bCs/>
              </w:rPr>
              <w:instrText>NUMPAGES</w:instrText>
            </w:r>
            <w:r w:rsidRPr="009E712A">
              <w:rPr>
                <w:rFonts w:asciiTheme="minorHAnsi" w:hAnsiTheme="minorHAnsi" w:cstheme="minorHAnsi"/>
                <w:b/>
                <w:bCs/>
              </w:rPr>
              <w:fldChar w:fldCharType="separate"/>
            </w:r>
            <w:r w:rsidRPr="009E712A">
              <w:rPr>
                <w:rFonts w:asciiTheme="minorHAnsi" w:hAnsiTheme="minorHAnsi" w:cstheme="minorHAnsi"/>
                <w:b/>
                <w:bCs/>
              </w:rPr>
              <w:t>2</w:t>
            </w:r>
            <w:r w:rsidRPr="009E712A">
              <w:rPr>
                <w:rFonts w:asciiTheme="minorHAnsi" w:hAnsiTheme="minorHAnsi" w:cstheme="minorHAnsi"/>
                <w:b/>
                <w:bCs/>
              </w:rPr>
              <w:fldChar w:fldCharType="end"/>
            </w:r>
          </w:p>
        </w:sdtContent>
      </w:sdt>
    </w:sdtContent>
  </w:sdt>
  <w:p w14:paraId="6F0CB468" w14:textId="77777777" w:rsidR="003758C3" w:rsidRDefault="003758C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317F2" w14:textId="77777777" w:rsidR="00B457AD" w:rsidRDefault="00B457AD" w:rsidP="00BD2785">
      <w:pPr>
        <w:spacing w:after="0" w:line="240" w:lineRule="auto"/>
      </w:pPr>
      <w:bookmarkStart w:id="0" w:name="_Hlk479582921"/>
      <w:bookmarkEnd w:id="0"/>
      <w:r>
        <w:separator/>
      </w:r>
    </w:p>
  </w:footnote>
  <w:footnote w:type="continuationSeparator" w:id="0">
    <w:p w14:paraId="7D63D86D" w14:textId="77777777" w:rsidR="00B457AD" w:rsidRDefault="00B457AD" w:rsidP="00BD2785">
      <w:pPr>
        <w:spacing w:after="0" w:line="240" w:lineRule="auto"/>
      </w:pPr>
      <w:r>
        <w:continuationSeparator/>
      </w:r>
    </w:p>
  </w:footnote>
  <w:footnote w:id="1">
    <w:p w14:paraId="65731E9A" w14:textId="56E4450C" w:rsidR="009963FB" w:rsidRPr="009963FB" w:rsidRDefault="009963FB" w:rsidP="009963FB">
      <w:pPr>
        <w:pStyle w:val="Tekstprzypisudolnego"/>
        <w:spacing w:line="276" w:lineRule="aut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Wpisać numer części, której dotyczy umowa.</w:t>
      </w:r>
    </w:p>
  </w:footnote>
  <w:footnote w:id="2">
    <w:p w14:paraId="46154225" w14:textId="3EE8CE47" w:rsidR="00A83F62" w:rsidRPr="00A83F62" w:rsidRDefault="00A83F62">
      <w:pPr>
        <w:pStyle w:val="Tekstprzypisudolnego"/>
        <w:rPr>
          <w:rFonts w:asciiTheme="minorHAnsi" w:hAnsiTheme="minorHAnsi" w:cstheme="minorHAnsi"/>
          <w:sz w:val="16"/>
          <w:szCs w:val="16"/>
        </w:rPr>
      </w:pPr>
      <w:r w:rsidRPr="00A83F62">
        <w:rPr>
          <w:rStyle w:val="Odwoanieprzypisudolnego"/>
          <w:rFonts w:asciiTheme="minorHAnsi" w:hAnsiTheme="minorHAnsi" w:cstheme="minorHAnsi"/>
          <w:sz w:val="16"/>
          <w:szCs w:val="16"/>
        </w:rPr>
        <w:footnoteRef/>
      </w:r>
      <w:r w:rsidRPr="00A83F62">
        <w:rPr>
          <w:rFonts w:asciiTheme="minorHAnsi" w:hAnsiTheme="minorHAnsi" w:cstheme="minorHAnsi"/>
          <w:sz w:val="16"/>
          <w:szCs w:val="16"/>
        </w:rPr>
        <w:t xml:space="preserve"> Zamawiający pozostawi część na która zostanie zawarta umowa z Wykonawcą.</w:t>
      </w:r>
    </w:p>
  </w:footnote>
  <w:footnote w:id="3">
    <w:p w14:paraId="518290B9" w14:textId="16B119E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4">
    <w:p w14:paraId="4B1E2F37" w14:textId="4272BE20" w:rsidR="00264FE2" w:rsidRPr="00264FE2" w:rsidRDefault="00264FE2">
      <w:pPr>
        <w:pStyle w:val="Tekstprzypisudolnego"/>
        <w:rPr>
          <w:rFonts w:asciiTheme="minorHAnsi" w:hAnsiTheme="minorHAnsi" w:cstheme="minorHAnsi"/>
          <w:sz w:val="16"/>
          <w:szCs w:val="16"/>
        </w:rPr>
      </w:pPr>
      <w:r w:rsidRPr="00264FE2">
        <w:rPr>
          <w:rStyle w:val="Odwoanieprzypisudolnego"/>
          <w:rFonts w:asciiTheme="minorHAnsi" w:hAnsiTheme="minorHAnsi" w:cstheme="minorHAnsi"/>
          <w:sz w:val="16"/>
          <w:szCs w:val="16"/>
        </w:rPr>
        <w:footnoteRef/>
      </w:r>
      <w:r w:rsidRPr="00264FE2">
        <w:rPr>
          <w:rFonts w:asciiTheme="minorHAnsi" w:hAnsiTheme="minorHAnsi" w:cstheme="minorHAnsi"/>
          <w:sz w:val="16"/>
          <w:szCs w:val="16"/>
        </w:rPr>
        <w:t xml:space="preserve"> W zależności od tego jaki czas zaproponuje Wykonawca w formularzu ofertowym.</w:t>
      </w:r>
    </w:p>
  </w:footnote>
  <w:footnote w:id="5">
    <w:p w14:paraId="1EB1F5B0" w14:textId="71291C6C" w:rsidR="00CA5CA7" w:rsidRPr="00CA5CA7" w:rsidRDefault="00CA5CA7">
      <w:pPr>
        <w:pStyle w:val="Tekstprzypisudolnego"/>
        <w:rPr>
          <w:rFonts w:asciiTheme="minorHAnsi" w:hAnsiTheme="minorHAnsi" w:cstheme="minorHAnsi"/>
          <w:sz w:val="16"/>
          <w:szCs w:val="16"/>
        </w:rPr>
      </w:pPr>
      <w:r w:rsidRPr="004165EB">
        <w:rPr>
          <w:rStyle w:val="Odwoanieprzypisudolnego"/>
          <w:rFonts w:asciiTheme="minorHAnsi" w:hAnsiTheme="minorHAnsi" w:cstheme="minorHAnsi"/>
          <w:sz w:val="16"/>
          <w:szCs w:val="16"/>
        </w:rPr>
        <w:footnoteRef/>
      </w:r>
      <w:r w:rsidRPr="004165EB">
        <w:rPr>
          <w:rFonts w:asciiTheme="minorHAnsi" w:hAnsiTheme="minorHAnsi" w:cstheme="minorHAnsi"/>
          <w:sz w:val="16"/>
          <w:szCs w:val="16"/>
        </w:rPr>
        <w:t xml:space="preserve"> Zamawiający pozostawi część na która zostanie zawarta umowa z Wykonawcą.</w:t>
      </w:r>
    </w:p>
  </w:footnote>
  <w:footnote w:id="6">
    <w:p w14:paraId="5909BE5F" w14:textId="5CA7BAFD" w:rsidR="008F519F" w:rsidRPr="008F519F" w:rsidRDefault="008F519F">
      <w:pPr>
        <w:pStyle w:val="Tekstprzypisudolnego"/>
        <w:rPr>
          <w:rFonts w:asciiTheme="minorHAnsi" w:hAnsiTheme="minorHAnsi" w:cstheme="minorHAnsi"/>
          <w:sz w:val="16"/>
          <w:szCs w:val="16"/>
        </w:rPr>
      </w:pPr>
      <w:r w:rsidRPr="008F519F">
        <w:rPr>
          <w:rStyle w:val="Odwoanieprzypisudolnego"/>
          <w:rFonts w:asciiTheme="minorHAnsi" w:hAnsiTheme="minorHAnsi" w:cstheme="minorHAnsi"/>
          <w:sz w:val="16"/>
          <w:szCs w:val="16"/>
        </w:rPr>
        <w:footnoteRef/>
      </w:r>
      <w:r w:rsidRPr="008F519F">
        <w:rPr>
          <w:rFonts w:asciiTheme="minorHAnsi" w:hAnsiTheme="minorHAnsi" w:cstheme="minorHAnsi"/>
          <w:sz w:val="16"/>
          <w:szCs w:val="16"/>
        </w:rPr>
        <w:t xml:space="preserve"> Zamawiający pozostawi część na która zostanie zawarta umowa z Wykonawcą.</w:t>
      </w:r>
    </w:p>
  </w:footnote>
  <w:footnote w:id="7">
    <w:p w14:paraId="44E86EAC" w14:textId="77829F08"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 w:id="8">
    <w:p w14:paraId="1D5DD0CA" w14:textId="25EDCA8C" w:rsidR="00F7526D" w:rsidRPr="00F7526D" w:rsidRDefault="00F7526D">
      <w:pPr>
        <w:pStyle w:val="Tekstprzypisudolnego"/>
        <w:rPr>
          <w:rFonts w:asciiTheme="minorHAnsi" w:hAnsiTheme="minorHAnsi" w:cstheme="minorHAnsi"/>
          <w:sz w:val="16"/>
          <w:szCs w:val="16"/>
        </w:rPr>
      </w:pPr>
      <w:r w:rsidRPr="00F7526D">
        <w:rPr>
          <w:rStyle w:val="Odwoanieprzypisudolnego"/>
          <w:rFonts w:asciiTheme="minorHAnsi" w:hAnsiTheme="minorHAnsi" w:cstheme="minorHAnsi"/>
          <w:sz w:val="16"/>
          <w:szCs w:val="16"/>
        </w:rPr>
        <w:footnoteRef/>
      </w:r>
      <w:r w:rsidRPr="00F7526D">
        <w:rPr>
          <w:rFonts w:asciiTheme="minorHAnsi" w:hAnsiTheme="minorHAnsi" w:cstheme="minorHAnsi"/>
          <w:sz w:val="16"/>
          <w:szCs w:val="16"/>
        </w:rPr>
        <w:t xml:space="preserve"> Zamawiający pozostawi część na która zostanie zawarta umowa z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8E5E" w14:textId="78FACC79" w:rsidR="003758C3" w:rsidRPr="00B04FF3" w:rsidRDefault="003758C3" w:rsidP="00FB5ACA">
    <w:pPr>
      <w:pStyle w:val="Nagwek"/>
      <w:rPr>
        <w:rFonts w:asciiTheme="minorHAnsi" w:hAnsiTheme="minorHAnsi" w:cstheme="minorHAnsi"/>
      </w:rPr>
    </w:pPr>
    <w:r w:rsidRPr="00B04FF3">
      <w:rPr>
        <w:rFonts w:asciiTheme="minorHAnsi" w:hAnsiTheme="minorHAnsi" w:cstheme="minorHAnsi"/>
      </w:rPr>
      <w:t>Znak sprawy: ZP.271.</w:t>
    </w:r>
    <w:r w:rsidR="00194684">
      <w:rPr>
        <w:rFonts w:asciiTheme="minorHAnsi" w:hAnsiTheme="minorHAnsi" w:cstheme="minorHAnsi"/>
      </w:rPr>
      <w:t>24</w:t>
    </w:r>
    <w:r w:rsidRPr="00B04FF3">
      <w:rPr>
        <w:rFonts w:asciiTheme="minorHAnsi" w:hAnsiTheme="minorHAnsi" w:cstheme="minorHAnsi"/>
      </w:rPr>
      <w:t>.20</w:t>
    </w:r>
    <w:r w:rsidR="00466020">
      <w:rPr>
        <w:rFonts w:asciiTheme="minorHAnsi" w:hAnsiTheme="minorHAnsi" w:cstheme="minorHAnsi"/>
      </w:rPr>
      <w:t>2</w:t>
    </w:r>
    <w:r w:rsidR="00194684">
      <w:rPr>
        <w:rFonts w:asciiTheme="minorHAnsi" w:hAnsiTheme="minorHAnsi" w:cstheme="minorHAnsi"/>
      </w:rPr>
      <w:t>4</w:t>
    </w:r>
  </w:p>
  <w:p w14:paraId="58BB91C0" w14:textId="77777777" w:rsidR="003758C3" w:rsidRDefault="003758C3" w:rsidP="00682897">
    <w:pPr>
      <w:pStyle w:val="Nagwek"/>
      <w:tabs>
        <w:tab w:val="clear" w:pos="4536"/>
        <w:tab w:val="clear" w:pos="9072"/>
      </w:tabs>
    </w:pPr>
  </w:p>
  <w:p w14:paraId="2ED35847" w14:textId="77777777" w:rsidR="003758C3" w:rsidRDefault="003758C3" w:rsidP="00682897">
    <w:pPr>
      <w:pStyle w:val="Nagwek"/>
      <w:tabs>
        <w:tab w:val="clear" w:pos="4536"/>
        <w:tab w:val="clear" w:pos="9072"/>
      </w:tabs>
    </w:pPr>
  </w:p>
  <w:p w14:paraId="7CEE7A59" w14:textId="77777777" w:rsidR="003758C3" w:rsidRPr="004A7278" w:rsidRDefault="003758C3" w:rsidP="00682897">
    <w:pPr>
      <w:pStyle w:val="Nagwek"/>
      <w:tabs>
        <w:tab w:val="clear" w:pos="4536"/>
        <w:tab w:val="clear" w:pos="9072"/>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12D30"/>
    <w:multiLevelType w:val="hybridMultilevel"/>
    <w:tmpl w:val="E8440050"/>
    <w:lvl w:ilvl="0" w:tplc="56AA4E2A">
      <w:start w:val="1"/>
      <w:numFmt w:val="decimal"/>
      <w:lvlText w:val="%1."/>
      <w:lvlJc w:val="left"/>
      <w:pPr>
        <w:tabs>
          <w:tab w:val="num" w:pos="780"/>
        </w:tabs>
        <w:ind w:left="780" w:hanging="4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56CBA"/>
    <w:multiLevelType w:val="hybridMultilevel"/>
    <w:tmpl w:val="CBD08592"/>
    <w:lvl w:ilvl="0" w:tplc="1A78C0E0">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C235EC4"/>
    <w:multiLevelType w:val="multilevel"/>
    <w:tmpl w:val="5462CF60"/>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201737"/>
    <w:multiLevelType w:val="hybridMultilevel"/>
    <w:tmpl w:val="7C7869AA"/>
    <w:lvl w:ilvl="0" w:tplc="11B0FA1A">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F71D7"/>
    <w:multiLevelType w:val="hybridMultilevel"/>
    <w:tmpl w:val="9912DA18"/>
    <w:lvl w:ilvl="0" w:tplc="87DA277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4D524D"/>
    <w:multiLevelType w:val="hybridMultilevel"/>
    <w:tmpl w:val="97BC9444"/>
    <w:lvl w:ilvl="0" w:tplc="59A2F5D0">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44E00"/>
    <w:multiLevelType w:val="multilevel"/>
    <w:tmpl w:val="18A01FEA"/>
    <w:styleLink w:val="WWNum9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37086A3D"/>
    <w:multiLevelType w:val="multilevel"/>
    <w:tmpl w:val="654208DA"/>
    <w:styleLink w:val="WW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6C0516"/>
    <w:multiLevelType w:val="multilevel"/>
    <w:tmpl w:val="4B825196"/>
    <w:styleLink w:val="WWNum191"/>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28934F0"/>
    <w:multiLevelType w:val="hybridMultilevel"/>
    <w:tmpl w:val="DF182000"/>
    <w:lvl w:ilvl="0" w:tplc="E94A704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9A4926"/>
    <w:multiLevelType w:val="multilevel"/>
    <w:tmpl w:val="0D060F6E"/>
    <w:styleLink w:val="WWNum16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48B51BFC"/>
    <w:multiLevelType w:val="hybridMultilevel"/>
    <w:tmpl w:val="7348FD12"/>
    <w:lvl w:ilvl="0" w:tplc="A7387C72">
      <w:start w:val="4"/>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E388A"/>
    <w:multiLevelType w:val="hybridMultilevel"/>
    <w:tmpl w:val="AB02DF5E"/>
    <w:lvl w:ilvl="0" w:tplc="CED6708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47A90"/>
    <w:multiLevelType w:val="hybridMultilevel"/>
    <w:tmpl w:val="71BC94A4"/>
    <w:lvl w:ilvl="0" w:tplc="3158505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32E"/>
    <w:multiLevelType w:val="hybridMultilevel"/>
    <w:tmpl w:val="14D6CBB0"/>
    <w:lvl w:ilvl="0" w:tplc="1A78C0E0">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BBA66CA6">
      <w:start w:val="4"/>
      <w:numFmt w:val="decimal"/>
      <w:lvlText w:val="%4."/>
      <w:lvlJc w:val="left"/>
      <w:pPr>
        <w:ind w:left="3884" w:hanging="360"/>
      </w:pPr>
      <w:rPr>
        <w:rFonts w:hint="default"/>
        <w:b/>
      </w:r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66790CEC"/>
    <w:multiLevelType w:val="multilevel"/>
    <w:tmpl w:val="01346F6C"/>
    <w:styleLink w:val="WWNum15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66A812C3"/>
    <w:multiLevelType w:val="hybridMultilevel"/>
    <w:tmpl w:val="0BA871D6"/>
    <w:styleLink w:val="WWNum111"/>
    <w:lvl w:ilvl="0" w:tplc="E89E8B42">
      <w:start w:val="1"/>
      <w:numFmt w:val="decimal"/>
      <w:lvlText w:val="%1)"/>
      <w:lvlJc w:val="left"/>
      <w:pPr>
        <w:ind w:left="1077" w:hanging="360"/>
      </w:pPr>
      <w:rPr>
        <w:rFonts w:ascii="Times New Roman" w:eastAsia="Times New Roman" w:hAnsi="Times New Roman" w:cs="Times New Roman"/>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7FA4194"/>
    <w:multiLevelType w:val="hybridMultilevel"/>
    <w:tmpl w:val="563A7084"/>
    <w:lvl w:ilvl="0" w:tplc="19AADD4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8F4533"/>
    <w:multiLevelType w:val="hybridMultilevel"/>
    <w:tmpl w:val="14B82C52"/>
    <w:styleLink w:val="WWNum181"/>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31A3E"/>
    <w:multiLevelType w:val="hybridMultilevel"/>
    <w:tmpl w:val="D92C0050"/>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6F205E7E"/>
    <w:multiLevelType w:val="hybridMultilevel"/>
    <w:tmpl w:val="AE5C9E6A"/>
    <w:lvl w:ilvl="0" w:tplc="D3F27F60">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15:restartNumberingAfterBreak="0">
    <w:nsid w:val="7218576D"/>
    <w:multiLevelType w:val="hybridMultilevel"/>
    <w:tmpl w:val="83B89CF2"/>
    <w:lvl w:ilvl="0" w:tplc="818096A0">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759E7036"/>
    <w:multiLevelType w:val="hybridMultilevel"/>
    <w:tmpl w:val="A01A92C2"/>
    <w:lvl w:ilvl="0" w:tplc="C8CE16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602730">
    <w:abstractNumId w:val="19"/>
  </w:num>
  <w:num w:numId="2" w16cid:durableId="227344563">
    <w:abstractNumId w:val="20"/>
  </w:num>
  <w:num w:numId="3" w16cid:durableId="1557741155">
    <w:abstractNumId w:val="14"/>
  </w:num>
  <w:num w:numId="4" w16cid:durableId="1974677225">
    <w:abstractNumId w:val="29"/>
  </w:num>
  <w:num w:numId="5" w16cid:durableId="813564975">
    <w:abstractNumId w:val="5"/>
    <w:lvlOverride w:ilvl="0">
      <w:lvl w:ilvl="0">
        <w:start w:val="1"/>
        <w:numFmt w:val="decimal"/>
        <w:lvlText w:val="%1."/>
        <w:lvlJc w:val="left"/>
        <w:pPr>
          <w:ind w:left="357" w:hanging="357"/>
        </w:pPr>
        <w:rPr>
          <w:b/>
          <w:bCs/>
          <w:sz w:val="22"/>
          <w:szCs w:val="22"/>
        </w:rPr>
      </w:lvl>
    </w:lvlOverride>
  </w:num>
  <w:num w:numId="6" w16cid:durableId="490875091">
    <w:abstractNumId w:val="12"/>
  </w:num>
  <w:num w:numId="7" w16cid:durableId="943807280">
    <w:abstractNumId w:val="13"/>
  </w:num>
  <w:num w:numId="8" w16cid:durableId="200898585">
    <w:abstractNumId w:val="26"/>
  </w:num>
  <w:num w:numId="9" w16cid:durableId="757285161">
    <w:abstractNumId w:val="17"/>
  </w:num>
  <w:num w:numId="10" w16cid:durableId="168251357">
    <w:abstractNumId w:val="15"/>
  </w:num>
  <w:num w:numId="11" w16cid:durableId="398135001">
    <w:abstractNumId w:val="10"/>
  </w:num>
  <w:num w:numId="12" w16cid:durableId="384333575">
    <w:abstractNumId w:val="7"/>
  </w:num>
  <w:num w:numId="13" w16cid:durableId="1607229971">
    <w:abstractNumId w:val="27"/>
  </w:num>
  <w:num w:numId="14" w16cid:durableId="1265188226">
    <w:abstractNumId w:val="33"/>
  </w:num>
  <w:num w:numId="15" w16cid:durableId="1381397741">
    <w:abstractNumId w:val="34"/>
  </w:num>
  <w:num w:numId="16" w16cid:durableId="1292980696">
    <w:abstractNumId w:val="6"/>
  </w:num>
  <w:num w:numId="17" w16cid:durableId="1414352825">
    <w:abstractNumId w:val="31"/>
  </w:num>
  <w:num w:numId="18" w16cid:durableId="585772748">
    <w:abstractNumId w:val="5"/>
    <w:lvlOverride w:ilvl="0">
      <w:startOverride w:val="1"/>
      <w:lvl w:ilvl="0">
        <w:start w:val="1"/>
        <w:numFmt w:val="decimal"/>
        <w:lvlText w:val="%1."/>
        <w:lvlJc w:val="left"/>
        <w:pPr>
          <w:ind w:left="357" w:hanging="357"/>
        </w:pPr>
        <w:rPr>
          <w:b/>
          <w:bCs w:val="0"/>
          <w:sz w:val="22"/>
          <w:szCs w:val="22"/>
        </w:rPr>
      </w:lvl>
    </w:lvlOverride>
  </w:num>
  <w:num w:numId="19" w16cid:durableId="1400518778">
    <w:abstractNumId w:val="13"/>
    <w:lvlOverride w:ilvl="0">
      <w:startOverride w:val="1"/>
      <w:lvl w:ilvl="0">
        <w:start w:val="1"/>
        <w:numFmt w:val="decimal"/>
        <w:lvlText w:val="%1."/>
        <w:lvlJc w:val="left"/>
        <w:pPr>
          <w:ind w:left="720" w:hanging="360"/>
        </w:pPr>
        <w:rPr>
          <w:b/>
          <w:sz w:val="22"/>
          <w:szCs w:val="22"/>
        </w:rPr>
      </w:lvl>
    </w:lvlOverride>
  </w:num>
  <w:num w:numId="20" w16cid:durableId="1869876248">
    <w:abstractNumId w:val="26"/>
    <w:lvlOverride w:ilvl="0">
      <w:startOverride w:val="1"/>
      <w:lvl w:ilvl="0">
        <w:start w:val="1"/>
        <w:numFmt w:val="decimal"/>
        <w:lvlText w:val="%1)"/>
        <w:lvlJc w:val="left"/>
        <w:pPr>
          <w:ind w:left="720" w:hanging="360"/>
        </w:pPr>
        <w:rPr>
          <w:b/>
        </w:rPr>
      </w:lvl>
    </w:lvlOverride>
  </w:num>
  <w:num w:numId="21" w16cid:durableId="404885568">
    <w:abstractNumId w:val="17"/>
    <w:lvlOverride w:ilvl="0">
      <w:startOverride w:val="1"/>
      <w:lvl w:ilvl="0">
        <w:start w:val="1"/>
        <w:numFmt w:val="lowerLetter"/>
        <w:lvlText w:val="%1)"/>
        <w:lvlJc w:val="left"/>
        <w:pPr>
          <w:ind w:left="720" w:hanging="360"/>
        </w:pPr>
        <w:rPr>
          <w:b/>
        </w:rPr>
      </w:lvl>
    </w:lvlOverride>
  </w:num>
  <w:num w:numId="22" w16cid:durableId="1484199283">
    <w:abstractNumId w:val="12"/>
    <w:lvlOverride w:ilvl="0">
      <w:startOverride w:val="1"/>
      <w:lvl w:ilvl="0">
        <w:start w:val="1"/>
        <w:numFmt w:val="decimal"/>
        <w:lvlText w:val="%1)"/>
        <w:lvlJc w:val="left"/>
        <w:pPr>
          <w:ind w:left="720" w:hanging="360"/>
        </w:pPr>
        <w:rPr>
          <w:b/>
        </w:rPr>
      </w:lvl>
    </w:lvlOverride>
  </w:num>
  <w:num w:numId="23" w16cid:durableId="1478297796">
    <w:abstractNumId w:val="10"/>
    <w:lvlOverride w:ilvl="0">
      <w:startOverride w:val="1"/>
      <w:lvl w:ilvl="0">
        <w:start w:val="1"/>
        <w:numFmt w:val="lowerLetter"/>
        <w:lvlText w:val="%1)"/>
        <w:lvlJc w:val="left"/>
        <w:pPr>
          <w:ind w:left="720" w:hanging="360"/>
        </w:pPr>
        <w:rPr>
          <w:b/>
        </w:rPr>
      </w:lvl>
    </w:lvlOverride>
  </w:num>
  <w:num w:numId="24" w16cid:durableId="2029408311">
    <w:abstractNumId w:val="15"/>
    <w:lvlOverride w:ilvl="0">
      <w:startOverride w:val="2"/>
      <w:lvl w:ilvl="0">
        <w:start w:val="2"/>
        <w:numFmt w:val="decimal"/>
        <w:lvlText w:val="%1."/>
        <w:lvlJc w:val="left"/>
        <w:pPr>
          <w:ind w:left="360" w:hanging="360"/>
        </w:pPr>
        <w:rPr>
          <w:b/>
          <w:sz w:val="22"/>
          <w:szCs w:val="22"/>
        </w:rPr>
      </w:lvl>
    </w:lvlOverride>
  </w:num>
  <w:num w:numId="25" w16cid:durableId="326978891">
    <w:abstractNumId w:val="4"/>
  </w:num>
  <w:num w:numId="26" w16cid:durableId="2018191063">
    <w:abstractNumId w:val="24"/>
  </w:num>
  <w:num w:numId="27" w16cid:durableId="1780490517">
    <w:abstractNumId w:val="25"/>
  </w:num>
  <w:num w:numId="28" w16cid:durableId="437524773">
    <w:abstractNumId w:val="9"/>
  </w:num>
  <w:num w:numId="29" w16cid:durableId="1376543224">
    <w:abstractNumId w:val="30"/>
  </w:num>
  <w:num w:numId="30" w16cid:durableId="1081878544">
    <w:abstractNumId w:val="5"/>
  </w:num>
  <w:num w:numId="31" w16cid:durableId="1594822951">
    <w:abstractNumId w:val="35"/>
  </w:num>
  <w:num w:numId="32" w16cid:durableId="882137222">
    <w:abstractNumId w:val="16"/>
  </w:num>
  <w:num w:numId="33" w16cid:durableId="1529684372">
    <w:abstractNumId w:val="28"/>
  </w:num>
  <w:num w:numId="34" w16cid:durableId="2057387719">
    <w:abstractNumId w:val="8"/>
  </w:num>
  <w:num w:numId="35" w16cid:durableId="2109886945">
    <w:abstractNumId w:val="3"/>
  </w:num>
  <w:num w:numId="36" w16cid:durableId="185602770">
    <w:abstractNumId w:val="23"/>
  </w:num>
  <w:num w:numId="37" w16cid:durableId="1404982622">
    <w:abstractNumId w:val="21"/>
  </w:num>
  <w:num w:numId="38" w16cid:durableId="10998380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3DCF"/>
    <w:rsid w:val="0000476B"/>
    <w:rsid w:val="000052AD"/>
    <w:rsid w:val="00006AD2"/>
    <w:rsid w:val="00006C57"/>
    <w:rsid w:val="00011B51"/>
    <w:rsid w:val="00011BFF"/>
    <w:rsid w:val="00014056"/>
    <w:rsid w:val="00016786"/>
    <w:rsid w:val="00017F80"/>
    <w:rsid w:val="000229AB"/>
    <w:rsid w:val="00024E56"/>
    <w:rsid w:val="00026A8B"/>
    <w:rsid w:val="00027588"/>
    <w:rsid w:val="0002775F"/>
    <w:rsid w:val="000305D1"/>
    <w:rsid w:val="00030A12"/>
    <w:rsid w:val="00030E6E"/>
    <w:rsid w:val="00032B07"/>
    <w:rsid w:val="00040F01"/>
    <w:rsid w:val="00041072"/>
    <w:rsid w:val="000423AB"/>
    <w:rsid w:val="00045599"/>
    <w:rsid w:val="00045F01"/>
    <w:rsid w:val="00047063"/>
    <w:rsid w:val="00052D26"/>
    <w:rsid w:val="00052DAE"/>
    <w:rsid w:val="000579A9"/>
    <w:rsid w:val="0006195D"/>
    <w:rsid w:val="00064C5A"/>
    <w:rsid w:val="00065243"/>
    <w:rsid w:val="0007021E"/>
    <w:rsid w:val="0007793E"/>
    <w:rsid w:val="000808A3"/>
    <w:rsid w:val="0008116A"/>
    <w:rsid w:val="00082AE9"/>
    <w:rsid w:val="000833E2"/>
    <w:rsid w:val="000845D4"/>
    <w:rsid w:val="00084645"/>
    <w:rsid w:val="00084E34"/>
    <w:rsid w:val="00085F16"/>
    <w:rsid w:val="00086D40"/>
    <w:rsid w:val="00093C26"/>
    <w:rsid w:val="00094958"/>
    <w:rsid w:val="0009546F"/>
    <w:rsid w:val="000A101A"/>
    <w:rsid w:val="000A2370"/>
    <w:rsid w:val="000A3183"/>
    <w:rsid w:val="000A42D3"/>
    <w:rsid w:val="000A4A96"/>
    <w:rsid w:val="000A4FE9"/>
    <w:rsid w:val="000A6609"/>
    <w:rsid w:val="000B0605"/>
    <w:rsid w:val="000B1242"/>
    <w:rsid w:val="000B2313"/>
    <w:rsid w:val="000B2CDE"/>
    <w:rsid w:val="000B2D2B"/>
    <w:rsid w:val="000B2F66"/>
    <w:rsid w:val="000B5CE1"/>
    <w:rsid w:val="000B6A1A"/>
    <w:rsid w:val="000C21F7"/>
    <w:rsid w:val="000C42BC"/>
    <w:rsid w:val="000C4890"/>
    <w:rsid w:val="000C5904"/>
    <w:rsid w:val="000D6744"/>
    <w:rsid w:val="000D74FF"/>
    <w:rsid w:val="000E0983"/>
    <w:rsid w:val="000E4215"/>
    <w:rsid w:val="000E519A"/>
    <w:rsid w:val="000E53F8"/>
    <w:rsid w:val="000E59C3"/>
    <w:rsid w:val="000F0DAE"/>
    <w:rsid w:val="000F1451"/>
    <w:rsid w:val="000F191E"/>
    <w:rsid w:val="000F306B"/>
    <w:rsid w:val="000F36D9"/>
    <w:rsid w:val="000F7F62"/>
    <w:rsid w:val="00103C97"/>
    <w:rsid w:val="0010672D"/>
    <w:rsid w:val="00107F68"/>
    <w:rsid w:val="0011175C"/>
    <w:rsid w:val="0011292E"/>
    <w:rsid w:val="0011583E"/>
    <w:rsid w:val="001165B9"/>
    <w:rsid w:val="001165F7"/>
    <w:rsid w:val="00120994"/>
    <w:rsid w:val="00121550"/>
    <w:rsid w:val="00123F22"/>
    <w:rsid w:val="0012426A"/>
    <w:rsid w:val="001245D8"/>
    <w:rsid w:val="001257BC"/>
    <w:rsid w:val="00125BA6"/>
    <w:rsid w:val="001272DD"/>
    <w:rsid w:val="00131DF1"/>
    <w:rsid w:val="001368B6"/>
    <w:rsid w:val="00141083"/>
    <w:rsid w:val="001435F2"/>
    <w:rsid w:val="001441E4"/>
    <w:rsid w:val="00147D90"/>
    <w:rsid w:val="00150388"/>
    <w:rsid w:val="00151505"/>
    <w:rsid w:val="00151656"/>
    <w:rsid w:val="001536E4"/>
    <w:rsid w:val="001550AB"/>
    <w:rsid w:val="001558C3"/>
    <w:rsid w:val="00155DB3"/>
    <w:rsid w:val="00155E34"/>
    <w:rsid w:val="00156C84"/>
    <w:rsid w:val="00161103"/>
    <w:rsid w:val="00163248"/>
    <w:rsid w:val="00165F8C"/>
    <w:rsid w:val="00166C45"/>
    <w:rsid w:val="00171B21"/>
    <w:rsid w:val="00172C5C"/>
    <w:rsid w:val="00173FEE"/>
    <w:rsid w:val="001762C2"/>
    <w:rsid w:val="00177689"/>
    <w:rsid w:val="00180BAF"/>
    <w:rsid w:val="00180E30"/>
    <w:rsid w:val="00180F57"/>
    <w:rsid w:val="00181486"/>
    <w:rsid w:val="001834A9"/>
    <w:rsid w:val="001856B7"/>
    <w:rsid w:val="001903FD"/>
    <w:rsid w:val="001905E5"/>
    <w:rsid w:val="00192175"/>
    <w:rsid w:val="00193058"/>
    <w:rsid w:val="00194684"/>
    <w:rsid w:val="00194858"/>
    <w:rsid w:val="00197FCA"/>
    <w:rsid w:val="001A2D83"/>
    <w:rsid w:val="001A473E"/>
    <w:rsid w:val="001A522E"/>
    <w:rsid w:val="001A57D1"/>
    <w:rsid w:val="001A79D2"/>
    <w:rsid w:val="001B1F5D"/>
    <w:rsid w:val="001B24CA"/>
    <w:rsid w:val="001B2C3A"/>
    <w:rsid w:val="001B3D72"/>
    <w:rsid w:val="001B5A0B"/>
    <w:rsid w:val="001B5BBC"/>
    <w:rsid w:val="001C1914"/>
    <w:rsid w:val="001C476C"/>
    <w:rsid w:val="001C709C"/>
    <w:rsid w:val="001C7DD2"/>
    <w:rsid w:val="001D0CFC"/>
    <w:rsid w:val="001D29E8"/>
    <w:rsid w:val="001D7B0F"/>
    <w:rsid w:val="001E0960"/>
    <w:rsid w:val="001E1312"/>
    <w:rsid w:val="001E2CEC"/>
    <w:rsid w:val="001E3771"/>
    <w:rsid w:val="001E73FC"/>
    <w:rsid w:val="001E7613"/>
    <w:rsid w:val="001F0D58"/>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6F8D"/>
    <w:rsid w:val="00220DE3"/>
    <w:rsid w:val="002212F5"/>
    <w:rsid w:val="00222469"/>
    <w:rsid w:val="00225DFD"/>
    <w:rsid w:val="00230DE4"/>
    <w:rsid w:val="00236E66"/>
    <w:rsid w:val="00240338"/>
    <w:rsid w:val="00240422"/>
    <w:rsid w:val="002406C5"/>
    <w:rsid w:val="00241E29"/>
    <w:rsid w:val="0024313C"/>
    <w:rsid w:val="00244291"/>
    <w:rsid w:val="00247530"/>
    <w:rsid w:val="002502E3"/>
    <w:rsid w:val="002545AA"/>
    <w:rsid w:val="00256444"/>
    <w:rsid w:val="002568F8"/>
    <w:rsid w:val="00260785"/>
    <w:rsid w:val="00263375"/>
    <w:rsid w:val="00264FE2"/>
    <w:rsid w:val="002652C3"/>
    <w:rsid w:val="00265F72"/>
    <w:rsid w:val="00266DDA"/>
    <w:rsid w:val="00266F5B"/>
    <w:rsid w:val="00267571"/>
    <w:rsid w:val="002703AB"/>
    <w:rsid w:val="00273A0A"/>
    <w:rsid w:val="00273F36"/>
    <w:rsid w:val="00275396"/>
    <w:rsid w:val="002801AD"/>
    <w:rsid w:val="00280A10"/>
    <w:rsid w:val="00281139"/>
    <w:rsid w:val="00282F35"/>
    <w:rsid w:val="002830E0"/>
    <w:rsid w:val="00284244"/>
    <w:rsid w:val="002877DD"/>
    <w:rsid w:val="00290D8A"/>
    <w:rsid w:val="002913D3"/>
    <w:rsid w:val="00292129"/>
    <w:rsid w:val="002958B9"/>
    <w:rsid w:val="00296569"/>
    <w:rsid w:val="002978D3"/>
    <w:rsid w:val="00297A90"/>
    <w:rsid w:val="002A08C0"/>
    <w:rsid w:val="002A2B0B"/>
    <w:rsid w:val="002A42D7"/>
    <w:rsid w:val="002A5036"/>
    <w:rsid w:val="002A6099"/>
    <w:rsid w:val="002B01A4"/>
    <w:rsid w:val="002B05EB"/>
    <w:rsid w:val="002B0E82"/>
    <w:rsid w:val="002B1029"/>
    <w:rsid w:val="002C07BC"/>
    <w:rsid w:val="002C2069"/>
    <w:rsid w:val="002C3693"/>
    <w:rsid w:val="002C43EF"/>
    <w:rsid w:val="002C544A"/>
    <w:rsid w:val="002D24DD"/>
    <w:rsid w:val="002D38CE"/>
    <w:rsid w:val="002D564C"/>
    <w:rsid w:val="002D66EC"/>
    <w:rsid w:val="002E04BC"/>
    <w:rsid w:val="002E2B5F"/>
    <w:rsid w:val="002E3593"/>
    <w:rsid w:val="002E3AF2"/>
    <w:rsid w:val="002E4A60"/>
    <w:rsid w:val="002E6610"/>
    <w:rsid w:val="002E7AA0"/>
    <w:rsid w:val="002F12A6"/>
    <w:rsid w:val="002F57CA"/>
    <w:rsid w:val="002F647D"/>
    <w:rsid w:val="002F6944"/>
    <w:rsid w:val="002F7765"/>
    <w:rsid w:val="003043F9"/>
    <w:rsid w:val="00306D4C"/>
    <w:rsid w:val="0030745A"/>
    <w:rsid w:val="003077E5"/>
    <w:rsid w:val="00307D33"/>
    <w:rsid w:val="0031067D"/>
    <w:rsid w:val="00310829"/>
    <w:rsid w:val="00310D99"/>
    <w:rsid w:val="00312B2E"/>
    <w:rsid w:val="003133FA"/>
    <w:rsid w:val="00313F2A"/>
    <w:rsid w:val="003145AC"/>
    <w:rsid w:val="0031773A"/>
    <w:rsid w:val="003212E1"/>
    <w:rsid w:val="00321C44"/>
    <w:rsid w:val="00323558"/>
    <w:rsid w:val="00324B31"/>
    <w:rsid w:val="00326CF9"/>
    <w:rsid w:val="00331CB2"/>
    <w:rsid w:val="003323E0"/>
    <w:rsid w:val="0033247C"/>
    <w:rsid w:val="00336D74"/>
    <w:rsid w:val="00342508"/>
    <w:rsid w:val="00343EB6"/>
    <w:rsid w:val="003456C2"/>
    <w:rsid w:val="00346C4B"/>
    <w:rsid w:val="00352A2C"/>
    <w:rsid w:val="00352DEC"/>
    <w:rsid w:val="0035515F"/>
    <w:rsid w:val="003553FE"/>
    <w:rsid w:val="003603D7"/>
    <w:rsid w:val="003607F2"/>
    <w:rsid w:val="003612D8"/>
    <w:rsid w:val="00361CB8"/>
    <w:rsid w:val="00362D2A"/>
    <w:rsid w:val="00364547"/>
    <w:rsid w:val="00366AAA"/>
    <w:rsid w:val="00370DA8"/>
    <w:rsid w:val="003721F6"/>
    <w:rsid w:val="003734A8"/>
    <w:rsid w:val="00374FFE"/>
    <w:rsid w:val="003758C3"/>
    <w:rsid w:val="003779F0"/>
    <w:rsid w:val="00377BAE"/>
    <w:rsid w:val="0038397A"/>
    <w:rsid w:val="0038478F"/>
    <w:rsid w:val="0038531B"/>
    <w:rsid w:val="00385999"/>
    <w:rsid w:val="00387461"/>
    <w:rsid w:val="00387EA5"/>
    <w:rsid w:val="003922FA"/>
    <w:rsid w:val="00395834"/>
    <w:rsid w:val="00395B74"/>
    <w:rsid w:val="003A0691"/>
    <w:rsid w:val="003A17B5"/>
    <w:rsid w:val="003A2858"/>
    <w:rsid w:val="003A3C22"/>
    <w:rsid w:val="003A4E6D"/>
    <w:rsid w:val="003A6020"/>
    <w:rsid w:val="003A608E"/>
    <w:rsid w:val="003B02AF"/>
    <w:rsid w:val="003B06AA"/>
    <w:rsid w:val="003B0F54"/>
    <w:rsid w:val="003B2ACB"/>
    <w:rsid w:val="003B7CFC"/>
    <w:rsid w:val="003C0917"/>
    <w:rsid w:val="003C17FE"/>
    <w:rsid w:val="003C29AA"/>
    <w:rsid w:val="003C4507"/>
    <w:rsid w:val="003C77F4"/>
    <w:rsid w:val="003D203D"/>
    <w:rsid w:val="003D2E5E"/>
    <w:rsid w:val="003D46D2"/>
    <w:rsid w:val="003D554D"/>
    <w:rsid w:val="003D596C"/>
    <w:rsid w:val="003D62B2"/>
    <w:rsid w:val="003D7E1F"/>
    <w:rsid w:val="003E41F8"/>
    <w:rsid w:val="003F0E16"/>
    <w:rsid w:val="003F1FD1"/>
    <w:rsid w:val="003F2A74"/>
    <w:rsid w:val="003F2F60"/>
    <w:rsid w:val="003F39AE"/>
    <w:rsid w:val="003F5E91"/>
    <w:rsid w:val="003F6707"/>
    <w:rsid w:val="0040151E"/>
    <w:rsid w:val="00404495"/>
    <w:rsid w:val="00404701"/>
    <w:rsid w:val="004053E6"/>
    <w:rsid w:val="00405468"/>
    <w:rsid w:val="0040547F"/>
    <w:rsid w:val="00410009"/>
    <w:rsid w:val="00410F8B"/>
    <w:rsid w:val="00411ABC"/>
    <w:rsid w:val="004137F3"/>
    <w:rsid w:val="00413992"/>
    <w:rsid w:val="004151B7"/>
    <w:rsid w:val="00415CF3"/>
    <w:rsid w:val="004165EB"/>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6A2F"/>
    <w:rsid w:val="00447097"/>
    <w:rsid w:val="0045063B"/>
    <w:rsid w:val="0045064F"/>
    <w:rsid w:val="00450853"/>
    <w:rsid w:val="00450C40"/>
    <w:rsid w:val="0045129C"/>
    <w:rsid w:val="004519A6"/>
    <w:rsid w:val="004533A4"/>
    <w:rsid w:val="00455297"/>
    <w:rsid w:val="00455634"/>
    <w:rsid w:val="0045747C"/>
    <w:rsid w:val="004626AF"/>
    <w:rsid w:val="004627DA"/>
    <w:rsid w:val="00465A2A"/>
    <w:rsid w:val="00466020"/>
    <w:rsid w:val="004724F1"/>
    <w:rsid w:val="00473E5C"/>
    <w:rsid w:val="00474CE2"/>
    <w:rsid w:val="004759AB"/>
    <w:rsid w:val="00475CEC"/>
    <w:rsid w:val="00477F3B"/>
    <w:rsid w:val="00482C9E"/>
    <w:rsid w:val="004853A4"/>
    <w:rsid w:val="00486620"/>
    <w:rsid w:val="00486995"/>
    <w:rsid w:val="00490496"/>
    <w:rsid w:val="00491D5E"/>
    <w:rsid w:val="004927A2"/>
    <w:rsid w:val="00493BA2"/>
    <w:rsid w:val="00494386"/>
    <w:rsid w:val="0049651D"/>
    <w:rsid w:val="004A0572"/>
    <w:rsid w:val="004B25A6"/>
    <w:rsid w:val="004B37B9"/>
    <w:rsid w:val="004B37E5"/>
    <w:rsid w:val="004B5C83"/>
    <w:rsid w:val="004B7FB5"/>
    <w:rsid w:val="004C2768"/>
    <w:rsid w:val="004C2ACF"/>
    <w:rsid w:val="004C459F"/>
    <w:rsid w:val="004C6862"/>
    <w:rsid w:val="004D19CE"/>
    <w:rsid w:val="004D2D04"/>
    <w:rsid w:val="004D6342"/>
    <w:rsid w:val="004E12ED"/>
    <w:rsid w:val="004E3024"/>
    <w:rsid w:val="004E35DE"/>
    <w:rsid w:val="004E377F"/>
    <w:rsid w:val="004E3CAE"/>
    <w:rsid w:val="004E4327"/>
    <w:rsid w:val="004E55C2"/>
    <w:rsid w:val="004F15DA"/>
    <w:rsid w:val="004F349A"/>
    <w:rsid w:val="004F4AB7"/>
    <w:rsid w:val="004F4FFC"/>
    <w:rsid w:val="00501C01"/>
    <w:rsid w:val="00502A7D"/>
    <w:rsid w:val="00502F92"/>
    <w:rsid w:val="00504DE4"/>
    <w:rsid w:val="00504E43"/>
    <w:rsid w:val="00506BDF"/>
    <w:rsid w:val="00506C42"/>
    <w:rsid w:val="0050700A"/>
    <w:rsid w:val="0050763C"/>
    <w:rsid w:val="005116E4"/>
    <w:rsid w:val="00513EE8"/>
    <w:rsid w:val="00517BF0"/>
    <w:rsid w:val="00517C9B"/>
    <w:rsid w:val="0052031B"/>
    <w:rsid w:val="00521FF2"/>
    <w:rsid w:val="00524CCD"/>
    <w:rsid w:val="005277CB"/>
    <w:rsid w:val="00527E4B"/>
    <w:rsid w:val="00527F0C"/>
    <w:rsid w:val="00530443"/>
    <w:rsid w:val="00534914"/>
    <w:rsid w:val="005369B4"/>
    <w:rsid w:val="00541CF1"/>
    <w:rsid w:val="00542026"/>
    <w:rsid w:val="005421EC"/>
    <w:rsid w:val="00542FA9"/>
    <w:rsid w:val="00546462"/>
    <w:rsid w:val="00546E8C"/>
    <w:rsid w:val="00547E91"/>
    <w:rsid w:val="00552BB3"/>
    <w:rsid w:val="005564C1"/>
    <w:rsid w:val="00556CBC"/>
    <w:rsid w:val="005577E0"/>
    <w:rsid w:val="00562E7F"/>
    <w:rsid w:val="00570D60"/>
    <w:rsid w:val="00571ADB"/>
    <w:rsid w:val="00573B51"/>
    <w:rsid w:val="00575A3F"/>
    <w:rsid w:val="00575E57"/>
    <w:rsid w:val="00576F74"/>
    <w:rsid w:val="005772F6"/>
    <w:rsid w:val="0058030E"/>
    <w:rsid w:val="00582988"/>
    <w:rsid w:val="00583178"/>
    <w:rsid w:val="00583D2E"/>
    <w:rsid w:val="00584B32"/>
    <w:rsid w:val="00585C9B"/>
    <w:rsid w:val="005864B5"/>
    <w:rsid w:val="00590C5A"/>
    <w:rsid w:val="00591430"/>
    <w:rsid w:val="00591802"/>
    <w:rsid w:val="00591A11"/>
    <w:rsid w:val="00591A1D"/>
    <w:rsid w:val="00595CBD"/>
    <w:rsid w:val="005A079C"/>
    <w:rsid w:val="005A15C4"/>
    <w:rsid w:val="005A206D"/>
    <w:rsid w:val="005A23B2"/>
    <w:rsid w:val="005A2691"/>
    <w:rsid w:val="005A4147"/>
    <w:rsid w:val="005A45B1"/>
    <w:rsid w:val="005A6A33"/>
    <w:rsid w:val="005A7010"/>
    <w:rsid w:val="005A783C"/>
    <w:rsid w:val="005B1980"/>
    <w:rsid w:val="005B1B40"/>
    <w:rsid w:val="005B2A85"/>
    <w:rsid w:val="005B365A"/>
    <w:rsid w:val="005B57EE"/>
    <w:rsid w:val="005B65B2"/>
    <w:rsid w:val="005C09DC"/>
    <w:rsid w:val="005C2867"/>
    <w:rsid w:val="005C500F"/>
    <w:rsid w:val="005C513D"/>
    <w:rsid w:val="005C5C3C"/>
    <w:rsid w:val="005C5DAA"/>
    <w:rsid w:val="005C6187"/>
    <w:rsid w:val="005C64D8"/>
    <w:rsid w:val="005D0542"/>
    <w:rsid w:val="005D0CD2"/>
    <w:rsid w:val="005D1285"/>
    <w:rsid w:val="005D131E"/>
    <w:rsid w:val="005D3794"/>
    <w:rsid w:val="005D3C32"/>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625E"/>
    <w:rsid w:val="00627844"/>
    <w:rsid w:val="00631F34"/>
    <w:rsid w:val="00633540"/>
    <w:rsid w:val="00634769"/>
    <w:rsid w:val="00634E07"/>
    <w:rsid w:val="00635E1D"/>
    <w:rsid w:val="0064058F"/>
    <w:rsid w:val="00640FF0"/>
    <w:rsid w:val="0064151D"/>
    <w:rsid w:val="00641B0C"/>
    <w:rsid w:val="00641C72"/>
    <w:rsid w:val="0064279D"/>
    <w:rsid w:val="00643428"/>
    <w:rsid w:val="00646A0B"/>
    <w:rsid w:val="00651023"/>
    <w:rsid w:val="00652BE3"/>
    <w:rsid w:val="00652E89"/>
    <w:rsid w:val="00652EE3"/>
    <w:rsid w:val="0065458A"/>
    <w:rsid w:val="00655198"/>
    <w:rsid w:val="006573CB"/>
    <w:rsid w:val="00657E3E"/>
    <w:rsid w:val="0066067C"/>
    <w:rsid w:val="006652D1"/>
    <w:rsid w:val="00671AA5"/>
    <w:rsid w:val="00672CDC"/>
    <w:rsid w:val="0067306E"/>
    <w:rsid w:val="00673A22"/>
    <w:rsid w:val="00673B54"/>
    <w:rsid w:val="006752EF"/>
    <w:rsid w:val="00676746"/>
    <w:rsid w:val="006768D2"/>
    <w:rsid w:val="00676C24"/>
    <w:rsid w:val="00676D7C"/>
    <w:rsid w:val="00682897"/>
    <w:rsid w:val="0068309A"/>
    <w:rsid w:val="00684B69"/>
    <w:rsid w:val="00684E4E"/>
    <w:rsid w:val="006871E6"/>
    <w:rsid w:val="0069050E"/>
    <w:rsid w:val="0069110B"/>
    <w:rsid w:val="006921BA"/>
    <w:rsid w:val="00692694"/>
    <w:rsid w:val="006A02B8"/>
    <w:rsid w:val="006A2EF2"/>
    <w:rsid w:val="006A3AD1"/>
    <w:rsid w:val="006A3E48"/>
    <w:rsid w:val="006A41AE"/>
    <w:rsid w:val="006A501B"/>
    <w:rsid w:val="006A5EFC"/>
    <w:rsid w:val="006A7052"/>
    <w:rsid w:val="006B11EE"/>
    <w:rsid w:val="006B3AAE"/>
    <w:rsid w:val="006B52AA"/>
    <w:rsid w:val="006B6076"/>
    <w:rsid w:val="006C03B8"/>
    <w:rsid w:val="006C19D1"/>
    <w:rsid w:val="006C2340"/>
    <w:rsid w:val="006C68F8"/>
    <w:rsid w:val="006C79F5"/>
    <w:rsid w:val="006C7EC1"/>
    <w:rsid w:val="006D05AE"/>
    <w:rsid w:val="006D1233"/>
    <w:rsid w:val="006D16A1"/>
    <w:rsid w:val="006D265A"/>
    <w:rsid w:val="006D294B"/>
    <w:rsid w:val="006D3BA2"/>
    <w:rsid w:val="006D48CF"/>
    <w:rsid w:val="006D4947"/>
    <w:rsid w:val="006D6C6D"/>
    <w:rsid w:val="006E199A"/>
    <w:rsid w:val="006E20CF"/>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59"/>
    <w:rsid w:val="00724BDF"/>
    <w:rsid w:val="007308AA"/>
    <w:rsid w:val="007322A2"/>
    <w:rsid w:val="007327EC"/>
    <w:rsid w:val="0073353A"/>
    <w:rsid w:val="00733AC8"/>
    <w:rsid w:val="0073500C"/>
    <w:rsid w:val="007375DB"/>
    <w:rsid w:val="0073791F"/>
    <w:rsid w:val="00740778"/>
    <w:rsid w:val="00741C64"/>
    <w:rsid w:val="007420F1"/>
    <w:rsid w:val="00742931"/>
    <w:rsid w:val="00743F58"/>
    <w:rsid w:val="007470BC"/>
    <w:rsid w:val="007478BF"/>
    <w:rsid w:val="00752563"/>
    <w:rsid w:val="00753B9E"/>
    <w:rsid w:val="00756C13"/>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E9F"/>
    <w:rsid w:val="0079402D"/>
    <w:rsid w:val="007A1B59"/>
    <w:rsid w:val="007A32DE"/>
    <w:rsid w:val="007A499D"/>
    <w:rsid w:val="007A59E7"/>
    <w:rsid w:val="007A661A"/>
    <w:rsid w:val="007A7751"/>
    <w:rsid w:val="007A77C8"/>
    <w:rsid w:val="007B40CF"/>
    <w:rsid w:val="007B4753"/>
    <w:rsid w:val="007B59CF"/>
    <w:rsid w:val="007C26FC"/>
    <w:rsid w:val="007C7EBA"/>
    <w:rsid w:val="007D2D59"/>
    <w:rsid w:val="007D3477"/>
    <w:rsid w:val="007D38C1"/>
    <w:rsid w:val="007D6B90"/>
    <w:rsid w:val="007D769C"/>
    <w:rsid w:val="007E6402"/>
    <w:rsid w:val="007F06C0"/>
    <w:rsid w:val="007F1037"/>
    <w:rsid w:val="007F13BE"/>
    <w:rsid w:val="007F30A7"/>
    <w:rsid w:val="007F53D1"/>
    <w:rsid w:val="007F5BE4"/>
    <w:rsid w:val="007F6A17"/>
    <w:rsid w:val="007F7F51"/>
    <w:rsid w:val="00802338"/>
    <w:rsid w:val="008029D0"/>
    <w:rsid w:val="008035CD"/>
    <w:rsid w:val="0080564C"/>
    <w:rsid w:val="0080680A"/>
    <w:rsid w:val="00806817"/>
    <w:rsid w:val="008109B9"/>
    <w:rsid w:val="00814B3A"/>
    <w:rsid w:val="0081556E"/>
    <w:rsid w:val="00815797"/>
    <w:rsid w:val="00821C7D"/>
    <w:rsid w:val="0082201C"/>
    <w:rsid w:val="00822162"/>
    <w:rsid w:val="00823711"/>
    <w:rsid w:val="0083078D"/>
    <w:rsid w:val="0083290D"/>
    <w:rsid w:val="00834215"/>
    <w:rsid w:val="00835E26"/>
    <w:rsid w:val="008363EC"/>
    <w:rsid w:val="00841242"/>
    <w:rsid w:val="008412CF"/>
    <w:rsid w:val="0084298B"/>
    <w:rsid w:val="00842B99"/>
    <w:rsid w:val="0084344C"/>
    <w:rsid w:val="00843E9C"/>
    <w:rsid w:val="0084447D"/>
    <w:rsid w:val="00847358"/>
    <w:rsid w:val="00847A57"/>
    <w:rsid w:val="008525C4"/>
    <w:rsid w:val="00852DCF"/>
    <w:rsid w:val="00861B70"/>
    <w:rsid w:val="00867071"/>
    <w:rsid w:val="00870A58"/>
    <w:rsid w:val="00871EAE"/>
    <w:rsid w:val="008721B6"/>
    <w:rsid w:val="008736D5"/>
    <w:rsid w:val="00875EA9"/>
    <w:rsid w:val="0087772F"/>
    <w:rsid w:val="00882795"/>
    <w:rsid w:val="00883B18"/>
    <w:rsid w:val="00885198"/>
    <w:rsid w:val="0089055F"/>
    <w:rsid w:val="0089195A"/>
    <w:rsid w:val="00891D78"/>
    <w:rsid w:val="008947BA"/>
    <w:rsid w:val="008950DE"/>
    <w:rsid w:val="0089568B"/>
    <w:rsid w:val="00895778"/>
    <w:rsid w:val="0089623F"/>
    <w:rsid w:val="00897F73"/>
    <w:rsid w:val="008A288F"/>
    <w:rsid w:val="008A302A"/>
    <w:rsid w:val="008A545C"/>
    <w:rsid w:val="008A5D6E"/>
    <w:rsid w:val="008A5E76"/>
    <w:rsid w:val="008A6C2C"/>
    <w:rsid w:val="008A6CD8"/>
    <w:rsid w:val="008B1A67"/>
    <w:rsid w:val="008B27F1"/>
    <w:rsid w:val="008B2AE7"/>
    <w:rsid w:val="008B407E"/>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CFC"/>
    <w:rsid w:val="008D54C4"/>
    <w:rsid w:val="008D6D4F"/>
    <w:rsid w:val="008D7EEB"/>
    <w:rsid w:val="008E2F0C"/>
    <w:rsid w:val="008E507B"/>
    <w:rsid w:val="008E59BA"/>
    <w:rsid w:val="008E68C4"/>
    <w:rsid w:val="008F1722"/>
    <w:rsid w:val="008F3446"/>
    <w:rsid w:val="008F519F"/>
    <w:rsid w:val="008F5E11"/>
    <w:rsid w:val="009021F9"/>
    <w:rsid w:val="009030B2"/>
    <w:rsid w:val="009050E3"/>
    <w:rsid w:val="0090738E"/>
    <w:rsid w:val="00914BE7"/>
    <w:rsid w:val="009159F8"/>
    <w:rsid w:val="009179A7"/>
    <w:rsid w:val="00922371"/>
    <w:rsid w:val="00923FFD"/>
    <w:rsid w:val="00924B1F"/>
    <w:rsid w:val="00927967"/>
    <w:rsid w:val="00927D3F"/>
    <w:rsid w:val="00937EF2"/>
    <w:rsid w:val="00940A06"/>
    <w:rsid w:val="00940D0C"/>
    <w:rsid w:val="00942818"/>
    <w:rsid w:val="00943FE3"/>
    <w:rsid w:val="009440B3"/>
    <w:rsid w:val="0094419A"/>
    <w:rsid w:val="00945D48"/>
    <w:rsid w:val="0095078E"/>
    <w:rsid w:val="00954652"/>
    <w:rsid w:val="009625AB"/>
    <w:rsid w:val="00964F6C"/>
    <w:rsid w:val="00966A62"/>
    <w:rsid w:val="009704ED"/>
    <w:rsid w:val="00971683"/>
    <w:rsid w:val="009716FD"/>
    <w:rsid w:val="00972B5F"/>
    <w:rsid w:val="00974CCA"/>
    <w:rsid w:val="00976C0A"/>
    <w:rsid w:val="009830B7"/>
    <w:rsid w:val="0098415A"/>
    <w:rsid w:val="00985169"/>
    <w:rsid w:val="009851F6"/>
    <w:rsid w:val="00985288"/>
    <w:rsid w:val="00986B01"/>
    <w:rsid w:val="00991A29"/>
    <w:rsid w:val="00994146"/>
    <w:rsid w:val="00994B41"/>
    <w:rsid w:val="009963FB"/>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353E"/>
    <w:rsid w:val="009D4377"/>
    <w:rsid w:val="009D55AF"/>
    <w:rsid w:val="009D5871"/>
    <w:rsid w:val="009D59D0"/>
    <w:rsid w:val="009D6DBD"/>
    <w:rsid w:val="009D7E4C"/>
    <w:rsid w:val="009E35FE"/>
    <w:rsid w:val="009E5BF7"/>
    <w:rsid w:val="009E5D6A"/>
    <w:rsid w:val="009E63BF"/>
    <w:rsid w:val="009E70BF"/>
    <w:rsid w:val="009E712A"/>
    <w:rsid w:val="009E7DBE"/>
    <w:rsid w:val="009F073E"/>
    <w:rsid w:val="009F08E7"/>
    <w:rsid w:val="009F0B3D"/>
    <w:rsid w:val="009F0E8C"/>
    <w:rsid w:val="009F1A3D"/>
    <w:rsid w:val="009F4CC3"/>
    <w:rsid w:val="009F5670"/>
    <w:rsid w:val="009F6693"/>
    <w:rsid w:val="009F7161"/>
    <w:rsid w:val="009F7DC2"/>
    <w:rsid w:val="00A00FBE"/>
    <w:rsid w:val="00A05BF3"/>
    <w:rsid w:val="00A0613E"/>
    <w:rsid w:val="00A061DA"/>
    <w:rsid w:val="00A07EB2"/>
    <w:rsid w:val="00A07F8E"/>
    <w:rsid w:val="00A10FD1"/>
    <w:rsid w:val="00A128C9"/>
    <w:rsid w:val="00A13CEE"/>
    <w:rsid w:val="00A153DA"/>
    <w:rsid w:val="00A2178D"/>
    <w:rsid w:val="00A2199C"/>
    <w:rsid w:val="00A24669"/>
    <w:rsid w:val="00A250F1"/>
    <w:rsid w:val="00A258F9"/>
    <w:rsid w:val="00A26E00"/>
    <w:rsid w:val="00A317AD"/>
    <w:rsid w:val="00A318D7"/>
    <w:rsid w:val="00A32983"/>
    <w:rsid w:val="00A43CD2"/>
    <w:rsid w:val="00A44BEB"/>
    <w:rsid w:val="00A44E31"/>
    <w:rsid w:val="00A46DB1"/>
    <w:rsid w:val="00A47FCE"/>
    <w:rsid w:val="00A50BA9"/>
    <w:rsid w:val="00A50E1F"/>
    <w:rsid w:val="00A549BA"/>
    <w:rsid w:val="00A553B0"/>
    <w:rsid w:val="00A55BA3"/>
    <w:rsid w:val="00A5604F"/>
    <w:rsid w:val="00A61AE1"/>
    <w:rsid w:val="00A620EC"/>
    <w:rsid w:val="00A64F13"/>
    <w:rsid w:val="00A65862"/>
    <w:rsid w:val="00A677BF"/>
    <w:rsid w:val="00A7051A"/>
    <w:rsid w:val="00A70BCB"/>
    <w:rsid w:val="00A74902"/>
    <w:rsid w:val="00A75A02"/>
    <w:rsid w:val="00A75CF3"/>
    <w:rsid w:val="00A80133"/>
    <w:rsid w:val="00A83F62"/>
    <w:rsid w:val="00A850F9"/>
    <w:rsid w:val="00A8663E"/>
    <w:rsid w:val="00A92F53"/>
    <w:rsid w:val="00A933B3"/>
    <w:rsid w:val="00A9453C"/>
    <w:rsid w:val="00A9748C"/>
    <w:rsid w:val="00AA0CF4"/>
    <w:rsid w:val="00AA1F8D"/>
    <w:rsid w:val="00AA246D"/>
    <w:rsid w:val="00AA2533"/>
    <w:rsid w:val="00AA6D1F"/>
    <w:rsid w:val="00AA75B0"/>
    <w:rsid w:val="00AA7A79"/>
    <w:rsid w:val="00AA7A99"/>
    <w:rsid w:val="00AB232C"/>
    <w:rsid w:val="00AB232F"/>
    <w:rsid w:val="00AB2CC3"/>
    <w:rsid w:val="00AB5257"/>
    <w:rsid w:val="00AC67DB"/>
    <w:rsid w:val="00AC79E3"/>
    <w:rsid w:val="00AD09B9"/>
    <w:rsid w:val="00AD622A"/>
    <w:rsid w:val="00AD7ED0"/>
    <w:rsid w:val="00AE1DDC"/>
    <w:rsid w:val="00AE219A"/>
    <w:rsid w:val="00AE25FE"/>
    <w:rsid w:val="00AE583D"/>
    <w:rsid w:val="00AE6815"/>
    <w:rsid w:val="00AE744E"/>
    <w:rsid w:val="00AF3AF7"/>
    <w:rsid w:val="00AF4C2C"/>
    <w:rsid w:val="00AF4DF2"/>
    <w:rsid w:val="00AF5D83"/>
    <w:rsid w:val="00AF6240"/>
    <w:rsid w:val="00AF62DF"/>
    <w:rsid w:val="00AF7BC8"/>
    <w:rsid w:val="00B01C99"/>
    <w:rsid w:val="00B02723"/>
    <w:rsid w:val="00B1014D"/>
    <w:rsid w:val="00B14567"/>
    <w:rsid w:val="00B14F8C"/>
    <w:rsid w:val="00B1722F"/>
    <w:rsid w:val="00B24138"/>
    <w:rsid w:val="00B2445D"/>
    <w:rsid w:val="00B262AF"/>
    <w:rsid w:val="00B26949"/>
    <w:rsid w:val="00B3333F"/>
    <w:rsid w:val="00B3383A"/>
    <w:rsid w:val="00B34C2C"/>
    <w:rsid w:val="00B40F5F"/>
    <w:rsid w:val="00B41DA6"/>
    <w:rsid w:val="00B44FD5"/>
    <w:rsid w:val="00B4523E"/>
    <w:rsid w:val="00B457AD"/>
    <w:rsid w:val="00B45F43"/>
    <w:rsid w:val="00B46FD8"/>
    <w:rsid w:val="00B50E60"/>
    <w:rsid w:val="00B5169C"/>
    <w:rsid w:val="00B52E47"/>
    <w:rsid w:val="00B53387"/>
    <w:rsid w:val="00B54545"/>
    <w:rsid w:val="00B60285"/>
    <w:rsid w:val="00B631C9"/>
    <w:rsid w:val="00B64344"/>
    <w:rsid w:val="00B65388"/>
    <w:rsid w:val="00B66881"/>
    <w:rsid w:val="00B668A5"/>
    <w:rsid w:val="00B668E8"/>
    <w:rsid w:val="00B67DAE"/>
    <w:rsid w:val="00B70208"/>
    <w:rsid w:val="00B723E2"/>
    <w:rsid w:val="00B736A5"/>
    <w:rsid w:val="00B741B8"/>
    <w:rsid w:val="00B746EF"/>
    <w:rsid w:val="00B75724"/>
    <w:rsid w:val="00B808BD"/>
    <w:rsid w:val="00B80BC0"/>
    <w:rsid w:val="00B819CA"/>
    <w:rsid w:val="00B81BE9"/>
    <w:rsid w:val="00B82B9A"/>
    <w:rsid w:val="00B82E07"/>
    <w:rsid w:val="00B843E4"/>
    <w:rsid w:val="00B848E0"/>
    <w:rsid w:val="00B85078"/>
    <w:rsid w:val="00B85E56"/>
    <w:rsid w:val="00B85F07"/>
    <w:rsid w:val="00B86FF4"/>
    <w:rsid w:val="00B8725E"/>
    <w:rsid w:val="00B92050"/>
    <w:rsid w:val="00B92899"/>
    <w:rsid w:val="00B9303A"/>
    <w:rsid w:val="00B93409"/>
    <w:rsid w:val="00B941A1"/>
    <w:rsid w:val="00B94B7D"/>
    <w:rsid w:val="00B94F54"/>
    <w:rsid w:val="00B97C92"/>
    <w:rsid w:val="00BA02FA"/>
    <w:rsid w:val="00BA0F62"/>
    <w:rsid w:val="00BA2BA3"/>
    <w:rsid w:val="00BA379B"/>
    <w:rsid w:val="00BA44E0"/>
    <w:rsid w:val="00BA6027"/>
    <w:rsid w:val="00BA6431"/>
    <w:rsid w:val="00BB16D1"/>
    <w:rsid w:val="00BB27D0"/>
    <w:rsid w:val="00BB30BB"/>
    <w:rsid w:val="00BB3135"/>
    <w:rsid w:val="00BB5486"/>
    <w:rsid w:val="00BB5A64"/>
    <w:rsid w:val="00BB5DCD"/>
    <w:rsid w:val="00BB7DD3"/>
    <w:rsid w:val="00BC28CA"/>
    <w:rsid w:val="00BC6DA8"/>
    <w:rsid w:val="00BD1A07"/>
    <w:rsid w:val="00BD2785"/>
    <w:rsid w:val="00BD35D8"/>
    <w:rsid w:val="00BD3D06"/>
    <w:rsid w:val="00BD3F5A"/>
    <w:rsid w:val="00BD411C"/>
    <w:rsid w:val="00BD7613"/>
    <w:rsid w:val="00BE062D"/>
    <w:rsid w:val="00BE2887"/>
    <w:rsid w:val="00BE39CB"/>
    <w:rsid w:val="00BE66BF"/>
    <w:rsid w:val="00BE7D3F"/>
    <w:rsid w:val="00BF0E4A"/>
    <w:rsid w:val="00BF1C88"/>
    <w:rsid w:val="00BF1D21"/>
    <w:rsid w:val="00BF2592"/>
    <w:rsid w:val="00BF2D18"/>
    <w:rsid w:val="00BF2E0A"/>
    <w:rsid w:val="00BF361D"/>
    <w:rsid w:val="00BF5070"/>
    <w:rsid w:val="00BF5585"/>
    <w:rsid w:val="00BF59F1"/>
    <w:rsid w:val="00C017B9"/>
    <w:rsid w:val="00C0220F"/>
    <w:rsid w:val="00C0294F"/>
    <w:rsid w:val="00C02F55"/>
    <w:rsid w:val="00C030C7"/>
    <w:rsid w:val="00C039D0"/>
    <w:rsid w:val="00C05F5D"/>
    <w:rsid w:val="00C076B8"/>
    <w:rsid w:val="00C111D0"/>
    <w:rsid w:val="00C116E9"/>
    <w:rsid w:val="00C12B48"/>
    <w:rsid w:val="00C1360E"/>
    <w:rsid w:val="00C17549"/>
    <w:rsid w:val="00C205FA"/>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3C2E"/>
    <w:rsid w:val="00C74BC7"/>
    <w:rsid w:val="00C76166"/>
    <w:rsid w:val="00C81B72"/>
    <w:rsid w:val="00C822FD"/>
    <w:rsid w:val="00C85F91"/>
    <w:rsid w:val="00C86555"/>
    <w:rsid w:val="00C90ABB"/>
    <w:rsid w:val="00C91D73"/>
    <w:rsid w:val="00C946DC"/>
    <w:rsid w:val="00C94995"/>
    <w:rsid w:val="00C94EAF"/>
    <w:rsid w:val="00C95302"/>
    <w:rsid w:val="00C956B8"/>
    <w:rsid w:val="00C95C57"/>
    <w:rsid w:val="00C95EC7"/>
    <w:rsid w:val="00C9617B"/>
    <w:rsid w:val="00C96E9B"/>
    <w:rsid w:val="00C97829"/>
    <w:rsid w:val="00CA0985"/>
    <w:rsid w:val="00CA2E3E"/>
    <w:rsid w:val="00CA33FE"/>
    <w:rsid w:val="00CA521A"/>
    <w:rsid w:val="00CA5CA7"/>
    <w:rsid w:val="00CB1578"/>
    <w:rsid w:val="00CB5634"/>
    <w:rsid w:val="00CB5656"/>
    <w:rsid w:val="00CB7E0E"/>
    <w:rsid w:val="00CC12D8"/>
    <w:rsid w:val="00CC333E"/>
    <w:rsid w:val="00CC44F5"/>
    <w:rsid w:val="00CC628F"/>
    <w:rsid w:val="00CD003F"/>
    <w:rsid w:val="00CD1DF1"/>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094"/>
    <w:rsid w:val="00D12B78"/>
    <w:rsid w:val="00D12E69"/>
    <w:rsid w:val="00D13905"/>
    <w:rsid w:val="00D2147A"/>
    <w:rsid w:val="00D214B7"/>
    <w:rsid w:val="00D22AB0"/>
    <w:rsid w:val="00D22E65"/>
    <w:rsid w:val="00D238D4"/>
    <w:rsid w:val="00D32DEA"/>
    <w:rsid w:val="00D32FEC"/>
    <w:rsid w:val="00D373C1"/>
    <w:rsid w:val="00D37827"/>
    <w:rsid w:val="00D408C7"/>
    <w:rsid w:val="00D40E3B"/>
    <w:rsid w:val="00D414AD"/>
    <w:rsid w:val="00D43E51"/>
    <w:rsid w:val="00D4434F"/>
    <w:rsid w:val="00D44495"/>
    <w:rsid w:val="00D50110"/>
    <w:rsid w:val="00D54B5C"/>
    <w:rsid w:val="00D57285"/>
    <w:rsid w:val="00D57575"/>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4CE"/>
    <w:rsid w:val="00D95AF9"/>
    <w:rsid w:val="00D978B0"/>
    <w:rsid w:val="00D97E53"/>
    <w:rsid w:val="00DA147D"/>
    <w:rsid w:val="00DA24B3"/>
    <w:rsid w:val="00DA272B"/>
    <w:rsid w:val="00DA278F"/>
    <w:rsid w:val="00DA3DB3"/>
    <w:rsid w:val="00DA482E"/>
    <w:rsid w:val="00DA7269"/>
    <w:rsid w:val="00DA7CFB"/>
    <w:rsid w:val="00DB65BF"/>
    <w:rsid w:val="00DB6C6C"/>
    <w:rsid w:val="00DC18A5"/>
    <w:rsid w:val="00DC1B3F"/>
    <w:rsid w:val="00DC29C9"/>
    <w:rsid w:val="00DC4F71"/>
    <w:rsid w:val="00DD059E"/>
    <w:rsid w:val="00DD0D29"/>
    <w:rsid w:val="00DD166B"/>
    <w:rsid w:val="00DD1EE3"/>
    <w:rsid w:val="00DD2635"/>
    <w:rsid w:val="00DD3495"/>
    <w:rsid w:val="00DD4964"/>
    <w:rsid w:val="00DD4AAB"/>
    <w:rsid w:val="00DD5C06"/>
    <w:rsid w:val="00DD6464"/>
    <w:rsid w:val="00DD7592"/>
    <w:rsid w:val="00DE0127"/>
    <w:rsid w:val="00DE1283"/>
    <w:rsid w:val="00DE29B0"/>
    <w:rsid w:val="00DE72C1"/>
    <w:rsid w:val="00DF12A1"/>
    <w:rsid w:val="00DF5960"/>
    <w:rsid w:val="00DF5C4D"/>
    <w:rsid w:val="00E00C46"/>
    <w:rsid w:val="00E011F6"/>
    <w:rsid w:val="00E02437"/>
    <w:rsid w:val="00E02846"/>
    <w:rsid w:val="00E046C4"/>
    <w:rsid w:val="00E04D0D"/>
    <w:rsid w:val="00E05274"/>
    <w:rsid w:val="00E05C75"/>
    <w:rsid w:val="00E15709"/>
    <w:rsid w:val="00E15A2D"/>
    <w:rsid w:val="00E16157"/>
    <w:rsid w:val="00E167F1"/>
    <w:rsid w:val="00E176FC"/>
    <w:rsid w:val="00E216B7"/>
    <w:rsid w:val="00E21A68"/>
    <w:rsid w:val="00E22A44"/>
    <w:rsid w:val="00E250DE"/>
    <w:rsid w:val="00E2558C"/>
    <w:rsid w:val="00E31010"/>
    <w:rsid w:val="00E3357D"/>
    <w:rsid w:val="00E36436"/>
    <w:rsid w:val="00E41F36"/>
    <w:rsid w:val="00E4213A"/>
    <w:rsid w:val="00E42300"/>
    <w:rsid w:val="00E443C2"/>
    <w:rsid w:val="00E44E38"/>
    <w:rsid w:val="00E45DCA"/>
    <w:rsid w:val="00E4628F"/>
    <w:rsid w:val="00E46DB3"/>
    <w:rsid w:val="00E46FD3"/>
    <w:rsid w:val="00E47B4C"/>
    <w:rsid w:val="00E50C01"/>
    <w:rsid w:val="00E5180C"/>
    <w:rsid w:val="00E53555"/>
    <w:rsid w:val="00E55517"/>
    <w:rsid w:val="00E55DF0"/>
    <w:rsid w:val="00E579B2"/>
    <w:rsid w:val="00E61CDF"/>
    <w:rsid w:val="00E61EE4"/>
    <w:rsid w:val="00E73BE6"/>
    <w:rsid w:val="00E745BE"/>
    <w:rsid w:val="00E75CAD"/>
    <w:rsid w:val="00E77727"/>
    <w:rsid w:val="00E77C49"/>
    <w:rsid w:val="00E80A43"/>
    <w:rsid w:val="00E81182"/>
    <w:rsid w:val="00E820C0"/>
    <w:rsid w:val="00E84BD5"/>
    <w:rsid w:val="00E869FA"/>
    <w:rsid w:val="00E90648"/>
    <w:rsid w:val="00E94163"/>
    <w:rsid w:val="00E96FE9"/>
    <w:rsid w:val="00E97301"/>
    <w:rsid w:val="00EA0FFD"/>
    <w:rsid w:val="00EA16EE"/>
    <w:rsid w:val="00EA2F38"/>
    <w:rsid w:val="00EA351C"/>
    <w:rsid w:val="00EA407E"/>
    <w:rsid w:val="00EA5DFB"/>
    <w:rsid w:val="00EA7AA9"/>
    <w:rsid w:val="00EB167A"/>
    <w:rsid w:val="00EB40CC"/>
    <w:rsid w:val="00EB45E1"/>
    <w:rsid w:val="00EB4D9C"/>
    <w:rsid w:val="00EB4F83"/>
    <w:rsid w:val="00EB54BD"/>
    <w:rsid w:val="00EB680E"/>
    <w:rsid w:val="00EC1A9A"/>
    <w:rsid w:val="00EC1F86"/>
    <w:rsid w:val="00ED0157"/>
    <w:rsid w:val="00ED05E8"/>
    <w:rsid w:val="00ED4446"/>
    <w:rsid w:val="00ED65BC"/>
    <w:rsid w:val="00ED7DDB"/>
    <w:rsid w:val="00EE30BA"/>
    <w:rsid w:val="00EE45E1"/>
    <w:rsid w:val="00EE4CFF"/>
    <w:rsid w:val="00EE573F"/>
    <w:rsid w:val="00EF037C"/>
    <w:rsid w:val="00EF0C65"/>
    <w:rsid w:val="00EF0D95"/>
    <w:rsid w:val="00EF1537"/>
    <w:rsid w:val="00EF45A5"/>
    <w:rsid w:val="00F00123"/>
    <w:rsid w:val="00F01483"/>
    <w:rsid w:val="00F02471"/>
    <w:rsid w:val="00F04610"/>
    <w:rsid w:val="00F0730F"/>
    <w:rsid w:val="00F10C11"/>
    <w:rsid w:val="00F115D3"/>
    <w:rsid w:val="00F1686D"/>
    <w:rsid w:val="00F213D2"/>
    <w:rsid w:val="00F21B1E"/>
    <w:rsid w:val="00F22355"/>
    <w:rsid w:val="00F23750"/>
    <w:rsid w:val="00F24E4E"/>
    <w:rsid w:val="00F25712"/>
    <w:rsid w:val="00F27246"/>
    <w:rsid w:val="00F30FD6"/>
    <w:rsid w:val="00F31EC8"/>
    <w:rsid w:val="00F320E3"/>
    <w:rsid w:val="00F35254"/>
    <w:rsid w:val="00F403F9"/>
    <w:rsid w:val="00F41EE0"/>
    <w:rsid w:val="00F47245"/>
    <w:rsid w:val="00F50B79"/>
    <w:rsid w:val="00F50C37"/>
    <w:rsid w:val="00F53FBD"/>
    <w:rsid w:val="00F549DD"/>
    <w:rsid w:val="00F551B9"/>
    <w:rsid w:val="00F558B3"/>
    <w:rsid w:val="00F65220"/>
    <w:rsid w:val="00F65235"/>
    <w:rsid w:val="00F663DA"/>
    <w:rsid w:val="00F66775"/>
    <w:rsid w:val="00F73E5E"/>
    <w:rsid w:val="00F7526D"/>
    <w:rsid w:val="00F7684C"/>
    <w:rsid w:val="00F7785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1521"/>
    <w:rsid w:val="00FB29A9"/>
    <w:rsid w:val="00FB3E02"/>
    <w:rsid w:val="00FB5ACA"/>
    <w:rsid w:val="00FC00D2"/>
    <w:rsid w:val="00FC3093"/>
    <w:rsid w:val="00FC341A"/>
    <w:rsid w:val="00FC747A"/>
    <w:rsid w:val="00FD0AD5"/>
    <w:rsid w:val="00FD0E72"/>
    <w:rsid w:val="00FD262C"/>
    <w:rsid w:val="00FD2CD7"/>
    <w:rsid w:val="00FD2D15"/>
    <w:rsid w:val="00FD4D47"/>
    <w:rsid w:val="00FD4DD9"/>
    <w:rsid w:val="00FD59CC"/>
    <w:rsid w:val="00FD77D0"/>
    <w:rsid w:val="00FE0344"/>
    <w:rsid w:val="00FE24A8"/>
    <w:rsid w:val="00FE27EF"/>
    <w:rsid w:val="00FE295E"/>
    <w:rsid w:val="00FE2A10"/>
    <w:rsid w:val="00FE549B"/>
    <w:rsid w:val="00FE646A"/>
    <w:rsid w:val="00FF185D"/>
    <w:rsid w:val="00FF2B65"/>
    <w:rsid w:val="00FF50C9"/>
    <w:rsid w:val="00FF6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0CA6"/>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166"/>
  </w:style>
  <w:style w:type="paragraph" w:styleId="Nagwek1">
    <w:name w:val="heading 1"/>
    <w:basedOn w:val="Normalny"/>
    <w:next w:val="Normalny"/>
    <w:link w:val="Nagwek1Znak"/>
    <w:qFormat/>
    <w:rsid w:val="00EC1A9A"/>
    <w:pPr>
      <w:keepNext/>
      <w:numPr>
        <w:numId w:val="14"/>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4"/>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4"/>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4"/>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4"/>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4"/>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4"/>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4"/>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4"/>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2"/>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30"/>
      </w:numPr>
    </w:pPr>
  </w:style>
  <w:style w:type="numbering" w:customStyle="1" w:styleId="WWNum9">
    <w:name w:val="WWNum9"/>
    <w:basedOn w:val="Bezlisty"/>
    <w:rsid w:val="009B612C"/>
  </w:style>
  <w:style w:type="numbering" w:customStyle="1" w:styleId="WWNum11">
    <w:name w:val="WWNum11"/>
    <w:basedOn w:val="Bezlisty"/>
    <w:rsid w:val="009B612C"/>
    <w:pPr>
      <w:numPr>
        <w:numId w:val="11"/>
      </w:numPr>
    </w:pPr>
  </w:style>
  <w:style w:type="numbering" w:customStyle="1" w:styleId="WWNum14">
    <w:name w:val="WWNum14"/>
    <w:basedOn w:val="Bezlisty"/>
    <w:rsid w:val="009B612C"/>
  </w:style>
  <w:style w:type="numbering" w:customStyle="1" w:styleId="WWNum15">
    <w:name w:val="WWNum15"/>
    <w:basedOn w:val="Bezlisty"/>
    <w:rsid w:val="009B612C"/>
  </w:style>
  <w:style w:type="numbering" w:customStyle="1" w:styleId="WWNum16">
    <w:name w:val="WWNum16"/>
    <w:basedOn w:val="Bezlisty"/>
    <w:rsid w:val="009B612C"/>
  </w:style>
  <w:style w:type="numbering" w:customStyle="1" w:styleId="WWNum19">
    <w:name w:val="WWNum19"/>
    <w:basedOn w:val="Bezlisty"/>
    <w:rsid w:val="009B612C"/>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12"/>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numbering" w:customStyle="1" w:styleId="WWNum181">
    <w:name w:val="WWNum181"/>
    <w:basedOn w:val="Bezlisty"/>
    <w:rsid w:val="00C76166"/>
    <w:pPr>
      <w:numPr>
        <w:numId w:val="4"/>
      </w:numPr>
    </w:pPr>
  </w:style>
  <w:style w:type="numbering" w:customStyle="1" w:styleId="WWNum91">
    <w:name w:val="WWNum91"/>
    <w:basedOn w:val="Bezlisty"/>
    <w:rsid w:val="00C76166"/>
    <w:pPr>
      <w:numPr>
        <w:numId w:val="6"/>
      </w:numPr>
    </w:pPr>
  </w:style>
  <w:style w:type="numbering" w:customStyle="1" w:styleId="WWNum111">
    <w:name w:val="WWNum111"/>
    <w:basedOn w:val="Bezlisty"/>
    <w:rsid w:val="00C76166"/>
    <w:pPr>
      <w:numPr>
        <w:numId w:val="13"/>
      </w:numPr>
    </w:pPr>
  </w:style>
  <w:style w:type="numbering" w:customStyle="1" w:styleId="WWNum141">
    <w:name w:val="WWNum141"/>
    <w:basedOn w:val="Bezlisty"/>
    <w:rsid w:val="00C76166"/>
    <w:pPr>
      <w:numPr>
        <w:numId w:val="7"/>
      </w:numPr>
    </w:pPr>
  </w:style>
  <w:style w:type="numbering" w:customStyle="1" w:styleId="WWNum151">
    <w:name w:val="WWNum151"/>
    <w:basedOn w:val="Bezlisty"/>
    <w:rsid w:val="00C76166"/>
    <w:pPr>
      <w:numPr>
        <w:numId w:val="8"/>
      </w:numPr>
    </w:pPr>
  </w:style>
  <w:style w:type="numbering" w:customStyle="1" w:styleId="WWNum161">
    <w:name w:val="WWNum161"/>
    <w:basedOn w:val="Bezlisty"/>
    <w:rsid w:val="00C76166"/>
    <w:pPr>
      <w:numPr>
        <w:numId w:val="9"/>
      </w:numPr>
    </w:pPr>
  </w:style>
  <w:style w:type="numbering" w:customStyle="1" w:styleId="WWNum191">
    <w:name w:val="WWNum191"/>
    <w:basedOn w:val="Bezlisty"/>
    <w:rsid w:val="00C761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E9DD-C584-46A3-A1A6-27C81B20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Pages>
  <Words>3703</Words>
  <Characters>22221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64</cp:revision>
  <cp:lastPrinted>2020-09-04T08:54:00Z</cp:lastPrinted>
  <dcterms:created xsi:type="dcterms:W3CDTF">2019-02-21T12:32:00Z</dcterms:created>
  <dcterms:modified xsi:type="dcterms:W3CDTF">2024-08-26T12:33:00Z</dcterms:modified>
</cp:coreProperties>
</file>