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DADB" w14:textId="555605B6" w:rsidR="00182DF0" w:rsidRPr="001B0C33" w:rsidRDefault="00182DF0" w:rsidP="00B420ED">
      <w:pPr>
        <w:suppressAutoHyphens/>
        <w:spacing w:after="0" w:line="276" w:lineRule="auto"/>
        <w:ind w:firstLine="6"/>
        <w:jc w:val="right"/>
        <w:rPr>
          <w:rFonts w:eastAsia="Times New Roman" w:cstheme="minorHAnsi"/>
          <w:b/>
          <w:lang w:eastAsia="ar-SA"/>
        </w:rPr>
      </w:pPr>
      <w:r w:rsidRPr="001B0C33">
        <w:rPr>
          <w:rFonts w:eastAsia="Times New Roman" w:cstheme="minorHAnsi"/>
          <w:b/>
          <w:lang w:eastAsia="ar-SA"/>
        </w:rPr>
        <w:t xml:space="preserve">Załącznik Nr </w:t>
      </w:r>
      <w:r w:rsidR="00A02CCB" w:rsidRPr="001B0C33">
        <w:rPr>
          <w:rFonts w:eastAsia="Times New Roman" w:cstheme="minorHAnsi"/>
          <w:b/>
          <w:lang w:eastAsia="ar-SA"/>
        </w:rPr>
        <w:t>1</w:t>
      </w:r>
      <w:r w:rsidRPr="001B0C33">
        <w:rPr>
          <w:rFonts w:eastAsia="Times New Roman" w:cstheme="minorHAnsi"/>
          <w:b/>
          <w:lang w:eastAsia="ar-SA"/>
        </w:rPr>
        <w:t xml:space="preserve"> do SWZ</w:t>
      </w:r>
    </w:p>
    <w:p w14:paraId="0542DB27" w14:textId="77777777" w:rsidR="00182DF0" w:rsidRPr="00182DF0" w:rsidRDefault="00182DF0" w:rsidP="00B420ED">
      <w:pPr>
        <w:widowControl w:val="0"/>
        <w:suppressAutoHyphens/>
        <w:autoSpaceDE w:val="0"/>
        <w:spacing w:after="0" w:line="276" w:lineRule="auto"/>
        <w:rPr>
          <w:rFonts w:eastAsia="Times New Roman" w:cstheme="minorHAnsi"/>
          <w:lang w:eastAsia="ar-SA"/>
        </w:rPr>
      </w:pPr>
    </w:p>
    <w:p w14:paraId="70DE279B" w14:textId="70BFBB3F" w:rsidR="00182DF0" w:rsidRPr="00182DF0" w:rsidRDefault="00182DF0" w:rsidP="00B420ED">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A02CCB">
        <w:rPr>
          <w:rFonts w:eastAsia="Times New Roman" w:cstheme="minorHAnsi"/>
          <w:b/>
          <w:lang w:eastAsia="ar-SA"/>
        </w:rPr>
        <w:t>……………………….</w:t>
      </w:r>
    </w:p>
    <w:p w14:paraId="15A2473E" w14:textId="7CDCEADE" w:rsidR="00182DF0" w:rsidRPr="00182DF0" w:rsidRDefault="00182DF0" w:rsidP="00B420ED">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zawarta dnia ……….. 202</w:t>
      </w:r>
      <w:r w:rsidR="008118AB">
        <w:rPr>
          <w:rFonts w:eastAsia="Times New Roman" w:cstheme="minorHAnsi"/>
          <w:b/>
          <w:lang w:eastAsia="ar-SA"/>
        </w:rPr>
        <w:t>3</w:t>
      </w:r>
      <w:r w:rsidR="00A02CCB">
        <w:rPr>
          <w:rFonts w:eastAsia="Times New Roman" w:cstheme="minorHAnsi"/>
          <w:b/>
          <w:lang w:eastAsia="ar-SA"/>
        </w:rPr>
        <w:t xml:space="preserve"> </w:t>
      </w:r>
      <w:r w:rsidRPr="00182DF0">
        <w:rPr>
          <w:rFonts w:eastAsia="Times New Roman" w:cstheme="minorHAnsi"/>
          <w:b/>
          <w:lang w:eastAsia="ar-SA"/>
        </w:rPr>
        <w:t xml:space="preserve">r. </w:t>
      </w:r>
    </w:p>
    <w:p w14:paraId="0D93D896" w14:textId="77777777" w:rsidR="00182DF0" w:rsidRPr="00182DF0" w:rsidRDefault="00182DF0" w:rsidP="00B420ED">
      <w:pPr>
        <w:suppressAutoHyphens/>
        <w:spacing w:after="0" w:line="276" w:lineRule="auto"/>
        <w:jc w:val="both"/>
        <w:rPr>
          <w:rFonts w:eastAsia="Times New Roman" w:cstheme="minorHAnsi"/>
          <w:lang w:eastAsia="ar-SA"/>
        </w:rPr>
      </w:pPr>
    </w:p>
    <w:p w14:paraId="7BE8BBC5" w14:textId="77777777" w:rsidR="00182DF0" w:rsidRPr="007A0DCB" w:rsidRDefault="00182DF0" w:rsidP="00B420ED">
      <w:pPr>
        <w:suppressAutoHyphens/>
        <w:spacing w:after="0" w:line="276" w:lineRule="auto"/>
        <w:jc w:val="both"/>
        <w:rPr>
          <w:rFonts w:eastAsia="Times New Roman" w:cstheme="minorHAnsi"/>
          <w:lang w:eastAsia="ar-SA"/>
        </w:rPr>
      </w:pPr>
      <w:r w:rsidRPr="007A0DCB">
        <w:rPr>
          <w:rFonts w:eastAsia="Times New Roman" w:cstheme="minorHAnsi"/>
          <w:lang w:eastAsia="ar-SA"/>
        </w:rPr>
        <w:t>pomiędzy:</w:t>
      </w:r>
    </w:p>
    <w:p w14:paraId="5625D06F" w14:textId="5DBCD860" w:rsidR="00182DF0" w:rsidRPr="007A0DCB" w:rsidRDefault="00A02CCB" w:rsidP="00B420ED">
      <w:pPr>
        <w:suppressAutoHyphens/>
        <w:spacing w:after="0" w:line="276" w:lineRule="auto"/>
        <w:jc w:val="both"/>
        <w:rPr>
          <w:rFonts w:eastAsia="Times New Roman" w:cstheme="minorHAnsi"/>
          <w:lang w:eastAsia="ar-SA"/>
        </w:rPr>
      </w:pPr>
      <w:r w:rsidRPr="007A0DCB">
        <w:rPr>
          <w:rFonts w:eastAsia="Times New Roman" w:cstheme="minorHAnsi"/>
          <w:b/>
          <w:bCs/>
          <w:lang w:eastAsia="ar-SA"/>
        </w:rPr>
        <w:t>Gminą Purda</w:t>
      </w:r>
      <w:r w:rsidR="00182DF0" w:rsidRPr="007A0DCB">
        <w:rPr>
          <w:rFonts w:eastAsia="Times New Roman" w:cstheme="minorHAnsi"/>
          <w:b/>
          <w:bCs/>
          <w:lang w:eastAsia="ar-SA"/>
        </w:rPr>
        <w:t xml:space="preserve"> z siedzibą w </w:t>
      </w:r>
      <w:r w:rsidRPr="007A0DCB">
        <w:rPr>
          <w:rFonts w:eastAsia="Times New Roman" w:cstheme="minorHAnsi"/>
          <w:b/>
          <w:bCs/>
          <w:lang w:eastAsia="ar-SA"/>
        </w:rPr>
        <w:t>Purdzie,</w:t>
      </w:r>
      <w:r w:rsidR="00182DF0" w:rsidRPr="007A0DCB">
        <w:rPr>
          <w:rFonts w:eastAsia="Times New Roman" w:cstheme="minorHAnsi"/>
          <w:b/>
          <w:bCs/>
          <w:lang w:eastAsia="ar-SA"/>
        </w:rPr>
        <w:t xml:space="preserve"> </w:t>
      </w:r>
      <w:r w:rsidRPr="007A0DCB">
        <w:rPr>
          <w:rFonts w:eastAsia="Times New Roman" w:cstheme="minorHAnsi"/>
          <w:b/>
          <w:bCs/>
          <w:lang w:eastAsia="ar-SA"/>
        </w:rPr>
        <w:t>Purda 19</w:t>
      </w:r>
      <w:r w:rsidR="00182DF0" w:rsidRPr="007A0DCB">
        <w:rPr>
          <w:rFonts w:eastAsia="Times New Roman" w:cstheme="minorHAnsi"/>
          <w:b/>
          <w:bCs/>
          <w:lang w:eastAsia="ar-SA"/>
        </w:rPr>
        <w:t>, 11–</w:t>
      </w:r>
      <w:r w:rsidRPr="007A0DCB">
        <w:rPr>
          <w:rFonts w:eastAsia="Times New Roman" w:cstheme="minorHAnsi"/>
          <w:b/>
          <w:bCs/>
          <w:lang w:eastAsia="ar-SA"/>
        </w:rPr>
        <w:t>030 Purda</w:t>
      </w:r>
      <w:r w:rsidR="008516F0" w:rsidRPr="007A0DCB">
        <w:rPr>
          <w:rFonts w:eastAsia="Times New Roman" w:cstheme="minorHAnsi"/>
          <w:lang w:eastAsia="ar-SA"/>
        </w:rPr>
        <w:t xml:space="preserve">, </w:t>
      </w:r>
      <w:r w:rsidR="00182DF0" w:rsidRPr="007A0DCB">
        <w:rPr>
          <w:rFonts w:eastAsia="Times New Roman" w:cstheme="minorHAnsi"/>
          <w:lang w:eastAsia="ar-SA"/>
        </w:rPr>
        <w:t>NIP</w:t>
      </w:r>
      <w:r w:rsidRPr="007A0DCB">
        <w:rPr>
          <w:rFonts w:eastAsia="Times New Roman" w:cstheme="minorHAnsi"/>
          <w:lang w:eastAsia="ar-SA"/>
        </w:rPr>
        <w:t xml:space="preserve">: 739-375-67-20, </w:t>
      </w:r>
      <w:r w:rsidR="00182DF0" w:rsidRPr="007A0DCB">
        <w:rPr>
          <w:rFonts w:eastAsia="Times New Roman" w:cstheme="minorHAnsi"/>
          <w:lang w:eastAsia="ar-SA"/>
        </w:rPr>
        <w:t>REGON</w:t>
      </w:r>
      <w:r w:rsidRPr="007A0DCB">
        <w:rPr>
          <w:rFonts w:eastAsia="Times New Roman" w:cstheme="minorHAnsi"/>
          <w:lang w:eastAsia="ar-SA"/>
        </w:rPr>
        <w:t>:</w:t>
      </w:r>
      <w:r w:rsidR="00182DF0" w:rsidRPr="007A0DCB">
        <w:rPr>
          <w:rFonts w:eastAsia="Times New Roman" w:cstheme="minorHAnsi"/>
          <w:lang w:eastAsia="ar-SA"/>
        </w:rPr>
        <w:t xml:space="preserve"> </w:t>
      </w:r>
      <w:r w:rsidRPr="007A0DCB">
        <w:rPr>
          <w:rFonts w:eastAsia="Times New Roman" w:cstheme="minorHAnsi"/>
          <w:lang w:eastAsia="ar-SA"/>
        </w:rPr>
        <w:t>510743189</w:t>
      </w:r>
      <w:r w:rsidR="008516F0" w:rsidRPr="007A0DCB">
        <w:rPr>
          <w:rFonts w:eastAsia="Times New Roman" w:cstheme="minorHAnsi"/>
          <w:lang w:eastAsia="ar-SA"/>
        </w:rPr>
        <w:t xml:space="preserve">, </w:t>
      </w:r>
      <w:r w:rsidR="008516F0" w:rsidRPr="007A0DCB">
        <w:rPr>
          <w:rFonts w:eastAsia="Times New Roman" w:cstheme="minorHAnsi"/>
          <w:lang w:eastAsia="ar-SA"/>
        </w:rPr>
        <w:br/>
      </w:r>
      <w:r w:rsidR="00182DF0" w:rsidRPr="007A0DCB">
        <w:rPr>
          <w:rFonts w:eastAsia="Times New Roman" w:cstheme="minorHAnsi"/>
          <w:lang w:eastAsia="ar-SA"/>
        </w:rPr>
        <w:t>zwaną w dalszej części niniejszej umowy Zamawiającym, reprezentowaną przez:</w:t>
      </w:r>
    </w:p>
    <w:p w14:paraId="03BA1994" w14:textId="5DE13B2E" w:rsidR="00182DF0" w:rsidRPr="007A0DCB" w:rsidRDefault="00A02CCB" w:rsidP="00B420ED">
      <w:pPr>
        <w:suppressAutoHyphens/>
        <w:spacing w:after="0" w:line="276" w:lineRule="auto"/>
        <w:jc w:val="both"/>
        <w:rPr>
          <w:rFonts w:eastAsia="Times New Roman" w:cstheme="minorHAnsi"/>
          <w:lang w:eastAsia="ar-SA"/>
        </w:rPr>
      </w:pPr>
      <w:r w:rsidRPr="007A0DCB">
        <w:rPr>
          <w:rFonts w:eastAsia="Times New Roman" w:cstheme="minorHAnsi"/>
          <w:lang w:eastAsia="ar-SA"/>
        </w:rPr>
        <w:t>……………………………………….</w:t>
      </w:r>
      <w:r w:rsidR="00182DF0" w:rsidRPr="007A0DCB">
        <w:rPr>
          <w:rFonts w:eastAsia="Times New Roman" w:cstheme="minorHAnsi"/>
          <w:lang w:eastAsia="ar-SA"/>
        </w:rPr>
        <w:t xml:space="preserve"> – ……………………………………….</w:t>
      </w:r>
    </w:p>
    <w:p w14:paraId="24A83F03" w14:textId="63752162" w:rsidR="00A02CCB" w:rsidRPr="007A0DCB" w:rsidRDefault="00A02CCB" w:rsidP="00B420ED">
      <w:pPr>
        <w:suppressAutoHyphens/>
        <w:spacing w:after="0" w:line="276" w:lineRule="auto"/>
        <w:jc w:val="both"/>
        <w:rPr>
          <w:rFonts w:eastAsia="Times New Roman" w:cstheme="minorHAnsi"/>
          <w:lang w:eastAsia="ar-SA"/>
        </w:rPr>
      </w:pPr>
      <w:r w:rsidRPr="007A0DCB">
        <w:rPr>
          <w:rFonts w:eastAsia="Times New Roman" w:cstheme="minorHAnsi"/>
          <w:lang w:eastAsia="ar-SA"/>
        </w:rPr>
        <w:t>przy kontrasygnacie</w:t>
      </w:r>
    </w:p>
    <w:p w14:paraId="1F8EA4DD" w14:textId="3EB0446B" w:rsidR="00A02CCB" w:rsidRPr="007A0DCB" w:rsidRDefault="00A02CCB" w:rsidP="00B420ED">
      <w:pPr>
        <w:suppressAutoHyphens/>
        <w:spacing w:after="0" w:line="276" w:lineRule="auto"/>
        <w:jc w:val="both"/>
        <w:rPr>
          <w:rFonts w:eastAsia="Times New Roman" w:cstheme="minorHAnsi"/>
          <w:lang w:eastAsia="ar-SA"/>
        </w:rPr>
      </w:pPr>
      <w:r w:rsidRPr="007A0DCB">
        <w:rPr>
          <w:rFonts w:eastAsia="Times New Roman" w:cstheme="minorHAnsi"/>
          <w:lang w:eastAsia="ar-SA"/>
        </w:rPr>
        <w:t>………………………………………. – ……………………………………….</w:t>
      </w:r>
    </w:p>
    <w:p w14:paraId="157401C9" w14:textId="77777777" w:rsidR="00182DF0" w:rsidRPr="007A0DCB" w:rsidRDefault="00182DF0" w:rsidP="00B420ED">
      <w:pPr>
        <w:suppressAutoHyphens/>
        <w:spacing w:after="0" w:line="276" w:lineRule="auto"/>
        <w:jc w:val="both"/>
        <w:rPr>
          <w:rFonts w:eastAsia="Times New Roman" w:cstheme="minorHAnsi"/>
          <w:lang w:eastAsia="ar-SA"/>
        </w:rPr>
      </w:pPr>
      <w:r w:rsidRPr="007A0DCB">
        <w:rPr>
          <w:rFonts w:eastAsia="Times New Roman" w:cstheme="minorHAnsi"/>
          <w:lang w:eastAsia="ar-SA"/>
        </w:rPr>
        <w:t xml:space="preserve">zwaną dalej </w:t>
      </w:r>
      <w:r w:rsidRPr="007A0DCB">
        <w:rPr>
          <w:rFonts w:eastAsia="Times New Roman" w:cstheme="minorHAnsi"/>
          <w:b/>
          <w:lang w:eastAsia="ar-SA"/>
        </w:rPr>
        <w:t>Zamawiającym</w:t>
      </w:r>
      <w:r w:rsidRPr="007A0DCB">
        <w:rPr>
          <w:rFonts w:eastAsia="Times New Roman" w:cstheme="minorHAnsi"/>
          <w:lang w:eastAsia="ar-SA"/>
        </w:rPr>
        <w:t xml:space="preserve">, </w:t>
      </w:r>
    </w:p>
    <w:p w14:paraId="1E752648" w14:textId="77777777" w:rsidR="00182DF0" w:rsidRPr="007A0DCB" w:rsidRDefault="00182DF0" w:rsidP="00B420ED">
      <w:pPr>
        <w:suppressAutoHyphens/>
        <w:spacing w:after="0" w:line="276" w:lineRule="auto"/>
        <w:jc w:val="both"/>
        <w:rPr>
          <w:rFonts w:eastAsia="Times New Roman" w:cstheme="minorHAnsi"/>
          <w:bCs/>
          <w:lang w:eastAsia="ar-SA"/>
        </w:rPr>
      </w:pPr>
      <w:r w:rsidRPr="007A0DCB">
        <w:rPr>
          <w:rFonts w:eastAsia="Times New Roman" w:cstheme="minorHAnsi"/>
          <w:bCs/>
          <w:lang w:eastAsia="ar-SA"/>
        </w:rPr>
        <w:t>a</w:t>
      </w:r>
    </w:p>
    <w:p w14:paraId="0F4A5CB8" w14:textId="77777777" w:rsidR="00182DF0" w:rsidRPr="007A0DCB" w:rsidRDefault="00182DF0" w:rsidP="00B420ED">
      <w:pPr>
        <w:suppressAutoHyphens/>
        <w:spacing w:after="0" w:line="276" w:lineRule="auto"/>
        <w:jc w:val="both"/>
        <w:rPr>
          <w:rFonts w:eastAsia="Times New Roman" w:cstheme="minorHAnsi"/>
          <w:bCs/>
          <w:lang w:eastAsia="ar-SA"/>
        </w:rPr>
      </w:pPr>
      <w:r w:rsidRPr="007A0DCB">
        <w:rPr>
          <w:rFonts w:eastAsia="Times New Roman" w:cstheme="minorHAnsi"/>
          <w:lang w:eastAsia="ar-SA"/>
        </w:rPr>
        <w:t>……………………………………………</w:t>
      </w:r>
      <w:r w:rsidRPr="007A0DCB">
        <w:rPr>
          <w:rFonts w:eastAsia="Times New Roman" w:cstheme="minorHAnsi"/>
          <w:bCs/>
          <w:lang w:eastAsia="ar-SA"/>
        </w:rPr>
        <w:t>………………. REGON ……..,</w:t>
      </w:r>
      <w:r w:rsidRPr="007A0DCB">
        <w:rPr>
          <w:rFonts w:eastAsia="Times New Roman" w:cstheme="minorHAnsi"/>
          <w:lang w:eastAsia="ar-SA"/>
        </w:rPr>
        <w:t xml:space="preserve"> </w:t>
      </w:r>
      <w:r w:rsidRPr="007A0DCB">
        <w:rPr>
          <w:rFonts w:eastAsia="Times New Roman" w:cstheme="minorHAnsi"/>
          <w:bCs/>
          <w:lang w:eastAsia="ar-SA"/>
        </w:rPr>
        <w:t>NIP ……..,</w:t>
      </w:r>
    </w:p>
    <w:p w14:paraId="32D3BA0A" w14:textId="77777777" w:rsidR="00182DF0" w:rsidRPr="007A0DCB" w:rsidRDefault="00182DF0" w:rsidP="00B420ED">
      <w:pPr>
        <w:keepNext/>
        <w:tabs>
          <w:tab w:val="num" w:pos="432"/>
        </w:tabs>
        <w:suppressAutoHyphens/>
        <w:spacing w:after="0" w:line="276" w:lineRule="auto"/>
        <w:outlineLvl w:val="0"/>
        <w:rPr>
          <w:rFonts w:eastAsia="Times New Roman" w:cstheme="minorHAnsi"/>
          <w:bCs/>
          <w:lang w:eastAsia="ar-SA"/>
        </w:rPr>
      </w:pPr>
      <w:bookmarkStart w:id="0" w:name="_Toc68160988"/>
      <w:r w:rsidRPr="007A0DCB">
        <w:rPr>
          <w:rFonts w:eastAsia="Times New Roman" w:cstheme="minorHAnsi"/>
          <w:lang w:eastAsia="ar-SA"/>
        </w:rPr>
        <w:t>reprezentowanym przez:</w:t>
      </w:r>
      <w:bookmarkEnd w:id="0"/>
    </w:p>
    <w:p w14:paraId="0B3D9F68" w14:textId="77777777" w:rsidR="00A02CCB" w:rsidRPr="007A0DCB" w:rsidRDefault="00A02CCB" w:rsidP="00B420ED">
      <w:pPr>
        <w:suppressAutoHyphens/>
        <w:spacing w:after="0" w:line="276" w:lineRule="auto"/>
        <w:jc w:val="both"/>
        <w:rPr>
          <w:rFonts w:eastAsia="Times New Roman" w:cstheme="minorHAnsi"/>
          <w:lang w:eastAsia="ar-SA"/>
        </w:rPr>
      </w:pPr>
      <w:r w:rsidRPr="007A0DCB">
        <w:rPr>
          <w:rFonts w:eastAsia="Times New Roman" w:cstheme="minorHAnsi"/>
          <w:lang w:eastAsia="ar-SA"/>
        </w:rPr>
        <w:t>………………………………………. – ……………………………………….</w:t>
      </w:r>
    </w:p>
    <w:p w14:paraId="0C34B400" w14:textId="77777777" w:rsidR="00182DF0" w:rsidRPr="007A0DCB" w:rsidRDefault="00182DF0" w:rsidP="00B420ED">
      <w:pPr>
        <w:suppressAutoHyphens/>
        <w:spacing w:after="0" w:line="276" w:lineRule="auto"/>
        <w:jc w:val="both"/>
        <w:rPr>
          <w:rFonts w:eastAsia="Times New Roman" w:cstheme="minorHAnsi"/>
          <w:lang w:eastAsia="ar-SA"/>
        </w:rPr>
      </w:pPr>
      <w:r w:rsidRPr="007A0DCB">
        <w:rPr>
          <w:rFonts w:eastAsia="Times New Roman" w:cstheme="minorHAnsi"/>
          <w:lang w:eastAsia="ar-SA"/>
        </w:rPr>
        <w:t xml:space="preserve">zwanym dalej </w:t>
      </w:r>
      <w:r w:rsidRPr="007A0DCB">
        <w:rPr>
          <w:rFonts w:eastAsia="Times New Roman" w:cstheme="minorHAnsi"/>
          <w:b/>
          <w:bCs/>
          <w:lang w:eastAsia="ar-SA"/>
        </w:rPr>
        <w:t>Wykonawcą,</w:t>
      </w:r>
      <w:r w:rsidRPr="007A0DCB">
        <w:rPr>
          <w:rFonts w:eastAsia="Times New Roman" w:cstheme="minorHAnsi"/>
          <w:lang w:eastAsia="ar-SA"/>
        </w:rPr>
        <w:t xml:space="preserve"> </w:t>
      </w:r>
    </w:p>
    <w:p w14:paraId="5CEA0C16" w14:textId="77777777" w:rsidR="00182DF0" w:rsidRPr="007A0DCB" w:rsidRDefault="00182DF0" w:rsidP="00B420ED">
      <w:pPr>
        <w:suppressAutoHyphens/>
        <w:spacing w:after="0" w:line="276" w:lineRule="auto"/>
        <w:jc w:val="both"/>
        <w:rPr>
          <w:rFonts w:eastAsia="Times New Roman" w:cstheme="minorHAnsi"/>
          <w:lang w:eastAsia="ar-SA"/>
        </w:rPr>
      </w:pPr>
      <w:r w:rsidRPr="007A0DCB">
        <w:rPr>
          <w:rFonts w:eastAsia="Times New Roman" w:cstheme="minorHAnsi"/>
          <w:lang w:eastAsia="ar-SA"/>
        </w:rPr>
        <w:t xml:space="preserve">została zawarta umowa o następującej treści: </w:t>
      </w:r>
    </w:p>
    <w:p w14:paraId="19DE88A7" w14:textId="77777777" w:rsidR="00182DF0" w:rsidRPr="007A0DCB" w:rsidRDefault="00182DF0" w:rsidP="00B420ED">
      <w:pPr>
        <w:suppressAutoHyphens/>
        <w:spacing w:after="0" w:line="276" w:lineRule="auto"/>
        <w:jc w:val="both"/>
        <w:rPr>
          <w:rFonts w:eastAsia="Times New Roman" w:cstheme="minorHAnsi"/>
          <w:lang w:eastAsia="ar-SA"/>
        </w:rPr>
      </w:pPr>
    </w:p>
    <w:p w14:paraId="4D941574" w14:textId="6E5F132D" w:rsidR="008118AB" w:rsidRPr="005E72BF" w:rsidRDefault="008118AB" w:rsidP="005E72BF">
      <w:pPr>
        <w:spacing w:line="276" w:lineRule="auto"/>
        <w:ind w:right="119"/>
        <w:jc w:val="both"/>
        <w:rPr>
          <w:rFonts w:cstheme="minorHAnsi"/>
          <w:b/>
          <w:bCs/>
        </w:rPr>
      </w:pPr>
      <w:r w:rsidRPr="007A0DCB">
        <w:rPr>
          <w:rFonts w:cstheme="minorHAnsi"/>
        </w:rPr>
        <w:t>Po przeprowadzeniu postępowania o udzielenie zamówienia publicznego</w:t>
      </w:r>
      <w:r w:rsidR="005E72BF">
        <w:rPr>
          <w:rFonts w:cstheme="minorHAnsi"/>
        </w:rPr>
        <w:t xml:space="preserve"> pn. </w:t>
      </w:r>
      <w:r w:rsidR="005E72BF" w:rsidRPr="005E72BF">
        <w:rPr>
          <w:rFonts w:cstheme="minorHAnsi"/>
          <w:b/>
          <w:bCs/>
        </w:rPr>
        <w:t xml:space="preserve">Prace konserwatorskie </w:t>
      </w:r>
      <w:r w:rsidR="005E72BF">
        <w:rPr>
          <w:rFonts w:cstheme="minorHAnsi"/>
          <w:b/>
          <w:bCs/>
        </w:rPr>
        <w:br/>
      </w:r>
      <w:r w:rsidR="005E72BF" w:rsidRPr="005E72BF">
        <w:rPr>
          <w:rFonts w:cstheme="minorHAnsi"/>
          <w:b/>
          <w:bCs/>
        </w:rPr>
        <w:t>i restauratorskie kapliczki przydrożnej w miejscowości Zgniłocha</w:t>
      </w:r>
      <w:r w:rsidR="005E72BF">
        <w:rPr>
          <w:rFonts w:cstheme="minorHAnsi"/>
          <w:b/>
          <w:bCs/>
        </w:rPr>
        <w:t>,</w:t>
      </w:r>
      <w:r w:rsidRPr="00D53C8B">
        <w:rPr>
          <w:rFonts w:cstheme="minorHAnsi"/>
        </w:rPr>
        <w:t xml:space="preserve"> </w:t>
      </w:r>
      <w:r w:rsidRPr="00B33955">
        <w:rPr>
          <w:rFonts w:cstheme="minorHAnsi"/>
        </w:rPr>
        <w:t xml:space="preserve">na podstawie art. 275 pkt 1 </w:t>
      </w:r>
      <w:r>
        <w:rPr>
          <w:rFonts w:cstheme="minorHAnsi"/>
        </w:rPr>
        <w:t>u</w:t>
      </w:r>
      <w:r w:rsidRPr="00B33955">
        <w:rPr>
          <w:rFonts w:cstheme="minorHAnsi"/>
        </w:rPr>
        <w:t>stawy z dnia 11 września 2019 roku Prawo zamówień publicznych (</w:t>
      </w:r>
      <w:proofErr w:type="spellStart"/>
      <w:r w:rsidR="00010E18">
        <w:rPr>
          <w:rFonts w:cstheme="minorHAnsi"/>
        </w:rPr>
        <w:t>t.j</w:t>
      </w:r>
      <w:proofErr w:type="spellEnd"/>
      <w:r w:rsidR="00010E18">
        <w:rPr>
          <w:rFonts w:cstheme="minorHAnsi"/>
        </w:rPr>
        <w:t xml:space="preserve">. </w:t>
      </w:r>
      <w:r w:rsidRPr="00B33955">
        <w:rPr>
          <w:rFonts w:cstheme="minorHAnsi"/>
        </w:rPr>
        <w:t>Dz</w:t>
      </w:r>
      <w:r w:rsidRPr="00010E18">
        <w:rPr>
          <w:rFonts w:cstheme="minorHAnsi"/>
        </w:rPr>
        <w:t>. U. z 202</w:t>
      </w:r>
      <w:r w:rsidR="00010E18" w:rsidRPr="00010E18">
        <w:rPr>
          <w:rFonts w:cstheme="minorHAnsi"/>
        </w:rPr>
        <w:t>3</w:t>
      </w:r>
      <w:r w:rsidRPr="00010E18">
        <w:rPr>
          <w:rFonts w:cstheme="minorHAnsi"/>
        </w:rPr>
        <w:t xml:space="preserve"> r. poz. </w:t>
      </w:r>
      <w:r w:rsidR="00010E18" w:rsidRPr="00010E18">
        <w:rPr>
          <w:rFonts w:cstheme="minorHAnsi"/>
        </w:rPr>
        <w:t>1605</w:t>
      </w:r>
      <w:r w:rsidRPr="00010E18">
        <w:rPr>
          <w:rFonts w:cstheme="minorHAnsi"/>
        </w:rPr>
        <w:t>) zawiera się umowę o następującej treści:</w:t>
      </w:r>
    </w:p>
    <w:p w14:paraId="47D25BAF" w14:textId="77777777" w:rsidR="00182DF0" w:rsidRPr="00182DF0" w:rsidRDefault="00182DF0" w:rsidP="00B420ED">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182DF0" w:rsidRDefault="00182DF0" w:rsidP="00B420ED">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A02CCB">
        <w:rPr>
          <w:rFonts w:eastAsia="Times New Roman" w:cstheme="minorHAnsi"/>
          <w:b/>
          <w:lang w:eastAsia="ar-SA"/>
        </w:rPr>
        <w:t>.</w:t>
      </w:r>
    </w:p>
    <w:p w14:paraId="595406E1" w14:textId="77777777" w:rsidR="00182DF0" w:rsidRPr="00933D70" w:rsidRDefault="00182DF0" w:rsidP="00B420ED">
      <w:pPr>
        <w:suppressAutoHyphens/>
        <w:spacing w:after="0" w:line="276" w:lineRule="auto"/>
        <w:jc w:val="center"/>
        <w:rPr>
          <w:rFonts w:eastAsia="Times New Roman" w:cstheme="minorHAnsi"/>
          <w:b/>
          <w:lang w:eastAsia="ar-SA"/>
        </w:rPr>
      </w:pPr>
      <w:r w:rsidRPr="00933D70">
        <w:rPr>
          <w:rFonts w:eastAsia="Times New Roman" w:cstheme="minorHAnsi"/>
          <w:b/>
          <w:lang w:eastAsia="ar-SA"/>
        </w:rPr>
        <w:t>Przedmiot umowy</w:t>
      </w:r>
    </w:p>
    <w:p w14:paraId="1F615C53" w14:textId="506F90B8" w:rsidR="00B76CDC" w:rsidRDefault="009445B7" w:rsidP="00B420ED">
      <w:pPr>
        <w:pStyle w:val="Akapitzlist"/>
        <w:numPr>
          <w:ilvl w:val="0"/>
          <w:numId w:val="30"/>
        </w:numPr>
        <w:spacing w:after="0" w:line="276" w:lineRule="auto"/>
        <w:ind w:left="284" w:hanging="284"/>
        <w:jc w:val="both"/>
        <w:rPr>
          <w:rFonts w:eastAsia="Times New Roman" w:cstheme="minorHAnsi"/>
          <w:b/>
        </w:rPr>
      </w:pPr>
      <w:r w:rsidRPr="002F6ABF">
        <w:rPr>
          <w:rFonts w:eastAsia="Times New Roman" w:cstheme="minorHAnsi"/>
          <w:bCs/>
          <w:lang w:eastAsia="pl-PL"/>
        </w:rPr>
        <w:t xml:space="preserve">Przedmiotem </w:t>
      </w:r>
      <w:r w:rsidR="00127CAE" w:rsidRPr="002F6ABF">
        <w:rPr>
          <w:rFonts w:eastAsia="Times New Roman" w:cstheme="minorHAnsi"/>
          <w:bCs/>
          <w:lang w:eastAsia="pl-PL"/>
        </w:rPr>
        <w:t xml:space="preserve">umowy </w:t>
      </w:r>
      <w:r w:rsidR="00010E18">
        <w:rPr>
          <w:rFonts w:eastAsia="Times New Roman" w:cstheme="minorHAnsi"/>
          <w:bCs/>
          <w:lang w:eastAsia="pl-PL"/>
        </w:rPr>
        <w:t xml:space="preserve">jest </w:t>
      </w:r>
      <w:r w:rsidR="00B76CDC" w:rsidRPr="002F6ABF">
        <w:rPr>
          <w:rFonts w:eastAsia="Times New Roman" w:cstheme="minorHAnsi"/>
          <w:bCs/>
          <w:lang w:eastAsia="pl-PL"/>
        </w:rPr>
        <w:t xml:space="preserve">wykonanie </w:t>
      </w:r>
      <w:r w:rsidR="005E72BF" w:rsidRPr="005E72BF">
        <w:rPr>
          <w:rFonts w:eastAsia="Times New Roman" w:cstheme="minorHAnsi"/>
          <w:b/>
          <w:lang w:eastAsia="pl-PL"/>
        </w:rPr>
        <w:t xml:space="preserve">prac konserwatorskich i restauratorskich kapliczki przydrożnej </w:t>
      </w:r>
      <w:r w:rsidR="005E72BF">
        <w:rPr>
          <w:rFonts w:eastAsia="Times New Roman" w:cstheme="minorHAnsi"/>
          <w:b/>
          <w:lang w:eastAsia="pl-PL"/>
        </w:rPr>
        <w:br/>
      </w:r>
      <w:r w:rsidR="005E72BF" w:rsidRPr="005E72BF">
        <w:rPr>
          <w:rFonts w:eastAsia="Times New Roman" w:cstheme="minorHAnsi"/>
          <w:b/>
          <w:lang w:eastAsia="pl-PL"/>
        </w:rPr>
        <w:t>w miejscowości Zgniłocha.</w:t>
      </w:r>
    </w:p>
    <w:p w14:paraId="77400DC2" w14:textId="251B84C5" w:rsidR="005E72BF" w:rsidRPr="005E72BF" w:rsidRDefault="005E72BF" w:rsidP="005E72BF">
      <w:pPr>
        <w:pStyle w:val="Akapitzlist"/>
        <w:spacing w:after="0" w:line="276" w:lineRule="auto"/>
        <w:ind w:left="284"/>
        <w:jc w:val="both"/>
        <w:rPr>
          <w:rFonts w:eastAsia="Times New Roman" w:cstheme="minorHAnsi"/>
          <w:bCs/>
        </w:rPr>
      </w:pPr>
      <w:r w:rsidRPr="005E72BF">
        <w:rPr>
          <w:rFonts w:eastAsia="Times New Roman" w:cstheme="minorHAnsi"/>
          <w:bCs/>
        </w:rPr>
        <w:t xml:space="preserve">Przedmiotem </w:t>
      </w:r>
      <w:r>
        <w:rPr>
          <w:rFonts w:eastAsia="Times New Roman" w:cstheme="minorHAnsi"/>
          <w:bCs/>
        </w:rPr>
        <w:t>umowy</w:t>
      </w:r>
      <w:r w:rsidRPr="005E72BF">
        <w:rPr>
          <w:rFonts w:eastAsia="Times New Roman" w:cstheme="minorHAnsi"/>
          <w:bCs/>
        </w:rPr>
        <w:t xml:space="preserve"> jest wykonanie robót budowlanych, prac konserwatorskich i restauratorskich kapliczki przydrożnej w Zgniłosze (z 1948 r.), zlokalizowanej na dz. nr 165/3 </w:t>
      </w:r>
      <w:proofErr w:type="spellStart"/>
      <w:r w:rsidRPr="005E72BF">
        <w:rPr>
          <w:rFonts w:eastAsia="Times New Roman" w:cstheme="minorHAnsi"/>
          <w:bCs/>
        </w:rPr>
        <w:t>obr</w:t>
      </w:r>
      <w:proofErr w:type="spellEnd"/>
      <w:r w:rsidRPr="005E72BF">
        <w:rPr>
          <w:rFonts w:eastAsia="Times New Roman" w:cstheme="minorHAnsi"/>
          <w:bCs/>
        </w:rPr>
        <w:t xml:space="preserve">. Zgniłocha, przy drodze wojewódzkiej nr 598. Kapliczka jest ujęta w gminnej ewidencji zabytków (Postanowienie nr 6796/2023 z 11.08.2023 r. Warmińsko-Mazurskiego Wojewódzkiego Konserwatora Zabytków), nie wymaga uzyskania pozwolenia budowlanego ani zgłoszenia (pismo znak BI-II.6743.15.157.2023.SA12 z 26.09.2023 Starosty Olsztyńskiego). Wykonanie robót konserwatorskich i restauratorskich szczegółowo opisuje: Program prac konserwatorskich  zabytkowej kapliczki w Zgniłosze autorstwa Antoniego </w:t>
      </w:r>
      <w:proofErr w:type="spellStart"/>
      <w:r w:rsidRPr="005E72BF">
        <w:rPr>
          <w:rFonts w:eastAsia="Times New Roman" w:cstheme="minorHAnsi"/>
          <w:bCs/>
        </w:rPr>
        <w:t>Buchholtz</w:t>
      </w:r>
      <w:proofErr w:type="spellEnd"/>
      <w:r w:rsidRPr="005E72BF">
        <w:rPr>
          <w:rFonts w:eastAsia="Times New Roman" w:cstheme="minorHAnsi"/>
          <w:bCs/>
        </w:rPr>
        <w:t xml:space="preserve"> z 2022 r., Zakresem jest wykonanie min. izolacji pionowych fundamentów, usunięcie tynków na ścianach, naprawa murów, naprawa pokrycia – zadaszenia, naprawa elementów metalowych – krucyfiks, prace towarzyszące.</w:t>
      </w:r>
    </w:p>
    <w:p w14:paraId="6F5CB067" w14:textId="77777777" w:rsidR="005E72BF" w:rsidRPr="005E72BF" w:rsidRDefault="005E72BF" w:rsidP="005E72BF">
      <w:pPr>
        <w:pStyle w:val="Akapitzlist"/>
        <w:spacing w:after="0" w:line="276" w:lineRule="auto"/>
        <w:ind w:left="284"/>
        <w:jc w:val="both"/>
        <w:rPr>
          <w:rFonts w:eastAsia="Times New Roman" w:cstheme="minorHAnsi"/>
          <w:bCs/>
        </w:rPr>
      </w:pPr>
    </w:p>
    <w:p w14:paraId="51E85308" w14:textId="77777777" w:rsidR="005E72BF" w:rsidRPr="005E72BF" w:rsidRDefault="005E72BF" w:rsidP="005E72BF">
      <w:pPr>
        <w:pStyle w:val="Akapitzlist"/>
        <w:spacing w:after="0" w:line="276" w:lineRule="auto"/>
        <w:ind w:left="284"/>
        <w:jc w:val="both"/>
        <w:rPr>
          <w:rFonts w:eastAsia="Times New Roman" w:cstheme="minorHAnsi"/>
          <w:bCs/>
        </w:rPr>
      </w:pPr>
      <w:r w:rsidRPr="005E72BF">
        <w:rPr>
          <w:rFonts w:eastAsia="Times New Roman" w:cstheme="minorHAnsi"/>
          <w:bCs/>
        </w:rPr>
        <w:t>Szczegółowy opis przedmiotu zamówienia określa Załącznik nr 5 do SWZ:</w:t>
      </w:r>
    </w:p>
    <w:p w14:paraId="58C63E3C" w14:textId="77777777" w:rsidR="005E72BF" w:rsidRPr="005E72BF" w:rsidRDefault="005E72BF" w:rsidP="005E72BF">
      <w:pPr>
        <w:pStyle w:val="Akapitzlist"/>
        <w:spacing w:after="0" w:line="276" w:lineRule="auto"/>
        <w:ind w:left="284"/>
        <w:jc w:val="both"/>
        <w:rPr>
          <w:rFonts w:eastAsia="Times New Roman" w:cstheme="minorHAnsi"/>
          <w:bCs/>
        </w:rPr>
      </w:pPr>
      <w:r w:rsidRPr="005E72BF">
        <w:rPr>
          <w:rFonts w:eastAsia="Times New Roman" w:cstheme="minorHAnsi"/>
          <w:bCs/>
        </w:rPr>
        <w:t>- Przedmiar robót – element pomocniczy.</w:t>
      </w:r>
    </w:p>
    <w:p w14:paraId="484E65F4" w14:textId="77777777" w:rsidR="005E72BF" w:rsidRPr="005E72BF" w:rsidRDefault="005E72BF" w:rsidP="005E72BF">
      <w:pPr>
        <w:pStyle w:val="Akapitzlist"/>
        <w:spacing w:after="0" w:line="276" w:lineRule="auto"/>
        <w:ind w:left="284"/>
        <w:jc w:val="both"/>
        <w:rPr>
          <w:rFonts w:eastAsia="Times New Roman" w:cstheme="minorHAnsi"/>
          <w:bCs/>
        </w:rPr>
      </w:pPr>
      <w:r w:rsidRPr="005E72BF">
        <w:rPr>
          <w:rFonts w:eastAsia="Times New Roman" w:cstheme="minorHAnsi"/>
          <w:bCs/>
        </w:rPr>
        <w:t>- Program Prac Konserwatorskich Zabytkowej Kapliczki w Zgniłosze.</w:t>
      </w:r>
    </w:p>
    <w:p w14:paraId="02AA1989" w14:textId="77777777" w:rsidR="005E72BF" w:rsidRPr="005E72BF" w:rsidRDefault="005E72BF" w:rsidP="005E72BF">
      <w:pPr>
        <w:pStyle w:val="Akapitzlist"/>
        <w:spacing w:after="0" w:line="276" w:lineRule="auto"/>
        <w:ind w:left="284"/>
        <w:jc w:val="both"/>
        <w:rPr>
          <w:rFonts w:eastAsia="Times New Roman" w:cstheme="minorHAnsi"/>
          <w:bCs/>
        </w:rPr>
      </w:pPr>
      <w:r w:rsidRPr="005E72BF">
        <w:rPr>
          <w:rFonts w:eastAsia="Times New Roman" w:cstheme="minorHAnsi"/>
          <w:bCs/>
        </w:rPr>
        <w:t>- Karta Zabytku.</w:t>
      </w:r>
    </w:p>
    <w:p w14:paraId="52A252B8" w14:textId="77777777" w:rsidR="005E72BF" w:rsidRPr="005E72BF" w:rsidRDefault="005E72BF" w:rsidP="005E72BF">
      <w:pPr>
        <w:pStyle w:val="Akapitzlist"/>
        <w:spacing w:after="0" w:line="276" w:lineRule="auto"/>
        <w:ind w:left="284"/>
        <w:jc w:val="both"/>
        <w:rPr>
          <w:rFonts w:eastAsia="Times New Roman" w:cstheme="minorHAnsi"/>
          <w:bCs/>
        </w:rPr>
      </w:pPr>
      <w:r w:rsidRPr="005E72BF">
        <w:rPr>
          <w:rFonts w:eastAsia="Times New Roman" w:cstheme="minorHAnsi"/>
          <w:bCs/>
        </w:rPr>
        <w:t>- Specyfikacja Techniczna.</w:t>
      </w:r>
    </w:p>
    <w:p w14:paraId="384C2E4B" w14:textId="77777777" w:rsidR="005E72BF" w:rsidRPr="005E72BF" w:rsidRDefault="005E72BF" w:rsidP="005E72BF">
      <w:pPr>
        <w:pStyle w:val="Akapitzlist"/>
        <w:spacing w:after="0" w:line="276" w:lineRule="auto"/>
        <w:ind w:left="284"/>
        <w:jc w:val="both"/>
        <w:rPr>
          <w:rFonts w:eastAsia="Times New Roman" w:cstheme="minorHAnsi"/>
          <w:bCs/>
        </w:rPr>
      </w:pPr>
      <w:r w:rsidRPr="005E72BF">
        <w:rPr>
          <w:rFonts w:eastAsia="Times New Roman" w:cstheme="minorHAnsi"/>
          <w:bCs/>
        </w:rPr>
        <w:t>- Postanowienie nr 6796/2023 Warmińsko-Mazurskiego Wojewódzkiego Konserwatora Zabytków.</w:t>
      </w:r>
    </w:p>
    <w:p w14:paraId="523F9F75" w14:textId="5D98CEBB" w:rsidR="005E72BF" w:rsidRPr="005E72BF" w:rsidRDefault="005E72BF" w:rsidP="005E72BF">
      <w:pPr>
        <w:pStyle w:val="Akapitzlist"/>
        <w:spacing w:after="0" w:line="276" w:lineRule="auto"/>
        <w:ind w:left="284"/>
        <w:jc w:val="both"/>
        <w:rPr>
          <w:rFonts w:eastAsia="Times New Roman" w:cstheme="minorHAnsi"/>
          <w:bCs/>
        </w:rPr>
      </w:pPr>
      <w:r w:rsidRPr="005E72BF">
        <w:rPr>
          <w:rFonts w:eastAsia="Times New Roman" w:cstheme="minorHAnsi"/>
          <w:bCs/>
        </w:rPr>
        <w:t>- Pismo ze Starostwa Powiatowego w Olsztynie nr BI-II.6743.15.157.2023.SA12.</w:t>
      </w:r>
    </w:p>
    <w:p w14:paraId="0CB5F440" w14:textId="780A9BA3" w:rsidR="00CE0718" w:rsidRPr="005E72BF" w:rsidRDefault="002F6ABF" w:rsidP="005E72BF">
      <w:pPr>
        <w:pStyle w:val="Akapitzlist"/>
        <w:numPr>
          <w:ilvl w:val="0"/>
          <w:numId w:val="30"/>
        </w:numPr>
        <w:spacing w:after="0" w:line="276" w:lineRule="auto"/>
        <w:ind w:left="284" w:hanging="284"/>
        <w:jc w:val="both"/>
        <w:rPr>
          <w:rFonts w:cstheme="minorHAnsi"/>
        </w:rPr>
      </w:pPr>
      <w:bookmarkStart w:id="1" w:name="_Hlk121899236"/>
      <w:r w:rsidRPr="002F6ABF">
        <w:rPr>
          <w:rFonts w:eastAsia="Times New Roman" w:cstheme="minorHAnsi"/>
          <w:lang w:eastAsia="ar-SA"/>
        </w:rPr>
        <w:lastRenderedPageBreak/>
        <w:t xml:space="preserve">Inwestycja </w:t>
      </w:r>
      <w:r w:rsidRPr="002F6ABF">
        <w:rPr>
          <w:rFonts w:cstheme="minorHAnsi"/>
          <w:bCs/>
        </w:rPr>
        <w:t>zamówienie</w:t>
      </w:r>
      <w:r w:rsidRPr="002F6ABF">
        <w:rPr>
          <w:rFonts w:eastAsia="Times New Roman" w:cstheme="minorHAnsi"/>
          <w:lang w:eastAsia="ar-SA"/>
        </w:rPr>
        <w:t xml:space="preserve"> pn.: </w:t>
      </w:r>
      <w:r w:rsidRPr="002F6ABF">
        <w:rPr>
          <w:rFonts w:cstheme="minorHAnsi"/>
        </w:rPr>
        <w:t>„</w:t>
      </w:r>
      <w:r w:rsidR="005E72BF" w:rsidRPr="005E72BF">
        <w:rPr>
          <w:rFonts w:cstheme="minorHAnsi"/>
        </w:rPr>
        <w:t>Prace konserwatorskie i restauratorskie kapliczki przydrożnej w miejscowości Zgniłocha</w:t>
      </w:r>
      <w:r w:rsidRPr="005E72BF">
        <w:rPr>
          <w:rFonts w:cstheme="minorHAnsi"/>
        </w:rPr>
        <w:t>” jest</w:t>
      </w:r>
      <w:r w:rsidRPr="005E72BF">
        <w:rPr>
          <w:rFonts w:cstheme="minorHAnsi"/>
          <w:b/>
          <w:bCs/>
        </w:rPr>
        <w:t xml:space="preserve"> </w:t>
      </w:r>
      <w:r w:rsidRPr="005E72BF">
        <w:rPr>
          <w:rFonts w:cstheme="minorHAnsi"/>
          <w:bCs/>
        </w:rPr>
        <w:t>współfinansowan</w:t>
      </w:r>
      <w:r w:rsidR="00010E18" w:rsidRPr="005E72BF">
        <w:rPr>
          <w:rFonts w:cstheme="minorHAnsi"/>
          <w:bCs/>
        </w:rPr>
        <w:t>a</w:t>
      </w:r>
      <w:r w:rsidRPr="005E72BF">
        <w:rPr>
          <w:rFonts w:cstheme="minorHAnsi"/>
          <w:bCs/>
        </w:rPr>
        <w:t xml:space="preserve"> z Rządowego Programu Odbudowy Zabytków.</w:t>
      </w:r>
    </w:p>
    <w:bookmarkEnd w:id="1"/>
    <w:p w14:paraId="351C2134" w14:textId="77777777" w:rsidR="00EE5112" w:rsidRPr="004C21BA" w:rsidRDefault="00EE5112" w:rsidP="00B420ED">
      <w:pPr>
        <w:spacing w:after="0" w:line="276" w:lineRule="auto"/>
        <w:jc w:val="both"/>
        <w:rPr>
          <w:rFonts w:eastAsia="Times New Roman" w:cstheme="minorHAnsi"/>
          <w:lang w:eastAsia="ar-SA"/>
        </w:rPr>
      </w:pPr>
    </w:p>
    <w:p w14:paraId="3C8E0B23" w14:textId="501DB54C" w:rsidR="00182DF0" w:rsidRPr="00182DF0" w:rsidRDefault="00182DF0" w:rsidP="00B420ED">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2</w:t>
      </w:r>
      <w:r w:rsidR="00A02CCB">
        <w:rPr>
          <w:rFonts w:eastAsia="Times New Roman" w:cstheme="minorHAnsi"/>
          <w:b/>
          <w:lang w:eastAsia="ar-SA"/>
        </w:rPr>
        <w:t>.</w:t>
      </w:r>
    </w:p>
    <w:p w14:paraId="304E20EC" w14:textId="77777777" w:rsidR="00182DF0" w:rsidRPr="00182DF0" w:rsidRDefault="00182DF0" w:rsidP="00B420ED">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77777777" w:rsidR="00182DF0" w:rsidRPr="00182DF0" w:rsidRDefault="00182DF0" w:rsidP="00B420ED">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Termin rozpoczęcia wykonywania przedmiotu umowy rozpoczyna się z dniem protokolarnego przekazania terenu robót Wykonawcy.</w:t>
      </w:r>
    </w:p>
    <w:p w14:paraId="1BDC95B4" w14:textId="1ED6DF29" w:rsidR="00182DF0" w:rsidRPr="0041006D" w:rsidRDefault="00182DF0" w:rsidP="00B420ED">
      <w:pPr>
        <w:numPr>
          <w:ilvl w:val="0"/>
          <w:numId w:val="5"/>
        </w:numPr>
        <w:suppressAutoHyphens/>
        <w:spacing w:after="0" w:line="276" w:lineRule="auto"/>
        <w:ind w:left="284" w:hanging="284"/>
        <w:jc w:val="both"/>
        <w:rPr>
          <w:rFonts w:eastAsia="Times New Roman" w:cstheme="minorHAnsi"/>
          <w:lang w:eastAsia="ar-SA"/>
        </w:rPr>
      </w:pPr>
      <w:r w:rsidRPr="00B921E0">
        <w:rPr>
          <w:rFonts w:eastAsia="Times New Roman" w:cstheme="minorHAnsi"/>
          <w:lang w:eastAsia="ar-SA"/>
        </w:rPr>
        <w:t xml:space="preserve">Termin zakończenia robót będących przedmiotem </w:t>
      </w:r>
      <w:r w:rsidRPr="00361F21">
        <w:rPr>
          <w:rFonts w:eastAsia="Times New Roman" w:cstheme="minorHAnsi"/>
          <w:lang w:eastAsia="ar-SA"/>
        </w:rPr>
        <w:t xml:space="preserve">umowy </w:t>
      </w:r>
      <w:r w:rsidR="00D0266B" w:rsidRPr="00361F21">
        <w:rPr>
          <w:rFonts w:eastAsia="Times New Roman" w:cstheme="minorHAnsi"/>
          <w:lang w:eastAsia="ar-SA"/>
        </w:rPr>
        <w:t xml:space="preserve">– </w:t>
      </w:r>
      <w:r w:rsidR="003D4834">
        <w:rPr>
          <w:rFonts w:eastAsia="Times New Roman" w:cstheme="minorHAnsi"/>
          <w:b/>
          <w:bCs/>
          <w:lang w:eastAsia="ar-SA"/>
        </w:rPr>
        <w:t>9</w:t>
      </w:r>
      <w:r w:rsidR="0041006D" w:rsidRPr="00875B45">
        <w:rPr>
          <w:rFonts w:eastAsia="Times New Roman" w:cstheme="minorHAnsi"/>
          <w:b/>
          <w:bCs/>
          <w:lang w:eastAsia="ar-SA"/>
        </w:rPr>
        <w:t xml:space="preserve"> miesięcy</w:t>
      </w:r>
      <w:r w:rsidR="00D0266B" w:rsidRPr="00361F21">
        <w:rPr>
          <w:rFonts w:eastAsia="Times New Roman" w:cstheme="minorHAnsi"/>
          <w:lang w:eastAsia="ar-SA"/>
        </w:rPr>
        <w:t xml:space="preserve"> liczonych</w:t>
      </w:r>
      <w:r w:rsidR="00D0266B" w:rsidRPr="0041006D">
        <w:rPr>
          <w:rFonts w:eastAsia="Times New Roman" w:cstheme="minorHAnsi"/>
          <w:lang w:eastAsia="ar-SA"/>
        </w:rPr>
        <w:t xml:space="preserve"> od dnia podpisania umowy.</w:t>
      </w:r>
    </w:p>
    <w:p w14:paraId="7867CAB7" w14:textId="188958A5" w:rsidR="00182DF0" w:rsidRPr="00182DF0" w:rsidRDefault="00182DF0" w:rsidP="00B420ED">
      <w:pPr>
        <w:numPr>
          <w:ilvl w:val="0"/>
          <w:numId w:val="5"/>
        </w:numPr>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Termin zakończenia robót określony w ust. 2 określa zakończenie wszystkich robót budowlanych</w:t>
      </w:r>
      <w:r w:rsidR="003D4834">
        <w:rPr>
          <w:rFonts w:eastAsia="Times New Roman" w:cstheme="minorHAnsi"/>
          <w:lang w:eastAsia="ar-SA"/>
        </w:rPr>
        <w:t xml:space="preserve"> i prac konserwatorskich i restauratorskich</w:t>
      </w:r>
      <w:r w:rsidRPr="00182DF0">
        <w:rPr>
          <w:rFonts w:eastAsia="Times New Roman" w:cstheme="minorHAnsi"/>
          <w:lang w:eastAsia="ar-SA"/>
        </w:rPr>
        <w:t xml:space="preserve"> wraz z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40D8D4C1" w14:textId="77777777" w:rsidR="00182DF0" w:rsidRPr="00182DF0" w:rsidRDefault="00182DF0" w:rsidP="00B420ED">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Terminy ustalone w ust. 2 i 3 mogą ulec zmianie na zasadach określonych § 12.</w:t>
      </w:r>
    </w:p>
    <w:p w14:paraId="5966B6C5" w14:textId="6CA6484D" w:rsidR="00182DF0" w:rsidRPr="000C1B00" w:rsidRDefault="00182DF0" w:rsidP="00B420ED">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4 Kierownik </w:t>
      </w:r>
      <w:r w:rsidR="007A0DCB">
        <w:rPr>
          <w:rFonts w:eastAsia="Times New Roman" w:cstheme="minorHAnsi"/>
          <w:lang w:eastAsia="ar-SA"/>
        </w:rPr>
        <w:t>robót</w:t>
      </w:r>
      <w:r w:rsidRPr="00182DF0">
        <w:rPr>
          <w:rFonts w:eastAsia="Times New Roman" w:cstheme="minorHAnsi"/>
          <w:lang w:eastAsia="ar-SA"/>
        </w:rPr>
        <w:t xml:space="preserve"> w terminie 2 dni roboczych od ujawnienia zdarzenia powodującego powstanie możliwości ustalonych terminów zobowiązany jest do </w:t>
      </w:r>
      <w:r w:rsidR="00F2769C">
        <w:rPr>
          <w:rFonts w:eastAsia="Times New Roman" w:cstheme="minorHAnsi"/>
          <w:lang w:eastAsia="ar-SA"/>
        </w:rPr>
        <w:t>zgłoszenia tego faktu</w:t>
      </w:r>
      <w:r w:rsidRPr="00182DF0">
        <w:rPr>
          <w:rFonts w:eastAsia="Times New Roman" w:cstheme="minorHAnsi"/>
          <w:lang w:eastAsia="ar-SA"/>
        </w:rPr>
        <w:t xml:space="preserve">, a </w:t>
      </w:r>
      <w:r w:rsidRPr="000C1B00">
        <w:rPr>
          <w:rFonts w:eastAsia="Times New Roman" w:cstheme="minorHAnsi"/>
          <w:lang w:eastAsia="ar-SA"/>
        </w:rPr>
        <w:t>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w:t>
      </w:r>
    </w:p>
    <w:p w14:paraId="547E886B" w14:textId="77777777" w:rsidR="00182DF0" w:rsidRPr="00182DF0" w:rsidRDefault="00182DF0" w:rsidP="00B420ED">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182DF0">
        <w:rPr>
          <w:rFonts w:eastAsia="Times New Roman" w:cstheme="minorHAnsi"/>
          <w:spacing w:val="3"/>
          <w:lang w:eastAsia="ar-SA"/>
        </w:rPr>
        <w:t xml:space="preserve">W przedstawionych w </w:t>
      </w:r>
      <w:r w:rsidRPr="00182DF0">
        <w:rPr>
          <w:rFonts w:eastAsia="Times New Roman" w:cstheme="minorHAnsi"/>
          <w:spacing w:val="-4"/>
          <w:lang w:eastAsia="ar-SA"/>
        </w:rPr>
        <w:t>§ 12</w:t>
      </w:r>
      <w:r w:rsidRPr="00182DF0">
        <w:rPr>
          <w:rFonts w:eastAsia="Times New Roman" w:cstheme="minorHAnsi"/>
          <w:spacing w:val="3"/>
          <w:lang w:eastAsia="ar-SA"/>
        </w:rPr>
        <w:t xml:space="preserve"> przypadkach wystąpienia zwłok, strony ustalą nowe </w:t>
      </w:r>
      <w:r w:rsidRPr="00182DF0">
        <w:rPr>
          <w:rFonts w:eastAsia="Times New Roman" w:cstheme="minorHAnsi"/>
          <w:spacing w:val="-6"/>
          <w:lang w:eastAsia="ar-SA"/>
        </w:rPr>
        <w:t xml:space="preserve">terminy, z tym że maksymalny okres przesunięcia terminu zakończenia realizacji </w:t>
      </w:r>
      <w:r w:rsidRPr="00182DF0">
        <w:rPr>
          <w:rFonts w:eastAsia="Times New Roman" w:cstheme="minorHAnsi"/>
          <w:spacing w:val="-1"/>
          <w:lang w:eastAsia="ar-SA"/>
        </w:rPr>
        <w:t>przedmiotu umowy równy będzie okresowi przerwy lub przestoju. Roszczenie o zmianę terminu po ustaniu przyczyn musi być szczegółowo uzasadnione</w:t>
      </w:r>
      <w:r w:rsidRPr="00182DF0">
        <w:rPr>
          <w:rFonts w:eastAsia="Times New Roman" w:cstheme="minorHAnsi"/>
          <w:spacing w:val="-5"/>
          <w:lang w:eastAsia="ar-SA"/>
        </w:rPr>
        <w:t>.</w:t>
      </w:r>
    </w:p>
    <w:p w14:paraId="15445D72" w14:textId="77777777" w:rsidR="00182DF0" w:rsidRPr="00182DF0" w:rsidRDefault="00182DF0" w:rsidP="00B420ED">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182DF0">
        <w:rPr>
          <w:rFonts w:eastAsia="Times New Roman" w:cstheme="minorHAnsi"/>
          <w:spacing w:val="-3"/>
          <w:lang w:eastAsia="ar-SA"/>
        </w:rPr>
        <w:t xml:space="preserve">Jeżeli z jakiejkolwiek przyczyny, która nie uprawnia Wykonawcy do przedłużenia terminu </w:t>
      </w:r>
      <w:r w:rsidRPr="00182DF0">
        <w:rPr>
          <w:rFonts w:eastAsia="Times New Roman" w:cstheme="minorHAnsi"/>
          <w:spacing w:val="3"/>
          <w:lang w:eastAsia="ar-SA"/>
        </w:rPr>
        <w:t xml:space="preserve">wykonania robót lub ich części, tempo robót według Zamawiającego nie pozwoli na </w:t>
      </w:r>
      <w:r w:rsidRPr="00182DF0">
        <w:rPr>
          <w:rFonts w:eastAsia="Times New Roman" w:cstheme="minorHAnsi"/>
          <w:spacing w:val="-3"/>
          <w:lang w:eastAsia="ar-SA"/>
        </w:rPr>
        <w:t xml:space="preserve">terminowe ich zakończenie, Zamawiający może polecić Wykonawcy podjęcie działań dla </w:t>
      </w:r>
      <w:r w:rsidRPr="00182DF0">
        <w:rPr>
          <w:rFonts w:eastAsia="Times New Roman" w:cstheme="minorHAnsi"/>
          <w:spacing w:val="-5"/>
          <w:lang w:eastAsia="ar-SA"/>
        </w:rPr>
        <w:t xml:space="preserve">przyspieszenia tempa robót. Wszystkie koszty związane z podjętymi działaniami obciążają </w:t>
      </w:r>
      <w:r w:rsidRPr="00182DF0">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AC19974" w14:textId="77777777" w:rsidR="00182DF0" w:rsidRPr="00182DF0" w:rsidRDefault="00182DF0" w:rsidP="00B420ED">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B420ED">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B420ED">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B420ED">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3885600E" w:rsidR="00182DF0" w:rsidRPr="00182DF0" w:rsidRDefault="00182DF0" w:rsidP="00B420ED">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w:t>
      </w:r>
    </w:p>
    <w:p w14:paraId="38997499" w14:textId="77777777" w:rsidR="00182DF0" w:rsidRPr="00182DF0" w:rsidRDefault="00182DF0" w:rsidP="00B420ED">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77777777" w:rsidR="00182DF0" w:rsidRPr="00182DF0" w:rsidRDefault="00182DF0" w:rsidP="00B420ED">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Terminowa zapłata wynagrodzenia za wykonane i odebrane prace na podstawie prawidłowo wystawionej faktury wraz z bezusterkowym protokołem odbioru robót. </w:t>
      </w:r>
    </w:p>
    <w:p w14:paraId="0D5924D3" w14:textId="77777777" w:rsidR="00182DF0" w:rsidRPr="00182DF0" w:rsidRDefault="00182DF0" w:rsidP="00B420ED">
      <w:pPr>
        <w:spacing w:after="0" w:line="276" w:lineRule="auto"/>
        <w:ind w:left="284" w:hanging="142"/>
        <w:jc w:val="both"/>
        <w:rPr>
          <w:rFonts w:eastAsia="Times New Roman" w:cstheme="minorHAnsi"/>
          <w:lang w:eastAsia="ar-SA"/>
        </w:rPr>
      </w:pPr>
    </w:p>
    <w:p w14:paraId="2FE668D4" w14:textId="384517E4" w:rsidR="00182DF0" w:rsidRPr="00182DF0" w:rsidRDefault="00182DF0" w:rsidP="00B420ED">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4</w:t>
      </w:r>
      <w:r w:rsidR="00D0266B">
        <w:rPr>
          <w:rFonts w:eastAsia="Times New Roman" w:cstheme="minorHAnsi"/>
          <w:b/>
          <w:lang w:eastAsia="ar-SA"/>
        </w:rPr>
        <w:t>.</w:t>
      </w:r>
    </w:p>
    <w:p w14:paraId="35504D01" w14:textId="77777777" w:rsidR="00182DF0" w:rsidRPr="00182DF0" w:rsidRDefault="00182DF0" w:rsidP="00B420ED">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B420ED">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7777777" w:rsidR="00182DF0" w:rsidRPr="00182DF0" w:rsidRDefault="00182DF0" w:rsidP="00B420ED">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p>
    <w:p w14:paraId="49C33FEC" w14:textId="77777777" w:rsidR="00182DF0" w:rsidRPr="00182DF0" w:rsidRDefault="00182DF0" w:rsidP="00B420ED">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62782643" w14:textId="77777777" w:rsidR="00182DF0" w:rsidRPr="00182DF0" w:rsidRDefault="00182DF0" w:rsidP="00B420ED">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47C02263" w:rsidR="00182DF0" w:rsidRPr="00182DF0" w:rsidRDefault="00182DF0" w:rsidP="00B420ED">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Wykonania przedmiotu umowy z materiałów odpowiadających wymaganiom określonym w art. 10 ustawy z dnia 7 lipca 1994 r. Prawo budowlane (</w:t>
      </w:r>
      <w:r w:rsidR="00BF75F5" w:rsidRPr="00BF75F5">
        <w:rPr>
          <w:rFonts w:eastAsia="Times New Roman" w:cstheme="minorHAnsi"/>
          <w:lang w:eastAsia="ar-SA"/>
        </w:rPr>
        <w:t>Dz. U. z 202</w:t>
      </w:r>
      <w:r w:rsidR="00700AEF">
        <w:rPr>
          <w:rFonts w:eastAsia="Times New Roman" w:cstheme="minorHAnsi"/>
          <w:lang w:eastAsia="ar-SA"/>
        </w:rPr>
        <w:t>3</w:t>
      </w:r>
      <w:r w:rsidR="00BF75F5" w:rsidRPr="00BF75F5">
        <w:rPr>
          <w:rFonts w:eastAsia="Times New Roman" w:cstheme="minorHAnsi"/>
          <w:lang w:eastAsia="ar-SA"/>
        </w:rPr>
        <w:t xml:space="preserve"> r., poz. </w:t>
      </w:r>
      <w:r w:rsidR="00700AEF">
        <w:rPr>
          <w:rFonts w:eastAsia="Times New Roman" w:cstheme="minorHAnsi"/>
          <w:lang w:eastAsia="ar-SA"/>
        </w:rPr>
        <w:t>682</w:t>
      </w:r>
      <w:r w:rsidR="00BF75F5" w:rsidRPr="00BF75F5">
        <w:rPr>
          <w:rFonts w:eastAsia="Times New Roman" w:cstheme="minorHAnsi"/>
          <w:lang w:eastAsia="ar-SA"/>
        </w:rPr>
        <w:t xml:space="preserve"> ze zm.</w:t>
      </w:r>
      <w:r w:rsidRPr="00182DF0">
        <w:rPr>
          <w:rFonts w:eastAsia="Times New Roman" w:cstheme="minorHAnsi"/>
          <w:lang w:eastAsia="ar-SA"/>
        </w:rPr>
        <w:t>), okazania, na każde żądanie Zamawiającego, certyfikatów zgodności z polską normą lub aprobatą techniczną każdego używanego na budowie wyrobu;</w:t>
      </w:r>
    </w:p>
    <w:p w14:paraId="3755783C" w14:textId="77777777" w:rsidR="00182DF0" w:rsidRPr="00182DF0" w:rsidRDefault="00182DF0" w:rsidP="00B420ED">
      <w:pPr>
        <w:numPr>
          <w:ilvl w:val="0"/>
          <w:numId w:val="6"/>
        </w:numPr>
        <w:tabs>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182DF0" w:rsidRDefault="00182DF0" w:rsidP="00B420ED">
      <w:pPr>
        <w:numPr>
          <w:ilvl w:val="0"/>
          <w:numId w:val="6"/>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6C78912C" w:rsidR="00182DF0" w:rsidRPr="00182DF0" w:rsidRDefault="00182DF0" w:rsidP="00B420ED">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6F5792">
        <w:rPr>
          <w:rFonts w:eastAsia="Times New Roman" w:cstheme="minorHAnsi"/>
          <w:lang w:eastAsia="ar-SA"/>
        </w:rPr>
        <w:t>2</w:t>
      </w:r>
      <w:r w:rsidRPr="00182DF0">
        <w:rPr>
          <w:rFonts w:eastAsia="Times New Roman" w:cstheme="minorHAnsi"/>
          <w:lang w:eastAsia="ar-SA"/>
        </w:rPr>
        <w:t xml:space="preserve"> r., poz. </w:t>
      </w:r>
      <w:r w:rsidR="006F5792">
        <w:rPr>
          <w:rFonts w:eastAsia="Times New Roman" w:cstheme="minorHAnsi"/>
          <w:lang w:eastAsia="ar-SA"/>
        </w:rPr>
        <w:t>2256</w:t>
      </w:r>
      <w:r w:rsidRPr="00182DF0">
        <w:rPr>
          <w:rFonts w:eastAsia="Times New Roman" w:cstheme="minorHAnsi"/>
          <w:lang w:eastAsia="ar-SA"/>
        </w:rPr>
        <w:t xml:space="preserve"> ze zm.),</w:t>
      </w:r>
    </w:p>
    <w:p w14:paraId="3B4B4880" w14:textId="6208B0D5" w:rsidR="00182DF0" w:rsidRPr="00182DF0" w:rsidRDefault="00182DF0" w:rsidP="00B420ED">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Ustawa z dnia 14 grudnia 2012 r. o odpadach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700AEF">
        <w:rPr>
          <w:rFonts w:eastAsia="Times New Roman" w:cstheme="minorHAnsi"/>
          <w:lang w:eastAsia="ar-SA"/>
        </w:rPr>
        <w:t>3</w:t>
      </w:r>
      <w:r w:rsidRPr="00182DF0">
        <w:rPr>
          <w:rFonts w:eastAsia="Times New Roman" w:cstheme="minorHAnsi"/>
          <w:lang w:eastAsia="ar-SA"/>
        </w:rPr>
        <w:t xml:space="preserve"> r., poz. </w:t>
      </w:r>
      <w:r w:rsidR="00700AEF">
        <w:rPr>
          <w:rFonts w:eastAsia="Times New Roman" w:cstheme="minorHAnsi"/>
          <w:lang w:eastAsia="ar-SA"/>
        </w:rPr>
        <w:t>1587</w:t>
      </w:r>
      <w:r w:rsidRPr="00182DF0">
        <w:rPr>
          <w:rFonts w:eastAsia="Times New Roman" w:cstheme="minorHAnsi"/>
          <w:lang w:eastAsia="ar-SA"/>
        </w:rPr>
        <w:t xml:space="preserve"> ze zm.), powołane przepisy prawne Wykonawca zobowiązuje się stosować z uwzględnieniem ewentualnych zmian stanu prawnego w tym zakresie;</w:t>
      </w:r>
    </w:p>
    <w:p w14:paraId="522928B2" w14:textId="77777777" w:rsidR="00182DF0" w:rsidRPr="00182DF0" w:rsidRDefault="00182DF0" w:rsidP="00B420ED">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B420ED">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B420ED">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B420ED">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B420ED">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B420ED">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p>
    <w:p w14:paraId="100DE0FE" w14:textId="3A7D076B" w:rsidR="00182DF0" w:rsidRPr="00182DF0" w:rsidRDefault="00182DF0" w:rsidP="00B420ED">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r w:rsidR="00513AA7">
        <w:rPr>
          <w:rFonts w:eastAsia="Times New Roman" w:cstheme="minorHAnsi"/>
          <w:lang w:eastAsia="ar-SA"/>
        </w:rPr>
        <w:t>, za utrzymanie letnie i zimowe drogi oraz oświetlenie uliczne,</w:t>
      </w:r>
    </w:p>
    <w:p w14:paraId="7F7D22D9" w14:textId="77777777" w:rsidR="00182DF0" w:rsidRPr="00182DF0" w:rsidRDefault="00182DF0" w:rsidP="00B420ED">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0190B21D" w:rsidR="00182DF0" w:rsidRPr="0006230F" w:rsidRDefault="00182DF0" w:rsidP="00B420ED">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r w:rsidR="0006230F">
        <w:rPr>
          <w:rFonts w:eastAsia="Times New Roman" w:cstheme="minorHAnsi"/>
          <w:lang w:eastAsia="ar-SA"/>
        </w:rPr>
        <w:t xml:space="preserve"> (w tym.: </w:t>
      </w:r>
      <w:r w:rsidR="0006230F" w:rsidRPr="00863D9D">
        <w:t>protokoły, inwentaryzację powykonawczą, obmiar robót, dziennik budowy, kosztorys powykonawczy, świadectwa charakterystyki energetycznej obiektu, aprobaty, certyfikaty i deklaracje zgodności na wbudowane materiały, kartę przekazania odpadów, instrukcję p.poż).</w:t>
      </w:r>
      <w:r w:rsidRPr="0006230F">
        <w:rPr>
          <w:rFonts w:eastAsia="Times New Roman" w:cstheme="minorHAnsi"/>
          <w:lang w:eastAsia="ar-SA"/>
        </w:rPr>
        <w:t>;</w:t>
      </w:r>
    </w:p>
    <w:p w14:paraId="136D6817" w14:textId="079B2944" w:rsidR="00182DF0" w:rsidRPr="00182DF0" w:rsidRDefault="00182DF0" w:rsidP="00B420ED">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w:t>
      </w:r>
    </w:p>
    <w:p w14:paraId="673EEBBB" w14:textId="77777777" w:rsidR="00182DF0" w:rsidRPr="00182DF0" w:rsidRDefault="00182DF0" w:rsidP="00B420ED">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B420ED">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5351CCD" w:rsidR="00182DF0" w:rsidRDefault="00182DF0" w:rsidP="00B420ED">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 xml:space="preserve">Niezwłoczne informowanie Zamawiającego o problemach technicznych lub okolicznościach, które mogą wpłynąć na jakość robót lub termin zakończenia robót; </w:t>
      </w:r>
    </w:p>
    <w:p w14:paraId="2A6C8329" w14:textId="77777777" w:rsidR="00182DF0" w:rsidRPr="00182DF0" w:rsidRDefault="00182DF0" w:rsidP="00B420ED">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1FF07E22" w14:textId="288D832F" w:rsidR="00182DF0" w:rsidRPr="00182DF0" w:rsidRDefault="00182DF0" w:rsidP="00B420ED">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Wykonawca zobowiązany jest zapewnić wykonanie i kierowanie robotami objętymi umową przez osoby posiadające stosowne kwalifikacje zawodowe i uprawnienia budowlane </w:t>
      </w:r>
      <w:r w:rsidR="003D4834">
        <w:rPr>
          <w:rFonts w:eastAsia="Times New Roman" w:cstheme="minorHAnsi"/>
          <w:lang w:eastAsia="ar-SA"/>
        </w:rPr>
        <w:t xml:space="preserve">oraz konserwatorskie, </w:t>
      </w:r>
      <w:r w:rsidRPr="00182DF0">
        <w:rPr>
          <w:rFonts w:eastAsia="Times New Roman" w:cstheme="minorHAnsi"/>
          <w:lang w:eastAsia="ar-SA"/>
        </w:rPr>
        <w:t>przez cały okres realizacji umowy Wykonawca zobowiązuje się wyznaczyć do kierowania robotami osoby wskazane w Ofercie Wykonawcy.</w:t>
      </w:r>
    </w:p>
    <w:p w14:paraId="6823A7B4" w14:textId="2A3B25F3" w:rsidR="00182DF0" w:rsidRPr="00182DF0" w:rsidRDefault="00182DF0" w:rsidP="00B420ED">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Zmiana którejkolwiek z osób, o których mowa w pkt. 2</w:t>
      </w:r>
      <w:r w:rsidR="00700AEF">
        <w:rPr>
          <w:rFonts w:eastAsia="Times New Roman" w:cstheme="minorHAnsi"/>
          <w:lang w:eastAsia="ar-SA"/>
        </w:rPr>
        <w:t>1</w:t>
      </w:r>
      <w:r w:rsidRPr="00182DF0">
        <w:rPr>
          <w:rFonts w:eastAsia="Times New Roman" w:cstheme="minorHAnsi"/>
          <w:lang w:eastAsia="ar-SA"/>
        </w:rPr>
        <w:t>),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3AE59DED" w14:textId="30967620" w:rsidR="00182DF0" w:rsidRPr="00182DF0" w:rsidRDefault="00182DF0" w:rsidP="00B420ED">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SWZ. </w:t>
      </w:r>
    </w:p>
    <w:p w14:paraId="15E85867" w14:textId="5DCBF6D2" w:rsidR="00182DF0" w:rsidRPr="00182DF0" w:rsidRDefault="00182DF0" w:rsidP="00B420ED">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Zaakceptowana przez Zamawiającego zmiana którejkolwiek z osób, o których mowa w pkt. 2</w:t>
      </w:r>
      <w:r w:rsidR="00700AEF">
        <w:rPr>
          <w:rFonts w:eastAsia="Times New Roman" w:cstheme="minorHAnsi"/>
          <w:lang w:eastAsia="ar-SA"/>
        </w:rPr>
        <w:t>2</w:t>
      </w:r>
      <w:r w:rsidRPr="00182DF0">
        <w:rPr>
          <w:rFonts w:eastAsia="Times New Roman" w:cstheme="minorHAnsi"/>
          <w:lang w:eastAsia="ar-SA"/>
        </w:rPr>
        <w:t>) i 2</w:t>
      </w:r>
      <w:r w:rsidR="00700AEF">
        <w:rPr>
          <w:rFonts w:eastAsia="Times New Roman" w:cstheme="minorHAnsi"/>
          <w:lang w:eastAsia="ar-SA"/>
        </w:rPr>
        <w:t>3</w:t>
      </w:r>
      <w:r w:rsidRPr="00182DF0">
        <w:rPr>
          <w:rFonts w:eastAsia="Times New Roman" w:cstheme="minorHAnsi"/>
          <w:lang w:eastAsia="ar-SA"/>
        </w:rPr>
        <w:t>) winna być potwierdzona pisemnie i nie wymaga aneksu do niniejszej umowy.</w:t>
      </w:r>
    </w:p>
    <w:p w14:paraId="0D942FF4" w14:textId="2BDAA87F" w:rsidR="00182DF0" w:rsidRPr="00182DF0" w:rsidRDefault="00182DF0" w:rsidP="00B420ED">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Kierownik </w:t>
      </w:r>
      <w:r w:rsidR="007A0DCB">
        <w:rPr>
          <w:rFonts w:eastAsia="Times New Roman" w:cstheme="minorHAnsi"/>
          <w:lang w:eastAsia="ar-SA"/>
        </w:rPr>
        <w:t>robót</w:t>
      </w:r>
      <w:r w:rsidRPr="00182DF0">
        <w:rPr>
          <w:rFonts w:eastAsia="Times New Roman" w:cstheme="minorHAnsi"/>
          <w:lang w:eastAsia="ar-SA"/>
        </w:rPr>
        <w:t xml:space="preserve"> działać będzie w granicach umocowania określonego w ustawie.</w:t>
      </w:r>
    </w:p>
    <w:p w14:paraId="09005087" w14:textId="77777777" w:rsidR="00182DF0" w:rsidRPr="00182DF0" w:rsidRDefault="00182DF0" w:rsidP="00B420ED">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zobowiązuje się wykonać przedmiot robót niniejszej umowy z materiałów własnych.</w:t>
      </w:r>
    </w:p>
    <w:p w14:paraId="6C1DF6F3" w14:textId="65AEF296" w:rsidR="00182DF0" w:rsidRPr="00182DF0" w:rsidRDefault="00182DF0" w:rsidP="00B420ED">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Zatrudnienie osób wykonujących </w:t>
      </w:r>
      <w:r w:rsidR="008C5F94" w:rsidRPr="008C5F94">
        <w:rPr>
          <w:rFonts w:eastAsia="Times New Roman" w:cstheme="minorHAnsi"/>
          <w:lang w:eastAsia="ar-SA"/>
        </w:rPr>
        <w:t>roboty konserwatorskie</w:t>
      </w:r>
      <w:r w:rsidR="00960962">
        <w:rPr>
          <w:rFonts w:eastAsia="Times New Roman" w:cstheme="minorHAnsi"/>
          <w:lang w:eastAsia="ar-SA"/>
        </w:rPr>
        <w:t xml:space="preserve"> </w:t>
      </w:r>
      <w:r w:rsidRPr="00182DF0">
        <w:rPr>
          <w:rFonts w:eastAsia="Times New Roman" w:cstheme="minorHAnsi"/>
          <w:lang w:eastAsia="ar-SA"/>
        </w:rPr>
        <w:t xml:space="preserve">na </w:t>
      </w:r>
      <w:r w:rsidR="008A5859">
        <w:rPr>
          <w:rFonts w:eastAsia="Times New Roman" w:cstheme="minorHAnsi"/>
          <w:lang w:eastAsia="ar-SA"/>
        </w:rPr>
        <w:t xml:space="preserve">podstawie </w:t>
      </w:r>
      <w:r w:rsidRPr="00182DF0">
        <w:rPr>
          <w:rFonts w:eastAsia="Times New Roman" w:cstheme="minorHAnsi"/>
          <w:lang w:eastAsia="ar-SA"/>
        </w:rPr>
        <w:t>umow</w:t>
      </w:r>
      <w:r w:rsidR="008A5859">
        <w:rPr>
          <w:rFonts w:eastAsia="Times New Roman" w:cstheme="minorHAnsi"/>
          <w:lang w:eastAsia="ar-SA"/>
        </w:rPr>
        <w:t>y</w:t>
      </w:r>
      <w:r w:rsidRPr="00182DF0">
        <w:rPr>
          <w:rFonts w:eastAsia="Times New Roman" w:cstheme="minorHAnsi"/>
          <w:lang w:eastAsia="ar-SA"/>
        </w:rPr>
        <w:t xml:space="preserve"> o pracę w rozumieniu przepisów Ustawy z dnia 25 czerwca 1974 r. Kodeks Pracy z uwzględnieniem minimalnego wynagrodzenia za pracę, ustalonego na podstawie art. 2 ust. 3–5 Ustawy z dnia 10 października 2002 r. o minimalnym wynagrodzeniu za pracę.</w:t>
      </w:r>
    </w:p>
    <w:p w14:paraId="5497B30D" w14:textId="7E6A1CDC" w:rsidR="00182DF0" w:rsidRPr="00A9167E" w:rsidRDefault="00182DF0" w:rsidP="00B420ED">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iCs/>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sidRPr="00182DF0">
        <w:rPr>
          <w:rFonts w:eastAsia="Times New Roman" w:cstheme="minorHAnsi"/>
          <w:lang w:eastAsia="ar-SA"/>
        </w:rPr>
        <w:t xml:space="preserve"> </w:t>
      </w:r>
      <w:r w:rsidRPr="00182DF0">
        <w:rPr>
          <w:rFonts w:eastAsia="Times New Roman" w:cstheme="minorHAnsi"/>
          <w:iCs/>
          <w:lang w:eastAsia="pl-PL"/>
        </w:rPr>
        <w:t>związane</w:t>
      </w:r>
      <w:r w:rsidRPr="00182DF0">
        <w:rPr>
          <w:rFonts w:eastAsia="Times New Roman" w:cstheme="minorHAnsi"/>
          <w:b/>
          <w:kern w:val="1"/>
          <w:lang w:eastAsia="hi-IN" w:bidi="hi-IN"/>
        </w:rPr>
        <w:t xml:space="preserve"> </w:t>
      </w:r>
      <w:r w:rsidR="008A5859">
        <w:rPr>
          <w:rFonts w:eastAsia="Times New Roman" w:cstheme="minorHAnsi"/>
          <w:bCs/>
          <w:kern w:val="1"/>
          <w:lang w:eastAsia="hi-IN" w:bidi="hi-IN"/>
        </w:rPr>
        <w:t>z</w:t>
      </w:r>
      <w:r w:rsidR="00960962">
        <w:rPr>
          <w:rFonts w:eastAsia="Times New Roman" w:cstheme="minorHAnsi"/>
          <w:bCs/>
          <w:kern w:val="1"/>
          <w:lang w:eastAsia="hi-IN" w:bidi="hi-IN"/>
        </w:rPr>
        <w:t>:</w:t>
      </w:r>
      <w:r w:rsidR="00960962" w:rsidRPr="00960962">
        <w:rPr>
          <w:rFonts w:eastAsia="Times New Roman" w:cstheme="minorHAnsi"/>
          <w:bCs/>
          <w:kern w:val="1"/>
          <w:lang w:eastAsia="hi-IN" w:bidi="hi-IN"/>
        </w:rPr>
        <w:t xml:space="preserve"> </w:t>
      </w:r>
      <w:r w:rsidR="008C5F94" w:rsidRPr="008C5F94">
        <w:rPr>
          <w:rFonts w:eastAsia="Times New Roman" w:cstheme="minorHAnsi"/>
          <w:bCs/>
          <w:kern w:val="1"/>
          <w:lang w:eastAsia="hi-IN" w:bidi="hi-IN"/>
        </w:rPr>
        <w:t>robot</w:t>
      </w:r>
      <w:r w:rsidR="008C5F94">
        <w:rPr>
          <w:rFonts w:eastAsia="Times New Roman" w:cstheme="minorHAnsi"/>
          <w:bCs/>
          <w:kern w:val="1"/>
          <w:lang w:eastAsia="hi-IN" w:bidi="hi-IN"/>
        </w:rPr>
        <w:t>ami</w:t>
      </w:r>
      <w:r w:rsidR="008C5F94" w:rsidRPr="008C5F94">
        <w:rPr>
          <w:rFonts w:eastAsia="Times New Roman" w:cstheme="minorHAnsi"/>
          <w:bCs/>
          <w:kern w:val="1"/>
          <w:lang w:eastAsia="hi-IN" w:bidi="hi-IN"/>
        </w:rPr>
        <w:t xml:space="preserve"> konserwatorski</w:t>
      </w:r>
      <w:r w:rsidR="008C5F94">
        <w:rPr>
          <w:rFonts w:eastAsia="Times New Roman" w:cstheme="minorHAnsi"/>
          <w:bCs/>
          <w:kern w:val="1"/>
          <w:lang w:eastAsia="hi-IN" w:bidi="hi-IN"/>
        </w:rPr>
        <w:t>mi</w:t>
      </w:r>
      <w:r w:rsidR="008C5F94" w:rsidRPr="008C5F94">
        <w:rPr>
          <w:rFonts w:eastAsia="Times New Roman" w:cstheme="minorHAnsi"/>
          <w:bCs/>
          <w:kern w:val="1"/>
          <w:lang w:eastAsia="hi-IN" w:bidi="hi-IN"/>
        </w:rPr>
        <w:t>.</w:t>
      </w:r>
    </w:p>
    <w:p w14:paraId="134B778F" w14:textId="77777777" w:rsidR="00A9167E" w:rsidRPr="00A9167E" w:rsidRDefault="00A9167E" w:rsidP="00B420ED">
      <w:pPr>
        <w:suppressAutoHyphens/>
        <w:spacing w:after="0" w:line="276" w:lineRule="auto"/>
        <w:ind w:left="1134"/>
        <w:jc w:val="both"/>
        <w:rPr>
          <w:rFonts w:eastAsia="Times New Roman" w:cstheme="minorHAnsi"/>
          <w:lang w:eastAsia="ar-SA"/>
        </w:rPr>
      </w:pPr>
      <w:r w:rsidRPr="00A9167E">
        <w:rPr>
          <w:rFonts w:eastAsia="Times New Roman" w:cstheme="minorHAnsi"/>
          <w:lang w:eastAsia="ar-SA"/>
        </w:rPr>
        <w:t>W ramach sprawowanych czynności kontrolnych Zamawiający uprawniony jest w szczególności do:</w:t>
      </w:r>
    </w:p>
    <w:p w14:paraId="51366FD5" w14:textId="4765F7EB" w:rsidR="00A9167E" w:rsidRPr="00A9167E" w:rsidRDefault="00A9167E" w:rsidP="00B420ED">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żądania oświadczeń i dokumentów w zakresie potwierdzenia spełniania ww. wymogów i dokonywania ich oceny,</w:t>
      </w:r>
    </w:p>
    <w:p w14:paraId="306D11C6" w14:textId="175F8FAF" w:rsidR="00A9167E" w:rsidRPr="00A9167E" w:rsidRDefault="00A9167E" w:rsidP="00B420ED">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żądania wyjaśnień w przypadku wątpliwości w zakresie potwierdzania spełniania wymogu zatrudnienia na podstawie umowy o pracę,</w:t>
      </w:r>
    </w:p>
    <w:p w14:paraId="634FB923" w14:textId="35359DAF" w:rsidR="00A9167E" w:rsidRPr="00A9167E" w:rsidRDefault="00A9167E" w:rsidP="00B420ED">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przeprowadzenia kontroli na miejscu wykonywania świadczeń.</w:t>
      </w:r>
    </w:p>
    <w:p w14:paraId="371B42AF" w14:textId="598F4664" w:rsidR="00A9167E" w:rsidRPr="00A9167E" w:rsidRDefault="00A9167E" w:rsidP="00B420ED">
      <w:pPr>
        <w:suppressAutoHyphens/>
        <w:spacing w:after="0" w:line="276" w:lineRule="auto"/>
        <w:ind w:left="1134"/>
        <w:jc w:val="both"/>
        <w:rPr>
          <w:rFonts w:eastAsia="Times New Roman" w:cstheme="minorHAnsi"/>
          <w:lang w:eastAsia="ar-SA"/>
        </w:rPr>
      </w:pPr>
      <w:r w:rsidRPr="00A9167E">
        <w:rPr>
          <w:rFonts w:eastAsia="Times New Roman" w:cstheme="minorHAnsi"/>
          <w:lang w:eastAsia="ar-SA"/>
        </w:rPr>
        <w:t>W trakcie realizacji zamówienia, Wykonawca lub Podwykonawca zobowiązany jest przedłożyć Zamawiającemu dowody potwierdzające spełnianie wymogu zatrudnienia na podstawie umowy o pracę osób</w:t>
      </w:r>
      <w:r>
        <w:rPr>
          <w:rFonts w:eastAsia="Times New Roman" w:cstheme="minorHAnsi"/>
          <w:lang w:eastAsia="ar-SA"/>
        </w:rPr>
        <w:t xml:space="preserve"> </w:t>
      </w:r>
      <w:r w:rsidRPr="00A9167E">
        <w:rPr>
          <w:rFonts w:eastAsia="Times New Roman" w:cstheme="minorHAnsi"/>
          <w:lang w:eastAsia="ar-SA"/>
        </w:rPr>
        <w:t>wykonujących czynności, o których mowa w Rozdziale VII pkt. 3 SWZ, na każde jego wezwanie, w wyznaczonym w wezwaniu terminie.</w:t>
      </w:r>
      <w:r>
        <w:rPr>
          <w:rFonts w:eastAsia="Times New Roman" w:cstheme="minorHAnsi"/>
          <w:lang w:eastAsia="ar-SA"/>
        </w:rPr>
        <w:t xml:space="preserve"> </w:t>
      </w:r>
      <w:r w:rsidRPr="00A9167E">
        <w:rPr>
          <w:rFonts w:eastAsia="Times New Roman" w:cstheme="minorHAnsi"/>
          <w:lang w:eastAsia="ar-SA"/>
        </w:rPr>
        <w:t>Dowody, o których mowa w Rozdziale VII pkt. 4 SWZ, to w szczególności:</w:t>
      </w:r>
    </w:p>
    <w:p w14:paraId="2BDA06F9" w14:textId="0804C15B" w:rsidR="00A9167E" w:rsidRPr="00A9167E" w:rsidRDefault="00A9167E" w:rsidP="00B420ED">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żądaniem Zamawiającego czynności wykonują osoby zatrudnione na podstawę umowy o pracę wraz ze wskazaniem liczby tych osób, imion i nazwisk tych </w:t>
      </w:r>
      <w:r w:rsidRPr="00A9167E">
        <w:rPr>
          <w:rFonts w:eastAsia="Times New Roman" w:cstheme="minorHAnsi"/>
          <w:lang w:eastAsia="ar-SA"/>
        </w:rPr>
        <w:lastRenderedPageBreak/>
        <w:t>osób, rodzaju umowy o pracę i wymiar etatu oraz podpis osoby uprawnionej do złożenia oświadczenia w imieniu Wykonawcy lub Podwykonawcy,</w:t>
      </w:r>
    </w:p>
    <w:p w14:paraId="664A384D" w14:textId="4BEBC1FE" w:rsidR="00A9167E" w:rsidRPr="00A9167E" w:rsidRDefault="00A9167E" w:rsidP="00B420ED">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poświadczoną za zgodność z oryginałem odpowiednio przez Wykonawcę lub Podwykonawcę kopie umów o pracę osób wykonujących w trakcie realizacji zamówienia czynności, których dotyczy ww. oświadczenie Wykonawcy lub Podwykonawcy (wraz z dokumentem regulującym zakres obowiązków, jeżeli został sporządzony). Kopie umów o pracę powinny zostać zanonimizowane w sposób zapewniający ochronę danych osobowych pracowników, zgodnie z obowiązującymi przepisami (tj. w szczególności bez adresów, nr PESEL pracowników). Imię i nazwisko pracownika nie podlega </w:t>
      </w:r>
      <w:proofErr w:type="spellStart"/>
      <w:r w:rsidRPr="00A9167E">
        <w:rPr>
          <w:rFonts w:eastAsia="Times New Roman" w:cstheme="minorHAnsi"/>
          <w:lang w:eastAsia="ar-SA"/>
        </w:rPr>
        <w:t>anonimizacji</w:t>
      </w:r>
      <w:proofErr w:type="spellEnd"/>
      <w:r w:rsidRPr="00A9167E">
        <w:rPr>
          <w:rFonts w:eastAsia="Times New Roman" w:cstheme="minorHAnsi"/>
          <w:lang w:eastAsia="ar-SA"/>
        </w:rPr>
        <w:t>. Informacje takie jak: data zawarcia umowy, rodzaj umowy o pracę i wymiar etatu powinny być możliwe do zidentyfikowania;</w:t>
      </w:r>
    </w:p>
    <w:p w14:paraId="485EC481" w14:textId="33626658" w:rsidR="00A9167E" w:rsidRPr="00A9167E" w:rsidRDefault="00A9167E" w:rsidP="00B420ED">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zaświadczenie właściwego oddziału ZUS, potwierdzające opłacanie przez Wykonawcę lub Podwykonawcę składek na ubezpieczenia społeczne i zdrowotne, z tytułu zatrudnienia na podstawie umów o pracę za ostatni okres rozliczeniowy;</w:t>
      </w:r>
    </w:p>
    <w:p w14:paraId="76A55D3B" w14:textId="7305E1C7" w:rsidR="00A9167E" w:rsidRPr="00A9167E" w:rsidRDefault="00A9167E" w:rsidP="00B420ED">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poświadczoną za zgodność z oryginałem odpowiednio przez Wykonawcę lub Podwykonawcę, kopię dowodu potwierdzającego zgłoszenie pracownika przez pracodawcę do ubezpieczeń, zanonimizowaną</w:t>
      </w:r>
    </w:p>
    <w:p w14:paraId="40F68E81" w14:textId="77777777" w:rsidR="00A9167E" w:rsidRPr="00A9167E" w:rsidRDefault="00A9167E" w:rsidP="00B420ED">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 xml:space="preserve">w sposób zapewniający ochronę danych osobowych pracowników, zgodnie z obowiązującymi przepisami. Imię i nazwisko pracownika nie podlega </w:t>
      </w:r>
      <w:proofErr w:type="spellStart"/>
      <w:r w:rsidRPr="00A9167E">
        <w:rPr>
          <w:rFonts w:eastAsia="Times New Roman" w:cstheme="minorHAnsi"/>
          <w:lang w:eastAsia="ar-SA"/>
        </w:rPr>
        <w:t>anonimizacji</w:t>
      </w:r>
      <w:proofErr w:type="spellEnd"/>
      <w:r w:rsidRPr="00A9167E">
        <w:rPr>
          <w:rFonts w:eastAsia="Times New Roman" w:cstheme="minorHAnsi"/>
          <w:lang w:eastAsia="ar-SA"/>
        </w:rPr>
        <w:t>;</w:t>
      </w:r>
    </w:p>
    <w:p w14:paraId="33522906" w14:textId="71FC8E76" w:rsidR="00477C2F" w:rsidRPr="00477C2F" w:rsidRDefault="00A9167E" w:rsidP="00B420ED">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wykaz wszystkich pracowników Wykonawcy/Podwykonawcy, zatrudnionych na podstawie umowy o pracę, którzy uczestniczą w realizacji niniejszego zamówienia. Wykaz winien zawierać co najmniej następujące informacje: imię i nazwisko, termin obowiązywania umowy o pracę (od dnia – do dnia), </w:t>
      </w:r>
      <w:r w:rsidRPr="00477C2F">
        <w:rPr>
          <w:rFonts w:eastAsia="Times New Roman" w:cstheme="minorHAnsi"/>
          <w:lang w:eastAsia="ar-SA"/>
        </w:rPr>
        <w:t>rodzaj /zakres wykonywanych czynności/usług.</w:t>
      </w:r>
    </w:p>
    <w:p w14:paraId="5ABCCD6B" w14:textId="1AD5D27D" w:rsidR="00182DF0" w:rsidRDefault="00182DF0" w:rsidP="00B420ED">
      <w:pPr>
        <w:numPr>
          <w:ilvl w:val="0"/>
          <w:numId w:val="6"/>
        </w:numPr>
        <w:tabs>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 xml:space="preserve">Zapewnienie obecności na każdej z organizowanych narad obecności Kierownika </w:t>
      </w:r>
      <w:r w:rsidR="007A0DCB">
        <w:rPr>
          <w:rFonts w:eastAsia="Times New Roman" w:cstheme="minorHAnsi"/>
          <w:lang w:eastAsia="ar-SA"/>
        </w:rPr>
        <w:t>robót</w:t>
      </w:r>
      <w:r w:rsidRPr="00205C4B">
        <w:rPr>
          <w:rFonts w:eastAsia="Times New Roman" w:cstheme="minorHAnsi"/>
          <w:lang w:eastAsia="ar-SA"/>
        </w:rPr>
        <w:t xml:space="preserve"> i w zależności od potrzeb</w:t>
      </w:r>
      <w:r w:rsidR="007A0DCB">
        <w:rPr>
          <w:rFonts w:eastAsia="Times New Roman" w:cstheme="minorHAnsi"/>
          <w:lang w:eastAsia="ar-SA"/>
        </w:rPr>
        <w:t xml:space="preserve"> </w:t>
      </w:r>
      <w:r w:rsidRPr="00205C4B">
        <w:rPr>
          <w:rFonts w:eastAsia="Times New Roman" w:cstheme="minorHAnsi"/>
          <w:lang w:eastAsia="ar-SA"/>
        </w:rPr>
        <w:t xml:space="preserve">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5B781F23" w14:textId="023AB03A" w:rsidR="0033029F" w:rsidRDefault="0033029F" w:rsidP="00B420ED">
      <w:pPr>
        <w:numPr>
          <w:ilvl w:val="0"/>
          <w:numId w:val="6"/>
        </w:numPr>
        <w:tabs>
          <w:tab w:val="num" w:pos="567"/>
        </w:tabs>
        <w:suppressAutoHyphens/>
        <w:spacing w:after="0" w:line="276" w:lineRule="auto"/>
        <w:ind w:left="567" w:hanging="283"/>
        <w:jc w:val="both"/>
        <w:rPr>
          <w:rFonts w:eastAsia="Times New Roman" w:cstheme="minorHAnsi"/>
          <w:lang w:eastAsia="ar-SA"/>
        </w:rPr>
      </w:pPr>
      <w:r w:rsidRPr="0033029F">
        <w:rPr>
          <w:rFonts w:eastAsia="Times New Roman" w:cstheme="minorHAnsi"/>
          <w:lang w:eastAsia="ar-SA"/>
        </w:rPr>
        <w:t xml:space="preserve">Wykonawca ma obowiązek prowadzić prace zgodnie z </w:t>
      </w:r>
      <w:r w:rsidR="003D4834">
        <w:rPr>
          <w:rFonts w:eastAsia="Times New Roman" w:cstheme="minorHAnsi"/>
          <w:lang w:eastAsia="ar-SA"/>
        </w:rPr>
        <w:t xml:space="preserve">dokumentacją projektową </w:t>
      </w:r>
      <w:r w:rsidRPr="0033029F">
        <w:rPr>
          <w:rFonts w:eastAsia="Times New Roman" w:cstheme="minorHAnsi"/>
          <w:lang w:eastAsia="ar-SA"/>
        </w:rPr>
        <w:t>oraz dodatkowymi wytycznymi zawartymi w uzgodnieniach, decyzjach, specyfikacjami technicznymi wykonania i odbioru robót budowlanych oraz przepisami prawa i normami budowlanymi</w:t>
      </w:r>
      <w:r w:rsidR="006155DD">
        <w:rPr>
          <w:rFonts w:eastAsia="Times New Roman" w:cstheme="minorHAnsi"/>
          <w:lang w:eastAsia="ar-SA"/>
        </w:rPr>
        <w:t>.</w:t>
      </w:r>
    </w:p>
    <w:p w14:paraId="6F26DD9D" w14:textId="50E3CE27" w:rsidR="006155DD" w:rsidRDefault="006155DD" w:rsidP="00B420ED">
      <w:pPr>
        <w:numPr>
          <w:ilvl w:val="0"/>
          <w:numId w:val="6"/>
        </w:numPr>
        <w:tabs>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 xml:space="preserve">Wykonawca ma obowiązek dostarczyć dokumentację powykonawczą zgodnie z wytycznymi Zamawiającego zawartymi w </w:t>
      </w:r>
      <w:r w:rsidR="003D4834">
        <w:rPr>
          <w:rFonts w:eastAsia="Times New Roman" w:cstheme="minorHAnsi"/>
          <w:lang w:eastAsia="ar-SA"/>
        </w:rPr>
        <w:t xml:space="preserve">opisie przedmiotu zamówienia i </w:t>
      </w:r>
      <w:r w:rsidRPr="006155DD">
        <w:rPr>
          <w:rFonts w:eastAsia="Times New Roman" w:cstheme="minorHAnsi"/>
          <w:lang w:eastAsia="ar-SA"/>
        </w:rPr>
        <w:t>specyfikacjach technicznych wykonania i odbioru robót budowlanych</w:t>
      </w:r>
      <w:r>
        <w:rPr>
          <w:rFonts w:eastAsia="Times New Roman" w:cstheme="minorHAnsi"/>
          <w:lang w:eastAsia="ar-SA"/>
        </w:rPr>
        <w:t>.</w:t>
      </w:r>
    </w:p>
    <w:p w14:paraId="21B14F32" w14:textId="72C1C81D" w:rsidR="006155DD" w:rsidRDefault="006155DD" w:rsidP="00B420ED">
      <w:pPr>
        <w:numPr>
          <w:ilvl w:val="0"/>
          <w:numId w:val="6"/>
        </w:numPr>
        <w:tabs>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jest zobowiązany na własny koszt wykonać zabezpieczenia istniejącej zieleni wysokiej, trawników oraz innych elementów w niezbędnym zakresie w obszarze zajęcia terenu wynikającego z przyjętej technologii realizacji robót, lokalizacji zaplecza itp.</w:t>
      </w:r>
    </w:p>
    <w:p w14:paraId="6AF6006D" w14:textId="5ACC608B" w:rsidR="005C520F" w:rsidRDefault="005C520F" w:rsidP="00B420ED">
      <w:pPr>
        <w:numPr>
          <w:ilvl w:val="0"/>
          <w:numId w:val="6"/>
        </w:numPr>
        <w:tabs>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jest odpowiedzialny za jakość Wykonywanych robót i bezpieczeństwo wszelkich czynności na placu budowy i terenie przyległym do budowy oraz bezpieczeństwo terenów, na których mogą wystąpić zagrożenia dla ludzi i mienia w związku z prowadzonymi robotami.</w:t>
      </w:r>
    </w:p>
    <w:p w14:paraId="6DA09E24" w14:textId="4965AE4C" w:rsidR="005C520F" w:rsidRDefault="005C520F" w:rsidP="00B420ED">
      <w:pPr>
        <w:numPr>
          <w:ilvl w:val="0"/>
          <w:numId w:val="6"/>
        </w:numPr>
        <w:tabs>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zapewni skuteczną ochronę przed pogorszeniem istniejącego stanu technicznego budynków i budowli sąsiadujących z budową (wstrząs, wibracja, oświetlenie), zamuleniem cieków i kanalizacji gruntem i produktami pochodzącymi z budowy, zalewaniem przyległego do budowy terenu w związku z procesami budowy</w:t>
      </w:r>
      <w:r>
        <w:rPr>
          <w:rFonts w:eastAsia="Times New Roman" w:cstheme="minorHAnsi"/>
          <w:lang w:eastAsia="ar-SA"/>
        </w:rPr>
        <w:t>.</w:t>
      </w:r>
    </w:p>
    <w:p w14:paraId="096F298A" w14:textId="6A44AE8E" w:rsidR="005C520F" w:rsidRDefault="005C520F" w:rsidP="00B420ED">
      <w:pPr>
        <w:numPr>
          <w:ilvl w:val="0"/>
          <w:numId w:val="6"/>
        </w:numPr>
        <w:tabs>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 xml:space="preserve">Wykonawca ustali na własny koszt i ryzyko, tymczasowe i docelowe miejsce przeznaczone na wywóz ziemi z wykopów i gruzu z nawierzchni oraz zakres odwodnienia wykopów. Wykonawca uzyska odnośnie miejsca i sposobu gospodarowania odpadami odpowiednie dokumenty. Wykonawca jest zobowiązany do </w:t>
      </w:r>
      <w:r w:rsidRPr="005C520F">
        <w:rPr>
          <w:rFonts w:eastAsia="Times New Roman" w:cstheme="minorHAnsi"/>
          <w:lang w:eastAsia="ar-SA"/>
        </w:rPr>
        <w:lastRenderedPageBreak/>
        <w:t>przedstawienia oświadczenia właściciela nieruchomości odnośnie możliwości składowania na niej gruntu z wykopu  oraz demontażu nawierzchni drogowych.</w:t>
      </w:r>
    </w:p>
    <w:p w14:paraId="67E96CDA" w14:textId="6D39617D" w:rsidR="005C520F" w:rsidRDefault="005C520F" w:rsidP="00B420ED">
      <w:pPr>
        <w:numPr>
          <w:ilvl w:val="0"/>
          <w:numId w:val="6"/>
        </w:numPr>
        <w:tabs>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uzyska wszelkie wymagane zgodnie z prawem uzgodnienia, opinie, dokumentacje i decyzje administracyjne, pozwolenia niezbędne do wybudowania, uruchomienia przedmiotu niniejszego zamówienia.</w:t>
      </w:r>
    </w:p>
    <w:p w14:paraId="38579639" w14:textId="09699149" w:rsidR="005C520F" w:rsidRDefault="00F6090B" w:rsidP="00B420ED">
      <w:pPr>
        <w:numPr>
          <w:ilvl w:val="0"/>
          <w:numId w:val="6"/>
        </w:numPr>
        <w:tabs>
          <w:tab w:val="num" w:pos="567"/>
        </w:tabs>
        <w:suppressAutoHyphens/>
        <w:spacing w:after="0" w:line="276" w:lineRule="auto"/>
        <w:ind w:left="567" w:hanging="283"/>
        <w:jc w:val="both"/>
        <w:rPr>
          <w:rFonts w:eastAsia="Times New Roman" w:cstheme="minorHAnsi"/>
          <w:lang w:eastAsia="ar-SA"/>
        </w:rPr>
      </w:pPr>
      <w:r w:rsidRPr="00F6090B">
        <w:rPr>
          <w:rFonts w:eastAsia="Times New Roman" w:cstheme="minorHAnsi"/>
          <w:lang w:eastAsia="ar-SA"/>
        </w:rPr>
        <w:t>Wykonawca nie może wykorzystywać błędów w SWZ i dokumentacji projektowej oraz SST, a o ich wykryciu powinien niezwłocznie poinformować wskazanego przedstawiciela Zamawiającego, który dokona odpowiednich zmian, poprawek lub uzupełnień lub interpretacji.</w:t>
      </w:r>
    </w:p>
    <w:p w14:paraId="4D5DE68E" w14:textId="6DECC987" w:rsidR="00971735" w:rsidRDefault="00971735" w:rsidP="00B420ED">
      <w:pPr>
        <w:numPr>
          <w:ilvl w:val="0"/>
          <w:numId w:val="6"/>
        </w:numPr>
        <w:tabs>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W przypadku zmian wprowadzonych w dokumentacji, Wykonawca uzyska zgody autora projektu oraz uzyska niezbędne zgody na swój koszt</w:t>
      </w:r>
      <w:r w:rsidR="00670674">
        <w:rPr>
          <w:rFonts w:eastAsia="Times New Roman" w:cstheme="minorHAnsi"/>
          <w:lang w:eastAsia="ar-SA"/>
        </w:rPr>
        <w:t xml:space="preserve">, w tym zgodę Warmińsko-Mazurskiego </w:t>
      </w:r>
      <w:r w:rsidR="0083105F">
        <w:rPr>
          <w:rFonts w:eastAsia="Times New Roman" w:cstheme="minorHAnsi"/>
          <w:lang w:eastAsia="ar-SA"/>
        </w:rPr>
        <w:t xml:space="preserve">Wojewódzkiego </w:t>
      </w:r>
      <w:r w:rsidR="00670674">
        <w:rPr>
          <w:rFonts w:eastAsia="Times New Roman" w:cstheme="minorHAnsi"/>
          <w:lang w:eastAsia="ar-SA"/>
        </w:rPr>
        <w:t>Konserwatora Zabytków</w:t>
      </w:r>
      <w:r>
        <w:rPr>
          <w:rFonts w:eastAsia="Times New Roman" w:cstheme="minorHAnsi"/>
          <w:lang w:eastAsia="ar-SA"/>
        </w:rPr>
        <w:t>.</w:t>
      </w:r>
    </w:p>
    <w:p w14:paraId="31F75006" w14:textId="33E3F598" w:rsidR="00F6090B" w:rsidRDefault="00F6090B" w:rsidP="00B420ED">
      <w:pPr>
        <w:numPr>
          <w:ilvl w:val="0"/>
          <w:numId w:val="6"/>
        </w:numPr>
        <w:tabs>
          <w:tab w:val="num" w:pos="567"/>
        </w:tabs>
        <w:suppressAutoHyphens/>
        <w:spacing w:after="0" w:line="276" w:lineRule="auto"/>
        <w:ind w:left="567" w:hanging="283"/>
        <w:jc w:val="both"/>
        <w:rPr>
          <w:rFonts w:eastAsia="Times New Roman" w:cstheme="minorHAnsi"/>
          <w:lang w:eastAsia="ar-SA"/>
        </w:rPr>
      </w:pPr>
      <w:r w:rsidRPr="00F6090B">
        <w:rPr>
          <w:rFonts w:eastAsia="Times New Roman" w:cstheme="minorHAnsi"/>
          <w:lang w:eastAsia="ar-SA"/>
        </w:rPr>
        <w:t>Wykonawca ponosi odpowiedzialność za pełnienie wymagań jakościowych materiałów dostarczanych na teren budowy oraz za ich właściwe składowanie i wbudowanie. Wszystkie materiały przeznaczone do wykorzystania w ramach inwestycji będą materiałami w najwyższym stopniu nadającymi się do wykonania robót. Będą to materiały fabrycznie nowe, pierwszej klasy jakości, wolne od wad fabrycznych i o długiej żywotności oraz wymagające minimum obsługi, posiadające odpowiednie atesty, deklaracje zgodności. Materiały nie odpowiadające wymaganiom jakościowym zostaną przez Wykonawcę wywiezione z placu budowy. Każdy rodzaj robót, w którym znajdują się nie zbadane i nie zaakceptowane przez Zamawiającego materiały, Wykonawca wykonuje na własne ryzyko, licząc się z jego nieprzyjęciem i nie odebraniem robót.</w:t>
      </w:r>
    </w:p>
    <w:p w14:paraId="4B51A714" w14:textId="3F2327CF" w:rsidR="00F6090B" w:rsidRDefault="006747AF" w:rsidP="00B420ED">
      <w:pPr>
        <w:numPr>
          <w:ilvl w:val="0"/>
          <w:numId w:val="6"/>
        </w:numPr>
        <w:tabs>
          <w:tab w:val="num" w:pos="567"/>
        </w:tabs>
        <w:suppressAutoHyphens/>
        <w:spacing w:after="0" w:line="276" w:lineRule="auto"/>
        <w:ind w:left="567" w:hanging="283"/>
        <w:jc w:val="both"/>
        <w:rPr>
          <w:rFonts w:eastAsia="Times New Roman" w:cstheme="minorHAnsi"/>
          <w:lang w:eastAsia="ar-SA"/>
        </w:rPr>
      </w:pPr>
      <w:r w:rsidRPr="006747AF">
        <w:rPr>
          <w:rFonts w:eastAsia="Times New Roman" w:cstheme="minorHAnsi"/>
          <w:lang w:eastAsia="ar-SA"/>
        </w:rPr>
        <w:t>Wykonawca będzie usuwać na bieżąco, na własny koszt wszelkie zanieczyszczenia spowodowane jego pojazdami na drogach publicznych oraz dojazdach do terenu budowy</w:t>
      </w:r>
      <w:r>
        <w:rPr>
          <w:rFonts w:eastAsia="Times New Roman" w:cstheme="minorHAnsi"/>
          <w:lang w:eastAsia="ar-SA"/>
        </w:rPr>
        <w:t>.</w:t>
      </w:r>
    </w:p>
    <w:p w14:paraId="42BAFE80" w14:textId="4CEE72FF" w:rsidR="006747AF" w:rsidRDefault="006747AF" w:rsidP="00B420ED">
      <w:pPr>
        <w:numPr>
          <w:ilvl w:val="0"/>
          <w:numId w:val="6"/>
        </w:numPr>
        <w:tabs>
          <w:tab w:val="num" w:pos="567"/>
        </w:tabs>
        <w:suppressAutoHyphens/>
        <w:spacing w:after="0" w:line="276" w:lineRule="auto"/>
        <w:ind w:left="567" w:hanging="283"/>
        <w:jc w:val="both"/>
        <w:rPr>
          <w:rFonts w:eastAsia="Times New Roman" w:cstheme="minorHAnsi"/>
          <w:lang w:eastAsia="ar-SA"/>
        </w:rPr>
      </w:pPr>
      <w:r w:rsidRPr="006747AF">
        <w:rPr>
          <w:rFonts w:eastAsia="Times New Roman" w:cstheme="minorHAnsi"/>
          <w:lang w:eastAsia="ar-SA"/>
        </w:rPr>
        <w:t>Wykonawca odpowiada za ochronę instalacji na powierzchni ziemi i za urządzenia podziemne w obszarze prowadzenia robót takie jak rurociągi, kable itp. Wykonawca zapewni właściwe oznakowanie i zabezpieczenie przed uszkodzeniem tych instalacji i urządzeń w trakcie trwania budowy. O fakcie przypadkowego uszkodzenia instalacji lub urządzeń, Wykonawca bezzwłocznie powiadomi wskazanego przedstawiciela Zamawiającego, ich właścicieli i inne zainteresowane strony oraz będzie z nimi współpracował dostarczając wszelkiej pomocy potrzebnej przy dokonywaniu napraw. Wykonawca ponosi wyłączną odpowiedzialność za wszelkie spowodowane przez jego działania uszkodzenia urządzeń i instalacji podziemnych oraz na powierzchni ziemi.</w:t>
      </w:r>
    </w:p>
    <w:p w14:paraId="1DB80994" w14:textId="68327FC3" w:rsidR="007B53FA" w:rsidRPr="00B420ED" w:rsidRDefault="007B53FA" w:rsidP="00B420ED">
      <w:pPr>
        <w:pStyle w:val="Akapitzlist"/>
        <w:numPr>
          <w:ilvl w:val="0"/>
          <w:numId w:val="6"/>
        </w:numPr>
        <w:tabs>
          <w:tab w:val="clear" w:pos="502"/>
          <w:tab w:val="num" w:pos="567"/>
        </w:tabs>
        <w:spacing w:after="0" w:line="276" w:lineRule="auto"/>
        <w:ind w:left="567" w:hanging="283"/>
        <w:jc w:val="both"/>
        <w:rPr>
          <w:rFonts w:cstheme="minorHAnsi"/>
        </w:rPr>
      </w:pPr>
      <w:r w:rsidRPr="00B420ED">
        <w:rPr>
          <w:rFonts w:cstheme="minorHAnsi"/>
        </w:rPr>
        <w:t>Wykonawc</w:t>
      </w:r>
      <w:r w:rsidR="00B420ED" w:rsidRPr="00B420ED">
        <w:rPr>
          <w:rFonts w:cstheme="minorHAnsi"/>
        </w:rPr>
        <w:t>a</w:t>
      </w:r>
      <w:r w:rsidRPr="00B420ED">
        <w:rPr>
          <w:rFonts w:cstheme="minorHAnsi"/>
        </w:rPr>
        <w:t xml:space="preserve"> jest zobowiązany do objęcia </w:t>
      </w:r>
      <w:r w:rsidRPr="00B420ED">
        <w:rPr>
          <w:rFonts w:cstheme="minorHAnsi"/>
          <w:b/>
          <w:bCs/>
        </w:rPr>
        <w:t>kierowania pracami konserwatorskimi</w:t>
      </w:r>
      <w:r w:rsidRPr="00B420ED">
        <w:rPr>
          <w:rFonts w:cstheme="minorHAnsi"/>
        </w:rPr>
        <w:t xml:space="preserve"> przez osobę spełniając</w:t>
      </w:r>
      <w:r w:rsidR="00B420ED">
        <w:rPr>
          <w:rFonts w:cstheme="minorHAnsi"/>
        </w:rPr>
        <w:t>ą</w:t>
      </w:r>
      <w:r w:rsidRPr="00B420ED">
        <w:rPr>
          <w:rFonts w:cstheme="minorHAnsi"/>
        </w:rPr>
        <w:t xml:space="preserve"> wymagania o których mowa w art. 37a Ustawy z dnia 23 lipca 2003 roku o ochronie zabytków i opiece nad zabytkami </w:t>
      </w:r>
      <w:bookmarkStart w:id="2" w:name="_Hlk148352446"/>
      <w:r w:rsidRPr="00B420ED">
        <w:rPr>
          <w:rFonts w:cstheme="minorHAnsi"/>
        </w:rPr>
        <w:t>(</w:t>
      </w:r>
      <w:r w:rsidR="00F643F5" w:rsidRPr="00F643F5">
        <w:rPr>
          <w:rFonts w:cstheme="minorHAnsi"/>
        </w:rPr>
        <w:t>Dz. U. 2022 r., poz. 840</w:t>
      </w:r>
      <w:r w:rsidRPr="00F643F5">
        <w:rPr>
          <w:rFonts w:cstheme="minorHAnsi"/>
        </w:rPr>
        <w:t>),</w:t>
      </w:r>
      <w:r w:rsidRPr="00B420ED">
        <w:rPr>
          <w:rFonts w:cstheme="minorHAnsi"/>
          <w:b/>
          <w:bCs/>
        </w:rPr>
        <w:t xml:space="preserve"> </w:t>
      </w:r>
    </w:p>
    <w:bookmarkEnd w:id="2"/>
    <w:p w14:paraId="38542D10" w14:textId="77777777" w:rsidR="007B53FA" w:rsidRPr="00B420ED" w:rsidRDefault="007B53FA" w:rsidP="00B420ED">
      <w:pPr>
        <w:numPr>
          <w:ilvl w:val="0"/>
          <w:numId w:val="6"/>
        </w:numPr>
        <w:tabs>
          <w:tab w:val="clear" w:pos="502"/>
          <w:tab w:val="num" w:pos="567"/>
        </w:tabs>
        <w:spacing w:after="0" w:line="276" w:lineRule="auto"/>
        <w:ind w:left="567" w:hanging="283"/>
        <w:contextualSpacing/>
        <w:jc w:val="both"/>
        <w:rPr>
          <w:rFonts w:cstheme="minorHAnsi"/>
        </w:rPr>
      </w:pPr>
      <w:r w:rsidRPr="00B420ED">
        <w:rPr>
          <w:rFonts w:cstheme="minorHAnsi"/>
        </w:rPr>
        <w:t>Nie później niż 14 dni przed rozpoczęciem prac konserwatorskich Wykonawca jest zobowiązany do potwierdzenia, że osoba wyznaczona przez Wykonawcę do kierowania pracami konserwatorskimi nie uległa zmianie w stosunku do wykazanej w ofercie. Dodatkowo w ww. terminie Wykonawca dostarczy:</w:t>
      </w:r>
    </w:p>
    <w:p w14:paraId="10517E6E" w14:textId="77777777" w:rsidR="007B53FA" w:rsidRPr="00B420ED" w:rsidRDefault="007B53FA" w:rsidP="00B420ED">
      <w:pPr>
        <w:spacing w:after="0" w:line="276" w:lineRule="auto"/>
        <w:ind w:left="851"/>
        <w:contextualSpacing/>
        <w:jc w:val="both"/>
        <w:rPr>
          <w:rFonts w:cstheme="minorHAnsi"/>
        </w:rPr>
      </w:pPr>
      <w:r w:rsidRPr="00B420ED">
        <w:rPr>
          <w:rFonts w:cstheme="minorHAnsi"/>
        </w:rPr>
        <w:t>- imię, nazwisko i adres osoby kierującej pracami konserwatorskimi,</w:t>
      </w:r>
    </w:p>
    <w:p w14:paraId="216BFD9B" w14:textId="5D538B4D" w:rsidR="007B53FA" w:rsidRPr="00B420ED" w:rsidRDefault="007B53FA" w:rsidP="00B420ED">
      <w:pPr>
        <w:spacing w:after="0" w:line="276" w:lineRule="auto"/>
        <w:ind w:left="851"/>
        <w:contextualSpacing/>
        <w:jc w:val="both"/>
        <w:rPr>
          <w:rFonts w:cstheme="minorHAnsi"/>
        </w:rPr>
      </w:pPr>
      <w:r w:rsidRPr="00B420ED">
        <w:rPr>
          <w:rFonts w:cstheme="minorHAnsi"/>
        </w:rPr>
        <w:t xml:space="preserve">- dokumentów potwierdzających spełnienie przez tę osobę wymagań, o których mowa w art. 37a Ustawy z dnia 23 lipca 2003 roku o ochronie zabytków </w:t>
      </w:r>
      <w:r w:rsidRPr="00F643F5">
        <w:rPr>
          <w:rFonts w:cstheme="minorHAnsi"/>
        </w:rPr>
        <w:t xml:space="preserve">i opiece nad zabytkami </w:t>
      </w:r>
      <w:r w:rsidR="007154B7" w:rsidRPr="00F643F5">
        <w:rPr>
          <w:rFonts w:cstheme="minorHAnsi"/>
        </w:rPr>
        <w:t>(</w:t>
      </w:r>
      <w:r w:rsidR="00F643F5" w:rsidRPr="00F643F5">
        <w:rPr>
          <w:rFonts w:cstheme="minorHAnsi"/>
        </w:rPr>
        <w:t>Dz. U. 2022 r., poz. 840</w:t>
      </w:r>
      <w:r w:rsidR="007154B7" w:rsidRPr="00F643F5">
        <w:rPr>
          <w:rFonts w:cstheme="minorHAnsi"/>
        </w:rPr>
        <w:t>),</w:t>
      </w:r>
      <w:r w:rsidR="007154B7" w:rsidRPr="00B420ED">
        <w:rPr>
          <w:rFonts w:cstheme="minorHAnsi"/>
        </w:rPr>
        <w:t xml:space="preserve"> </w:t>
      </w:r>
    </w:p>
    <w:p w14:paraId="46ECED43" w14:textId="77777777" w:rsidR="007B53FA" w:rsidRPr="00B420ED" w:rsidRDefault="007B53FA" w:rsidP="00B420ED">
      <w:pPr>
        <w:spacing w:after="0" w:line="276" w:lineRule="auto"/>
        <w:ind w:left="851"/>
        <w:contextualSpacing/>
        <w:jc w:val="both"/>
        <w:rPr>
          <w:rFonts w:cstheme="minorHAnsi"/>
        </w:rPr>
      </w:pPr>
      <w:r w:rsidRPr="00B420ED">
        <w:rPr>
          <w:rFonts w:cstheme="minorHAnsi"/>
        </w:rPr>
        <w:t>- oświadczenie osoby kierującej pracami konserwatorskimi, o przyjęciu przez tę osobę obowiązku kierowania pracami konserwatorskimi,</w:t>
      </w:r>
    </w:p>
    <w:p w14:paraId="0A5707E6" w14:textId="77777777" w:rsidR="007B53FA" w:rsidRPr="00B420ED" w:rsidRDefault="007B53FA" w:rsidP="00B420ED">
      <w:pPr>
        <w:numPr>
          <w:ilvl w:val="0"/>
          <w:numId w:val="6"/>
        </w:numPr>
        <w:tabs>
          <w:tab w:val="clear" w:pos="502"/>
          <w:tab w:val="num" w:pos="567"/>
        </w:tabs>
        <w:spacing w:after="0" w:line="276" w:lineRule="auto"/>
        <w:ind w:left="567" w:hanging="283"/>
        <w:contextualSpacing/>
        <w:jc w:val="both"/>
        <w:rPr>
          <w:rFonts w:cstheme="minorHAnsi"/>
        </w:rPr>
      </w:pPr>
      <w:r w:rsidRPr="00B420ED">
        <w:rPr>
          <w:rFonts w:cstheme="minorHAnsi"/>
        </w:rPr>
        <w:t>Wykonawca jest zobowiązany do przekazania Zamawiającemu nie później niż 14 dni przed dokonaniem zmiany osoby wyznaczonej do kierowania pracami konserwatorskimi:</w:t>
      </w:r>
    </w:p>
    <w:p w14:paraId="47D6ACE4" w14:textId="77777777" w:rsidR="007B53FA" w:rsidRPr="00B420ED" w:rsidRDefault="007B53FA" w:rsidP="00B420ED">
      <w:pPr>
        <w:spacing w:after="0" w:line="276" w:lineRule="auto"/>
        <w:ind w:left="851"/>
        <w:contextualSpacing/>
        <w:jc w:val="both"/>
        <w:rPr>
          <w:rFonts w:cstheme="minorHAnsi"/>
        </w:rPr>
      </w:pPr>
      <w:r w:rsidRPr="00B420ED">
        <w:rPr>
          <w:rFonts w:cstheme="minorHAnsi"/>
        </w:rPr>
        <w:t>- imienia, nazwiska i adresu osoby kierującej pracami konserwatorskimi,</w:t>
      </w:r>
    </w:p>
    <w:p w14:paraId="11B3725C" w14:textId="2A8CD863" w:rsidR="007B53FA" w:rsidRPr="00B420ED" w:rsidRDefault="007B53FA" w:rsidP="00B420ED">
      <w:pPr>
        <w:spacing w:after="0" w:line="276" w:lineRule="auto"/>
        <w:ind w:left="851"/>
        <w:contextualSpacing/>
        <w:jc w:val="both"/>
        <w:rPr>
          <w:rFonts w:cstheme="minorHAnsi"/>
        </w:rPr>
      </w:pPr>
      <w:r w:rsidRPr="00B420ED">
        <w:rPr>
          <w:rFonts w:cstheme="minorHAnsi"/>
        </w:rPr>
        <w:t xml:space="preserve">- dokumentów potwierdzających spełnienie przez tę osobę wymagań, o których mowa w art. 37a Ustawy z dnia 23 lipca 2003 roku o ochronie zabytków i opiece nad </w:t>
      </w:r>
      <w:r w:rsidRPr="00F643F5">
        <w:rPr>
          <w:rFonts w:cstheme="minorHAnsi"/>
        </w:rPr>
        <w:t>zabytkami</w:t>
      </w:r>
      <w:r w:rsidR="007154B7" w:rsidRPr="00F643F5">
        <w:rPr>
          <w:rFonts w:cstheme="minorHAnsi"/>
        </w:rPr>
        <w:t xml:space="preserve"> (</w:t>
      </w:r>
      <w:r w:rsidR="00F643F5" w:rsidRPr="00F643F5">
        <w:rPr>
          <w:rFonts w:cstheme="minorHAnsi"/>
        </w:rPr>
        <w:t>Dz. U. 2022 r., poz. 840</w:t>
      </w:r>
      <w:r w:rsidR="007154B7" w:rsidRPr="00F643F5">
        <w:rPr>
          <w:rFonts w:cstheme="minorHAnsi"/>
        </w:rPr>
        <w:t>),</w:t>
      </w:r>
      <w:r w:rsidR="007154B7" w:rsidRPr="00B420ED">
        <w:rPr>
          <w:rFonts w:cstheme="minorHAnsi"/>
        </w:rPr>
        <w:t xml:space="preserve"> </w:t>
      </w:r>
    </w:p>
    <w:p w14:paraId="2C36EA7F" w14:textId="77777777" w:rsidR="007B53FA" w:rsidRPr="00B420ED" w:rsidRDefault="007B53FA" w:rsidP="00B420ED">
      <w:pPr>
        <w:spacing w:after="0" w:line="276" w:lineRule="auto"/>
        <w:ind w:left="851"/>
        <w:contextualSpacing/>
        <w:jc w:val="both"/>
        <w:rPr>
          <w:rFonts w:cstheme="minorHAnsi"/>
        </w:rPr>
      </w:pPr>
      <w:r w:rsidRPr="00B420ED">
        <w:rPr>
          <w:rFonts w:cstheme="minorHAnsi"/>
        </w:rPr>
        <w:lastRenderedPageBreak/>
        <w:t>- oświadczenia osoby kierującej pracami konserwatorskimi, o przyjęciu przez tę osobę obowiązku kierowania pracami,</w:t>
      </w:r>
    </w:p>
    <w:p w14:paraId="06358037" w14:textId="77777777" w:rsidR="007B53FA" w:rsidRPr="00B420ED" w:rsidRDefault="007B53FA" w:rsidP="00B420ED">
      <w:pPr>
        <w:numPr>
          <w:ilvl w:val="0"/>
          <w:numId w:val="6"/>
        </w:numPr>
        <w:tabs>
          <w:tab w:val="clear" w:pos="502"/>
          <w:tab w:val="num" w:pos="567"/>
        </w:tabs>
        <w:spacing w:after="0" w:line="276" w:lineRule="auto"/>
        <w:ind w:left="567" w:hanging="283"/>
        <w:contextualSpacing/>
        <w:jc w:val="both"/>
        <w:rPr>
          <w:rFonts w:cstheme="minorHAnsi"/>
        </w:rPr>
      </w:pPr>
      <w:r w:rsidRPr="00B420ED">
        <w:rPr>
          <w:rFonts w:cstheme="minorHAnsi"/>
        </w:rPr>
        <w:t xml:space="preserve">Wykonawca jest zobowiązany </w:t>
      </w:r>
      <w:r w:rsidRPr="00B420ED">
        <w:rPr>
          <w:rFonts w:cstheme="minorHAnsi"/>
          <w:b/>
          <w:bCs/>
        </w:rPr>
        <w:t>zawiadomić Zamawiającego</w:t>
      </w:r>
      <w:r w:rsidRPr="00B420ED">
        <w:rPr>
          <w:rFonts w:cstheme="minorHAnsi"/>
        </w:rPr>
        <w:t xml:space="preserve"> o terminie rozpoczęcia i zakończenia prac przynajmniej </w:t>
      </w:r>
      <w:r w:rsidRPr="00B420ED">
        <w:rPr>
          <w:rFonts w:cstheme="minorHAnsi"/>
          <w:b/>
          <w:bCs/>
        </w:rPr>
        <w:t>10 dni wcześniej</w:t>
      </w:r>
      <w:r w:rsidRPr="00B420ED">
        <w:rPr>
          <w:rFonts w:cstheme="minorHAnsi"/>
        </w:rPr>
        <w:t>,</w:t>
      </w:r>
    </w:p>
    <w:p w14:paraId="4D8477D3" w14:textId="77777777" w:rsidR="007B53FA" w:rsidRPr="00B420ED" w:rsidRDefault="007B53FA" w:rsidP="00B420ED">
      <w:pPr>
        <w:numPr>
          <w:ilvl w:val="0"/>
          <w:numId w:val="6"/>
        </w:numPr>
        <w:tabs>
          <w:tab w:val="clear" w:pos="502"/>
          <w:tab w:val="num" w:pos="567"/>
        </w:tabs>
        <w:spacing w:line="276" w:lineRule="auto"/>
        <w:ind w:left="567" w:hanging="283"/>
        <w:contextualSpacing/>
        <w:jc w:val="both"/>
        <w:rPr>
          <w:rFonts w:cstheme="minorHAnsi"/>
        </w:rPr>
      </w:pPr>
      <w:r w:rsidRPr="00B420ED">
        <w:rPr>
          <w:rFonts w:cstheme="minorHAnsi"/>
        </w:rPr>
        <w:t>Wykonawca jest zobowiązany do niezwłocznego zawiadomienia na piśmie o wszelkich zagrożeniach lub nowych okolicznościach ujawnionych w trakcie prowadzenia prac,</w:t>
      </w:r>
    </w:p>
    <w:p w14:paraId="6DF5BC2E" w14:textId="77777777" w:rsidR="007B53FA" w:rsidRPr="00B420ED" w:rsidRDefault="007B53FA" w:rsidP="00B420ED">
      <w:pPr>
        <w:numPr>
          <w:ilvl w:val="0"/>
          <w:numId w:val="6"/>
        </w:numPr>
        <w:tabs>
          <w:tab w:val="clear" w:pos="502"/>
          <w:tab w:val="num" w:pos="567"/>
        </w:tabs>
        <w:spacing w:line="276" w:lineRule="auto"/>
        <w:ind w:left="567" w:hanging="283"/>
        <w:contextualSpacing/>
        <w:jc w:val="both"/>
        <w:rPr>
          <w:rFonts w:cstheme="minorHAnsi"/>
        </w:rPr>
      </w:pPr>
      <w:r w:rsidRPr="00B420ED">
        <w:rPr>
          <w:rFonts w:cstheme="minorHAnsi"/>
        </w:rPr>
        <w:t>Wykonawca jest zobowiązany do prowadzenia prac z maksymalnym poszanowaniem substancji zabytkowej oraz przy jak najmniejszej ingerencji w zabytek,</w:t>
      </w:r>
    </w:p>
    <w:p w14:paraId="07412B73" w14:textId="77777777" w:rsidR="007B53FA" w:rsidRPr="00B420ED" w:rsidRDefault="007B53FA" w:rsidP="00B420ED">
      <w:pPr>
        <w:numPr>
          <w:ilvl w:val="0"/>
          <w:numId w:val="6"/>
        </w:numPr>
        <w:tabs>
          <w:tab w:val="clear" w:pos="502"/>
          <w:tab w:val="num" w:pos="567"/>
        </w:tabs>
        <w:spacing w:line="276" w:lineRule="auto"/>
        <w:ind w:left="567" w:hanging="283"/>
        <w:contextualSpacing/>
        <w:jc w:val="both"/>
        <w:rPr>
          <w:rFonts w:cstheme="minorHAnsi"/>
        </w:rPr>
      </w:pPr>
      <w:r w:rsidRPr="00B420ED">
        <w:rPr>
          <w:rFonts w:cstheme="minorHAnsi"/>
        </w:rPr>
        <w:t>Wykonawca jest zobowiązany do weryfikacji dotychczasowych ustaleń i wyników badań konserwatorskich kapliczki,</w:t>
      </w:r>
    </w:p>
    <w:p w14:paraId="6A2C7C45" w14:textId="2F071E6F" w:rsidR="007B53FA" w:rsidRPr="00B420ED" w:rsidRDefault="007B53FA" w:rsidP="00B420ED">
      <w:pPr>
        <w:numPr>
          <w:ilvl w:val="0"/>
          <w:numId w:val="6"/>
        </w:numPr>
        <w:tabs>
          <w:tab w:val="clear" w:pos="502"/>
          <w:tab w:val="num" w:pos="567"/>
        </w:tabs>
        <w:spacing w:line="276" w:lineRule="auto"/>
        <w:ind w:left="567" w:hanging="283"/>
        <w:contextualSpacing/>
        <w:jc w:val="both"/>
        <w:rPr>
          <w:rFonts w:cstheme="minorHAnsi"/>
        </w:rPr>
      </w:pPr>
      <w:r w:rsidRPr="00B420ED">
        <w:rPr>
          <w:rFonts w:cstheme="minorHAnsi"/>
        </w:rPr>
        <w:t>W przypadku gdy Wykonawca, po weryfikacji ww. zakresu prac, a przed rozpoczęciem prac konserwatorskich i restauratorskich, stwierdzi konieczność aktualizacji programu prac konserwatorskich, to</w:t>
      </w:r>
      <w:r w:rsidRPr="00B420ED">
        <w:rPr>
          <w:rFonts w:cstheme="minorHAnsi"/>
          <w:b/>
          <w:bCs/>
        </w:rPr>
        <w:t xml:space="preserve"> Wykonawca jest zobowiązany przedłożyć Zamawiającemu </w:t>
      </w:r>
      <w:bookmarkStart w:id="3" w:name="_Hlk143090621"/>
      <w:r w:rsidRPr="00B420ED">
        <w:rPr>
          <w:rFonts w:cstheme="minorHAnsi"/>
          <w:b/>
          <w:bCs/>
        </w:rPr>
        <w:t xml:space="preserve">zaktualizowany programu prac konserwatorskich i restauratorskich. </w:t>
      </w:r>
      <w:bookmarkEnd w:id="3"/>
      <w:r w:rsidRPr="00B420ED">
        <w:rPr>
          <w:rFonts w:cstheme="minorHAnsi"/>
        </w:rPr>
        <w:t>Rozpoczęcie prac będzie możliwe po uzyskaniu przez Zamawiającego akceptacji zaktualizowanego programu prac konserwatorskich i restauratorskich przez Wojewódzkiego Konserwatora Zabytków. W przypadku uwag do ww. opracowania Wykonawca jest zobowiązany do niezbędnych uzupełnień opracowania do momentu uzyskania ww. akceptacji WKZ.</w:t>
      </w:r>
    </w:p>
    <w:p w14:paraId="47A84453" w14:textId="77777777" w:rsidR="007B53FA" w:rsidRPr="00B420ED" w:rsidRDefault="007B53FA" w:rsidP="00B420ED">
      <w:pPr>
        <w:numPr>
          <w:ilvl w:val="0"/>
          <w:numId w:val="6"/>
        </w:numPr>
        <w:tabs>
          <w:tab w:val="clear" w:pos="502"/>
          <w:tab w:val="num" w:pos="567"/>
        </w:tabs>
        <w:spacing w:line="276" w:lineRule="auto"/>
        <w:ind w:left="567" w:hanging="283"/>
        <w:contextualSpacing/>
        <w:jc w:val="both"/>
        <w:rPr>
          <w:rFonts w:cstheme="minorHAnsi"/>
        </w:rPr>
      </w:pPr>
      <w:r w:rsidRPr="00B420ED">
        <w:rPr>
          <w:rFonts w:cstheme="minorHAnsi"/>
        </w:rPr>
        <w:t>Wykonawca jest zobowiązany do bieżącej aktualizacji założeń konserwatorskich z nowymi odkryciami na obiekcie.</w:t>
      </w:r>
    </w:p>
    <w:p w14:paraId="1D51F527" w14:textId="4659B22C" w:rsidR="007B53FA" w:rsidRPr="00B420ED" w:rsidRDefault="007B53FA" w:rsidP="00B420ED">
      <w:pPr>
        <w:pStyle w:val="Akapitzlist"/>
        <w:numPr>
          <w:ilvl w:val="0"/>
          <w:numId w:val="6"/>
        </w:numPr>
        <w:tabs>
          <w:tab w:val="clear" w:pos="502"/>
          <w:tab w:val="num" w:pos="567"/>
        </w:tabs>
        <w:spacing w:after="0" w:line="276" w:lineRule="auto"/>
        <w:ind w:left="567" w:hanging="283"/>
        <w:jc w:val="both"/>
        <w:rPr>
          <w:rFonts w:cstheme="minorHAnsi"/>
        </w:rPr>
      </w:pPr>
      <w:r w:rsidRPr="00B420ED">
        <w:rPr>
          <w:rFonts w:cstheme="minorHAnsi"/>
        </w:rPr>
        <w:t xml:space="preserve">Wykonawca jest zobowiązany  </w:t>
      </w:r>
      <w:bookmarkStart w:id="4" w:name="_Hlk152147833"/>
      <w:r w:rsidRPr="00B420ED">
        <w:rPr>
          <w:rFonts w:cstheme="minorHAnsi"/>
        </w:rPr>
        <w:t xml:space="preserve">prowadzić </w:t>
      </w:r>
      <w:bookmarkStart w:id="5" w:name="_Hlk152147282"/>
      <w:r w:rsidRPr="00B420ED">
        <w:rPr>
          <w:rFonts w:cstheme="minorHAnsi"/>
        </w:rPr>
        <w:t xml:space="preserve">dokumentację przebiegu wskazanych w pozwoleniu prac oraz opracowania wyników tych prac </w:t>
      </w:r>
      <w:bookmarkEnd w:id="4"/>
      <w:r w:rsidRPr="00B420ED">
        <w:rPr>
          <w:rFonts w:cstheme="minorHAnsi"/>
        </w:rPr>
        <w:t xml:space="preserve">w sposób umożliwiający jednoznaczną identyfikację i dokładną lokalizację przestrzenną wszelkich czynności, użytych materiałów oraz dokonanych odkryć. Wykonawca jest zobowiązany przekazać ww. dokumentację Zamawiającemu w </w:t>
      </w:r>
      <w:r w:rsidR="00240ED6" w:rsidRPr="00B420ED">
        <w:rPr>
          <w:rFonts w:cstheme="minorHAnsi"/>
        </w:rPr>
        <w:t>3</w:t>
      </w:r>
      <w:r w:rsidRPr="00B420ED">
        <w:rPr>
          <w:rFonts w:cstheme="minorHAnsi"/>
        </w:rPr>
        <w:t xml:space="preserve"> egzemplarzach przed upływem wskazanego w umowie terminu realizacji zadania. Dokumentacja powinna spełniać standardy określone w załączniku nr I Rozporządzenia Ministra Kultury i Dziedzictwa Narodowego z dnia 2 sierpnia 2018 roku w sprawie prowadzenia prac konserwatorskich, prac restauratorskich</w:t>
      </w:r>
      <w:r w:rsidR="00240ED6" w:rsidRPr="00B420ED">
        <w:rPr>
          <w:rFonts w:cstheme="minorHAnsi"/>
        </w:rPr>
        <w:t xml:space="preserve"> </w:t>
      </w:r>
      <w:r w:rsidRPr="00B420ED">
        <w:rPr>
          <w:rFonts w:cstheme="minorHAnsi"/>
        </w:rPr>
        <w:t xml:space="preserve">i badań konserwatorskich przy zabytku wpisanym do rejestru zabytków albo na Listę Skarbów Dziedzictwa oraz robót budowlanych, badań architektonicznych i innych działań przy zabytku wpisanym do rejestru zabytków a także badań archeologicznych i poszukiwań </w:t>
      </w:r>
      <w:r w:rsidRPr="00F643F5">
        <w:rPr>
          <w:rFonts w:cstheme="minorHAnsi"/>
        </w:rPr>
        <w:t xml:space="preserve">zabytków </w:t>
      </w:r>
      <w:r w:rsidR="007154B7" w:rsidRPr="00F643F5">
        <w:rPr>
          <w:rFonts w:cstheme="minorHAnsi"/>
        </w:rPr>
        <w:t>(</w:t>
      </w:r>
      <w:r w:rsidR="00F643F5" w:rsidRPr="00F643F5">
        <w:rPr>
          <w:rFonts w:cstheme="minorHAnsi"/>
        </w:rPr>
        <w:t>Dz. U. 2022 r., poz. 840</w:t>
      </w:r>
      <w:r w:rsidR="007154B7" w:rsidRPr="00F643F5">
        <w:rPr>
          <w:rFonts w:cstheme="minorHAnsi"/>
        </w:rPr>
        <w:t>),</w:t>
      </w:r>
      <w:bookmarkEnd w:id="5"/>
    </w:p>
    <w:p w14:paraId="6C369A34" w14:textId="77777777" w:rsidR="007B53FA" w:rsidRPr="00B420ED" w:rsidRDefault="007B53FA" w:rsidP="00B420ED">
      <w:pPr>
        <w:numPr>
          <w:ilvl w:val="0"/>
          <w:numId w:val="6"/>
        </w:numPr>
        <w:tabs>
          <w:tab w:val="clear" w:pos="502"/>
          <w:tab w:val="num" w:pos="567"/>
        </w:tabs>
        <w:spacing w:after="0" w:line="276" w:lineRule="auto"/>
        <w:ind w:left="567" w:hanging="283"/>
        <w:contextualSpacing/>
        <w:jc w:val="both"/>
        <w:rPr>
          <w:rFonts w:cstheme="minorHAnsi"/>
          <w:b/>
          <w:bCs/>
        </w:rPr>
      </w:pPr>
      <w:r w:rsidRPr="00B420ED">
        <w:rPr>
          <w:rFonts w:cstheme="minorHAnsi"/>
        </w:rPr>
        <w:t>Wykonawca jest zobowiązany do opracowania sposobu postępowania z zabytkiem po zakończeniu wykazanych w pozwoleniu prac i przekazaniu tego opracowania przed upływem wskazanego</w:t>
      </w:r>
      <w:r w:rsidRPr="00B420ED">
        <w:rPr>
          <w:rFonts w:cstheme="minorHAnsi"/>
        </w:rPr>
        <w:br/>
        <w:t>w umowie terminu realizacji zadania.</w:t>
      </w:r>
    </w:p>
    <w:p w14:paraId="5AA6A74D" w14:textId="77777777" w:rsidR="007B53FA" w:rsidRDefault="007B53FA" w:rsidP="00B420ED">
      <w:pPr>
        <w:tabs>
          <w:tab w:val="num" w:pos="567"/>
        </w:tabs>
        <w:suppressAutoHyphens/>
        <w:spacing w:after="0" w:line="276" w:lineRule="auto"/>
        <w:jc w:val="both"/>
        <w:rPr>
          <w:rFonts w:eastAsia="Times New Roman" w:cstheme="minorHAnsi"/>
          <w:lang w:eastAsia="ar-SA"/>
        </w:rPr>
      </w:pPr>
    </w:p>
    <w:p w14:paraId="50075E1C" w14:textId="77777777" w:rsidR="008F7A7D" w:rsidRPr="00BE6A1E" w:rsidRDefault="008F7A7D" w:rsidP="00B420ED">
      <w:pPr>
        <w:suppressAutoHyphens/>
        <w:spacing w:after="0" w:line="276" w:lineRule="auto"/>
        <w:jc w:val="center"/>
        <w:rPr>
          <w:rFonts w:eastAsia="Times New Roman" w:cstheme="minorHAnsi"/>
          <w:b/>
          <w:lang w:eastAsia="ar-SA"/>
        </w:rPr>
      </w:pPr>
      <w:r w:rsidRPr="00BE6A1E">
        <w:rPr>
          <w:rFonts w:eastAsia="Times New Roman" w:cstheme="minorHAnsi"/>
          <w:b/>
          <w:lang w:eastAsia="ar-SA"/>
        </w:rPr>
        <w:t>§ 5.</w:t>
      </w:r>
    </w:p>
    <w:p w14:paraId="45B233F6" w14:textId="77777777" w:rsidR="008F7A7D" w:rsidRPr="00BE6A1E" w:rsidRDefault="008F7A7D" w:rsidP="00B420ED">
      <w:pPr>
        <w:suppressAutoHyphens/>
        <w:spacing w:after="0" w:line="276" w:lineRule="auto"/>
        <w:jc w:val="center"/>
        <w:rPr>
          <w:rFonts w:eastAsia="Times New Roman" w:cstheme="minorHAnsi"/>
          <w:b/>
          <w:lang w:eastAsia="ar-SA"/>
        </w:rPr>
      </w:pPr>
      <w:r w:rsidRPr="00BE6A1E">
        <w:rPr>
          <w:rFonts w:eastAsia="Times New Roman" w:cstheme="minorHAnsi"/>
          <w:b/>
          <w:lang w:eastAsia="ar-SA"/>
        </w:rPr>
        <w:t>Wynagrodzenie i zapłata wynagrodzenia</w:t>
      </w:r>
    </w:p>
    <w:p w14:paraId="60802B66" w14:textId="77777777" w:rsidR="008F7A7D" w:rsidRPr="00BE6A1E" w:rsidRDefault="008F7A7D" w:rsidP="00B420ED">
      <w:pPr>
        <w:numPr>
          <w:ilvl w:val="0"/>
          <w:numId w:val="7"/>
        </w:numPr>
        <w:suppressAutoHyphens/>
        <w:spacing w:after="0" w:line="276" w:lineRule="auto"/>
        <w:ind w:left="284" w:hanging="284"/>
        <w:jc w:val="both"/>
        <w:rPr>
          <w:rFonts w:eastAsia="Times New Roman" w:cstheme="minorHAnsi"/>
          <w:lang w:eastAsia="ar-SA"/>
        </w:rPr>
      </w:pPr>
      <w:r w:rsidRPr="00BE6A1E">
        <w:rPr>
          <w:rFonts w:eastAsia="Times New Roman" w:cstheme="minorHAnsi"/>
          <w:lang w:eastAsia="ar-SA"/>
        </w:rPr>
        <w:t xml:space="preserve">Za wykonanie przedmiotu Umowy, określonego w § 1 niniejszej Umowy, Strony </w:t>
      </w:r>
      <w:r w:rsidRPr="00BE6A1E">
        <w:rPr>
          <w:rFonts w:eastAsia="Times New Roman" w:cstheme="minorHAnsi"/>
          <w:b/>
          <w:lang w:eastAsia="ar-SA"/>
        </w:rPr>
        <w:t xml:space="preserve">ustalają wynagrodzenie ryczałtowe </w:t>
      </w:r>
      <w:r w:rsidRPr="00BE6A1E">
        <w:rPr>
          <w:rFonts w:eastAsia="Times New Roman" w:cstheme="minorHAnsi"/>
          <w:lang w:eastAsia="ar-SA"/>
        </w:rPr>
        <w:t>w wysokości netto: ………….. złotych (</w:t>
      </w:r>
      <w:r w:rsidRPr="00BE6A1E">
        <w:rPr>
          <w:rFonts w:eastAsia="Times New Roman" w:cstheme="minorHAnsi"/>
          <w:iCs/>
          <w:lang w:eastAsia="ar-SA"/>
        </w:rPr>
        <w:t>słownie złotych:</w:t>
      </w:r>
      <w:r w:rsidRPr="00BE6A1E">
        <w:rPr>
          <w:rFonts w:eastAsia="Times New Roman" w:cstheme="minorHAnsi"/>
          <w:i/>
          <w:lang w:eastAsia="ar-SA"/>
        </w:rPr>
        <w:t xml:space="preserve"> ..........................................................</w:t>
      </w:r>
      <w:r w:rsidRPr="00BE6A1E">
        <w:rPr>
          <w:rFonts w:eastAsia="Times New Roman" w:cstheme="minorHAnsi"/>
          <w:iCs/>
          <w:lang w:eastAsia="ar-SA"/>
        </w:rPr>
        <w:t xml:space="preserve">) </w:t>
      </w:r>
      <w:r w:rsidRPr="00BE6A1E">
        <w:rPr>
          <w:rFonts w:eastAsia="Times New Roman" w:cstheme="minorHAnsi"/>
          <w:lang w:eastAsia="ar-SA"/>
        </w:rPr>
        <w:t>powiększone o podatek VAT</w:t>
      </w:r>
      <w:r w:rsidRPr="00BE6A1E">
        <w:rPr>
          <w:rFonts w:eastAsia="Times New Roman" w:cstheme="minorHAnsi"/>
          <w:i/>
          <w:lang w:eastAsia="ar-SA"/>
        </w:rPr>
        <w:t xml:space="preserve"> </w:t>
      </w:r>
      <w:r w:rsidRPr="00BE6A1E">
        <w:rPr>
          <w:rFonts w:eastAsia="Times New Roman" w:cstheme="minorHAnsi"/>
          <w:lang w:eastAsia="ar-SA"/>
        </w:rPr>
        <w:t>………. % tj. …………….. złotych, kwota brutto: ………………… złotych (</w:t>
      </w:r>
      <w:r w:rsidRPr="00BE6A1E">
        <w:rPr>
          <w:rFonts w:eastAsia="Times New Roman" w:cstheme="minorHAnsi"/>
          <w:iCs/>
          <w:lang w:eastAsia="ar-SA"/>
        </w:rPr>
        <w:t>słownie złotych:</w:t>
      </w:r>
      <w:r w:rsidRPr="00BE6A1E">
        <w:rPr>
          <w:rFonts w:eastAsia="Times New Roman" w:cstheme="minorHAnsi"/>
          <w:i/>
          <w:lang w:eastAsia="ar-SA"/>
        </w:rPr>
        <w:t xml:space="preserve"> ...........................................................................................</w:t>
      </w:r>
      <w:r w:rsidRPr="00BE6A1E">
        <w:rPr>
          <w:rFonts w:eastAsia="Times New Roman" w:cstheme="minorHAnsi"/>
          <w:iCs/>
          <w:lang w:eastAsia="ar-SA"/>
        </w:rPr>
        <w:t>)</w:t>
      </w:r>
      <w:r w:rsidRPr="00BE6A1E">
        <w:rPr>
          <w:rFonts w:eastAsia="Times New Roman" w:cstheme="minorHAnsi"/>
          <w:i/>
          <w:lang w:eastAsia="ar-SA"/>
        </w:rPr>
        <w:t>.</w:t>
      </w:r>
    </w:p>
    <w:p w14:paraId="300DC963" w14:textId="4AE1DD0A" w:rsidR="008F7A7D" w:rsidRPr="00182DF0" w:rsidRDefault="008F7A7D" w:rsidP="00B420ED">
      <w:pPr>
        <w:numPr>
          <w:ilvl w:val="0"/>
          <w:numId w:val="7"/>
        </w:numPr>
        <w:suppressAutoHyphens/>
        <w:spacing w:after="0" w:line="276" w:lineRule="auto"/>
        <w:ind w:left="284" w:hanging="284"/>
        <w:jc w:val="both"/>
        <w:rPr>
          <w:rFonts w:eastAsia="Times New Roman" w:cstheme="minorHAnsi"/>
          <w:lang w:eastAsia="ar-SA"/>
        </w:rPr>
      </w:pPr>
      <w:r w:rsidRPr="00BE6A1E">
        <w:rPr>
          <w:rFonts w:eastAsia="Times New Roman" w:cstheme="minorHAnsi"/>
          <w:lang w:eastAsia="ar-SA"/>
        </w:rPr>
        <w:t>Wynagrodzenie ryczałtowe, o którym mowa w ust 1. obejmuje wszystkie koszty związane z realizacją robót objętych umową,  w tym ryzyko Wykonawcy z tytułu oszacowania wszelkich kosztów związanych z realizacją przedmiotu umowy, a także oddziaływania innych czynników mających lub mogących mieć wpływ na koszty</w:t>
      </w:r>
      <w:r w:rsidRPr="00BE6A1E">
        <w:rPr>
          <w:rFonts w:eastAsia="Times New Roman" w:cstheme="minorHAnsi"/>
          <w:bCs/>
          <w:lang w:eastAsia="ar-SA"/>
        </w:rPr>
        <w:t xml:space="preserve"> j</w:t>
      </w:r>
      <w:r w:rsidRPr="00BE6A1E">
        <w:rPr>
          <w:rFonts w:eastAsia="Times New Roman" w:cstheme="minorHAnsi"/>
          <w:lang w:eastAsia="ar-SA"/>
        </w:rPr>
        <w:t>ak również koszty: opinii, uzgodnień, wykonania badań, sprawdzeń, pomiarów, odbiorów, opracowania dokumentacji</w:t>
      </w:r>
      <w:r w:rsidR="00240ED6" w:rsidRPr="00BE6A1E">
        <w:rPr>
          <w:rFonts w:eastAsia="Times New Roman" w:cstheme="minorHAnsi"/>
          <w:lang w:eastAsia="ar-SA"/>
        </w:rPr>
        <w:t>, dokumentacji</w:t>
      </w:r>
      <w:r w:rsidRPr="00BE6A1E">
        <w:rPr>
          <w:rFonts w:eastAsia="Times New Roman" w:cstheme="minorHAnsi"/>
          <w:lang w:eastAsia="ar-SA"/>
        </w:rPr>
        <w:t xml:space="preserve"> geodezyjnej powykonawczej, odtworzenie dróg do stanu pierwotnego i innych kosztów niezbędnych do realizacji zamówienia, utrzymanie placu budowy, zużycia energii przy realizacji robót. </w:t>
      </w:r>
      <w:r w:rsidRPr="00BE6A1E">
        <w:rPr>
          <w:rFonts w:eastAsia="Times New Roman" w:cstheme="minorHAnsi"/>
          <w:lang w:eastAsia="ar-SA"/>
        </w:rPr>
        <w:lastRenderedPageBreak/>
        <w:t>Celem uniknięcia wątpliwości niniejsze wyliczenia jest wyłącznie przykładowe więc Wykonawca</w:t>
      </w:r>
      <w:r w:rsidRPr="00182DF0">
        <w:rPr>
          <w:rFonts w:eastAsia="Times New Roman" w:cstheme="minorHAnsi"/>
          <w:lang w:eastAsia="ar-SA"/>
        </w:rPr>
        <w:t xml:space="preserve"> przyjmuje na siebie wszelkie ryzyka, poza tymi, które wynikają z winy umyślnej Zamawiającego.</w:t>
      </w:r>
    </w:p>
    <w:p w14:paraId="1BF3B2EF" w14:textId="77777777" w:rsidR="008F7A7D" w:rsidRPr="00182DF0" w:rsidRDefault="008F7A7D" w:rsidP="00B420ED">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7E3AB414" w14:textId="77777777" w:rsidR="00DE6CF0" w:rsidRDefault="008F7A7D" w:rsidP="00B420ED">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oświadcza, że jest płatnikiem podatku VAT, uprawnionym do wystawienia faktury VAT.</w:t>
      </w:r>
    </w:p>
    <w:p w14:paraId="29284E62" w14:textId="69E86E73" w:rsidR="00712FC6" w:rsidRPr="008C5F94" w:rsidRDefault="00712FC6" w:rsidP="00B420ED">
      <w:pPr>
        <w:numPr>
          <w:ilvl w:val="0"/>
          <w:numId w:val="7"/>
        </w:numPr>
        <w:suppressAutoHyphens/>
        <w:spacing w:after="0" w:line="276" w:lineRule="auto"/>
        <w:jc w:val="both"/>
        <w:rPr>
          <w:rFonts w:eastAsia="Times New Roman" w:cstheme="minorHAnsi"/>
          <w:lang w:eastAsia="ar-SA"/>
        </w:rPr>
      </w:pPr>
      <w:r w:rsidRPr="008C5F94">
        <w:rPr>
          <w:rFonts w:eastAsia="Times New Roman" w:cstheme="minorHAnsi"/>
          <w:lang w:eastAsia="ar-SA"/>
        </w:rPr>
        <w:t>Rozliczenie pomiędzy Stronami za wykonane roboty nastąpi na podstawie faktur:</w:t>
      </w:r>
    </w:p>
    <w:p w14:paraId="0A53D2A2" w14:textId="0CA12873" w:rsidR="00712FC6" w:rsidRPr="008C5F94" w:rsidRDefault="00712FC6" w:rsidP="00B420ED">
      <w:pPr>
        <w:suppressAutoHyphens/>
        <w:spacing w:after="0" w:line="276" w:lineRule="auto"/>
        <w:ind w:left="283"/>
        <w:jc w:val="both"/>
        <w:rPr>
          <w:rFonts w:eastAsia="Times New Roman" w:cstheme="minorHAnsi"/>
          <w:lang w:eastAsia="ar-SA"/>
        </w:rPr>
      </w:pPr>
      <w:r w:rsidRPr="008C5F94">
        <w:rPr>
          <w:rFonts w:eastAsia="Times New Roman" w:cstheme="minorHAnsi"/>
          <w:b/>
          <w:bCs/>
          <w:lang w:eastAsia="ar-SA"/>
        </w:rPr>
        <w:t>1)</w:t>
      </w:r>
      <w:r w:rsidRPr="008C5F94">
        <w:rPr>
          <w:rFonts w:eastAsia="Times New Roman" w:cstheme="minorHAnsi"/>
          <w:lang w:eastAsia="ar-SA"/>
        </w:rPr>
        <w:t xml:space="preserve"> faktury  przejściowej do wysokości udziału własnego Zamawiającego (Beneficjenta Promesy).</w:t>
      </w:r>
    </w:p>
    <w:p w14:paraId="1EEBAE4C" w14:textId="091169DA" w:rsidR="00712FC6" w:rsidRPr="008C5F94" w:rsidRDefault="00712FC6" w:rsidP="00B420ED">
      <w:pPr>
        <w:suppressAutoHyphens/>
        <w:spacing w:after="0" w:line="276" w:lineRule="auto"/>
        <w:ind w:left="283"/>
        <w:jc w:val="both"/>
        <w:rPr>
          <w:rFonts w:eastAsia="Times New Roman" w:cstheme="minorHAnsi"/>
          <w:lang w:eastAsia="ar-SA"/>
        </w:rPr>
      </w:pPr>
      <w:r w:rsidRPr="008C5F94">
        <w:rPr>
          <w:rFonts w:eastAsia="Times New Roman" w:cstheme="minorHAnsi"/>
          <w:b/>
          <w:bCs/>
          <w:lang w:eastAsia="ar-SA"/>
        </w:rPr>
        <w:t>2)</w:t>
      </w:r>
      <w:r w:rsidRPr="008C5F94">
        <w:rPr>
          <w:rFonts w:eastAsia="Times New Roman" w:cstheme="minorHAnsi"/>
          <w:lang w:eastAsia="ar-SA"/>
        </w:rPr>
        <w:t xml:space="preserve"> faktury końcowej po zakończeniu realizacji inwestycji do wysokości pozostałej do zapłaty kwoty dofinansowania określonej w promesie Zamawiającego, na podstawie protokołu końcowego odbioru robót.</w:t>
      </w:r>
    </w:p>
    <w:p w14:paraId="6F2437BD" w14:textId="6F5CFA5B" w:rsidR="008F7A7D" w:rsidRPr="008C5F94" w:rsidRDefault="00E84E56" w:rsidP="00B420ED">
      <w:pPr>
        <w:pStyle w:val="Akapitzlist"/>
        <w:numPr>
          <w:ilvl w:val="0"/>
          <w:numId w:val="7"/>
        </w:numPr>
        <w:suppressAutoHyphens/>
        <w:spacing w:after="0" w:line="276" w:lineRule="auto"/>
        <w:jc w:val="both"/>
        <w:rPr>
          <w:rFonts w:eastAsia="Times New Roman" w:cstheme="minorHAnsi"/>
          <w:lang w:eastAsia="ar-SA"/>
        </w:rPr>
      </w:pPr>
      <w:r w:rsidRPr="008C5F94">
        <w:rPr>
          <w:rFonts w:eastAsia="Times New Roman" w:cstheme="minorHAnsi"/>
          <w:lang w:eastAsia="ar-SA"/>
        </w:rPr>
        <w:t>Wykonawca zapewnia finansowanie inwestycji w części nie pokrytej wkładem własnym  Zamawiającego na czas poprzedzający wypłatę środków z Programu</w:t>
      </w:r>
      <w:r w:rsidR="00712FC6" w:rsidRPr="008C5F94">
        <w:rPr>
          <w:rFonts w:eastAsia="Times New Roman" w:cstheme="minorHAnsi"/>
          <w:lang w:eastAsia="ar-SA"/>
        </w:rPr>
        <w:t>.</w:t>
      </w:r>
      <w:r w:rsidR="00DE6CF0" w:rsidRPr="008C5F94">
        <w:rPr>
          <w:rFonts w:eastAsia="Times New Roman" w:cstheme="minorHAnsi"/>
          <w:lang w:eastAsia="ar-SA"/>
        </w:rPr>
        <w:t xml:space="preserve"> </w:t>
      </w:r>
      <w:r w:rsidR="008F7A7D" w:rsidRPr="008C5F94">
        <w:rPr>
          <w:rFonts w:eastAsia="Times New Roman" w:cstheme="minorHAnsi"/>
          <w:lang w:eastAsia="ar-SA"/>
        </w:rPr>
        <w:t xml:space="preserve"> </w:t>
      </w:r>
    </w:p>
    <w:p w14:paraId="0F68D91D" w14:textId="77777777" w:rsidR="008F7A7D" w:rsidRPr="00712FC6" w:rsidRDefault="008F7A7D" w:rsidP="00B420ED">
      <w:pPr>
        <w:pStyle w:val="Akapitzlist"/>
        <w:numPr>
          <w:ilvl w:val="0"/>
          <w:numId w:val="7"/>
        </w:numPr>
        <w:suppressAutoHyphens/>
        <w:spacing w:after="0" w:line="276" w:lineRule="auto"/>
        <w:jc w:val="both"/>
        <w:rPr>
          <w:rFonts w:eastAsia="Times New Roman" w:cstheme="minorHAnsi"/>
          <w:lang w:eastAsia="ar-SA"/>
        </w:rPr>
      </w:pPr>
      <w:r w:rsidRPr="00712FC6">
        <w:rPr>
          <w:rFonts w:eastAsia="Times New Roman" w:cstheme="minorHAnsi"/>
          <w:lang w:eastAsia="ar-SA"/>
        </w:rPr>
        <w:t>Należne Wykonawcy wynagrodzenie wypłacane będzie metodą podzielonej płatności.</w:t>
      </w:r>
    </w:p>
    <w:p w14:paraId="445DD53F" w14:textId="77777777" w:rsidR="008F7A7D" w:rsidRPr="00712FC6" w:rsidRDefault="008F7A7D" w:rsidP="00B420ED">
      <w:pPr>
        <w:pStyle w:val="Akapitzlist"/>
        <w:numPr>
          <w:ilvl w:val="0"/>
          <w:numId w:val="7"/>
        </w:numPr>
        <w:suppressAutoHyphens/>
        <w:spacing w:after="0" w:line="276" w:lineRule="auto"/>
        <w:jc w:val="both"/>
        <w:rPr>
          <w:rFonts w:eastAsia="Times New Roman" w:cstheme="minorHAnsi"/>
          <w:lang w:eastAsia="ar-SA"/>
        </w:rPr>
      </w:pPr>
      <w:r w:rsidRPr="00712FC6">
        <w:rPr>
          <w:rFonts w:eastAsia="Times New Roman" w:cstheme="minorHAnsi"/>
          <w:lang w:eastAsia="ar-SA"/>
        </w:rPr>
        <w:t>Końcowe rozliczenie robót nastąpi fakturą końcową po odbiorze końcowym robót, na podstawie faktury wystawionej po zatwierdzeniu końcowego protokołu odbioru robót przez Zamawiającego.</w:t>
      </w:r>
    </w:p>
    <w:p w14:paraId="21B77E66" w14:textId="28AEAFA9" w:rsidR="008F7A7D" w:rsidRPr="00712FC6" w:rsidRDefault="008F7A7D" w:rsidP="00B420ED">
      <w:pPr>
        <w:pStyle w:val="Akapitzlist"/>
        <w:numPr>
          <w:ilvl w:val="0"/>
          <w:numId w:val="7"/>
        </w:numPr>
        <w:suppressAutoHyphens/>
        <w:spacing w:after="0" w:line="276" w:lineRule="auto"/>
        <w:jc w:val="both"/>
        <w:rPr>
          <w:rFonts w:eastAsia="Times New Roman" w:cstheme="minorHAnsi"/>
          <w:lang w:eastAsia="ar-SA"/>
        </w:rPr>
      </w:pPr>
      <w:r w:rsidRPr="00712FC6">
        <w:rPr>
          <w:rFonts w:eastAsia="Times New Roman" w:cstheme="minorHAnsi"/>
          <w:lang w:eastAsia="ar-SA"/>
        </w:rPr>
        <w:t xml:space="preserve">Do niniejszego paragrafu mają zastosowanie </w:t>
      </w:r>
      <w:r w:rsidRPr="008C5F94">
        <w:rPr>
          <w:rFonts w:eastAsia="Times New Roman" w:cstheme="minorHAnsi"/>
          <w:lang w:eastAsia="ar-SA"/>
        </w:rPr>
        <w:t xml:space="preserve">postanowienia </w:t>
      </w:r>
      <w:r w:rsidRPr="008C5F94">
        <w:rPr>
          <w:rFonts w:eastAsia="Times New Roman" w:cstheme="minorHAnsi"/>
          <w:bCs/>
          <w:lang w:eastAsia="ar-SA"/>
        </w:rPr>
        <w:t>§ 12 ust.</w:t>
      </w:r>
      <w:r w:rsidRPr="008C5F94">
        <w:rPr>
          <w:rFonts w:eastAsia="Times New Roman" w:cstheme="minorHAnsi"/>
          <w:b/>
          <w:lang w:eastAsia="ar-SA"/>
        </w:rPr>
        <w:t xml:space="preserve"> </w:t>
      </w:r>
      <w:r w:rsidRPr="008C5F94">
        <w:rPr>
          <w:rFonts w:eastAsia="Times New Roman" w:cstheme="minorHAnsi"/>
          <w:lang w:eastAsia="ar-SA"/>
        </w:rPr>
        <w:t>3, 4 i 5 niniejszej</w:t>
      </w:r>
      <w:r w:rsidRPr="00712FC6">
        <w:rPr>
          <w:rFonts w:eastAsia="Times New Roman" w:cstheme="minorHAnsi"/>
          <w:lang w:eastAsia="ar-SA"/>
        </w:rPr>
        <w:t xml:space="preserve"> umowy.</w:t>
      </w:r>
    </w:p>
    <w:p w14:paraId="1778C8D4" w14:textId="387CD582" w:rsidR="008F7A7D" w:rsidRPr="00712FC6" w:rsidRDefault="008F7A7D" w:rsidP="00BE6A1E">
      <w:pPr>
        <w:pStyle w:val="Akapitzlist"/>
        <w:numPr>
          <w:ilvl w:val="0"/>
          <w:numId w:val="7"/>
        </w:numPr>
        <w:spacing w:after="0" w:line="276" w:lineRule="auto"/>
        <w:jc w:val="both"/>
        <w:rPr>
          <w:rFonts w:eastAsia="Times New Roman" w:cstheme="minorHAnsi"/>
          <w:lang w:eastAsia="ar-SA"/>
        </w:rPr>
      </w:pPr>
      <w:r w:rsidRPr="00712FC6">
        <w:rPr>
          <w:rFonts w:eastAsia="Times New Roman" w:cstheme="minorHAnsi"/>
          <w:lang w:eastAsia="ar-SA"/>
        </w:rPr>
        <w:t xml:space="preserve">Płatności będą dokonywane przelewem na wskazany przez Wykonawcę rachunek bankowy w fakturze, </w:t>
      </w:r>
      <w:r w:rsidRPr="00712FC6">
        <w:rPr>
          <w:rFonts w:eastAsia="Times New Roman" w:cstheme="minorHAnsi"/>
          <w:lang w:eastAsia="ar-SA"/>
        </w:rPr>
        <w:br/>
        <w:t xml:space="preserve">w terminie </w:t>
      </w:r>
      <w:r w:rsidRPr="00234B74">
        <w:rPr>
          <w:rFonts w:eastAsia="Times New Roman" w:cstheme="minorHAnsi"/>
          <w:lang w:eastAsia="ar-SA"/>
        </w:rPr>
        <w:t>3</w:t>
      </w:r>
      <w:r w:rsidR="00E55ACE" w:rsidRPr="00234B74">
        <w:rPr>
          <w:rFonts w:eastAsia="Times New Roman" w:cstheme="minorHAnsi"/>
          <w:lang w:eastAsia="ar-SA"/>
        </w:rPr>
        <w:t>0</w:t>
      </w:r>
      <w:r w:rsidRPr="00234B74">
        <w:rPr>
          <w:rFonts w:eastAsia="Times New Roman" w:cstheme="minorHAnsi"/>
          <w:color w:val="FF0000"/>
          <w:lang w:eastAsia="ar-SA"/>
        </w:rPr>
        <w:t xml:space="preserve"> </w:t>
      </w:r>
      <w:r w:rsidRPr="00234B74">
        <w:rPr>
          <w:rFonts w:eastAsia="Times New Roman" w:cstheme="minorHAnsi"/>
          <w:lang w:eastAsia="ar-SA"/>
        </w:rPr>
        <w:t>dni</w:t>
      </w:r>
      <w:r w:rsidRPr="00712FC6">
        <w:rPr>
          <w:rFonts w:eastAsia="Times New Roman" w:cstheme="minorHAnsi"/>
          <w:lang w:eastAsia="ar-SA"/>
        </w:rPr>
        <w:t xml:space="preserve"> od daty otrzymania przez Zamawiającego prawidłowo wystawionej faktury wraz z zatwierdzonym protokołem odbioru robót po spełnieniu opisanych w umowie warunków.</w:t>
      </w:r>
    </w:p>
    <w:p w14:paraId="0FBD2238" w14:textId="187344D4" w:rsidR="008F7A7D" w:rsidRPr="00712FC6" w:rsidRDefault="008F7A7D" w:rsidP="00B420ED">
      <w:pPr>
        <w:pStyle w:val="Akapitzlist"/>
        <w:numPr>
          <w:ilvl w:val="0"/>
          <w:numId w:val="7"/>
        </w:numPr>
        <w:suppressAutoHyphens/>
        <w:spacing w:after="0" w:line="276" w:lineRule="auto"/>
        <w:jc w:val="both"/>
        <w:rPr>
          <w:rFonts w:eastAsia="Times New Roman" w:cstheme="minorHAnsi"/>
          <w:lang w:eastAsia="ar-SA"/>
        </w:rPr>
      </w:pPr>
      <w:r w:rsidRPr="00712FC6">
        <w:rPr>
          <w:rFonts w:eastAsia="Times New Roman" w:cstheme="minorHAnsi"/>
          <w:lang w:eastAsia="ar-SA"/>
        </w:rPr>
        <w:t>Zamawiający wypłaci Wykonawcy należne wynagrodzenie za odebrane roboty budowlane pod warunkiem przedstawienia Zamawiającemu dowodów zapłaty należnego wynagrodzenia podwykonawcom i dalszym podwykonawcom, tj.:</w:t>
      </w:r>
    </w:p>
    <w:p w14:paraId="65D67078" w14:textId="77777777" w:rsidR="008F7A7D" w:rsidRPr="00182DF0" w:rsidRDefault="008F7A7D" w:rsidP="00B420ED">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Pr>
          <w:rFonts w:eastAsia="Times New Roman" w:cstheme="minorHAnsi"/>
          <w:lang w:eastAsia="ar-SA"/>
        </w:rPr>
        <w:t>;</w:t>
      </w:r>
    </w:p>
    <w:p w14:paraId="6EA59949" w14:textId="77777777" w:rsidR="008F7A7D" w:rsidRPr="00182DF0" w:rsidRDefault="008F7A7D" w:rsidP="00B420ED">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61F682B9" w14:textId="7ADEA9C9" w:rsidR="008F7A7D" w:rsidRPr="00182DF0" w:rsidRDefault="00712FC6" w:rsidP="00BE6A1E">
      <w:pPr>
        <w:suppressAutoHyphens/>
        <w:spacing w:after="0" w:line="276" w:lineRule="auto"/>
        <w:ind w:left="284" w:hanging="284"/>
        <w:jc w:val="both"/>
        <w:rPr>
          <w:rFonts w:eastAsia="Times New Roman" w:cstheme="minorHAnsi"/>
          <w:lang w:eastAsia="ar-SA"/>
        </w:rPr>
      </w:pPr>
      <w:r w:rsidRPr="00712FC6">
        <w:rPr>
          <w:rFonts w:eastAsia="Times New Roman" w:cstheme="minorHAnsi"/>
          <w:b/>
          <w:bCs/>
          <w:lang w:eastAsia="ar-SA"/>
        </w:rPr>
        <w:t>1</w:t>
      </w:r>
      <w:r w:rsidR="00F82E14">
        <w:rPr>
          <w:rFonts w:eastAsia="Times New Roman" w:cstheme="minorHAnsi"/>
          <w:b/>
          <w:bCs/>
          <w:lang w:eastAsia="ar-SA"/>
        </w:rPr>
        <w:t>2</w:t>
      </w:r>
      <w:r w:rsidRPr="00712FC6">
        <w:rPr>
          <w:rFonts w:eastAsia="Times New Roman" w:cstheme="minorHAnsi"/>
          <w:b/>
          <w:bCs/>
          <w:lang w:eastAsia="ar-SA"/>
        </w:rPr>
        <w:t>.</w:t>
      </w:r>
      <w:r w:rsidR="008F7A7D">
        <w:rPr>
          <w:rFonts w:eastAsia="Times New Roman" w:cstheme="minorHAnsi"/>
          <w:lang w:eastAsia="ar-SA"/>
        </w:rPr>
        <w:t xml:space="preserve"> </w:t>
      </w:r>
      <w:r w:rsidR="008F7A7D" w:rsidRPr="00182DF0">
        <w:rPr>
          <w:rFonts w:eastAsia="Times New Roman" w:cstheme="minorHAnsi"/>
          <w:lang w:eastAsia="ar-SA"/>
        </w:rPr>
        <w:t xml:space="preserve">W przypadku nie dostarczenia dokumentów opisanych w ust. </w:t>
      </w:r>
      <w:r w:rsidR="008F7A7D">
        <w:rPr>
          <w:rFonts w:eastAsia="Times New Roman" w:cstheme="minorHAnsi"/>
          <w:lang w:eastAsia="ar-SA"/>
        </w:rPr>
        <w:t>1</w:t>
      </w:r>
      <w:r w:rsidR="00F82E14">
        <w:rPr>
          <w:rFonts w:eastAsia="Times New Roman" w:cstheme="minorHAnsi"/>
          <w:lang w:eastAsia="ar-SA"/>
        </w:rPr>
        <w:t>1</w:t>
      </w:r>
      <w:r w:rsidR="008F7A7D" w:rsidRPr="00182DF0">
        <w:rPr>
          <w:rFonts w:eastAsia="Times New Roman" w:cstheme="minorHAnsi"/>
          <w:lang w:eastAsia="ar-SA"/>
        </w:rPr>
        <w:t xml:space="preserve">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901E120" w14:textId="2AAE4B0B" w:rsidR="008F7A7D" w:rsidRPr="00F82E14" w:rsidRDefault="008F7A7D" w:rsidP="00BE6A1E">
      <w:pPr>
        <w:pStyle w:val="Akapitzlist"/>
        <w:numPr>
          <w:ilvl w:val="0"/>
          <w:numId w:val="44"/>
        </w:numPr>
        <w:suppressAutoHyphens/>
        <w:spacing w:after="0" w:line="276" w:lineRule="auto"/>
        <w:ind w:left="284" w:hanging="284"/>
        <w:jc w:val="both"/>
        <w:rPr>
          <w:rFonts w:eastAsia="Times New Roman" w:cstheme="minorHAnsi"/>
          <w:lang w:eastAsia="ar-SA"/>
        </w:rPr>
      </w:pPr>
      <w:r w:rsidRPr="00F82E14">
        <w:rPr>
          <w:rFonts w:eastAsia="Times New Roman" w:cstheme="minorHAnsi"/>
          <w:lang w:eastAsia="ar-SA"/>
        </w:rPr>
        <w:t>Za nieterminowe płatności faktur z uwzględnieniem postanowień niniejszej umowy, Wykonawca ma prawo dochodzić odsetek ustawowych.</w:t>
      </w:r>
    </w:p>
    <w:p w14:paraId="6826745F" w14:textId="07F68A82" w:rsidR="008F7A7D" w:rsidRPr="00182DF0" w:rsidRDefault="00F82E14" w:rsidP="00BE6A1E">
      <w:pPr>
        <w:suppressAutoHyphens/>
        <w:autoSpaceDE w:val="0"/>
        <w:autoSpaceDN w:val="0"/>
        <w:adjustRightInd w:val="0"/>
        <w:spacing w:after="0" w:line="276" w:lineRule="auto"/>
        <w:ind w:left="284" w:hanging="284"/>
        <w:jc w:val="both"/>
        <w:rPr>
          <w:rFonts w:eastAsia="Times New Roman" w:cstheme="minorHAnsi"/>
          <w:lang w:eastAsia="ar-SA"/>
        </w:rPr>
      </w:pPr>
      <w:r w:rsidRPr="00BE6A1E">
        <w:rPr>
          <w:rFonts w:eastAsia="Times New Roman" w:cstheme="minorHAnsi"/>
          <w:b/>
          <w:bCs/>
          <w:lang w:eastAsia="ar-SA"/>
        </w:rPr>
        <w:t>14.</w:t>
      </w:r>
      <w:r w:rsidR="008F7A7D">
        <w:rPr>
          <w:rFonts w:eastAsia="Times New Roman" w:cstheme="minorHAnsi"/>
          <w:lang w:eastAsia="ar-SA"/>
        </w:rPr>
        <w:t xml:space="preserve"> </w:t>
      </w:r>
      <w:r w:rsidR="008F7A7D" w:rsidRPr="00182DF0">
        <w:rPr>
          <w:rFonts w:eastAsia="Times New Roman" w:cstheme="minorHAnsi"/>
          <w:lang w:eastAsia="ar-SA"/>
        </w:rPr>
        <w:t>Zamawiający nie przewiduje udzielenia zaliczek na poczet wykonania zamówienia.</w:t>
      </w:r>
    </w:p>
    <w:p w14:paraId="264B41FF" w14:textId="0F5A0D0C" w:rsidR="008F7A7D" w:rsidRPr="00182DF0" w:rsidRDefault="00F82E14" w:rsidP="00BE6A1E">
      <w:pPr>
        <w:suppressAutoHyphens/>
        <w:autoSpaceDE w:val="0"/>
        <w:autoSpaceDN w:val="0"/>
        <w:adjustRightInd w:val="0"/>
        <w:spacing w:after="0" w:line="276" w:lineRule="auto"/>
        <w:ind w:left="284" w:hanging="284"/>
        <w:jc w:val="both"/>
        <w:rPr>
          <w:rFonts w:eastAsia="Times New Roman" w:cstheme="minorHAnsi"/>
          <w:b/>
          <w:lang w:eastAsia="ar-SA"/>
        </w:rPr>
      </w:pPr>
      <w:r w:rsidRPr="00BE6A1E">
        <w:rPr>
          <w:rFonts w:eastAsia="Times New Roman" w:cstheme="minorHAnsi"/>
          <w:b/>
          <w:bCs/>
          <w:lang w:eastAsia="ar-SA"/>
        </w:rPr>
        <w:t>15.</w:t>
      </w:r>
      <w:r w:rsidR="008F7A7D">
        <w:rPr>
          <w:rFonts w:eastAsia="Times New Roman" w:cstheme="minorHAnsi"/>
          <w:lang w:eastAsia="ar-SA"/>
        </w:rPr>
        <w:t xml:space="preserve"> </w:t>
      </w:r>
      <w:r w:rsidR="008F7A7D" w:rsidRPr="00182DF0">
        <w:rPr>
          <w:rFonts w:eastAsia="Times New Roman" w:cstheme="minorHAnsi"/>
          <w:lang w:eastAsia="ar-SA"/>
        </w:rPr>
        <w:t>W przypadku zawarcia umowy o podwykonawstwo lub dalsze podwykonawstwo przy wypłacie wynagrodzenia mają zastosowanie przepisy § 10 niniejszej umowy.</w:t>
      </w:r>
    </w:p>
    <w:p w14:paraId="302F932D" w14:textId="6BE279F7" w:rsidR="008F7A7D" w:rsidRPr="00182DF0" w:rsidRDefault="00F82E14" w:rsidP="00BE6A1E">
      <w:pPr>
        <w:suppressAutoHyphens/>
        <w:spacing w:after="0" w:line="276" w:lineRule="auto"/>
        <w:ind w:left="284" w:hanging="284"/>
        <w:jc w:val="both"/>
        <w:rPr>
          <w:rFonts w:eastAsia="Times New Roman" w:cstheme="minorHAnsi"/>
          <w:lang w:eastAsia="ar-SA"/>
        </w:rPr>
      </w:pPr>
      <w:r w:rsidRPr="00BE6A1E">
        <w:rPr>
          <w:rFonts w:eastAsia="Times New Roman" w:cstheme="minorHAnsi"/>
          <w:b/>
          <w:bCs/>
          <w:lang w:eastAsia="ar-SA"/>
        </w:rPr>
        <w:t>16.</w:t>
      </w:r>
      <w:r w:rsidR="008F7A7D">
        <w:rPr>
          <w:rFonts w:eastAsia="Times New Roman" w:cstheme="minorHAnsi"/>
          <w:lang w:eastAsia="ar-SA"/>
        </w:rPr>
        <w:t xml:space="preserve"> </w:t>
      </w:r>
      <w:r w:rsidR="008F7A7D" w:rsidRPr="00182DF0">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B420ED">
      <w:pPr>
        <w:suppressAutoHyphens/>
        <w:spacing w:after="0" w:line="276" w:lineRule="auto"/>
        <w:jc w:val="center"/>
        <w:rPr>
          <w:rFonts w:eastAsia="Times New Roman" w:cstheme="minorHAnsi"/>
          <w:b/>
          <w:lang w:eastAsia="ar-SA"/>
        </w:rPr>
      </w:pPr>
    </w:p>
    <w:p w14:paraId="5148A763" w14:textId="08D4F531" w:rsidR="00182DF0" w:rsidRPr="00182DF0" w:rsidRDefault="00182DF0" w:rsidP="00B420ED">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6</w:t>
      </w:r>
      <w:r w:rsidR="00D57827">
        <w:rPr>
          <w:rFonts w:eastAsia="Times New Roman" w:cstheme="minorHAnsi"/>
          <w:b/>
          <w:lang w:eastAsia="ar-SA"/>
        </w:rPr>
        <w:t>.</w:t>
      </w:r>
    </w:p>
    <w:p w14:paraId="6B4A60B9" w14:textId="77777777" w:rsidR="00182DF0" w:rsidRPr="00182DF0" w:rsidRDefault="00182DF0" w:rsidP="00B420ED">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Odbiory</w:t>
      </w:r>
    </w:p>
    <w:p w14:paraId="1F6D784B" w14:textId="77777777" w:rsidR="00182DF0" w:rsidRPr="00182DF0" w:rsidRDefault="00182DF0" w:rsidP="00B420ED">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zgodnie postanawiają, że będą stosowane następujące rodzaje odbiorów robót:</w:t>
      </w:r>
    </w:p>
    <w:p w14:paraId="45AC9C0E" w14:textId="77777777" w:rsidR="00182DF0" w:rsidRPr="00182DF0" w:rsidRDefault="00182DF0" w:rsidP="00B420ED">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Odbiory częściowe służące do bieżących rozliczeń, przy czym w ich trakcie nie będzie ostatecznie potwierdzana jakość wykonanych prac bowiem ta będzie ustalona w trakcie odbioru końcowego,</w:t>
      </w:r>
    </w:p>
    <w:p w14:paraId="09EB9184" w14:textId="77777777" w:rsidR="00182DF0" w:rsidRPr="00182DF0" w:rsidRDefault="00182DF0" w:rsidP="00B420ED">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robót zanikających i ulegających zakryciu,</w:t>
      </w:r>
    </w:p>
    <w:p w14:paraId="2D3A32EC" w14:textId="77777777" w:rsidR="00182DF0" w:rsidRPr="00182DF0" w:rsidRDefault="00182DF0" w:rsidP="00B420ED">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Odbiór końcowy.</w:t>
      </w:r>
    </w:p>
    <w:p w14:paraId="2CC04387" w14:textId="6FC2CE47" w:rsidR="00182DF0" w:rsidRPr="00182DF0" w:rsidRDefault="00182DF0" w:rsidP="00B420ED">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Odbiory częściowe oraz odbiory robót zanikających i ulegających zakryciu, dokonywane będą przez </w:t>
      </w:r>
      <w:r w:rsidR="000C1B00">
        <w:rPr>
          <w:rFonts w:eastAsia="Times New Roman" w:cstheme="minorHAnsi"/>
          <w:lang w:eastAsia="ar-SA"/>
        </w:rPr>
        <w:t>Zamawiającego</w:t>
      </w:r>
      <w:r w:rsidRPr="00182DF0">
        <w:rPr>
          <w:rFonts w:eastAsia="Times New Roman" w:cstheme="minorHAnsi"/>
          <w:lang w:eastAsia="ar-SA"/>
        </w:rPr>
        <w:t xml:space="preserve">. Wykonawca winien zgłaszać gotowość do odbiorów. </w:t>
      </w:r>
      <w:r w:rsidR="002474FB">
        <w:rPr>
          <w:rFonts w:eastAsia="Times New Roman" w:cstheme="minorHAnsi"/>
          <w:lang w:eastAsia="ar-SA"/>
        </w:rPr>
        <w:t>Zamawiający</w:t>
      </w:r>
      <w:r w:rsidRPr="00182DF0">
        <w:rPr>
          <w:rFonts w:eastAsia="Times New Roman" w:cstheme="minorHAnsi"/>
          <w:lang w:eastAsia="ar-SA"/>
        </w:rPr>
        <w:t xml:space="preserve"> dokona </w:t>
      </w:r>
      <w:r w:rsidR="002474FB">
        <w:rPr>
          <w:rFonts w:eastAsia="Times New Roman" w:cstheme="minorHAnsi"/>
          <w:lang w:eastAsia="ar-SA"/>
        </w:rPr>
        <w:t xml:space="preserve">odbioru </w:t>
      </w:r>
      <w:r w:rsidRPr="00182DF0">
        <w:rPr>
          <w:rFonts w:eastAsia="Times New Roman" w:cstheme="minorHAnsi"/>
          <w:lang w:eastAsia="ar-SA"/>
        </w:rPr>
        <w:t xml:space="preserve">tych robót w terminie 5 dni roboczych od daty zgłoszenia lub w tym terminie powiadomi Wykonawcę o powodach odmowy dokonania odbioru. </w:t>
      </w:r>
    </w:p>
    <w:p w14:paraId="66EB69EF" w14:textId="4A34EA8F" w:rsidR="00182DF0" w:rsidRPr="00182DF0" w:rsidRDefault="00182DF0" w:rsidP="00B420ED">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Pr>
          <w:rFonts w:eastAsia="Times New Roman" w:cstheme="minorHAnsi"/>
          <w:lang w:eastAsia="ar-SA"/>
        </w:rPr>
        <w:t>Zamawiający</w:t>
      </w:r>
      <w:r w:rsidRPr="00182DF0">
        <w:rPr>
          <w:rFonts w:eastAsia="Times New Roman" w:cstheme="minorHAnsi"/>
          <w:lang w:eastAsia="ar-SA"/>
        </w:rPr>
        <w:t xml:space="preserve"> potwierdzi gotowość do odbioru lub brak gotowości w terminie </w:t>
      </w:r>
      <w:r w:rsidR="00BE6A1E">
        <w:rPr>
          <w:rFonts w:eastAsia="Times New Roman" w:cstheme="minorHAnsi"/>
          <w:lang w:eastAsia="ar-SA"/>
        </w:rPr>
        <w:br/>
      </w:r>
      <w:r w:rsidRPr="00182DF0">
        <w:rPr>
          <w:rFonts w:eastAsia="Times New Roman" w:cstheme="minorHAnsi"/>
          <w:lang w:eastAsia="ar-SA"/>
        </w:rPr>
        <w:t xml:space="preserve">7 dni roboczych od daty dokonania wpisu przez Kierownika </w:t>
      </w:r>
      <w:r w:rsidR="007A0DCB">
        <w:rPr>
          <w:rFonts w:eastAsia="Times New Roman" w:cstheme="minorHAnsi"/>
          <w:lang w:eastAsia="ar-SA"/>
        </w:rPr>
        <w:t>robót</w:t>
      </w:r>
      <w:r w:rsidRPr="00182DF0">
        <w:rPr>
          <w:rFonts w:eastAsia="Times New Roman" w:cstheme="minorHAnsi"/>
          <w:lang w:eastAsia="ar-SA"/>
        </w:rPr>
        <w:t xml:space="preserve"> o zakończeniu wykonywania robót i doręczenia pisemnego zgłoszenia Zamawiającego (datą od której liczony jest 7–dniowy termin jest taka późniejszego wykonania obowiązku przez Wykonawcę) .</w:t>
      </w:r>
    </w:p>
    <w:p w14:paraId="704BD222" w14:textId="77777777" w:rsidR="00182DF0" w:rsidRPr="008A5859" w:rsidRDefault="00182DF0" w:rsidP="00B420ED">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8A5859">
        <w:rPr>
          <w:rFonts w:eastAsia="Times New Roman" w:cstheme="minorHAnsi"/>
          <w:lang w:eastAsia="ar-SA"/>
        </w:rPr>
        <w:t>Wraz ze zgłoszeniem do odbioru końcowego Wykonawca przekaże Zamawiającemu następujące dokumenty:</w:t>
      </w:r>
    </w:p>
    <w:p w14:paraId="7294C1D0" w14:textId="1CECB865" w:rsidR="00182DF0" w:rsidRPr="00B921E0" w:rsidRDefault="00D57827" w:rsidP="00B420ED">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snapToGrid w:val="0"/>
          <w:lang w:eastAsia="ar-SA"/>
        </w:rPr>
        <w:t>I</w:t>
      </w:r>
      <w:r w:rsidR="00182DF0" w:rsidRPr="00B921E0">
        <w:rPr>
          <w:rFonts w:eastAsia="Times New Roman" w:cstheme="minorHAnsi"/>
          <w:snapToGrid w:val="0"/>
          <w:lang w:eastAsia="ar-SA"/>
        </w:rPr>
        <w:t>nwentaryzacja geodezyjna powykonawcza – 2</w:t>
      </w:r>
      <w:r w:rsidRPr="00B921E0">
        <w:rPr>
          <w:rFonts w:eastAsia="Times New Roman" w:cstheme="minorHAnsi"/>
          <w:snapToGrid w:val="0"/>
          <w:lang w:eastAsia="ar-SA"/>
        </w:rPr>
        <w:t xml:space="preserve"> </w:t>
      </w:r>
      <w:proofErr w:type="spellStart"/>
      <w:r w:rsidR="00182DF0" w:rsidRPr="00B921E0">
        <w:rPr>
          <w:rFonts w:eastAsia="Times New Roman" w:cstheme="minorHAnsi"/>
          <w:snapToGrid w:val="0"/>
          <w:lang w:eastAsia="ar-SA"/>
        </w:rPr>
        <w:t>kpl</w:t>
      </w:r>
      <w:proofErr w:type="spellEnd"/>
      <w:r w:rsidRPr="00B921E0">
        <w:rPr>
          <w:rFonts w:eastAsia="Times New Roman" w:cstheme="minorHAnsi"/>
          <w:snapToGrid w:val="0"/>
          <w:lang w:eastAsia="ar-SA"/>
        </w:rPr>
        <w:t>.</w:t>
      </w:r>
      <w:r w:rsidR="00182DF0" w:rsidRPr="00B921E0">
        <w:rPr>
          <w:rFonts w:eastAsia="Times New Roman" w:cstheme="minorHAnsi"/>
          <w:snapToGrid w:val="0"/>
          <w:lang w:eastAsia="ar-SA"/>
        </w:rPr>
        <w:t xml:space="preserve">, </w:t>
      </w:r>
    </w:p>
    <w:p w14:paraId="4FDC507B" w14:textId="65411C15" w:rsidR="00182DF0" w:rsidRPr="00B921E0" w:rsidRDefault="00D57827" w:rsidP="00B420ED">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W</w:t>
      </w:r>
      <w:r w:rsidR="00182DF0" w:rsidRPr="00B921E0">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52086BB4" w14:textId="2ED0C63F" w:rsidR="00182DF0" w:rsidRPr="00B921E0" w:rsidRDefault="00182DF0" w:rsidP="00B420ED">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 xml:space="preserve">Oświadczenie Kierownika </w:t>
      </w:r>
      <w:r w:rsidR="007A0DCB">
        <w:rPr>
          <w:rFonts w:eastAsia="Times New Roman" w:cstheme="minorHAnsi"/>
          <w:lang w:eastAsia="ar-SA"/>
        </w:rPr>
        <w:t>robót</w:t>
      </w:r>
      <w:r w:rsidRPr="00B921E0">
        <w:rPr>
          <w:rFonts w:eastAsia="Times New Roman" w:cstheme="minorHAnsi"/>
          <w:lang w:eastAsia="ar-SA"/>
        </w:rPr>
        <w:t xml:space="preserve"> o zgodności wykonania robót z dokumentacją projektową, obowiązującymi przepisami,</w:t>
      </w:r>
    </w:p>
    <w:p w14:paraId="2818BD3F" w14:textId="4A8CD2F9" w:rsidR="00182DF0" w:rsidRDefault="00D57827" w:rsidP="00B420ED">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D</w:t>
      </w:r>
      <w:r w:rsidR="00182DF0" w:rsidRPr="00B921E0">
        <w:rPr>
          <w:rFonts w:eastAsia="Times New Roman" w:cstheme="minorHAnsi"/>
          <w:lang w:eastAsia="ar-SA"/>
        </w:rPr>
        <w:t>okumenty (atesty, certyfikaty) potwierdzające, że wbudowane wyroby budowlane są zgodne z art. 10 ustawy Prawo budowlane (opisane i ostemplowane przez Kierownika robót),</w:t>
      </w:r>
    </w:p>
    <w:p w14:paraId="7BE2B933" w14:textId="0F7C2A3A" w:rsidR="004A4D6E" w:rsidRPr="00F91F82" w:rsidRDefault="00BE6A1E" w:rsidP="00BE6A1E">
      <w:pPr>
        <w:suppressAutoHyphens/>
        <w:spacing w:after="0" w:line="276" w:lineRule="auto"/>
        <w:ind w:left="567" w:hanging="283"/>
        <w:contextualSpacing/>
        <w:rPr>
          <w:rFonts w:eastAsia="Times New Roman" w:cstheme="minorHAnsi"/>
          <w:lang w:eastAsia="ar-SA"/>
        </w:rPr>
      </w:pPr>
      <w:r w:rsidRPr="00BE6A1E">
        <w:rPr>
          <w:rFonts w:cstheme="minorHAnsi"/>
          <w:b/>
          <w:bCs/>
        </w:rPr>
        <w:t>5)</w:t>
      </w:r>
      <w:r>
        <w:rPr>
          <w:rFonts w:cstheme="minorHAnsi"/>
        </w:rPr>
        <w:t xml:space="preserve"> </w:t>
      </w:r>
      <w:r w:rsidR="007C7884" w:rsidRPr="00F91F82">
        <w:rPr>
          <w:rFonts w:cstheme="minorHAnsi"/>
        </w:rPr>
        <w:t>O</w:t>
      </w:r>
      <w:r w:rsidR="004A4D6E" w:rsidRPr="00F91F82">
        <w:rPr>
          <w:rFonts w:cstheme="minorHAnsi"/>
        </w:rPr>
        <w:t>pracowani</w:t>
      </w:r>
      <w:r w:rsidR="007C7884" w:rsidRPr="00F91F82">
        <w:rPr>
          <w:rFonts w:cstheme="minorHAnsi"/>
        </w:rPr>
        <w:t>e</w:t>
      </w:r>
      <w:r w:rsidR="004A4D6E" w:rsidRPr="00F91F82">
        <w:rPr>
          <w:rFonts w:cstheme="minorHAnsi"/>
        </w:rPr>
        <w:t xml:space="preserve"> sposobu postępowania z zabytkiem po zakończeniu wykazanych w pozwoleniu prac i przekazaniu tego opracowania przed upływem wskazanego</w:t>
      </w:r>
      <w:r w:rsidR="00F91F82">
        <w:rPr>
          <w:rFonts w:cstheme="minorHAnsi"/>
        </w:rPr>
        <w:t xml:space="preserve"> </w:t>
      </w:r>
      <w:r w:rsidR="004A4D6E" w:rsidRPr="00F91F82">
        <w:rPr>
          <w:rFonts w:cstheme="minorHAnsi"/>
        </w:rPr>
        <w:t>w umowie terminu realizacji zadania</w:t>
      </w:r>
      <w:r w:rsidR="00CF554D" w:rsidRPr="00F91F82">
        <w:rPr>
          <w:rFonts w:cstheme="minorHAnsi"/>
        </w:rPr>
        <w:t xml:space="preserve"> – 3 </w:t>
      </w:r>
      <w:proofErr w:type="spellStart"/>
      <w:r w:rsidR="00CF554D" w:rsidRPr="00F91F82">
        <w:rPr>
          <w:rFonts w:cstheme="minorHAnsi"/>
        </w:rPr>
        <w:t>kpl</w:t>
      </w:r>
      <w:proofErr w:type="spellEnd"/>
      <w:r w:rsidR="00CF554D" w:rsidRPr="00F91F82">
        <w:rPr>
          <w:rFonts w:cstheme="minorHAnsi"/>
        </w:rPr>
        <w:t>.</w:t>
      </w:r>
    </w:p>
    <w:p w14:paraId="55A8D3DE" w14:textId="011D46BF" w:rsidR="007C7884" w:rsidRPr="00F91F82" w:rsidRDefault="00BE6A1E" w:rsidP="00BE6A1E">
      <w:pPr>
        <w:suppressAutoHyphens/>
        <w:spacing w:after="0" w:line="276" w:lineRule="auto"/>
        <w:ind w:left="567" w:hanging="283"/>
        <w:contextualSpacing/>
        <w:jc w:val="both"/>
        <w:rPr>
          <w:rFonts w:eastAsia="Times New Roman" w:cstheme="minorHAnsi"/>
          <w:lang w:eastAsia="ar-SA"/>
        </w:rPr>
      </w:pPr>
      <w:r w:rsidRPr="00BE6A1E">
        <w:rPr>
          <w:rFonts w:cstheme="minorHAnsi"/>
          <w:b/>
          <w:bCs/>
        </w:rPr>
        <w:t>6)</w:t>
      </w:r>
      <w:r>
        <w:rPr>
          <w:rFonts w:cstheme="minorHAnsi"/>
        </w:rPr>
        <w:t xml:space="preserve"> </w:t>
      </w:r>
      <w:r w:rsidR="007C7884" w:rsidRPr="00F91F82">
        <w:rPr>
          <w:rFonts w:cstheme="minorHAnsi"/>
        </w:rPr>
        <w:t xml:space="preserve">Opracowanie dokumentacji przebiegu wskazanych w pozwoleniu prac oraz opracowania wyników tych prac – 3 </w:t>
      </w:r>
      <w:proofErr w:type="spellStart"/>
      <w:r w:rsidR="007C7884" w:rsidRPr="00F91F82">
        <w:rPr>
          <w:rFonts w:cstheme="minorHAnsi"/>
        </w:rPr>
        <w:t>kpl</w:t>
      </w:r>
      <w:proofErr w:type="spellEnd"/>
      <w:r w:rsidR="007C7884" w:rsidRPr="00F91F82">
        <w:rPr>
          <w:rFonts w:cstheme="minorHAnsi"/>
        </w:rPr>
        <w:t>.</w:t>
      </w:r>
    </w:p>
    <w:p w14:paraId="0041DA21" w14:textId="1C0D658F" w:rsidR="00182DF0" w:rsidRPr="00182DF0" w:rsidRDefault="00182DF0" w:rsidP="00B420ED">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wyznaczy i rozpocznie czynności odbioru końcowego w terminie 7 dni roboczych od daty potwierdzenia, że przedmiot umowy nadaje się do odbioru.</w:t>
      </w:r>
    </w:p>
    <w:p w14:paraId="7959DC8E" w14:textId="77777777" w:rsidR="00182DF0" w:rsidRPr="00182DF0" w:rsidRDefault="00182DF0" w:rsidP="00B420ED">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B420ED">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Default="00182DF0" w:rsidP="00B420ED">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1CC2ACAC" w14:textId="77777777" w:rsidR="006C6010" w:rsidRPr="008F7D8A" w:rsidRDefault="006C6010" w:rsidP="00B420ED">
      <w:pPr>
        <w:spacing w:after="0" w:line="276" w:lineRule="auto"/>
        <w:jc w:val="both"/>
        <w:rPr>
          <w:rFonts w:eastAsia="Times New Roman" w:cstheme="minorHAnsi"/>
          <w:b/>
          <w:lang w:eastAsia="ar-SA"/>
        </w:rPr>
      </w:pPr>
    </w:p>
    <w:p w14:paraId="2246B7F4" w14:textId="1FA579DA" w:rsidR="00182DF0" w:rsidRPr="00182DF0" w:rsidRDefault="00182DF0" w:rsidP="00B420ED">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7</w:t>
      </w:r>
      <w:r w:rsidR="00D57827">
        <w:rPr>
          <w:rFonts w:eastAsia="Times New Roman" w:cstheme="minorHAnsi"/>
          <w:b/>
          <w:lang w:eastAsia="ar-SA"/>
        </w:rPr>
        <w:t>.</w:t>
      </w:r>
    </w:p>
    <w:p w14:paraId="0E0BBED2" w14:textId="77777777" w:rsidR="00182DF0" w:rsidRPr="00182DF0" w:rsidRDefault="00182DF0" w:rsidP="00B420ED">
      <w:pPr>
        <w:suppressAutoHyphens/>
        <w:spacing w:after="0" w:line="276" w:lineRule="auto"/>
        <w:jc w:val="center"/>
        <w:rPr>
          <w:rFonts w:eastAsia="Times New Roman" w:cstheme="minorHAnsi"/>
          <w:b/>
          <w:lang w:eastAsia="ar-SA"/>
        </w:rPr>
      </w:pPr>
      <w:r w:rsidRPr="00182DF0">
        <w:rPr>
          <w:rFonts w:eastAsia="Times New Roman" w:cstheme="minorHAnsi"/>
          <w:b/>
          <w:lang w:eastAsia="ar-SA"/>
        </w:rPr>
        <w:t>Zabezpieczenie należytego wykonania umowy</w:t>
      </w:r>
    </w:p>
    <w:p w14:paraId="73A43416" w14:textId="6AF72C4A" w:rsidR="00182DF0" w:rsidRPr="00182DF0" w:rsidRDefault="00182DF0" w:rsidP="00B420ED">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potwierdzają, że przed zawarciem umowy Wykonawca wniósł zabezpieczenie należytego wykonania umowy w wysokości 5 % wynagrodzenia ofertowego (ceny ofertowej brutto), o którym mowa w §</w:t>
      </w:r>
      <w:r w:rsidR="005A46EC">
        <w:rPr>
          <w:rFonts w:eastAsia="Times New Roman" w:cstheme="minorHAnsi"/>
          <w:lang w:eastAsia="ar-SA"/>
        </w:rPr>
        <w:t xml:space="preserve"> </w:t>
      </w:r>
      <w:r w:rsidRPr="00182DF0">
        <w:rPr>
          <w:rFonts w:eastAsia="Times New Roman" w:cstheme="minorHAnsi"/>
          <w:lang w:eastAsia="ar-SA"/>
        </w:rPr>
        <w:t xml:space="preserve">5 ust. 1, </w:t>
      </w:r>
      <w:r w:rsidR="00490737">
        <w:rPr>
          <w:rFonts w:eastAsia="Times New Roman" w:cstheme="minorHAnsi"/>
          <w:lang w:eastAsia="ar-SA"/>
        </w:rPr>
        <w:br/>
      </w:r>
      <w:r w:rsidRPr="00182DF0">
        <w:rPr>
          <w:rFonts w:eastAsia="Times New Roman" w:cstheme="minorHAnsi"/>
          <w:lang w:eastAsia="ar-SA"/>
        </w:rPr>
        <w:t>tj. ................... zł</w:t>
      </w:r>
      <w:r w:rsidR="001E2FA3">
        <w:rPr>
          <w:rFonts w:eastAsia="Times New Roman" w:cstheme="minorHAnsi"/>
          <w:lang w:eastAsia="ar-SA"/>
        </w:rPr>
        <w:t>otych</w:t>
      </w:r>
      <w:r w:rsidRPr="00182DF0">
        <w:rPr>
          <w:rFonts w:eastAsia="Times New Roman" w:cstheme="minorHAnsi"/>
          <w:lang w:eastAsia="ar-SA"/>
        </w:rPr>
        <w:t xml:space="preserve"> (</w:t>
      </w:r>
      <w:r w:rsidRPr="0041006D">
        <w:rPr>
          <w:rFonts w:eastAsia="Times New Roman" w:cstheme="minorHAnsi"/>
          <w:iCs/>
          <w:lang w:eastAsia="ar-SA"/>
        </w:rPr>
        <w:t>słownie</w:t>
      </w:r>
      <w:r w:rsidR="0041006D" w:rsidRPr="0041006D">
        <w:rPr>
          <w:rFonts w:eastAsia="Times New Roman" w:cstheme="minorHAnsi"/>
          <w:iCs/>
          <w:lang w:eastAsia="ar-SA"/>
        </w:rPr>
        <w:t>:</w:t>
      </w:r>
      <w:r w:rsidRPr="0041006D">
        <w:rPr>
          <w:rFonts w:eastAsia="Times New Roman" w:cstheme="minorHAnsi"/>
          <w:iCs/>
          <w:lang w:eastAsia="ar-SA"/>
        </w:rPr>
        <w:t xml:space="preserve"> ..........................................)</w:t>
      </w:r>
      <w:r w:rsidRPr="00182DF0">
        <w:rPr>
          <w:rFonts w:eastAsia="Times New Roman" w:cstheme="minorHAnsi"/>
          <w:lang w:eastAsia="ar-SA"/>
        </w:rPr>
        <w:t xml:space="preserve"> w formie ............................................................ </w:t>
      </w:r>
    </w:p>
    <w:p w14:paraId="7D6F19DD" w14:textId="77777777" w:rsidR="00182DF0" w:rsidRPr="00182DF0" w:rsidRDefault="00182DF0" w:rsidP="00B420ED">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Zabezpieczenie należytego wykonania umowy zostanie zwrócone Wykonawcy w następujących terminach:</w:t>
      </w:r>
    </w:p>
    <w:p w14:paraId="2A402674" w14:textId="77777777" w:rsidR="00182DF0" w:rsidRPr="00182DF0" w:rsidRDefault="00182DF0" w:rsidP="00B420ED">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1)</w:t>
      </w:r>
      <w:r w:rsidRPr="00182DF0">
        <w:rPr>
          <w:rFonts w:eastAsia="Times New Roman" w:cstheme="minorHAnsi"/>
          <w:lang w:eastAsia="ar-SA"/>
        </w:rPr>
        <w:tab/>
        <w:t>70% wysokości zabezpieczenia – w ciągu 30 dni od dnia podpisania bezusterkowego protokołu odbioru końcowego,</w:t>
      </w:r>
    </w:p>
    <w:p w14:paraId="7A0FEAA8" w14:textId="77777777" w:rsidR="00182DF0" w:rsidRPr="00182DF0" w:rsidRDefault="00182DF0" w:rsidP="00B420ED">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2)</w:t>
      </w:r>
      <w:r w:rsidRPr="00182DF0">
        <w:rPr>
          <w:rFonts w:eastAsia="Times New Roman" w:cstheme="minorHAnsi"/>
          <w:lang w:eastAsia="ar-SA"/>
        </w:rPr>
        <w:tab/>
        <w:t xml:space="preserve">30% wysokości zabezpieczenia – nie później niż w 15 dniu po upływie okresu rękojmi za wady. </w:t>
      </w:r>
    </w:p>
    <w:p w14:paraId="4FAA29EA" w14:textId="77777777" w:rsidR="00182DF0" w:rsidRPr="00182DF0" w:rsidRDefault="00182DF0" w:rsidP="00B420ED">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wstrzyma się ze zwrotem części zabezpieczenia należytego wykonania umowy, o której mowa w ust. 2 pkt 1 lub 2, w przypadku, kiedy Wykonawca nie usunął w terminie stwierdzonych w trakcie odbioru wad lub jest w trakcie usuwania tych wad.</w:t>
      </w:r>
    </w:p>
    <w:p w14:paraId="4E16CBA6" w14:textId="77777777" w:rsidR="00182DF0" w:rsidRPr="00182DF0" w:rsidRDefault="00182DF0" w:rsidP="00B420ED">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5B8F90BF" w14:textId="77777777" w:rsidR="00182DF0" w:rsidRPr="00182DF0" w:rsidRDefault="00182DF0" w:rsidP="00B420ED">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2DB0C961" w14:textId="77777777" w:rsidR="00182DF0" w:rsidRPr="00182DF0" w:rsidRDefault="00182DF0" w:rsidP="00B420ED">
      <w:pPr>
        <w:spacing w:after="0" w:line="276" w:lineRule="auto"/>
        <w:ind w:left="426"/>
        <w:jc w:val="both"/>
        <w:rPr>
          <w:rFonts w:eastAsia="Times New Roman" w:cstheme="minorHAnsi"/>
          <w:lang w:eastAsia="ar-SA"/>
        </w:rPr>
      </w:pPr>
    </w:p>
    <w:p w14:paraId="722A477B" w14:textId="6B57A5B2" w:rsidR="00182DF0" w:rsidRPr="00182DF0" w:rsidRDefault="00182DF0" w:rsidP="00B420ED">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8</w:t>
      </w:r>
      <w:r w:rsidR="005A46EC">
        <w:rPr>
          <w:rFonts w:eastAsia="Times New Roman" w:cstheme="minorHAnsi"/>
          <w:b/>
          <w:lang w:eastAsia="ar-SA"/>
        </w:rPr>
        <w:t>.</w:t>
      </w:r>
    </w:p>
    <w:p w14:paraId="5B053131" w14:textId="77777777" w:rsidR="00182DF0" w:rsidRPr="00182DF0" w:rsidRDefault="00182DF0" w:rsidP="00B420ED">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Default="00182DF0" w:rsidP="00B420ED">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7C4BC78D" w14:textId="410FEBF0" w:rsidR="00182DF0" w:rsidRPr="00182DF0" w:rsidRDefault="00182DF0" w:rsidP="00B420ED">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ADB4083" w:rsidR="00182DF0" w:rsidRPr="00182DF0" w:rsidRDefault="00182DF0" w:rsidP="00B420ED">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odstąpienie od umowy z przyczyn zależnych od Wykonawcy –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07D69A50" w14:textId="6846B1C3" w:rsidR="00182DF0" w:rsidRPr="00182DF0" w:rsidRDefault="00182DF0" w:rsidP="00B420ED">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nieprawidłowe uwzględnienie terminu płatności w zawartej umowie dla podwykonawcy (dostawcy/usługodawcy) w wysokości 0,05 %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4EEAB08D" w14:textId="77777777" w:rsidR="00182DF0" w:rsidRPr="00182DF0" w:rsidRDefault="00182DF0" w:rsidP="00B420ED">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182DF0" w:rsidRDefault="00182DF0" w:rsidP="00B420ED">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55B5E210" w:rsidR="00182DF0" w:rsidRPr="00182DF0" w:rsidRDefault="00182DF0" w:rsidP="00B420ED">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68DFEF9A" w:rsidR="00182DF0" w:rsidRPr="00182DF0" w:rsidRDefault="00B85E54" w:rsidP="00B420ED">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nieprzestrzeganie przepisów p.poż, czy BHP w wysokości 300 zł za każdy stwierdzony wypadek, </w:t>
      </w:r>
    </w:p>
    <w:p w14:paraId="4342338D" w14:textId="4E267194" w:rsidR="00182DF0" w:rsidRPr="00182DF0" w:rsidRDefault="00B85E54" w:rsidP="00B420ED">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brak dokonania zmiany osób o jakiej mowa w § 4 ust. 1 pkt 23 w wysokości 350 zł za każdy dzień zwłoki za każdą osobę, </w:t>
      </w:r>
    </w:p>
    <w:p w14:paraId="5DC087C1" w14:textId="39CAAA38" w:rsidR="00182DF0" w:rsidRPr="00182DF0" w:rsidRDefault="00B85E54" w:rsidP="00B420ED">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nieprzedłożenie oświadczeń opisanych w § 4 ust. 1 pkt. 28 w wysokości 200 za każdy dzień zwłoki</w:t>
      </w:r>
      <w:r w:rsidR="009218EF">
        <w:rPr>
          <w:rFonts w:eastAsia="Times New Roman" w:cstheme="minorHAnsi"/>
          <w:lang w:eastAsia="ar-SA"/>
        </w:rPr>
        <w:t>,</w:t>
      </w:r>
    </w:p>
    <w:p w14:paraId="3E24E7A8" w14:textId="6C7335D5" w:rsidR="00182DF0" w:rsidRPr="00205C4B" w:rsidRDefault="00B85E54" w:rsidP="00B420ED">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Z</w:t>
      </w:r>
      <w:r w:rsidR="00182DF0" w:rsidRPr="00205C4B">
        <w:rPr>
          <w:rFonts w:eastAsia="Times New Roman" w:cstheme="minorHAnsi"/>
          <w:lang w:eastAsia="ar-SA"/>
        </w:rPr>
        <w:t>a brak obecności osób w przypadkach opisanych w § 4 ust. 1 pkt 29 w wysokości 300 zł za każdą osobę za każdy dzień nieobecności,</w:t>
      </w:r>
    </w:p>
    <w:p w14:paraId="28D7EB21" w14:textId="5B30C238" w:rsidR="00182DF0" w:rsidRDefault="00B85E54" w:rsidP="00B420ED">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brak zmiany umowy o podwykonawstwo w zakresie terminu zapłaty, w wysokości 0,05% wynagrodzenia brutto określonego w §</w:t>
      </w:r>
      <w:r w:rsidR="009218EF">
        <w:rPr>
          <w:rFonts w:eastAsia="Times New Roman" w:cstheme="minorHAnsi"/>
          <w:lang w:eastAsia="ar-SA"/>
        </w:rPr>
        <w:t xml:space="preserve"> </w:t>
      </w:r>
      <w:r w:rsidR="00182DF0" w:rsidRPr="00182DF0">
        <w:rPr>
          <w:rFonts w:eastAsia="Times New Roman" w:cstheme="minorHAnsi"/>
          <w:lang w:eastAsia="ar-SA"/>
        </w:rPr>
        <w:t>5 ust. 1 za każdy dzień zwłoki w dokonaniu zmian</w:t>
      </w:r>
      <w:r w:rsidR="00F33BDF">
        <w:rPr>
          <w:rFonts w:eastAsia="Times New Roman" w:cstheme="minorHAnsi"/>
          <w:lang w:eastAsia="ar-SA"/>
        </w:rPr>
        <w:t>,</w:t>
      </w:r>
    </w:p>
    <w:p w14:paraId="79D8CF10" w14:textId="76248FEF" w:rsidR="00952448" w:rsidRDefault="00952448" w:rsidP="00B420ED">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 xml:space="preserve">Za zwłokę w zakończeniu wykonywania przedmiotu umowy – w wysokości 0,3% wynagrodzenia brutto, określonego w </w:t>
      </w:r>
      <w:r w:rsidRPr="00952448">
        <w:rPr>
          <w:rFonts w:eastAsia="Times New Roman" w:cstheme="minorHAnsi"/>
          <w:lang w:eastAsia="ar-SA"/>
        </w:rPr>
        <w:t>§ 5 ust. 1</w:t>
      </w:r>
      <w:r>
        <w:rPr>
          <w:rFonts w:eastAsia="Times New Roman" w:cstheme="minorHAnsi"/>
          <w:lang w:eastAsia="ar-SA"/>
        </w:rPr>
        <w:t xml:space="preserve"> za każdy rozpoczęty dzień opóźnienia</w:t>
      </w:r>
      <w:r w:rsidR="00234B74">
        <w:rPr>
          <w:rFonts w:eastAsia="Times New Roman" w:cstheme="minorHAnsi"/>
          <w:lang w:eastAsia="ar-SA"/>
        </w:rPr>
        <w:t>.</w:t>
      </w:r>
    </w:p>
    <w:p w14:paraId="7E641552" w14:textId="3CA36965" w:rsidR="00182DF0" w:rsidRPr="00182DF0" w:rsidRDefault="00182DF0" w:rsidP="00B420ED">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zapłaci Wykonawcy kary umowne za odstąpienie od umowy z przyczyn wyłącznie zależnych od Zamawiającego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B420ED">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Zamawiający zastrzega sobie prawo do odszkodowania na zasadach ogólnych, o ile wartość faktycznie poniesionych szkód przekracza wysokość kar umownych.</w:t>
      </w:r>
    </w:p>
    <w:p w14:paraId="19C8A76C" w14:textId="77777777" w:rsidR="00182DF0" w:rsidRPr="00182DF0" w:rsidRDefault="00182DF0" w:rsidP="00B420ED">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B420ED">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B420ED">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Kary umowne o których mowa w niniejszym paragrafie, mogą być naliczane niezależnie od siebie.</w:t>
      </w:r>
    </w:p>
    <w:p w14:paraId="7D75B5C4" w14:textId="77777777" w:rsidR="00182DF0" w:rsidRPr="00182DF0" w:rsidRDefault="00182DF0" w:rsidP="00B420ED">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B420ED">
      <w:pPr>
        <w:spacing w:after="0" w:line="276" w:lineRule="auto"/>
        <w:ind w:left="284"/>
        <w:jc w:val="both"/>
        <w:rPr>
          <w:rFonts w:eastAsia="Times New Roman" w:cstheme="minorHAnsi"/>
          <w:lang w:eastAsia="ar-SA"/>
        </w:rPr>
      </w:pPr>
      <w:r w:rsidRPr="00182DF0">
        <w:rPr>
          <w:rFonts w:eastAsia="Times New Roman" w:cstheme="minorHAnsi"/>
          <w:lang w:eastAsia="ar-SA"/>
        </w:rPr>
        <w:t>W każdym przypadku, gdy Zamawiający ma prawo do naliczenia kar umownych, może je potrącić z każdych sum należnych Wykonawcy.</w:t>
      </w:r>
    </w:p>
    <w:p w14:paraId="371162AB" w14:textId="77777777" w:rsidR="00182DF0" w:rsidRPr="009218EF" w:rsidRDefault="00182DF0" w:rsidP="00B420ED">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t>Łączna maksymalna wysokość kar umownych, których mogą dochodzić strony wynosi 20% wynagrodzenia brutto.</w:t>
      </w:r>
    </w:p>
    <w:p w14:paraId="3103147C" w14:textId="77777777" w:rsidR="00182DF0" w:rsidRPr="00182DF0" w:rsidRDefault="00182DF0" w:rsidP="00B420ED">
      <w:pPr>
        <w:tabs>
          <w:tab w:val="num" w:pos="1080"/>
        </w:tabs>
        <w:spacing w:after="0" w:line="276" w:lineRule="auto"/>
        <w:ind w:left="426"/>
        <w:jc w:val="both"/>
        <w:rPr>
          <w:rFonts w:eastAsia="Times New Roman" w:cstheme="minorHAnsi"/>
          <w:b/>
          <w:lang w:eastAsia="ar-SA"/>
        </w:rPr>
      </w:pPr>
    </w:p>
    <w:p w14:paraId="5E35B522" w14:textId="57FA8623" w:rsidR="00182DF0" w:rsidRPr="00182DF0" w:rsidRDefault="00182DF0" w:rsidP="00B420ED">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9</w:t>
      </w:r>
      <w:r w:rsidR="009218EF">
        <w:rPr>
          <w:rFonts w:eastAsia="Times New Roman" w:cstheme="minorHAnsi"/>
          <w:b/>
          <w:lang w:eastAsia="ar-SA"/>
        </w:rPr>
        <w:t>.</w:t>
      </w:r>
    </w:p>
    <w:p w14:paraId="4D72BC42" w14:textId="77777777" w:rsidR="00182DF0" w:rsidRPr="00182DF0" w:rsidRDefault="00182DF0" w:rsidP="00B420ED">
      <w:pPr>
        <w:suppressAutoHyphens/>
        <w:spacing w:after="0" w:line="276" w:lineRule="auto"/>
        <w:jc w:val="center"/>
        <w:rPr>
          <w:rFonts w:eastAsia="Times New Roman" w:cstheme="minorHAnsi"/>
          <w:b/>
          <w:lang w:eastAsia="ar-SA"/>
        </w:rPr>
      </w:pPr>
      <w:r w:rsidRPr="00182DF0">
        <w:rPr>
          <w:rFonts w:eastAsia="Times New Roman" w:cstheme="minorHAnsi"/>
          <w:b/>
          <w:lang w:eastAsia="ar-SA"/>
        </w:rPr>
        <w:t>Umowne prawo odstąpienia od umowy</w:t>
      </w:r>
    </w:p>
    <w:p w14:paraId="45AD00D3" w14:textId="77777777" w:rsidR="00182DF0" w:rsidRPr="00182DF0" w:rsidRDefault="00182DF0" w:rsidP="00B420ED">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B420ED">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77777777" w:rsidR="00182DF0" w:rsidRPr="00182DF0" w:rsidRDefault="00182DF0" w:rsidP="00B420ED">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 xml:space="preserve">Zamawiającego, 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B420ED">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40C7750D" w14:textId="3238E6E1" w:rsidR="00182DF0" w:rsidRPr="00182DF0" w:rsidRDefault="00182DF0" w:rsidP="00B420ED">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w przypadku zwłoki w wykonywaniu poszczególnych elementów powyżej 7 dni w stosunku do terminów </w:t>
      </w:r>
      <w:r w:rsidRPr="00B921E0">
        <w:rPr>
          <w:rFonts w:eastAsia="Times New Roman" w:cstheme="minorHAnsi"/>
          <w:lang w:eastAsia="ar-SA"/>
        </w:rPr>
        <w:t>przyjętych w harmonogramie rzeczowo–finansowym.</w:t>
      </w:r>
      <w:r w:rsidRPr="00182DF0">
        <w:rPr>
          <w:rFonts w:eastAsia="Times New Roman" w:cstheme="minorHAnsi"/>
          <w:lang w:eastAsia="ar-SA"/>
        </w:rPr>
        <w:t xml:space="preserve"> W takim wypadku Zamawiający może od umowy odstąpić bez konieczności wyznaczenia dodatkowego terminu do usunięcia uchybień.</w:t>
      </w:r>
    </w:p>
    <w:p w14:paraId="3EE241B9" w14:textId="77777777" w:rsidR="00182DF0" w:rsidRPr="00182DF0" w:rsidRDefault="00182DF0" w:rsidP="00B420ED">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spacing w:val="8"/>
          <w:lang w:eastAsia="ar-SA"/>
        </w:rPr>
        <w:t xml:space="preserve">nie wykonuje poleceń Zamawiającego w zakresie realizacji terminów poszczególnych </w:t>
      </w:r>
      <w:r w:rsidRPr="00182DF0">
        <w:rPr>
          <w:rFonts w:eastAsia="Times New Roman" w:cstheme="minorHAnsi"/>
          <w:spacing w:val="4"/>
          <w:lang w:eastAsia="ar-SA"/>
        </w:rPr>
        <w:t xml:space="preserve">elementów robót określonych w harmonogramie rzeczowo – finansowym lub jeżeli stopień zaawansowania robót </w:t>
      </w:r>
      <w:r w:rsidRPr="00182DF0">
        <w:rPr>
          <w:rFonts w:eastAsia="Times New Roman" w:cstheme="minorHAnsi"/>
          <w:spacing w:val="5"/>
          <w:lang w:eastAsia="ar-SA"/>
        </w:rPr>
        <w:t>w ocenie Zamawiającego będzie wskazywał, iż termin ich zakończenia jest zagrożony, a także w następujących przypadkach:</w:t>
      </w:r>
    </w:p>
    <w:p w14:paraId="0900336C" w14:textId="77777777" w:rsidR="00182DF0" w:rsidRPr="00182DF0" w:rsidRDefault="00182DF0" w:rsidP="00B420ED">
      <w:pPr>
        <w:numPr>
          <w:ilvl w:val="0"/>
          <w:numId w:val="4"/>
        </w:numPr>
        <w:suppressAutoHyphens/>
        <w:spacing w:after="0" w:line="276" w:lineRule="auto"/>
        <w:ind w:left="851" w:hanging="284"/>
        <w:jc w:val="both"/>
        <w:rPr>
          <w:rFonts w:eastAsia="Times New Roman" w:cstheme="minorHAnsi"/>
          <w:lang w:eastAsia="ar-SA"/>
        </w:rPr>
      </w:pPr>
      <w:r w:rsidRPr="00182DF0">
        <w:rPr>
          <w:rFonts w:eastAsia="Times New Roman" w:cstheme="minorHAnsi"/>
          <w:spacing w:val="9"/>
          <w:lang w:eastAsia="ar-SA"/>
        </w:rPr>
        <w:t xml:space="preserve">likwidacji Wykonawcy, z wyjątkiem dobrowolności likwidacji w celu połączenia lub </w:t>
      </w:r>
      <w:r w:rsidRPr="00182DF0">
        <w:rPr>
          <w:rFonts w:eastAsia="Times New Roman" w:cstheme="minorHAnsi"/>
          <w:spacing w:val="3"/>
          <w:lang w:eastAsia="ar-SA"/>
        </w:rPr>
        <w:t>reorganizacji,</w:t>
      </w:r>
    </w:p>
    <w:p w14:paraId="67C16836" w14:textId="77777777" w:rsidR="00182DF0" w:rsidRPr="00182DF0" w:rsidRDefault="00182DF0" w:rsidP="00B420ED">
      <w:pPr>
        <w:numPr>
          <w:ilvl w:val="0"/>
          <w:numId w:val="4"/>
        </w:numPr>
        <w:suppressAutoHyphens/>
        <w:spacing w:after="0" w:line="276" w:lineRule="auto"/>
        <w:ind w:left="851" w:hanging="284"/>
        <w:jc w:val="both"/>
        <w:rPr>
          <w:rFonts w:eastAsia="Times New Roman" w:cstheme="minorHAnsi"/>
          <w:i/>
          <w:iCs/>
          <w:lang w:eastAsia="ar-SA"/>
        </w:rPr>
      </w:pPr>
      <w:r w:rsidRPr="00182DF0">
        <w:rPr>
          <w:rFonts w:eastAsia="Times New Roman" w:cstheme="minorHAnsi"/>
          <w:spacing w:val="4"/>
          <w:lang w:eastAsia="ar-SA"/>
        </w:rPr>
        <w:t xml:space="preserve">wydania nakazu zajęcia majątku Wykonawcy, w zakresie uniemożliwiającym </w:t>
      </w:r>
      <w:r w:rsidRPr="00182DF0">
        <w:rPr>
          <w:rFonts w:eastAsia="Times New Roman" w:cstheme="minorHAnsi"/>
          <w:spacing w:val="5"/>
          <w:lang w:eastAsia="ar-SA"/>
        </w:rPr>
        <w:t>wykonanie przedmiotowego zamówienia.</w:t>
      </w:r>
    </w:p>
    <w:p w14:paraId="01C7BF61" w14:textId="1CDFCAFA" w:rsidR="00182DF0" w:rsidRPr="00182DF0" w:rsidRDefault="00182DF0" w:rsidP="00B420ED">
      <w:pPr>
        <w:numPr>
          <w:ilvl w:val="0"/>
          <w:numId w:val="12"/>
        </w:numPr>
        <w:suppressAutoHyphens/>
        <w:spacing w:after="0" w:line="276" w:lineRule="auto"/>
        <w:ind w:left="567" w:hanging="283"/>
        <w:jc w:val="both"/>
        <w:rPr>
          <w:rFonts w:eastAsia="Times New Roman" w:cstheme="minorHAnsi"/>
          <w:spacing w:val="5"/>
          <w:lang w:eastAsia="ar-SA"/>
        </w:rPr>
      </w:pPr>
      <w:r w:rsidRPr="00182DF0">
        <w:rPr>
          <w:rFonts w:eastAsia="Times New Roman" w:cstheme="minorHAnsi"/>
          <w:spacing w:val="5"/>
          <w:lang w:eastAsia="ar-SA"/>
        </w:rPr>
        <w:t xml:space="preserve">co najmniej trzykrotnej nieobecności którejkolwiek osób </w:t>
      </w:r>
      <w:r w:rsidR="009218EF">
        <w:rPr>
          <w:rFonts w:eastAsia="Times New Roman" w:cstheme="minorHAnsi"/>
          <w:spacing w:val="5"/>
          <w:lang w:eastAsia="ar-SA"/>
        </w:rPr>
        <w:t>n</w:t>
      </w:r>
      <w:r w:rsidRPr="00182DF0">
        <w:rPr>
          <w:rFonts w:eastAsia="Times New Roman" w:cstheme="minorHAnsi"/>
          <w:spacing w:val="5"/>
          <w:lang w:eastAsia="ar-SA"/>
        </w:rPr>
        <w:t>a naradach opisanych w § 4 ust. 1 pkt 29</w:t>
      </w:r>
      <w:r w:rsidR="009218EF">
        <w:rPr>
          <w:rFonts w:eastAsia="Times New Roman" w:cstheme="minorHAnsi"/>
          <w:spacing w:val="5"/>
          <w:lang w:eastAsia="ar-SA"/>
        </w:rPr>
        <w:t>,</w:t>
      </w:r>
    </w:p>
    <w:p w14:paraId="6705A4F5" w14:textId="09B56227" w:rsidR="00182DF0" w:rsidRPr="00182DF0" w:rsidRDefault="00182DF0" w:rsidP="00B420ED">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w:t>
      </w:r>
      <w:r w:rsidRPr="00182DF0">
        <w:rPr>
          <w:rFonts w:eastAsia="Times New Roman" w:cstheme="minorHAnsi"/>
          <w:spacing w:val="5"/>
          <w:lang w:eastAsia="ar-SA"/>
        </w:rPr>
        <w:t>onieczność wielokrotnego dokonywania bezpośredniej zapłaty podwykonawcy lub dalszemu podwykonawcy, o którym mowa w § 10 ust.</w:t>
      </w:r>
      <w:r w:rsidR="009218EF">
        <w:rPr>
          <w:rFonts w:eastAsia="Times New Roman" w:cstheme="minorHAnsi"/>
          <w:spacing w:val="5"/>
          <w:lang w:eastAsia="ar-SA"/>
        </w:rPr>
        <w:t xml:space="preserve"> </w:t>
      </w:r>
      <w:r w:rsidRPr="00182DF0">
        <w:rPr>
          <w:rFonts w:eastAsia="Times New Roman" w:cstheme="minorHAnsi"/>
          <w:spacing w:val="5"/>
          <w:lang w:eastAsia="ar-SA"/>
        </w:rPr>
        <w:t>16, lub konieczność dokonania bezpośrednich zapłat na sumę większą niż 5% wartości umowy w sprawie zamówienia publicznego</w:t>
      </w:r>
      <w:r w:rsidR="009218EF">
        <w:rPr>
          <w:rFonts w:eastAsia="Times New Roman" w:cstheme="minorHAnsi"/>
          <w:spacing w:val="5"/>
          <w:lang w:eastAsia="ar-SA"/>
        </w:rPr>
        <w:t>.</w:t>
      </w:r>
    </w:p>
    <w:p w14:paraId="5E96381A" w14:textId="77777777" w:rsidR="00182DF0" w:rsidRPr="00182DF0" w:rsidRDefault="00182DF0" w:rsidP="00B420ED">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77777777" w:rsidR="00182DF0" w:rsidRPr="00182DF0" w:rsidRDefault="00182DF0" w:rsidP="00B420ED">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9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B420ED">
      <w:pPr>
        <w:suppressAutoHyphens/>
        <w:spacing w:after="0" w:line="276" w:lineRule="auto"/>
        <w:ind w:left="357"/>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77777777" w:rsidR="00182DF0" w:rsidRPr="00182DF0" w:rsidRDefault="00182DF0" w:rsidP="00B420ED">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lastRenderedPageBreak/>
        <w:t xml:space="preserve">Niezależnie od wystąpienia przypadków, o których mowa w § 9 ust. 1, Zamawiający może odstąpić od umowy </w:t>
      </w:r>
      <w:r w:rsidRPr="00182DF0">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B420ED">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B420ED">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B420ED">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B420ED">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B420ED">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B420ED">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B420ED">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182DF0" w:rsidRDefault="00182DF0" w:rsidP="00B420ED">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B420ED">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B420ED">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B420ED">
      <w:pPr>
        <w:suppressAutoHyphens/>
        <w:spacing w:after="0" w:line="276" w:lineRule="auto"/>
        <w:rPr>
          <w:rFonts w:eastAsia="Times New Roman" w:cstheme="minorHAnsi"/>
          <w:b/>
          <w:lang w:eastAsia="ar-SA"/>
        </w:rPr>
      </w:pPr>
    </w:p>
    <w:p w14:paraId="2F9F25D3" w14:textId="44DCD05B" w:rsidR="00182DF0" w:rsidRPr="000A711A" w:rsidRDefault="00182DF0" w:rsidP="00B420ED">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10</w:t>
      </w:r>
      <w:r w:rsidR="00A824D5" w:rsidRPr="000A711A">
        <w:rPr>
          <w:rFonts w:eastAsia="Times New Roman" w:cstheme="minorHAnsi"/>
          <w:b/>
          <w:lang w:eastAsia="ar-SA"/>
        </w:rPr>
        <w:t>.</w:t>
      </w:r>
    </w:p>
    <w:p w14:paraId="077ACA53" w14:textId="77777777" w:rsidR="00182DF0" w:rsidRPr="000A711A" w:rsidRDefault="00182DF0" w:rsidP="00B420ED">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B420ED">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B420ED">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B420ED">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B420ED">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B420ED">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B420ED">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B420ED">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lastRenderedPageBreak/>
        <w:t>Zamawiający w terminie 14 dni od otrzymania projektu umowy może zgłosić sprzeciw lub zastrzeżenia do projektu umowy o podwykonawstwo.</w:t>
      </w:r>
    </w:p>
    <w:p w14:paraId="4E6AFF06" w14:textId="1AC0F85F" w:rsidR="00182DF0" w:rsidRPr="00182DF0" w:rsidRDefault="00182DF0" w:rsidP="00B420ED">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B420ED">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B420ED">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B420ED">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B420ED">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t xml:space="preserve">z wyłączeniem umów o podwykonawstwo o wartości mniejszej niż 0,5% wartości umowy. Wyłączenie, </w:t>
      </w:r>
      <w:r w:rsidRPr="00182DF0">
        <w:rPr>
          <w:rFonts w:eastAsia="Times New Roman" w:cstheme="minorHAnsi"/>
          <w:lang w:eastAsia="ar-SA"/>
        </w:rPr>
        <w:br/>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B420ED">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B420ED">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B420ED">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B420ED">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B420ED">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między innymi wszelkie obowiązki opisane w § 4 niniejszej umowy, jak też </w:t>
      </w:r>
    </w:p>
    <w:p w14:paraId="0B64F0C9" w14:textId="77777777" w:rsidR="00182DF0" w:rsidRPr="00182DF0" w:rsidRDefault="00182DF0" w:rsidP="00B420ED">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B420ED">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B420ED">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6DB6441A" w:rsidR="00182DF0" w:rsidRPr="00182DF0" w:rsidRDefault="00182DF0" w:rsidP="00B420ED">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B4207D" w14:textId="38DE874D" w:rsidR="00182DF0" w:rsidRPr="00182DF0" w:rsidRDefault="00182DF0" w:rsidP="00B420ED">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5757BEFD" w:rsidR="00182DF0" w:rsidRPr="00182DF0" w:rsidRDefault="00182DF0" w:rsidP="00B420ED">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77777777" w:rsidR="00182DF0" w:rsidRPr="00182DF0" w:rsidRDefault="00182DF0" w:rsidP="00B420ED">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Zamawiający, przed dokonaniem bezpośredniej zapłaty, jest obowiązany umożliwić wykonawcy zgłoszenie, pisemnie, uwag dotyczących zasadności bezpośredniej zapłaty wynagrodzenia podwykonawcy lub dalszemu </w:t>
      </w:r>
      <w:r w:rsidRPr="00182DF0">
        <w:rPr>
          <w:rFonts w:eastAsia="Times New Roman" w:cstheme="minorHAnsi"/>
          <w:lang w:eastAsia="ar-SA"/>
        </w:rPr>
        <w:lastRenderedPageBreak/>
        <w:t>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984F6F5" w14:textId="0536E2FF" w:rsidR="00182DF0" w:rsidRPr="00182DF0" w:rsidRDefault="00182DF0" w:rsidP="00B420ED">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zamawiającego, zamawiający może: </w:t>
      </w:r>
    </w:p>
    <w:p w14:paraId="3D02ECAC" w14:textId="77777777" w:rsidR="00182DF0" w:rsidRPr="00182DF0" w:rsidRDefault="00182DF0" w:rsidP="00B420ED">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77777777" w:rsidR="00182DF0" w:rsidRPr="00182DF0" w:rsidRDefault="00182DF0" w:rsidP="00B420ED">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182DF0" w:rsidRDefault="00182DF0" w:rsidP="00B420ED">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B420ED">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B420ED">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B420ED">
      <w:pPr>
        <w:suppressAutoHyphens/>
        <w:spacing w:after="0" w:line="276" w:lineRule="auto"/>
        <w:rPr>
          <w:rFonts w:eastAsia="Times New Roman" w:cstheme="minorHAnsi"/>
          <w:lang w:eastAsia="ar-SA"/>
        </w:rPr>
      </w:pPr>
    </w:p>
    <w:p w14:paraId="480FD69A" w14:textId="054B75DD" w:rsidR="00182DF0" w:rsidRPr="00182DF0" w:rsidRDefault="00182DF0" w:rsidP="00B420ED">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11</w:t>
      </w:r>
      <w:r w:rsidR="000A711A">
        <w:rPr>
          <w:rFonts w:eastAsia="Times New Roman" w:cstheme="minorHAnsi"/>
          <w:b/>
          <w:lang w:eastAsia="ar-SA"/>
        </w:rPr>
        <w:t>.</w:t>
      </w:r>
    </w:p>
    <w:p w14:paraId="22A8AA4A" w14:textId="77777777" w:rsidR="00182DF0" w:rsidRPr="00182DF0" w:rsidRDefault="00182DF0" w:rsidP="00B420ED">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42703C0A" w:rsidR="00182DF0" w:rsidRPr="00B262DC" w:rsidRDefault="00182DF0" w:rsidP="00B420ED">
      <w:pPr>
        <w:pStyle w:val="Akapitzlist"/>
        <w:numPr>
          <w:ilvl w:val="0"/>
          <w:numId w:val="16"/>
        </w:numPr>
        <w:tabs>
          <w:tab w:val="clear" w:pos="720"/>
          <w:tab w:val="num" w:pos="284"/>
        </w:tab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udziela ……………..</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w:t>
      </w:r>
      <w:r w:rsidR="00FC4A3A">
        <w:rPr>
          <w:rFonts w:eastAsia="Times New Roman" w:cstheme="minorHAnsi"/>
          <w:bCs/>
          <w:lang w:eastAsia="ar-SA"/>
        </w:rPr>
        <w:br/>
      </w:r>
      <w:r w:rsidR="00B262DC" w:rsidRPr="00B262DC">
        <w:rPr>
          <w:rFonts w:eastAsia="Times New Roman" w:cstheme="minorHAnsi"/>
          <w:bCs/>
          <w:lang w:eastAsia="ar-SA"/>
        </w:rPr>
        <w:t xml:space="preserve">Czas trwania okresu rękojmi za wady Strony ustalają na okres tożsamy z okresem udzielonej przez Wykonawcę gwarancji jakości. </w:t>
      </w:r>
    </w:p>
    <w:p w14:paraId="0D8D8CE1" w14:textId="77777777" w:rsidR="00182DF0" w:rsidRPr="00182DF0" w:rsidRDefault="00182DF0" w:rsidP="00B420ED">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A625A79" w14:textId="77777777" w:rsidR="00182DF0" w:rsidRPr="00182DF0" w:rsidRDefault="00182DF0" w:rsidP="00B420ED">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B420ED">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68989489" w:rsidR="00182DF0" w:rsidRPr="00182DF0" w:rsidRDefault="00182DF0" w:rsidP="00B420ED">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B420ED">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B420ED">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3416708A" w:rsidR="00182DF0" w:rsidRDefault="00182DF0" w:rsidP="00B420ED">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182DF0">
        <w:rPr>
          <w:rFonts w:eastAsia="Times New Roman" w:cstheme="minorHAnsi"/>
          <w:lang w:eastAsia="ar-SA"/>
        </w:rPr>
        <w:t>rękojmialna</w:t>
      </w:r>
      <w:proofErr w:type="spellEnd"/>
      <w:r w:rsidRPr="00182DF0">
        <w:rPr>
          <w:rFonts w:eastAsia="Times New Roman" w:cstheme="minorHAnsi"/>
          <w:lang w:eastAsia="ar-SA"/>
        </w:rPr>
        <w:t xml:space="preserve"> Wykonawcy zostaje utrzymana, a dodatkowo udzieli takiego zabezpieczenia Wykonawca zastępczy.</w:t>
      </w:r>
    </w:p>
    <w:p w14:paraId="5BE83B44" w14:textId="6B70A281" w:rsidR="000A03CE" w:rsidRPr="000A03CE" w:rsidRDefault="000A03CE" w:rsidP="00B420ED">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5156C5">
        <w:rPr>
          <w:rFonts w:eastAsia="Times New Roman" w:cstheme="minorHAnsi"/>
          <w:lang w:eastAsia="ar-SA"/>
        </w:rPr>
        <w:lastRenderedPageBreak/>
        <w:t xml:space="preserve">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w:t>
      </w:r>
      <w:r>
        <w:rPr>
          <w:rFonts w:eastAsia="Times New Roman" w:cstheme="minorHAnsi"/>
          <w:lang w:eastAsia="ar-SA"/>
        </w:rPr>
        <w:br/>
      </w:r>
      <w:r w:rsidRPr="005156C5">
        <w:rPr>
          <w:rFonts w:eastAsia="Times New Roman" w:cstheme="minorHAnsi"/>
          <w:lang w:eastAsia="ar-SA"/>
        </w:rPr>
        <w:t>z utrzymaniem gwarancji objętej niniejszą umową zawartą z Gminą Purda. Wykonawca ma prawo pełnić nadzór nad ww. pracami.</w:t>
      </w:r>
      <w:r>
        <w:rPr>
          <w:rFonts w:eastAsia="Times New Roman" w:cstheme="minorHAnsi"/>
          <w:lang w:eastAsia="ar-SA"/>
        </w:rPr>
        <w:t xml:space="preserve"> </w:t>
      </w:r>
      <w:r w:rsidRPr="005156C5">
        <w:rPr>
          <w:rFonts w:eastAsia="Times New Roman" w:cstheme="minorHAnsi"/>
          <w:lang w:eastAsia="ar-SA"/>
        </w:rPr>
        <w:t xml:space="preserve">Bieżące utrzymanie (konserwacja, przeglądy, badania, usuwanie awarii) sieci i urządzeń zlokalizowanych w pasie drogowym nie powoduje utraty gwarancji. W przypadku konieczności ingerencji </w:t>
      </w:r>
      <w:r>
        <w:rPr>
          <w:rFonts w:eastAsia="Times New Roman" w:cstheme="minorHAnsi"/>
          <w:lang w:eastAsia="ar-SA"/>
        </w:rPr>
        <w:br/>
      </w:r>
      <w:r w:rsidRPr="005156C5">
        <w:rPr>
          <w:rFonts w:eastAsia="Times New Roman" w:cstheme="minorHAnsi"/>
          <w:lang w:eastAsia="ar-SA"/>
        </w:rPr>
        <w:t xml:space="preserve">w warstwy drogi w związku z wykonywanymi pracami, Zamawiający niezwłocznie powiadomi Gwaranta </w:t>
      </w:r>
      <w:r>
        <w:rPr>
          <w:rFonts w:eastAsia="Times New Roman" w:cstheme="minorHAnsi"/>
          <w:lang w:eastAsia="ar-SA"/>
        </w:rPr>
        <w:br/>
      </w:r>
      <w:r w:rsidRPr="005156C5">
        <w:rPr>
          <w:rFonts w:eastAsia="Times New Roman" w:cstheme="minorHAnsi"/>
          <w:lang w:eastAsia="ar-SA"/>
        </w:rPr>
        <w:t>o przystąpieniu do prac. Gwarant może wnieść zastrzeżenia odnośnie jakości robót mających na celu przywrócenie drogi do stanu pierwotnego, w ciągu 7 dni od otrzymania zawiadomienia.</w:t>
      </w:r>
    </w:p>
    <w:p w14:paraId="618F9EC2" w14:textId="77777777" w:rsidR="00182DF0" w:rsidRPr="00182DF0" w:rsidRDefault="00182DF0" w:rsidP="00B420ED">
      <w:pPr>
        <w:spacing w:after="0" w:line="276" w:lineRule="auto"/>
        <w:jc w:val="both"/>
        <w:rPr>
          <w:rFonts w:eastAsia="Times New Roman" w:cstheme="minorHAnsi"/>
          <w:b/>
          <w:lang w:eastAsia="ar-SA"/>
        </w:rPr>
      </w:pPr>
    </w:p>
    <w:p w14:paraId="5DCA55D6" w14:textId="3EB28729" w:rsidR="00182DF0" w:rsidRPr="00182DF0" w:rsidRDefault="00182DF0" w:rsidP="00B420ED">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12</w:t>
      </w:r>
      <w:r w:rsidR="00B262DC">
        <w:rPr>
          <w:rFonts w:eastAsia="Times New Roman" w:cstheme="minorHAnsi"/>
          <w:b/>
          <w:lang w:eastAsia="ar-SA"/>
        </w:rPr>
        <w:t>.</w:t>
      </w:r>
    </w:p>
    <w:p w14:paraId="364BD905" w14:textId="77777777" w:rsidR="00182DF0" w:rsidRPr="00182DF0" w:rsidRDefault="00182DF0" w:rsidP="00B420ED">
      <w:pPr>
        <w:suppressAutoHyphens/>
        <w:spacing w:after="0" w:line="276" w:lineRule="auto"/>
        <w:jc w:val="center"/>
        <w:rPr>
          <w:rFonts w:eastAsia="Times New Roman" w:cstheme="minorHAnsi"/>
          <w:spacing w:val="3"/>
          <w:w w:val="105"/>
          <w:lang w:eastAsia="ar-SA"/>
        </w:rPr>
      </w:pPr>
      <w:r w:rsidRPr="00182DF0">
        <w:rPr>
          <w:rFonts w:eastAsia="Times New Roman" w:cstheme="minorHAnsi"/>
          <w:b/>
          <w:lang w:eastAsia="ar-SA"/>
        </w:rPr>
        <w:t>Zmiana umowy</w:t>
      </w:r>
    </w:p>
    <w:p w14:paraId="17818F47" w14:textId="77777777" w:rsidR="00F33BDF" w:rsidRPr="00783387" w:rsidRDefault="00F33BDF" w:rsidP="00B420ED">
      <w:pPr>
        <w:suppressAutoHyphens/>
        <w:autoSpaceDE w:val="0"/>
        <w:autoSpaceDN w:val="0"/>
        <w:adjustRightInd w:val="0"/>
        <w:spacing w:after="0" w:line="276" w:lineRule="auto"/>
        <w:jc w:val="both"/>
        <w:rPr>
          <w:rFonts w:eastAsia="Times New Roman" w:cstheme="minorHAnsi"/>
          <w:lang w:eastAsia="ar-SA"/>
        </w:rPr>
      </w:pPr>
      <w:r w:rsidRPr="00783387">
        <w:rPr>
          <w:rFonts w:eastAsia="Times New Roman" w:cstheme="minorHAnsi"/>
          <w:lang w:eastAsia="ar-SA"/>
        </w:rPr>
        <w:t>Zamawiający przewiduje możliwość dokonywania następujących zmian w umowie w wypadkach opisywanych w art. 455 Prawa zamówień publicznych, a nadto w następujących przypadkach:</w:t>
      </w:r>
    </w:p>
    <w:p w14:paraId="60624F70" w14:textId="77777777" w:rsidR="00F33BDF" w:rsidRPr="00783387" w:rsidRDefault="00F33BDF" w:rsidP="00B420ED">
      <w:pPr>
        <w:numPr>
          <w:ilvl w:val="0"/>
          <w:numId w:val="17"/>
        </w:numPr>
        <w:suppressAutoHyphens/>
        <w:spacing w:after="0" w:line="276" w:lineRule="auto"/>
        <w:ind w:left="284" w:hanging="284"/>
        <w:jc w:val="both"/>
        <w:rPr>
          <w:rFonts w:eastAsia="Times New Roman" w:cstheme="minorHAnsi"/>
          <w:bCs/>
          <w:lang w:eastAsia="ar-SA"/>
        </w:rPr>
      </w:pPr>
      <w:r w:rsidRPr="00783387">
        <w:rPr>
          <w:rFonts w:eastAsia="Times New Roman" w:cstheme="minorHAnsi"/>
          <w:bCs/>
          <w:lang w:eastAsia="ar-SA"/>
        </w:rPr>
        <w:t>Zmiana umownego terminu zakończenia przedmiotu niniejszej Umowy jest możliwa w następujących przypadkach:</w:t>
      </w:r>
    </w:p>
    <w:p w14:paraId="368E61D1" w14:textId="77777777" w:rsidR="00F33BDF" w:rsidRPr="00C7742F" w:rsidRDefault="00F33BDF" w:rsidP="00B420ED">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0F4B5882" w14:textId="77777777" w:rsidR="00F33BDF" w:rsidRPr="00C7742F" w:rsidRDefault="00F33BDF" w:rsidP="00B420ED">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588F34F0" w14:textId="77777777" w:rsidR="00F33BDF" w:rsidRPr="00C7742F" w:rsidRDefault="00F33BDF" w:rsidP="00B420ED">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śmierci Wykonawcy będącego osobą fizyczną, prowadzącego samodzielnie działalność gospodarczą,</w:t>
      </w:r>
    </w:p>
    <w:p w14:paraId="4A5B6B6D" w14:textId="77777777" w:rsidR="00F33BDF" w:rsidRPr="00C7742F" w:rsidRDefault="00F33BDF" w:rsidP="00B420ED">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wystąpienia wykopalisk archeologicznych uniemożliwiających wykonywanie robót,</w:t>
      </w:r>
    </w:p>
    <w:p w14:paraId="303523A5" w14:textId="77777777" w:rsidR="00F33BDF" w:rsidRPr="00C7742F" w:rsidRDefault="00F33BDF" w:rsidP="00B420ED">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zmian na terenach nieruchomości objętego zamówieniem, które mogą spowodować kolizję z wykonywaniem robót,</w:t>
      </w:r>
    </w:p>
    <w:p w14:paraId="01A52BC4" w14:textId="4254E97D" w:rsidR="00F33BDF" w:rsidRPr="00C7742F" w:rsidRDefault="00F33BDF" w:rsidP="00B420ED">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nałożenia podczas realizacji robót przebudowy istniejącej infrastruktury przez dysponentów sieci (Zakład Energetyczny, TP SA, Zakładu Gazowego lub innych dysponentów sieci) innych warunków niż te wynikające z zawartej między stronami umowy</w:t>
      </w:r>
      <w:r w:rsidR="007E6A38">
        <w:rPr>
          <w:rFonts w:eastAsia="Times New Roman" w:cstheme="minorHAnsi"/>
          <w:lang w:eastAsia="ar-SA"/>
        </w:rPr>
        <w:t>; w tym - w przypadku</w:t>
      </w:r>
      <w:r w:rsidRPr="00C7742F">
        <w:rPr>
          <w:rFonts w:eastAsia="Times New Roman" w:cstheme="minorHAnsi"/>
          <w:lang w:eastAsia="ar-SA"/>
        </w:rPr>
        <w:t xml:space="preserve"> </w:t>
      </w:r>
      <w:r w:rsidR="007E6A38">
        <w:rPr>
          <w:rFonts w:eastAsia="Times New Roman" w:cstheme="minorHAnsi"/>
          <w:lang w:eastAsia="ar-SA"/>
        </w:rPr>
        <w:t>przedłużającej się procedury uzgodnie</w:t>
      </w:r>
      <w:r w:rsidR="001E7412">
        <w:rPr>
          <w:rFonts w:eastAsia="Times New Roman" w:cstheme="minorHAnsi"/>
          <w:lang w:eastAsia="ar-SA"/>
        </w:rPr>
        <w:t>ń z Energa – Operator S.A.,</w:t>
      </w:r>
    </w:p>
    <w:p w14:paraId="388CA1DF" w14:textId="77777777" w:rsidR="00F33BDF" w:rsidRPr="00C7742F" w:rsidRDefault="00F33BDF" w:rsidP="00B420ED">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okresowego zawieszenia robót, gdy: roboty zostaną rozpoczęte, a warunki atmosferyczne nie będą pozwalały na ich kontynuację zgodnie ze specyfikacjami,</w:t>
      </w:r>
    </w:p>
    <w:p w14:paraId="062AAD2D" w14:textId="77777777" w:rsidR="00F33BDF" w:rsidRPr="00C7742F" w:rsidRDefault="00F33BDF" w:rsidP="00B420ED">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wystąpienia awarii technicznych, których Wykonawca nie mógł przewidzieć. Tym samym Wykonawca jest zobowiązany do wykonywania wykopów kontrolnych,</w:t>
      </w:r>
    </w:p>
    <w:p w14:paraId="2E424907" w14:textId="77777777" w:rsidR="00F33BDF" w:rsidRPr="00C7742F" w:rsidRDefault="00F33BDF" w:rsidP="00B420ED">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wystąpienia okoliczności niezależnych od Wykonawcy i Zamawiającego, skutkujących czasowym zawieszeniem realizacji umowy w wyniku działań osób trzecich, wystąpienia sytuacji nieprzewidzianych, których, mimo dochowania należytej staranności, nie można było przewidzieć,</w:t>
      </w:r>
    </w:p>
    <w:p w14:paraId="3FF8556E" w14:textId="77777777" w:rsidR="00F33BDF" w:rsidRPr="00C7742F" w:rsidRDefault="00F33BDF" w:rsidP="00B420ED">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braku zgody właścicieli nieruchomości na wykonanie robót budowlanych, które zostały objęte przedmiotem zamówienia,</w:t>
      </w:r>
    </w:p>
    <w:p w14:paraId="48AF04DB" w14:textId="741AC870" w:rsidR="00F33BDF" w:rsidRPr="00DD6270" w:rsidRDefault="00F33BDF" w:rsidP="00B420ED">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C7742F">
        <w:rPr>
          <w:rFonts w:eastAsia="Times New Roman" w:cstheme="minorHAnsi"/>
          <w:lang w:eastAsia="ar-SA"/>
        </w:rPr>
        <w:t>techniczno</w:t>
      </w:r>
      <w:proofErr w:type="spellEnd"/>
      <w:r w:rsidRPr="00C7742F">
        <w:rPr>
          <w:rFonts w:eastAsia="Times New Roman" w:cstheme="minorHAnsi"/>
          <w:lang w:eastAsia="ar-SA"/>
        </w:rPr>
        <w:t>–budowlanymi,</w:t>
      </w:r>
    </w:p>
    <w:p w14:paraId="7D5A191A" w14:textId="77777777" w:rsidR="00F33BDF" w:rsidRPr="00C7742F" w:rsidRDefault="00F33BDF" w:rsidP="00B420ED">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wystąpienia warunków atmosferycznych, podniesienia poziomu lustra wody lub warunków gruntowych, które ze względów obiektywnych będą uniemożliwiały wykonanie robót budowlano–montażowych, zgodnie z normami </w:t>
      </w:r>
      <w:proofErr w:type="spellStart"/>
      <w:r w:rsidRPr="00C7742F">
        <w:rPr>
          <w:rFonts w:eastAsia="Times New Roman" w:cstheme="minorHAnsi"/>
          <w:lang w:eastAsia="ar-SA"/>
        </w:rPr>
        <w:t>techniczno</w:t>
      </w:r>
      <w:proofErr w:type="spellEnd"/>
      <w:r w:rsidRPr="00C7742F">
        <w:rPr>
          <w:rFonts w:eastAsia="Times New Roman" w:cstheme="minorHAnsi"/>
          <w:lang w:eastAsia="ar-SA"/>
        </w:rPr>
        <w:t>–budowlanymi,</w:t>
      </w:r>
    </w:p>
    <w:p w14:paraId="0481E898" w14:textId="77777777" w:rsidR="00F33BDF" w:rsidRPr="00C7742F" w:rsidRDefault="00F33BDF" w:rsidP="00B420ED">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czasowego wstrzymania robót przez Zamawiającego z przyczyn niezależnych od Wykonawcy,</w:t>
      </w:r>
    </w:p>
    <w:p w14:paraId="06C4C34C" w14:textId="04E64B0F" w:rsidR="00F33BDF" w:rsidRPr="00C7742F" w:rsidRDefault="00F33BDF" w:rsidP="00B420ED">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C7742F">
        <w:rPr>
          <w:rFonts w:eastAsia="Times New Roman" w:cstheme="minorHAnsi"/>
          <w:bCs/>
          <w:lang w:eastAsia="ar-SA"/>
        </w:rPr>
        <w:lastRenderedPageBreak/>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w:t>
      </w:r>
      <w:r w:rsidR="00102938">
        <w:rPr>
          <w:rFonts w:eastAsia="Times New Roman" w:cstheme="minorHAnsi"/>
          <w:bCs/>
          <w:lang w:eastAsia="ar-SA"/>
        </w:rPr>
        <w:t xml:space="preserve">, </w:t>
      </w:r>
      <w:r w:rsidRPr="00C7742F">
        <w:rPr>
          <w:rFonts w:eastAsia="Times New Roman" w:cstheme="minorHAnsi"/>
          <w:bCs/>
          <w:lang w:eastAsia="ar-SA"/>
        </w:rPr>
        <w:t>rewolucja, powstanie, inwazja, bunt, zamieszki, strajk spowodowany przez inne osoby nie związane z realizacją inwestycji,</w:t>
      </w:r>
    </w:p>
    <w:p w14:paraId="4584F74D" w14:textId="18C0342A" w:rsidR="00F33BDF" w:rsidRDefault="00F33BDF" w:rsidP="00B420ED">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bookmarkStart w:id="6" w:name="_Hlk121817844"/>
      <w:r w:rsidRPr="00C7742F">
        <w:rPr>
          <w:rFonts w:eastAsia="Times New Roman" w:cstheme="minorHAnsi"/>
          <w:bCs/>
          <w:lang w:eastAsia="ar-SA"/>
        </w:rPr>
        <w:t>w przypadku braku dostępności na rynku materiałów budowlanych niezbędnych do zrealizowania robót budowlanych</w:t>
      </w:r>
      <w:r w:rsidR="008D61D5">
        <w:rPr>
          <w:rFonts w:eastAsia="Times New Roman" w:cstheme="minorHAnsi"/>
          <w:bCs/>
          <w:lang w:eastAsia="ar-SA"/>
        </w:rPr>
        <w:t>,</w:t>
      </w:r>
    </w:p>
    <w:p w14:paraId="209DFE02" w14:textId="69EB40F5" w:rsidR="008D61D5" w:rsidRPr="00C7742F" w:rsidRDefault="008D61D5" w:rsidP="00B420ED">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Pr>
          <w:rFonts w:eastAsia="Times New Roman" w:cstheme="minorHAnsi"/>
          <w:bCs/>
          <w:lang w:eastAsia="ar-SA"/>
        </w:rPr>
        <w:t>w przypadku przedłużającego się terminu uzyskania pozwolenia na użytkowanie obiektu ze strony stosownego organu.</w:t>
      </w:r>
    </w:p>
    <w:bookmarkEnd w:id="6"/>
    <w:p w14:paraId="191023C2" w14:textId="77777777" w:rsidR="00F33BDF" w:rsidRPr="00783387" w:rsidRDefault="00F33BDF" w:rsidP="00B420ED">
      <w:pPr>
        <w:tabs>
          <w:tab w:val="center" w:pos="5154"/>
        </w:tabs>
        <w:suppressAutoHyphens/>
        <w:spacing w:after="0" w:line="276" w:lineRule="auto"/>
        <w:ind w:left="284"/>
        <w:jc w:val="both"/>
        <w:rPr>
          <w:rFonts w:eastAsia="Times New Roman" w:cstheme="minorHAnsi"/>
          <w:lang w:eastAsia="ar-SA"/>
        </w:rPr>
      </w:pPr>
      <w:r w:rsidRPr="00783387">
        <w:rPr>
          <w:rFonts w:eastAsia="Times New Roman" w:cstheme="minorHAnsi"/>
          <w:lang w:eastAsia="ar-SA"/>
        </w:rPr>
        <w:t>O powyższych okolicznościach Wykonawca powiadomi Zamawiającego pisemnie w sposób opisany w niniejszej umowie, a nadto złoży dokumenty wymienione w umowie.</w:t>
      </w:r>
    </w:p>
    <w:p w14:paraId="1B389AB4" w14:textId="77777777" w:rsidR="00F33BDF" w:rsidRPr="00783387" w:rsidRDefault="00F33BDF" w:rsidP="00B420ED">
      <w:pPr>
        <w:numPr>
          <w:ilvl w:val="0"/>
          <w:numId w:val="19"/>
        </w:numPr>
        <w:suppressAutoHyphens/>
        <w:spacing w:after="0" w:line="276" w:lineRule="auto"/>
        <w:ind w:left="284" w:hanging="284"/>
        <w:rPr>
          <w:rFonts w:eastAsia="Times New Roman" w:cstheme="minorHAnsi"/>
          <w:bCs/>
          <w:lang w:eastAsia="ar-SA"/>
        </w:rPr>
      </w:pPr>
      <w:r w:rsidRPr="00783387">
        <w:rPr>
          <w:rFonts w:eastAsia="Times New Roman" w:cstheme="minorHAnsi"/>
          <w:bCs/>
          <w:lang w:eastAsia="ar-SA"/>
        </w:rPr>
        <w:t>Zmiana podwykonawcy i podmiotu trzeciego.</w:t>
      </w:r>
    </w:p>
    <w:p w14:paraId="65939AF8" w14:textId="77777777" w:rsidR="00F33BDF" w:rsidRPr="00783387" w:rsidRDefault="00F33BDF" w:rsidP="00B420ED">
      <w:pPr>
        <w:tabs>
          <w:tab w:val="center" w:pos="5154"/>
        </w:tabs>
        <w:suppressAutoHyphens/>
        <w:spacing w:after="0" w:line="276" w:lineRule="auto"/>
        <w:ind w:left="357"/>
        <w:jc w:val="both"/>
        <w:rPr>
          <w:rFonts w:eastAsia="Times New Roman" w:cstheme="minorHAnsi"/>
          <w:lang w:eastAsia="ar-SA"/>
        </w:rPr>
      </w:pPr>
      <w:r w:rsidRPr="00783387">
        <w:rPr>
          <w:rFonts w:eastAsia="Times New Roman" w:cstheme="minorHAnsi"/>
          <w:lang w:eastAsia="ar-SA"/>
        </w:rPr>
        <w:t xml:space="preserve">Wykonawca przedłoży Zamawiającemu dokumenty dotyczące podwykonawcy lub podmiotu trzeciego. </w:t>
      </w:r>
    </w:p>
    <w:p w14:paraId="6AAD030B" w14:textId="77777777" w:rsidR="00F33BDF" w:rsidRPr="00783387" w:rsidRDefault="00F33BDF" w:rsidP="00B420ED">
      <w:pPr>
        <w:tabs>
          <w:tab w:val="center" w:pos="5154"/>
        </w:tabs>
        <w:suppressAutoHyphens/>
        <w:spacing w:after="0" w:line="276" w:lineRule="auto"/>
        <w:ind w:left="357"/>
        <w:jc w:val="both"/>
        <w:rPr>
          <w:rFonts w:eastAsia="Times New Roman" w:cstheme="minorHAnsi"/>
          <w:lang w:eastAsia="ar-SA"/>
        </w:rPr>
      </w:pPr>
      <w:r w:rsidRPr="00783387">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0A5AACDE" w14:textId="77777777" w:rsidR="00F33BDF" w:rsidRPr="00783387" w:rsidRDefault="00F33BDF" w:rsidP="00B420ED">
      <w:pPr>
        <w:tabs>
          <w:tab w:val="center" w:pos="5154"/>
        </w:tabs>
        <w:suppressAutoHyphens/>
        <w:spacing w:after="0" w:line="276" w:lineRule="auto"/>
        <w:ind w:left="357"/>
        <w:jc w:val="both"/>
        <w:rPr>
          <w:rFonts w:eastAsia="Times New Roman" w:cstheme="minorHAnsi"/>
          <w:lang w:eastAsia="ar-SA"/>
        </w:rPr>
      </w:pPr>
      <w:r w:rsidRPr="00783387">
        <w:rPr>
          <w:rFonts w:eastAsia="Times New Roman" w:cstheme="minorHAnsi"/>
          <w:lang w:eastAsia="ar-SA"/>
        </w:rPr>
        <w:t>Zamawiający zaakceptuje lub odmówi zmiany podwykonawcy lub podmiotu trzeciego w ciągu 14 dni od dnia przedłożenia dokumentów.</w:t>
      </w:r>
    </w:p>
    <w:p w14:paraId="53A67B64" w14:textId="77777777" w:rsidR="00F33BDF" w:rsidRPr="00783387" w:rsidRDefault="00F33BDF" w:rsidP="00B420ED">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Wystąpienia konieczności wprowadzenia zmian spowodowanych następującymi okolicznościami:</w:t>
      </w:r>
    </w:p>
    <w:p w14:paraId="34D894C1" w14:textId="77777777" w:rsidR="00F33BDF" w:rsidRPr="00783387" w:rsidRDefault="00F33BDF" w:rsidP="00B420ED">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1)</w:t>
      </w:r>
      <w:r w:rsidRPr="00783387">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73CF7964" w14:textId="095E2DBD" w:rsidR="00F33BDF" w:rsidRPr="00783387" w:rsidRDefault="00F33BDF" w:rsidP="00B420ED">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2)</w:t>
      </w:r>
      <w:r w:rsidRPr="00783387">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w:t>
      </w:r>
      <w:proofErr w:type="spellStart"/>
      <w:r w:rsidRPr="00783387">
        <w:rPr>
          <w:rFonts w:eastAsia="Times New Roman" w:cstheme="minorHAnsi"/>
          <w:lang w:eastAsia="ar-SA"/>
        </w:rPr>
        <w:t>t.j</w:t>
      </w:r>
      <w:proofErr w:type="spellEnd"/>
      <w:r w:rsidRPr="00783387">
        <w:rPr>
          <w:rFonts w:eastAsia="Times New Roman" w:cstheme="minorHAnsi"/>
          <w:lang w:eastAsia="ar-SA"/>
        </w:rPr>
        <w:t>. Dz. U. z 202</w:t>
      </w:r>
      <w:r w:rsidR="00F643F5">
        <w:rPr>
          <w:rFonts w:eastAsia="Times New Roman" w:cstheme="minorHAnsi"/>
          <w:lang w:eastAsia="ar-SA"/>
        </w:rPr>
        <w:t>3</w:t>
      </w:r>
      <w:r w:rsidRPr="00783387">
        <w:rPr>
          <w:rFonts w:eastAsia="Times New Roman" w:cstheme="minorHAnsi"/>
          <w:lang w:eastAsia="ar-SA"/>
        </w:rPr>
        <w:t xml:space="preserve"> r., poz. </w:t>
      </w:r>
      <w:r w:rsidR="00F643F5">
        <w:rPr>
          <w:rFonts w:eastAsia="Times New Roman" w:cstheme="minorHAnsi"/>
          <w:lang w:eastAsia="ar-SA"/>
        </w:rPr>
        <w:t>1270</w:t>
      </w:r>
      <w:r w:rsidRPr="00783387">
        <w:rPr>
          <w:rFonts w:eastAsia="Times New Roman" w:cstheme="minorHAnsi"/>
          <w:lang w:eastAsia="ar-SA"/>
        </w:rPr>
        <w:t>).</w:t>
      </w:r>
    </w:p>
    <w:p w14:paraId="7970E3E4" w14:textId="77777777" w:rsidR="00F33BDF" w:rsidRPr="00783387" w:rsidRDefault="00F33BDF" w:rsidP="00B420ED">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3)</w:t>
      </w:r>
      <w:r w:rsidRPr="00783387">
        <w:rPr>
          <w:rFonts w:eastAsia="Times New Roman" w:cstheme="minorHAnsi"/>
          <w:lang w:eastAsia="ar-SA"/>
        </w:rPr>
        <w:t xml:space="preserve"> w przypadku niezrealizowania części robót przez Wykonawcę wynagrodzenia będzie obniżone.</w:t>
      </w:r>
    </w:p>
    <w:p w14:paraId="7AE397B0" w14:textId="77777777" w:rsidR="00F33BDF" w:rsidRPr="00783387" w:rsidRDefault="00F33BDF" w:rsidP="00B420ED">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 xml:space="preserve">W przypadku zajścia okoliczności ust.3. </w:t>
      </w:r>
    </w:p>
    <w:p w14:paraId="3D5E8ADA" w14:textId="7D050479" w:rsidR="00BB1463" w:rsidRPr="00BB1463" w:rsidRDefault="00BB1463" w:rsidP="00B420ED">
      <w:pPr>
        <w:numPr>
          <w:ilvl w:val="1"/>
          <w:numId w:val="19"/>
        </w:numPr>
        <w:suppressAutoHyphens/>
        <w:spacing w:after="0" w:line="276" w:lineRule="auto"/>
        <w:ind w:left="567" w:hanging="283"/>
        <w:jc w:val="both"/>
        <w:rPr>
          <w:rFonts w:eastAsia="Times New Roman" w:cstheme="minorHAnsi"/>
          <w:lang w:eastAsia="ar-SA"/>
        </w:rPr>
      </w:pPr>
      <w:r w:rsidRPr="00BB1463">
        <w:rPr>
          <w:rFonts w:eastAsia="Times New Roman" w:cstheme="minorHAnsi"/>
          <w:lang w:eastAsia="ar-SA"/>
        </w:rPr>
        <w:t>Zamawiający pomniejszy lub zwiększy wynagrodzenie należne wykonawcy o wartość robót, na podstawie harmonogramu rzeczowo–finansowego (proporcjonalnie do zakresu robót) oraz cen jednostkowych uproszczonego kosztorysu ofe</w:t>
      </w:r>
      <w:r w:rsidR="003171D6">
        <w:rPr>
          <w:rFonts w:eastAsia="Times New Roman" w:cstheme="minorHAnsi"/>
          <w:lang w:eastAsia="ar-SA"/>
        </w:rPr>
        <w:t>r</w:t>
      </w:r>
      <w:r w:rsidRPr="00BB1463">
        <w:rPr>
          <w:rFonts w:eastAsia="Times New Roman" w:cstheme="minorHAnsi"/>
          <w:lang w:eastAsia="ar-SA"/>
        </w:rPr>
        <w:t>towego spisując stosowny protokół konieczności, który musi zostać zaakceptowany przez obie strony.</w:t>
      </w:r>
    </w:p>
    <w:p w14:paraId="6F01AE3A" w14:textId="77777777" w:rsidR="00BB1463" w:rsidRPr="00BB1463" w:rsidRDefault="00BB1463" w:rsidP="00B420ED">
      <w:pPr>
        <w:suppressAutoHyphens/>
        <w:spacing w:after="0" w:line="276" w:lineRule="auto"/>
        <w:ind w:left="567"/>
        <w:rPr>
          <w:rFonts w:eastAsia="Times New Roman" w:cstheme="minorHAnsi"/>
          <w:lang w:eastAsia="ar-SA"/>
        </w:rPr>
      </w:pPr>
      <w:r w:rsidRPr="00BB1463">
        <w:rPr>
          <w:rFonts w:eastAsia="Times New Roman" w:cstheme="minorHAnsi"/>
          <w:lang w:eastAsia="ar-SA"/>
        </w:rPr>
        <w:t>lub</w:t>
      </w:r>
    </w:p>
    <w:p w14:paraId="26F3B38A" w14:textId="77777777" w:rsidR="00F33BDF" w:rsidRPr="00783387" w:rsidRDefault="00F33BDF" w:rsidP="00B420ED">
      <w:pPr>
        <w:numPr>
          <w:ilvl w:val="1"/>
          <w:numId w:val="19"/>
        </w:numPr>
        <w:suppressAutoHyphens/>
        <w:spacing w:after="0" w:line="276" w:lineRule="auto"/>
        <w:ind w:left="567" w:hanging="283"/>
        <w:jc w:val="both"/>
        <w:rPr>
          <w:rFonts w:eastAsia="Times New Roman" w:cstheme="minorHAnsi"/>
          <w:lang w:eastAsia="ar-SA"/>
        </w:rPr>
      </w:pPr>
      <w:r w:rsidRPr="00783387">
        <w:rPr>
          <w:rFonts w:eastAsia="Times New Roman" w:cstheme="minorHAnsi"/>
          <w:lang w:eastAsia="ar-SA"/>
        </w:rPr>
        <w:t>Wykonawca wykona roboty zamienne zlecone przez Zamawiającego na podstawie stosownego protokołu i kosztorysu zamiennego</w:t>
      </w:r>
    </w:p>
    <w:p w14:paraId="6E3B7066" w14:textId="77777777" w:rsidR="00F33BDF" w:rsidRPr="00F638F7" w:rsidRDefault="00F33BDF" w:rsidP="00B420ED">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bCs/>
        </w:rPr>
        <w:t xml:space="preserve">Zamawiający zmieni wynagrodzenie wykonawcy za roboty budowlane w przypadku zmiany stawek podatku VAT zaistniałej podczas obowiązywania zawartej umowy, na skutek powszechnie wprowadzonej zmiany </w:t>
      </w:r>
      <w:r w:rsidRPr="00F638F7">
        <w:rPr>
          <w:rFonts w:eastAsia="Times New Roman" w:cstheme="minorHAnsi"/>
          <w:bCs/>
        </w:rPr>
        <w:t xml:space="preserve">obowiązujących stawek podatku od towarów i usług. </w:t>
      </w:r>
      <w:r w:rsidRPr="00F638F7">
        <w:rPr>
          <w:rFonts w:eastAsia="Times New Roman" w:cstheme="minorHAnsi"/>
          <w:lang w:eastAsia="ar-SA"/>
        </w:rPr>
        <w:t>Waloryzacji będzie można dokonać w oparciu o pisemnie uzasadniony wniosek Wykonawcy, zaakceptowany przez Zamawiającego i sporządzony aneks do umowy.</w:t>
      </w:r>
    </w:p>
    <w:p w14:paraId="19E38364" w14:textId="77777777" w:rsidR="00F33BDF" w:rsidRPr="00F638F7" w:rsidRDefault="00F33BDF" w:rsidP="00B420ED">
      <w:pPr>
        <w:numPr>
          <w:ilvl w:val="0"/>
          <w:numId w:val="19"/>
        </w:numPr>
        <w:suppressAutoHyphens/>
        <w:spacing w:after="0" w:line="276" w:lineRule="auto"/>
        <w:ind w:left="284" w:hanging="284"/>
        <w:jc w:val="both"/>
        <w:rPr>
          <w:rFonts w:eastAsia="Times New Roman" w:cstheme="minorHAnsi"/>
          <w:lang w:eastAsia="ar-SA"/>
        </w:rPr>
      </w:pPr>
      <w:r w:rsidRPr="00F638F7">
        <w:rPr>
          <w:rFonts w:eastAsia="Times New Roman" w:cstheme="minorHAnsi"/>
          <w:lang w:eastAsia="ar-SA"/>
        </w:rPr>
        <w:t>Zamawiający dopuszcza zmianę elementów harmonogramu rzeczowo-finansowego z przyczyn organizacyjnych Wykonawcy oraz terminowego wykonania zadania.</w:t>
      </w:r>
    </w:p>
    <w:p w14:paraId="48344CCC" w14:textId="77777777" w:rsidR="00F33BDF" w:rsidRPr="00F638F7" w:rsidRDefault="00F33BDF" w:rsidP="00B420ED">
      <w:pPr>
        <w:numPr>
          <w:ilvl w:val="0"/>
          <w:numId w:val="19"/>
        </w:numPr>
        <w:suppressAutoHyphens/>
        <w:spacing w:after="0" w:line="276" w:lineRule="auto"/>
        <w:ind w:left="284" w:hanging="284"/>
        <w:jc w:val="both"/>
        <w:rPr>
          <w:rFonts w:eastAsia="Times New Roman" w:cstheme="minorHAnsi"/>
          <w:lang w:eastAsia="ar-SA"/>
        </w:rPr>
      </w:pPr>
      <w:r w:rsidRPr="00F638F7">
        <w:rPr>
          <w:rFonts w:eastAsia="Times New Roman" w:cstheme="minorHAnsi"/>
          <w:lang w:eastAsia="ar-SA"/>
        </w:rPr>
        <w:t xml:space="preserve">Ustala się następujące zasady wprowadzania zmian wysokości wynagrodzenia należnego Wykonawcy, </w:t>
      </w:r>
      <w:r w:rsidRPr="00F638F7">
        <w:rPr>
          <w:rFonts w:eastAsia="Times New Roman" w:cstheme="minorHAnsi"/>
          <w:lang w:eastAsia="ar-SA"/>
        </w:rPr>
        <w:br/>
        <w:t xml:space="preserve">w przypadku zmiany ceny materiałów lub kosztów związanych z realizacją zamówienia: </w:t>
      </w:r>
    </w:p>
    <w:p w14:paraId="1973142A" w14:textId="672C0384" w:rsidR="00F33BDF" w:rsidRPr="00F638F7" w:rsidRDefault="00F33BDF" w:rsidP="00B420ED">
      <w:pPr>
        <w:numPr>
          <w:ilvl w:val="1"/>
          <w:numId w:val="1"/>
        </w:numPr>
        <w:tabs>
          <w:tab w:val="num" w:pos="567"/>
        </w:tabs>
        <w:suppressAutoHyphens/>
        <w:spacing w:after="0" w:line="276" w:lineRule="auto"/>
        <w:ind w:left="567" w:hanging="283"/>
        <w:jc w:val="both"/>
        <w:rPr>
          <w:rFonts w:eastAsia="Times New Roman" w:cstheme="minorHAnsi"/>
          <w:lang w:eastAsia="ar-SA"/>
        </w:rPr>
      </w:pPr>
      <w:r w:rsidRPr="00F638F7">
        <w:rPr>
          <w:rFonts w:eastAsia="Times New Roman" w:cstheme="minorHAnsi"/>
          <w:lang w:eastAsia="ar-SA"/>
        </w:rPr>
        <w:t xml:space="preserve">jeżeli wartość cen materiałów lub kosztów zmieniła się o minimum 30%, biorąc pod uwagę wskaźnik ogłoszony w komunikacie Prezesa Głównego Urzędu Statystycznego w stosunku do cen z pierwszego </w:t>
      </w:r>
      <w:r w:rsidR="00F638F7" w:rsidRPr="00F638F7">
        <w:rPr>
          <w:rFonts w:eastAsia="Times New Roman" w:cstheme="minorHAnsi"/>
          <w:lang w:eastAsia="ar-SA"/>
        </w:rPr>
        <w:t>półrocza</w:t>
      </w:r>
      <w:r w:rsidRPr="00F638F7">
        <w:rPr>
          <w:rFonts w:eastAsia="Times New Roman" w:cstheme="minorHAnsi"/>
          <w:lang w:eastAsia="ar-SA"/>
        </w:rPr>
        <w:t xml:space="preserve"> </w:t>
      </w:r>
      <w:r w:rsidRPr="00F638F7">
        <w:rPr>
          <w:rFonts w:eastAsia="Times New Roman" w:cstheme="minorHAnsi"/>
          <w:lang w:eastAsia="ar-SA"/>
        </w:rPr>
        <w:lastRenderedPageBreak/>
        <w:t>realizacji umowy, dokona się zmiany wartości wynagrodzenia o wielkość procentową wynikającą ze zmiany wskaźnika ogłoszonego w komunikacie Prezesa Głównego Urzędu Statystycznego;</w:t>
      </w:r>
    </w:p>
    <w:p w14:paraId="6ED951DE" w14:textId="73B2AC0C" w:rsidR="00F33BDF" w:rsidRPr="00F638F7" w:rsidRDefault="00F33BDF" w:rsidP="00B420ED">
      <w:pPr>
        <w:numPr>
          <w:ilvl w:val="1"/>
          <w:numId w:val="1"/>
        </w:numPr>
        <w:tabs>
          <w:tab w:val="num" w:pos="567"/>
        </w:tabs>
        <w:suppressAutoHyphens/>
        <w:spacing w:after="0" w:line="276" w:lineRule="auto"/>
        <w:ind w:left="567" w:hanging="283"/>
        <w:jc w:val="both"/>
        <w:rPr>
          <w:rFonts w:eastAsia="Times New Roman" w:cstheme="minorHAnsi"/>
          <w:lang w:eastAsia="ar-SA"/>
        </w:rPr>
      </w:pPr>
      <w:r w:rsidRPr="00F638F7">
        <w:rPr>
          <w:rFonts w:eastAsia="Times New Roman" w:cstheme="minorHAnsi"/>
          <w:lang w:eastAsia="ar-SA"/>
        </w:rPr>
        <w:t>początkowy termin ustalenia zmiany wynagrodzenia to 6 miesięcy od dnia podpisania umowy; zmiany wynagrodzenia będą dokonywane w okresach co 6 miesięcy;</w:t>
      </w:r>
    </w:p>
    <w:p w14:paraId="22269DD9" w14:textId="77777777" w:rsidR="00F33BDF" w:rsidRPr="00F638F7" w:rsidRDefault="00F33BDF" w:rsidP="00B420ED">
      <w:pPr>
        <w:numPr>
          <w:ilvl w:val="1"/>
          <w:numId w:val="1"/>
        </w:numPr>
        <w:tabs>
          <w:tab w:val="num" w:pos="567"/>
        </w:tabs>
        <w:suppressAutoHyphens/>
        <w:spacing w:after="0" w:line="276" w:lineRule="auto"/>
        <w:ind w:left="567" w:hanging="283"/>
        <w:jc w:val="both"/>
        <w:rPr>
          <w:rFonts w:eastAsia="Times New Roman" w:cstheme="minorHAnsi"/>
          <w:lang w:eastAsia="ar-SA"/>
        </w:rPr>
      </w:pPr>
      <w:r w:rsidRPr="00F638F7">
        <w:rPr>
          <w:rFonts w:eastAsia="Times New Roman" w:cstheme="minorHAnsi"/>
          <w:lang w:eastAsia="ar-SA"/>
        </w:rPr>
        <w:t>zmiana wartości wynagrodzenia dotyczyć będzie jedynie prac zrealizowanych po upływie 6 miesięcy od dnia zawarcia umowy bądź poprzedniej zmiany;</w:t>
      </w:r>
    </w:p>
    <w:p w14:paraId="3E824C66" w14:textId="77777777" w:rsidR="00F33BDF" w:rsidRPr="00F638F7" w:rsidRDefault="00F33BDF" w:rsidP="00B420ED">
      <w:pPr>
        <w:numPr>
          <w:ilvl w:val="1"/>
          <w:numId w:val="1"/>
        </w:numPr>
        <w:tabs>
          <w:tab w:val="num" w:pos="567"/>
        </w:tabs>
        <w:suppressAutoHyphens/>
        <w:spacing w:after="0" w:line="276" w:lineRule="auto"/>
        <w:ind w:left="567" w:hanging="283"/>
        <w:jc w:val="both"/>
        <w:rPr>
          <w:rFonts w:eastAsia="Times New Roman" w:cstheme="minorHAnsi"/>
          <w:lang w:eastAsia="ar-SA"/>
        </w:rPr>
      </w:pPr>
      <w:r w:rsidRPr="00F638F7">
        <w:rPr>
          <w:rFonts w:eastAsia="Times New Roman" w:cstheme="minorHAnsi"/>
          <w:lang w:eastAsia="ar-SA"/>
        </w:rPr>
        <w:t>Maksymalna zmiana wartości wynagrodzenia spowodowana zmianą ceny materiałów lub kosztów wynosi 5% łącznej wartości wynagrodzenia umownego brutto określonego w ust. 1.</w:t>
      </w:r>
    </w:p>
    <w:p w14:paraId="27B9B23C" w14:textId="3F35E684" w:rsidR="00F33BDF" w:rsidRPr="00F638F7" w:rsidRDefault="00F33BDF" w:rsidP="00F638F7">
      <w:pPr>
        <w:numPr>
          <w:ilvl w:val="0"/>
          <w:numId w:val="28"/>
        </w:numPr>
        <w:tabs>
          <w:tab w:val="clear" w:pos="37"/>
          <w:tab w:val="num" w:pos="284"/>
        </w:tabs>
        <w:suppressAutoHyphens/>
        <w:spacing w:after="0" w:line="276" w:lineRule="auto"/>
        <w:ind w:left="284" w:hanging="284"/>
        <w:jc w:val="both"/>
        <w:rPr>
          <w:rFonts w:eastAsia="Times New Roman" w:cstheme="minorHAnsi"/>
          <w:lang w:eastAsia="ar-SA"/>
        </w:rPr>
      </w:pPr>
      <w:r w:rsidRPr="00F638F7">
        <w:rPr>
          <w:rFonts w:eastAsia="Times New Roman" w:cstheme="minorHAnsi"/>
          <w:lang w:eastAsia="ar-SA"/>
        </w:rPr>
        <w:t xml:space="preserve">Wykonawca, którego wynagrodzenie zostało zmienione zgodnie z ust. </w:t>
      </w:r>
      <w:r w:rsidR="00F638F7" w:rsidRPr="00F638F7">
        <w:rPr>
          <w:rFonts w:eastAsia="Times New Roman" w:cstheme="minorHAnsi"/>
          <w:lang w:eastAsia="ar-SA"/>
        </w:rPr>
        <w:t>7</w:t>
      </w:r>
      <w:r w:rsidRPr="00F638F7">
        <w:rPr>
          <w:rFonts w:eastAsia="Times New Roman" w:cstheme="minorHAnsi"/>
          <w:lang w:eastAsia="ar-SA"/>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9F75EB9" w14:textId="77777777" w:rsidR="00F33BDF" w:rsidRPr="00F638F7" w:rsidRDefault="00F33BDF" w:rsidP="00B420ED">
      <w:pPr>
        <w:numPr>
          <w:ilvl w:val="0"/>
          <w:numId w:val="29"/>
        </w:numPr>
        <w:suppressAutoHyphens/>
        <w:spacing w:after="0" w:line="276" w:lineRule="auto"/>
        <w:ind w:left="567" w:hanging="283"/>
        <w:jc w:val="both"/>
        <w:rPr>
          <w:rFonts w:eastAsia="Times New Roman" w:cstheme="minorHAnsi"/>
          <w:lang w:eastAsia="ar-SA"/>
        </w:rPr>
      </w:pPr>
      <w:r w:rsidRPr="00F638F7">
        <w:rPr>
          <w:rFonts w:eastAsia="Times New Roman" w:cstheme="minorHAnsi"/>
          <w:lang w:eastAsia="ar-SA"/>
        </w:rPr>
        <w:t>przedmiotem umowy są roboty budowlane lub usługi;</w:t>
      </w:r>
    </w:p>
    <w:p w14:paraId="1F4EEBCF" w14:textId="7218CB2B" w:rsidR="00F33BDF" w:rsidRPr="00F638F7" w:rsidRDefault="00F33BDF" w:rsidP="00B420ED">
      <w:pPr>
        <w:numPr>
          <w:ilvl w:val="0"/>
          <w:numId w:val="29"/>
        </w:numPr>
        <w:suppressAutoHyphens/>
        <w:spacing w:after="0" w:line="276" w:lineRule="auto"/>
        <w:ind w:left="567" w:hanging="283"/>
        <w:jc w:val="both"/>
        <w:rPr>
          <w:rFonts w:eastAsia="Times New Roman" w:cstheme="minorHAnsi"/>
          <w:lang w:eastAsia="ar-SA"/>
        </w:rPr>
      </w:pPr>
      <w:r w:rsidRPr="00F638F7">
        <w:rPr>
          <w:rFonts w:eastAsia="Times New Roman" w:cstheme="minorHAnsi"/>
          <w:lang w:eastAsia="ar-SA"/>
        </w:rPr>
        <w:t>okres obowiązywania umowy przekracza 6 miesięcy.</w:t>
      </w:r>
    </w:p>
    <w:p w14:paraId="403DC3A2" w14:textId="4E313061" w:rsidR="000E6CE6" w:rsidRPr="00F638F7" w:rsidRDefault="00875B45" w:rsidP="00F638F7">
      <w:pPr>
        <w:pStyle w:val="Akapitzlist"/>
        <w:numPr>
          <w:ilvl w:val="0"/>
          <w:numId w:val="45"/>
        </w:numPr>
        <w:spacing w:after="200" w:line="276" w:lineRule="auto"/>
        <w:ind w:left="284" w:hanging="284"/>
        <w:jc w:val="both"/>
        <w:rPr>
          <w:rFonts w:eastAsia="Times New Roman" w:cstheme="minorHAnsi"/>
          <w:lang w:eastAsia="ar-SA"/>
        </w:rPr>
      </w:pPr>
      <w:bookmarkStart w:id="7" w:name="_Hlk121905190"/>
      <w:bookmarkStart w:id="8" w:name="_Hlk106779515"/>
      <w:r w:rsidRPr="00F638F7">
        <w:rPr>
          <w:rFonts w:eastAsia="Times New Roman" w:cstheme="minorHAnsi"/>
          <w:lang w:eastAsia="ar-SA"/>
        </w:rPr>
        <w:t xml:space="preserve"> </w:t>
      </w:r>
      <w:r w:rsidR="000E6CE6" w:rsidRPr="00F638F7">
        <w:rPr>
          <w:rFonts w:eastAsia="Times New Roman" w:cstheme="minorHAnsi"/>
          <w:lang w:eastAsia="ar-SA"/>
        </w:rPr>
        <w:t xml:space="preserve">Zamawiający przewiduje możliwość zmiany ilości wykonywanych robót wraz ze zmianą terminu ich wykonania w zależności od otrzymywanych środków z </w:t>
      </w:r>
      <w:r w:rsidR="006956D4" w:rsidRPr="00F638F7">
        <w:rPr>
          <w:rFonts w:eastAsia="Times New Roman" w:cstheme="minorHAnsi"/>
          <w:lang w:eastAsia="ar-SA"/>
        </w:rPr>
        <w:t>funduszy zewnętrznych</w:t>
      </w:r>
      <w:r w:rsidR="000E6CE6" w:rsidRPr="00F638F7">
        <w:rPr>
          <w:rFonts w:eastAsia="Times New Roman" w:cstheme="minorHAnsi"/>
          <w:lang w:eastAsia="ar-SA"/>
        </w:rPr>
        <w:t xml:space="preserve"> lub innych wytycznych wynikających </w:t>
      </w:r>
      <w:r w:rsidR="006956D4" w:rsidRPr="00F638F7">
        <w:rPr>
          <w:rFonts w:eastAsia="Times New Roman" w:cstheme="minorHAnsi"/>
          <w:lang w:eastAsia="ar-SA"/>
        </w:rPr>
        <w:br/>
      </w:r>
      <w:r w:rsidR="000E6CE6" w:rsidRPr="00F638F7">
        <w:rPr>
          <w:rFonts w:eastAsia="Times New Roman" w:cstheme="minorHAnsi"/>
          <w:lang w:eastAsia="ar-SA"/>
        </w:rPr>
        <w:t>z zawart</w:t>
      </w:r>
      <w:r w:rsidR="006956D4" w:rsidRPr="00F638F7">
        <w:rPr>
          <w:rFonts w:eastAsia="Times New Roman" w:cstheme="minorHAnsi"/>
          <w:lang w:eastAsia="ar-SA"/>
        </w:rPr>
        <w:t>ych</w:t>
      </w:r>
      <w:r w:rsidR="000E6CE6" w:rsidRPr="00F638F7">
        <w:rPr>
          <w:rFonts w:eastAsia="Times New Roman" w:cstheme="minorHAnsi"/>
          <w:lang w:eastAsia="ar-SA"/>
        </w:rPr>
        <w:t xml:space="preserve"> um</w:t>
      </w:r>
      <w:r w:rsidR="006956D4" w:rsidRPr="00F638F7">
        <w:rPr>
          <w:rFonts w:eastAsia="Times New Roman" w:cstheme="minorHAnsi"/>
          <w:lang w:eastAsia="ar-SA"/>
        </w:rPr>
        <w:t>ów o dofinansowanie</w:t>
      </w:r>
      <w:r w:rsidR="000E6CE6" w:rsidRPr="00F638F7">
        <w:rPr>
          <w:rFonts w:eastAsia="Times New Roman" w:cstheme="minorHAnsi"/>
          <w:lang w:eastAsia="ar-SA"/>
        </w:rPr>
        <w:t>, wówczas wtedy nastąpią zmiany harmonogramu rzeczowo-finansowego.</w:t>
      </w:r>
    </w:p>
    <w:p w14:paraId="3E04348B" w14:textId="5019C776" w:rsidR="000E6CE6" w:rsidRDefault="00875B45" w:rsidP="00F638F7">
      <w:pPr>
        <w:pStyle w:val="Akapitzlist"/>
        <w:numPr>
          <w:ilvl w:val="0"/>
          <w:numId w:val="45"/>
        </w:numPr>
        <w:spacing w:after="0" w:line="276" w:lineRule="auto"/>
        <w:ind w:left="284" w:hanging="284"/>
        <w:jc w:val="both"/>
        <w:rPr>
          <w:rFonts w:eastAsia="Times New Roman" w:cstheme="minorHAnsi"/>
          <w:lang w:eastAsia="ar-SA"/>
        </w:rPr>
      </w:pPr>
      <w:r w:rsidRPr="00F638F7">
        <w:rPr>
          <w:rFonts w:eastAsia="Times New Roman" w:cstheme="minorHAnsi"/>
          <w:lang w:eastAsia="ar-SA"/>
        </w:rPr>
        <w:t xml:space="preserve"> </w:t>
      </w:r>
      <w:r w:rsidR="000E6CE6" w:rsidRPr="00F638F7">
        <w:rPr>
          <w:rFonts w:eastAsia="Times New Roman" w:cstheme="minorHAnsi"/>
          <w:lang w:eastAsia="ar-SA"/>
        </w:rPr>
        <w:t>Zamawiający dopuszcza możliwość uszczegółowienia podziału danego elementu robót w harmonogramie rzeczowo-finansowym złożonym w ofercie. Zamawiający dopuszcza możliwość wyodrębnienia mniejszych zakresów robót danego elementu harmonogramu</w:t>
      </w:r>
      <w:r w:rsidR="000E6CE6" w:rsidRPr="006956D4">
        <w:rPr>
          <w:rFonts w:eastAsia="Times New Roman" w:cstheme="minorHAnsi"/>
          <w:lang w:eastAsia="ar-SA"/>
        </w:rPr>
        <w:t xml:space="preserve"> rzeczowo-finansowego, które będą służyć do wystawienia faktury przejściowej danego elementu prac.</w:t>
      </w:r>
    </w:p>
    <w:p w14:paraId="56FD6E4A" w14:textId="287F3BAD" w:rsidR="00F33BDF" w:rsidRPr="00F73357" w:rsidRDefault="00F33BDF" w:rsidP="00F638F7">
      <w:pPr>
        <w:numPr>
          <w:ilvl w:val="0"/>
          <w:numId w:val="45"/>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W przypadku wystąpienia przyczyn, o których mowa w ust. 1, 3–</w:t>
      </w:r>
      <w:r>
        <w:rPr>
          <w:rFonts w:eastAsia="Times New Roman" w:cstheme="minorHAnsi"/>
          <w:lang w:eastAsia="ar-SA"/>
        </w:rPr>
        <w:t>1</w:t>
      </w:r>
      <w:r w:rsidR="00F638F7">
        <w:rPr>
          <w:rFonts w:eastAsia="Times New Roman" w:cstheme="minorHAnsi"/>
          <w:lang w:eastAsia="ar-SA"/>
        </w:rPr>
        <w:t>0</w:t>
      </w:r>
      <w:r w:rsidRPr="00F73357">
        <w:rPr>
          <w:rFonts w:eastAsia="Times New Roman" w:cstheme="minorHAnsi"/>
          <w:lang w:eastAsia="ar-SA"/>
        </w:rPr>
        <w:t xml:space="preserve"> Strony uzgodnią powyższe zmiany zawartej umowy w formie aneksu. </w:t>
      </w:r>
    </w:p>
    <w:p w14:paraId="537CF34F" w14:textId="7DDD6B8F" w:rsidR="00F33BDF" w:rsidRDefault="00875B45" w:rsidP="00F638F7">
      <w:pPr>
        <w:numPr>
          <w:ilvl w:val="0"/>
          <w:numId w:val="45"/>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F33BDF" w:rsidRPr="00F73357">
        <w:rPr>
          <w:rFonts w:eastAsia="Times New Roman" w:cstheme="minorHAnsi"/>
          <w:lang w:eastAsia="ar-SA"/>
        </w:rPr>
        <w:t xml:space="preserve">W przypadku wystąpienia przyczyn, o których mowa w ust. 2 nie będzie konieczności zmiany umowy </w:t>
      </w:r>
      <w:r w:rsidR="00F33BDF" w:rsidRPr="00F73357">
        <w:rPr>
          <w:rFonts w:eastAsia="Times New Roman" w:cstheme="minorHAnsi"/>
          <w:lang w:eastAsia="ar-SA"/>
        </w:rPr>
        <w:br/>
        <w:t>w formie aneksu.</w:t>
      </w:r>
    </w:p>
    <w:bookmarkEnd w:id="7"/>
    <w:bookmarkEnd w:id="8"/>
    <w:p w14:paraId="3C0433E3" w14:textId="77777777" w:rsidR="00182DF0" w:rsidRPr="00182DF0" w:rsidRDefault="00182DF0" w:rsidP="00B420ED">
      <w:pPr>
        <w:tabs>
          <w:tab w:val="center" w:pos="5154"/>
        </w:tabs>
        <w:suppressAutoHyphens/>
        <w:spacing w:after="0" w:line="276" w:lineRule="auto"/>
        <w:rPr>
          <w:rFonts w:eastAsia="Times New Roman" w:cstheme="minorHAnsi"/>
          <w:lang w:eastAsia="ar-SA"/>
        </w:rPr>
      </w:pPr>
    </w:p>
    <w:p w14:paraId="084757F8" w14:textId="3D1B57C1" w:rsidR="00182DF0" w:rsidRPr="00182DF0" w:rsidRDefault="00182DF0" w:rsidP="00B420ED">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13</w:t>
      </w:r>
      <w:r w:rsidR="006523FB">
        <w:rPr>
          <w:rFonts w:eastAsia="Times New Roman" w:cstheme="minorHAnsi"/>
          <w:b/>
          <w:lang w:eastAsia="ar-SA"/>
        </w:rPr>
        <w:t>.</w:t>
      </w:r>
    </w:p>
    <w:p w14:paraId="34068A07" w14:textId="77777777" w:rsidR="00182DF0" w:rsidRPr="00182DF0" w:rsidRDefault="00182DF0" w:rsidP="00B420ED">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60C8FD64" w14:textId="3EE03E31" w:rsidR="000654E4" w:rsidRPr="000654E4" w:rsidRDefault="000654E4" w:rsidP="00B420ED">
      <w:pPr>
        <w:numPr>
          <w:ilvl w:val="0"/>
          <w:numId w:val="21"/>
        </w:numPr>
        <w:tabs>
          <w:tab w:val="clear" w:pos="360"/>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Strony zobowiązują się</w:t>
      </w:r>
      <w:r w:rsidRPr="000654E4">
        <w:rPr>
          <w:rFonts w:eastAsia="Times New Roman" w:cstheme="minorHAnsi"/>
          <w:lang w:eastAsia="ar-SA"/>
        </w:rPr>
        <w:t xml:space="preserve"> do poddania ewentualnych sporów o roszczenia cywilnoprawne których zawarcie ugody jest dopuszczalne, mediacjom lub innemu polubownemu rozwiązaniu</w:t>
      </w:r>
      <w:r>
        <w:rPr>
          <w:rFonts w:eastAsia="Times New Roman" w:cstheme="minorHAnsi"/>
          <w:lang w:eastAsia="ar-SA"/>
        </w:rPr>
        <w:t xml:space="preserve"> </w:t>
      </w:r>
      <w:r w:rsidRPr="000654E4">
        <w:rPr>
          <w:rFonts w:eastAsia="Times New Roman" w:cstheme="minorHAnsi"/>
          <w:lang w:eastAsia="ar-SA"/>
        </w:rPr>
        <w:t>sporu przed Sądem Polubownym przy Prokuratorii Generalnej Rzeczypospolitej</w:t>
      </w:r>
      <w:r>
        <w:rPr>
          <w:rFonts w:eastAsia="Times New Roman" w:cstheme="minorHAnsi"/>
          <w:lang w:eastAsia="ar-SA"/>
        </w:rPr>
        <w:t xml:space="preserve"> </w:t>
      </w:r>
      <w:r w:rsidRPr="000654E4">
        <w:rPr>
          <w:rFonts w:eastAsia="Times New Roman" w:cstheme="minorHAnsi"/>
          <w:lang w:eastAsia="ar-SA"/>
        </w:rPr>
        <w:t>Polskiej, wybranym mediatorem albo osobą prowadzącą inne polubowne rozwiązanie</w:t>
      </w:r>
      <w:r>
        <w:rPr>
          <w:rFonts w:eastAsia="Times New Roman" w:cstheme="minorHAnsi"/>
          <w:lang w:eastAsia="ar-SA"/>
        </w:rPr>
        <w:t xml:space="preserve"> </w:t>
      </w:r>
      <w:r w:rsidRPr="000654E4">
        <w:rPr>
          <w:rFonts w:eastAsia="Times New Roman" w:cstheme="minorHAnsi"/>
          <w:lang w:eastAsia="ar-SA"/>
        </w:rPr>
        <w:t>sporu</w:t>
      </w:r>
      <w:r>
        <w:rPr>
          <w:rFonts w:eastAsia="Times New Roman" w:cstheme="minorHAnsi"/>
          <w:lang w:eastAsia="ar-SA"/>
        </w:rPr>
        <w:t>.</w:t>
      </w:r>
    </w:p>
    <w:p w14:paraId="6B9830D7" w14:textId="10BDEA0F" w:rsidR="00CE0718" w:rsidRPr="000654E4" w:rsidRDefault="00182DF0" w:rsidP="00B420ED">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spory, mogące wyniknąć z tytułu niniejszej umowy, będą rozstrzygane przez sąd właściwy miejscowo dla siedziby Zamawiającego.</w:t>
      </w:r>
    </w:p>
    <w:p w14:paraId="22F16209" w14:textId="40F542BD" w:rsidR="00182DF0" w:rsidRDefault="00182DF0" w:rsidP="00B420ED">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sprawach nieuregulowanych niniejszą umową stosuje się przepisy ustaw: ustawy z dnia 11</w:t>
      </w:r>
      <w:r w:rsidR="006523FB">
        <w:rPr>
          <w:rFonts w:eastAsia="Times New Roman" w:cstheme="minorHAnsi"/>
          <w:lang w:eastAsia="ar-SA"/>
        </w:rPr>
        <w:t xml:space="preserve"> września </w:t>
      </w:r>
      <w:r w:rsidRPr="00182DF0">
        <w:rPr>
          <w:rFonts w:eastAsia="Times New Roman" w:cstheme="minorHAnsi"/>
          <w:lang w:eastAsia="ar-SA"/>
        </w:rPr>
        <w:t>2019</w:t>
      </w:r>
      <w:r w:rsidR="006523FB">
        <w:rPr>
          <w:rFonts w:eastAsia="Times New Roman" w:cstheme="minorHAnsi"/>
          <w:lang w:eastAsia="ar-SA"/>
        </w:rPr>
        <w:t xml:space="preserve"> </w:t>
      </w:r>
      <w:r w:rsidRPr="00182DF0">
        <w:rPr>
          <w:rFonts w:eastAsia="Times New Roman" w:cstheme="minorHAnsi"/>
          <w:lang w:eastAsia="ar-SA"/>
        </w:rPr>
        <w:t>r. Prawo zamówień publicznych (</w:t>
      </w:r>
      <w:proofErr w:type="spellStart"/>
      <w:r w:rsidR="00F638F7">
        <w:rPr>
          <w:rFonts w:eastAsia="Times New Roman" w:cstheme="minorHAnsi"/>
          <w:lang w:eastAsia="ar-SA"/>
        </w:rPr>
        <w:t>t.j</w:t>
      </w:r>
      <w:proofErr w:type="spellEnd"/>
      <w:r w:rsidR="00F638F7">
        <w:rPr>
          <w:rFonts w:eastAsia="Times New Roman" w:cstheme="minorHAnsi"/>
          <w:lang w:eastAsia="ar-SA"/>
        </w:rPr>
        <w:t xml:space="preserve">. </w:t>
      </w:r>
      <w:r w:rsidRPr="00182DF0">
        <w:rPr>
          <w:rFonts w:eastAsia="Times New Roman" w:cstheme="minorHAnsi"/>
          <w:lang w:eastAsia="pl-PL"/>
        </w:rPr>
        <w:t>Dz. U. z 20</w:t>
      </w:r>
      <w:r w:rsidR="00885F5B">
        <w:rPr>
          <w:rFonts w:eastAsia="Times New Roman" w:cstheme="minorHAnsi"/>
          <w:lang w:eastAsia="pl-PL"/>
        </w:rPr>
        <w:t>2</w:t>
      </w:r>
      <w:r w:rsidR="00F638F7">
        <w:rPr>
          <w:rFonts w:eastAsia="Times New Roman" w:cstheme="minorHAnsi"/>
          <w:lang w:eastAsia="pl-PL"/>
        </w:rPr>
        <w:t>3</w:t>
      </w:r>
      <w:r w:rsidR="006523FB">
        <w:rPr>
          <w:rFonts w:eastAsia="Times New Roman" w:cstheme="minorHAnsi"/>
          <w:lang w:eastAsia="pl-PL"/>
        </w:rPr>
        <w:t xml:space="preserve"> </w:t>
      </w:r>
      <w:r w:rsidRPr="00182DF0">
        <w:rPr>
          <w:rFonts w:eastAsia="Times New Roman" w:cstheme="minorHAnsi"/>
          <w:lang w:eastAsia="pl-PL"/>
        </w:rPr>
        <w:t xml:space="preserve">r., poz. </w:t>
      </w:r>
      <w:r w:rsidR="00F638F7">
        <w:rPr>
          <w:rFonts w:eastAsia="Times New Roman" w:cstheme="minorHAnsi"/>
          <w:lang w:eastAsia="pl-PL"/>
        </w:rPr>
        <w:t>1605</w:t>
      </w:r>
      <w:r w:rsidRPr="00182DF0">
        <w:rPr>
          <w:rFonts w:eastAsia="Times New Roman" w:cstheme="minorHAnsi"/>
          <w:lang w:eastAsia="ar-SA"/>
        </w:rPr>
        <w:t>), ustawy z dnia 07</w:t>
      </w:r>
      <w:r w:rsidR="006523FB">
        <w:rPr>
          <w:rFonts w:eastAsia="Times New Roman" w:cstheme="minorHAnsi"/>
          <w:lang w:eastAsia="ar-SA"/>
        </w:rPr>
        <w:t xml:space="preserve"> lipca </w:t>
      </w:r>
      <w:r w:rsidRPr="00182DF0">
        <w:rPr>
          <w:rFonts w:eastAsia="Times New Roman" w:cstheme="minorHAnsi"/>
          <w:lang w:eastAsia="ar-SA"/>
        </w:rPr>
        <w:t>1994</w:t>
      </w:r>
      <w:r w:rsidR="006523FB">
        <w:rPr>
          <w:rFonts w:eastAsia="Times New Roman" w:cstheme="minorHAnsi"/>
          <w:lang w:eastAsia="ar-SA"/>
        </w:rPr>
        <w:t xml:space="preserve"> </w:t>
      </w:r>
      <w:r w:rsidRPr="00182DF0">
        <w:rPr>
          <w:rFonts w:eastAsia="Times New Roman" w:cstheme="minorHAnsi"/>
          <w:lang w:eastAsia="ar-SA"/>
        </w:rPr>
        <w:t>r. Prawo budowlane (</w:t>
      </w:r>
      <w:r w:rsidR="00491E22" w:rsidRPr="00491E22">
        <w:rPr>
          <w:rFonts w:eastAsia="Times New Roman" w:cstheme="minorHAnsi"/>
          <w:lang w:eastAsia="ar-SA"/>
        </w:rPr>
        <w:t>Dz. U. z 202</w:t>
      </w:r>
      <w:r w:rsidR="00F638F7">
        <w:rPr>
          <w:rFonts w:eastAsia="Times New Roman" w:cstheme="minorHAnsi"/>
          <w:lang w:eastAsia="ar-SA"/>
        </w:rPr>
        <w:t>3</w:t>
      </w:r>
      <w:r w:rsidR="00491E22" w:rsidRPr="00491E22">
        <w:rPr>
          <w:rFonts w:eastAsia="Times New Roman" w:cstheme="minorHAnsi"/>
          <w:lang w:eastAsia="ar-SA"/>
        </w:rPr>
        <w:t xml:space="preserve"> r., poz. </w:t>
      </w:r>
      <w:r w:rsidR="00F638F7">
        <w:rPr>
          <w:rFonts w:eastAsia="Times New Roman" w:cstheme="minorHAnsi"/>
          <w:lang w:eastAsia="ar-SA"/>
        </w:rPr>
        <w:t>682</w:t>
      </w:r>
      <w:r w:rsidR="00491E22" w:rsidRPr="00491E22">
        <w:rPr>
          <w:rFonts w:eastAsia="Times New Roman" w:cstheme="minorHAnsi"/>
          <w:lang w:eastAsia="ar-SA"/>
        </w:rPr>
        <w:t xml:space="preserve"> ze zm.</w:t>
      </w:r>
      <w:r w:rsidRPr="00182DF0">
        <w:rPr>
          <w:rFonts w:eastAsia="Times New Roman" w:cstheme="minorHAnsi"/>
          <w:lang w:eastAsia="ar-SA"/>
        </w:rPr>
        <w:t>) oraz Kodeksu cywilnego o ile przepisy ustawy Prawo zamówień publicznych nie stanowią inaczej.</w:t>
      </w:r>
    </w:p>
    <w:p w14:paraId="03A2A6D5" w14:textId="7996F7CD" w:rsidR="006523FB" w:rsidRDefault="006523FB" w:rsidP="00B420ED">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73BF0632" w14:textId="77777777" w:rsidR="00C77CA8" w:rsidRPr="001813A9" w:rsidRDefault="00C77CA8" w:rsidP="00B420ED">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1813A9">
        <w:rPr>
          <w:rFonts w:eastAsia="Times New Roman" w:cstheme="minorHAnsi"/>
          <w:color w:val="000000"/>
          <w:lang w:eastAsia="pl-PL" w:bidi="pl-PL"/>
        </w:rPr>
        <w:t>Wykonawca w związku z zawarciem i wykonywaniem niniejszej umowy będzie pełnić funkcję:</w:t>
      </w:r>
    </w:p>
    <w:p w14:paraId="025DAF71" w14:textId="15115BD8" w:rsidR="00C77CA8" w:rsidRPr="001813A9" w:rsidRDefault="00C77CA8" w:rsidP="00B420ED">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1)</w:t>
      </w:r>
      <w:r w:rsidRPr="001813A9">
        <w:rPr>
          <w:rFonts w:eastAsia="Times New Roman" w:cstheme="minorHAnsi"/>
          <w:color w:val="000000"/>
          <w:lang w:eastAsia="pl-PL" w:bidi="pl-PL"/>
        </w:rPr>
        <w:t xml:space="preserve"> 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w:t>
      </w:r>
      <w:r>
        <w:rPr>
          <w:rFonts w:eastAsia="Times New Roman" w:cstheme="minorHAnsi"/>
          <w:color w:val="000000"/>
          <w:lang w:eastAsia="pl-PL" w:bidi="pl-PL"/>
        </w:rPr>
        <w:t>.</w:t>
      </w:r>
    </w:p>
    <w:p w14:paraId="5F203E84" w14:textId="77777777" w:rsidR="00C77CA8" w:rsidRDefault="00C77CA8" w:rsidP="00B420ED">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2)</w:t>
      </w:r>
      <w:r w:rsidRPr="001813A9">
        <w:rPr>
          <w:rFonts w:eastAsia="Times New Roman" w:cstheme="minorHAnsi"/>
          <w:color w:val="000000"/>
          <w:lang w:eastAsia="pl-PL" w:bidi="pl-PL"/>
        </w:rPr>
        <w:t xml:space="preserve"> Samodzielnego administratora danych osobowych, zgodnie z przepisami RODO – w zakresie pozostałych danych osobowych.</w:t>
      </w:r>
    </w:p>
    <w:p w14:paraId="730B3E32" w14:textId="0E17831E" w:rsidR="00C77CA8" w:rsidRPr="00B25689" w:rsidRDefault="00C77CA8" w:rsidP="00B420ED">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lastRenderedPageBreak/>
        <w:t xml:space="preserve">Administratorem danych osobowych po stronie Zamawiającego jest </w:t>
      </w:r>
      <w:r w:rsidR="00F638F7">
        <w:rPr>
          <w:rFonts w:eastAsia="Times New Roman" w:cstheme="minorHAnsi"/>
          <w:color w:val="000000"/>
          <w:lang w:eastAsia="pl-PL" w:bidi="pl-PL"/>
        </w:rPr>
        <w:t>Gmina Purda, Purda 19, 11-030 Purda.</w:t>
      </w:r>
      <w:r w:rsidRPr="00B25689">
        <w:rPr>
          <w:rFonts w:eastAsia="Times New Roman" w:cstheme="minorHAnsi"/>
          <w:color w:val="000000"/>
          <w:lang w:eastAsia="pl-PL" w:bidi="pl-PL"/>
        </w:rPr>
        <w:t xml:space="preserve"> Administratorem danych osobowych po stronie Wykonawcy jest …………………………...</w:t>
      </w:r>
    </w:p>
    <w:p w14:paraId="115DF8C1" w14:textId="3FA0BB08" w:rsidR="00C77CA8" w:rsidRPr="00B25689" w:rsidRDefault="00C77CA8" w:rsidP="00B420ED">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Każda ze Stron zobowiązuje się poinformować wszystkie osoby fizyczne związane z realizacją niniejszej umowy </w:t>
      </w:r>
      <w:r>
        <w:rPr>
          <w:rFonts w:eastAsia="Times New Roman" w:cstheme="minorHAnsi"/>
          <w:color w:val="000000"/>
          <w:lang w:eastAsia="pl-PL" w:bidi="pl-PL"/>
        </w:rPr>
        <w:br/>
      </w:r>
      <w:r w:rsidRPr="00B25689">
        <w:rPr>
          <w:rFonts w:eastAsia="Times New Roman" w:cstheme="minorHAnsi"/>
          <w:color w:val="000000"/>
          <w:lang w:eastAsia="pl-PL" w:bidi="pl-PL"/>
        </w:rPr>
        <w:t>(w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5D1CCFDD" w14:textId="1A7533F0" w:rsidR="00C77CA8" w:rsidRPr="00B25689" w:rsidRDefault="00C77CA8" w:rsidP="00B420ED">
      <w:pPr>
        <w:widowControl w:val="0"/>
        <w:numPr>
          <w:ilvl w:val="0"/>
          <w:numId w:val="21"/>
        </w:numPr>
        <w:shd w:val="clear" w:color="auto" w:fill="FFFFFF"/>
        <w:tabs>
          <w:tab w:val="clear" w:pos="360"/>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Obowiązek, o którym mowa w ust. </w:t>
      </w:r>
      <w:r w:rsidR="00F638F7">
        <w:rPr>
          <w:rFonts w:eastAsia="Times New Roman" w:cstheme="minorHAnsi"/>
          <w:color w:val="000000"/>
          <w:lang w:eastAsia="pl-PL" w:bidi="pl-PL"/>
        </w:rPr>
        <w:t>7</w:t>
      </w:r>
      <w:r w:rsidRPr="00B25689">
        <w:rPr>
          <w:rFonts w:eastAsia="Times New Roman" w:cstheme="minorHAnsi"/>
          <w:color w:val="000000"/>
          <w:lang w:eastAsia="pl-PL" w:bidi="pl-PL"/>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t>
      </w:r>
      <w:r w:rsidR="00DC1B4F">
        <w:rPr>
          <w:rFonts w:eastAsia="Times New Roman" w:cstheme="minorHAnsi"/>
          <w:color w:val="000000"/>
          <w:lang w:eastAsia="pl-PL" w:bidi="pl-PL"/>
        </w:rPr>
        <w:br/>
      </w:r>
      <w:r w:rsidRPr="00B25689">
        <w:rPr>
          <w:rFonts w:eastAsia="Times New Roman" w:cstheme="minorHAnsi"/>
          <w:color w:val="000000"/>
          <w:lang w:eastAsia="pl-PL" w:bidi="pl-PL"/>
        </w:rPr>
        <w:t>w RODO wobec tych osób. Aktualna treść klauzuli informacyjnej Zamawiającego dostępna jest  na stronie internetowej Zamawiającego (</w:t>
      </w:r>
      <w:r>
        <w:rPr>
          <w:rFonts w:eastAsia="Times New Roman" w:cstheme="minorHAnsi"/>
          <w:color w:val="000000"/>
          <w:lang w:eastAsia="pl-PL" w:bidi="pl-PL"/>
        </w:rPr>
        <w:t>………………………………………….</w:t>
      </w:r>
      <w:r w:rsidRPr="00B25689">
        <w:rPr>
          <w:rFonts w:eastAsia="Times New Roman" w:cstheme="minorHAnsi"/>
          <w:color w:val="000000"/>
          <w:lang w:eastAsia="pl-PL" w:bidi="pl-PL"/>
        </w:rPr>
        <w:t>)</w:t>
      </w:r>
      <w:r w:rsidR="00F638F7">
        <w:rPr>
          <w:rFonts w:eastAsia="Times New Roman" w:cstheme="minorHAnsi"/>
          <w:color w:val="000000"/>
          <w:lang w:eastAsia="pl-PL" w:bidi="pl-PL"/>
        </w:rPr>
        <w:t>.</w:t>
      </w:r>
    </w:p>
    <w:p w14:paraId="355F43A0" w14:textId="77777777" w:rsidR="00C77CA8" w:rsidRPr="00B25689" w:rsidRDefault="00C77CA8" w:rsidP="00B420ED">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Każda ze Stron ponosi wobec drugiej Strony pełną odpowiedzialność z tytułu niewykonania lub nienależytego wykonania obowiązków wskazanych powyżej.</w:t>
      </w:r>
    </w:p>
    <w:p w14:paraId="0AC0F2E7" w14:textId="77777777" w:rsidR="00182DF0" w:rsidRPr="00182DF0" w:rsidRDefault="00182DF0" w:rsidP="00B420ED">
      <w:pPr>
        <w:suppressAutoHyphens/>
        <w:spacing w:after="0" w:line="276" w:lineRule="auto"/>
        <w:rPr>
          <w:rFonts w:eastAsia="Times New Roman" w:cstheme="minorHAnsi"/>
          <w:bCs/>
          <w:lang w:eastAsia="ar-SA"/>
        </w:rPr>
      </w:pPr>
    </w:p>
    <w:p w14:paraId="27333135" w14:textId="0478CA0C" w:rsidR="00182DF0" w:rsidRPr="00F638F7" w:rsidRDefault="00182DF0" w:rsidP="00B420ED">
      <w:pPr>
        <w:widowControl w:val="0"/>
        <w:tabs>
          <w:tab w:val="left" w:pos="360"/>
        </w:tabs>
        <w:overflowPunct w:val="0"/>
        <w:autoSpaceDE w:val="0"/>
        <w:spacing w:after="0" w:line="276" w:lineRule="auto"/>
        <w:ind w:left="284"/>
        <w:jc w:val="both"/>
        <w:textAlignment w:val="baseline"/>
        <w:rPr>
          <w:rFonts w:eastAsia="Times New Roman" w:cstheme="minorHAnsi"/>
          <w:b/>
          <w:bCs/>
          <w:iCs/>
          <w:u w:val="single"/>
          <w:lang w:eastAsia="ar-SA"/>
        </w:rPr>
      </w:pPr>
      <w:r w:rsidRPr="00F638F7">
        <w:rPr>
          <w:rFonts w:eastAsia="Times New Roman" w:cstheme="minorHAnsi"/>
          <w:b/>
          <w:bCs/>
          <w:iCs/>
          <w:u w:val="single"/>
          <w:lang w:eastAsia="ar-SA"/>
        </w:rPr>
        <w:t>Załącznik do umowy:</w:t>
      </w:r>
    </w:p>
    <w:p w14:paraId="71F374F3" w14:textId="6500F165" w:rsidR="00182DF0" w:rsidRPr="00F638F7" w:rsidRDefault="000654E4" w:rsidP="00B420ED">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r w:rsidRPr="00F638F7">
        <w:rPr>
          <w:rFonts w:eastAsia="Times New Roman" w:cstheme="minorHAnsi"/>
          <w:iCs/>
          <w:lang w:eastAsia="ar-SA"/>
        </w:rPr>
        <w:t xml:space="preserve">1. </w:t>
      </w:r>
      <w:r w:rsidR="00182DF0" w:rsidRPr="00F638F7">
        <w:rPr>
          <w:rFonts w:eastAsia="Times New Roman" w:cstheme="minorHAnsi"/>
          <w:iCs/>
          <w:lang w:eastAsia="ar-SA"/>
        </w:rPr>
        <w:t>Harmonogram rzeczowo –finansowy</w:t>
      </w:r>
    </w:p>
    <w:p w14:paraId="7039A301" w14:textId="550F8BA7" w:rsidR="000654E4" w:rsidRPr="00205C4B" w:rsidRDefault="000654E4" w:rsidP="00B420ED">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r w:rsidRPr="00F638F7">
        <w:rPr>
          <w:rFonts w:eastAsia="Times New Roman" w:cstheme="minorHAnsi"/>
          <w:iCs/>
          <w:lang w:eastAsia="ar-SA"/>
        </w:rPr>
        <w:t>2. Dokumentacja projektowa</w:t>
      </w:r>
    </w:p>
    <w:p w14:paraId="4FBDE4D7" w14:textId="54131CE3" w:rsidR="00182DF0" w:rsidRDefault="00182DF0" w:rsidP="00B420ED">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7C481DEF" w14:textId="77777777" w:rsidR="00B122B0" w:rsidRPr="00182DF0" w:rsidRDefault="00B122B0" w:rsidP="00B420ED">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300FC20" w14:textId="6F9E9B51" w:rsidR="00182DF0" w:rsidRPr="00B122B0" w:rsidRDefault="00182DF0" w:rsidP="00B420ED">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17D5204F" w14:textId="77777777" w:rsidR="00182DF0" w:rsidRPr="00182DF0" w:rsidRDefault="00182DF0" w:rsidP="00B420ED">
      <w:pPr>
        <w:suppressAutoHyphens/>
        <w:spacing w:after="0" w:line="276" w:lineRule="auto"/>
        <w:jc w:val="both"/>
        <w:rPr>
          <w:rFonts w:eastAsia="Times New Roman" w:cstheme="minorHAnsi"/>
          <w:b/>
          <w:sz w:val="20"/>
          <w:szCs w:val="24"/>
          <w:lang w:eastAsia="ar-SA"/>
        </w:rPr>
      </w:pPr>
    </w:p>
    <w:p w14:paraId="66453184" w14:textId="5B75A718" w:rsidR="001D5BBC" w:rsidRDefault="001D5BBC" w:rsidP="00B420ED">
      <w:pPr>
        <w:spacing w:line="276" w:lineRule="auto"/>
        <w:rPr>
          <w:rFonts w:eastAsia="Times New Roman" w:cstheme="minorHAnsi"/>
          <w:b/>
          <w:sz w:val="20"/>
          <w:szCs w:val="24"/>
          <w:lang w:eastAsia="ar-SA"/>
        </w:rPr>
      </w:pPr>
      <w:r>
        <w:rPr>
          <w:rFonts w:eastAsia="Times New Roman" w:cstheme="minorHAnsi"/>
          <w:b/>
          <w:sz w:val="20"/>
          <w:szCs w:val="24"/>
          <w:lang w:eastAsia="ar-SA"/>
        </w:rPr>
        <w:br w:type="page"/>
      </w:r>
    </w:p>
    <w:p w14:paraId="639AD1EF" w14:textId="77777777" w:rsidR="001D5BBC" w:rsidRDefault="001D5BBC" w:rsidP="00B420ED">
      <w:pPr>
        <w:spacing w:after="0" w:line="276" w:lineRule="auto"/>
        <w:jc w:val="right"/>
        <w:rPr>
          <w:rFonts w:cstheme="minorHAnsi"/>
          <w:b/>
        </w:rPr>
      </w:pPr>
      <w:r w:rsidRPr="001D7466">
        <w:rPr>
          <w:rFonts w:cstheme="minorHAnsi"/>
          <w:b/>
        </w:rPr>
        <w:lastRenderedPageBreak/>
        <w:t xml:space="preserve">Załącznik nr 1 </w:t>
      </w:r>
    </w:p>
    <w:p w14:paraId="4574B8A2" w14:textId="2E8BF329" w:rsidR="001D5BBC" w:rsidRPr="001D7466" w:rsidRDefault="001D5BBC" w:rsidP="00B420ED">
      <w:pPr>
        <w:spacing w:after="0" w:line="276" w:lineRule="auto"/>
        <w:jc w:val="right"/>
        <w:rPr>
          <w:rFonts w:cstheme="minorHAnsi"/>
          <w:b/>
        </w:rPr>
      </w:pPr>
      <w:r w:rsidRPr="001D7466">
        <w:rPr>
          <w:rFonts w:cstheme="minorHAnsi"/>
          <w:b/>
        </w:rPr>
        <w:t xml:space="preserve">do Umowy nr </w:t>
      </w:r>
      <w:r>
        <w:rPr>
          <w:rFonts w:cstheme="minorHAnsi"/>
          <w:b/>
        </w:rPr>
        <w:t>……………………….</w:t>
      </w:r>
    </w:p>
    <w:p w14:paraId="7534233D" w14:textId="70921DA7" w:rsidR="001D5BBC" w:rsidRPr="00AA6C1D" w:rsidRDefault="001D5BBC" w:rsidP="00B420ED">
      <w:pPr>
        <w:spacing w:after="0" w:line="276" w:lineRule="auto"/>
        <w:jc w:val="right"/>
        <w:rPr>
          <w:rFonts w:cstheme="minorHAnsi"/>
          <w:b/>
        </w:rPr>
      </w:pPr>
      <w:r w:rsidRPr="001D7466">
        <w:rPr>
          <w:rFonts w:cstheme="minorHAnsi"/>
          <w:b/>
        </w:rPr>
        <w:t xml:space="preserve">z dnia </w:t>
      </w:r>
      <w:bookmarkStart w:id="9" w:name="_Hlk20999783"/>
      <w:r>
        <w:rPr>
          <w:rFonts w:cstheme="minorHAnsi"/>
          <w:b/>
        </w:rPr>
        <w:t>…………………………..</w:t>
      </w:r>
    </w:p>
    <w:bookmarkEnd w:id="9"/>
    <w:p w14:paraId="26688A1F" w14:textId="77777777" w:rsidR="00490737" w:rsidRDefault="00490737" w:rsidP="00B420ED">
      <w:pPr>
        <w:spacing w:line="276" w:lineRule="auto"/>
        <w:jc w:val="center"/>
        <w:rPr>
          <w:rFonts w:cstheme="minorHAnsi"/>
          <w:b/>
          <w:sz w:val="28"/>
          <w:szCs w:val="28"/>
        </w:rPr>
      </w:pPr>
    </w:p>
    <w:p w14:paraId="5B282B04" w14:textId="77777777" w:rsidR="005E72BF" w:rsidRDefault="005E72BF" w:rsidP="00B420ED">
      <w:pPr>
        <w:spacing w:line="276" w:lineRule="auto"/>
        <w:jc w:val="center"/>
        <w:rPr>
          <w:rFonts w:cstheme="minorHAnsi"/>
          <w:b/>
          <w:sz w:val="28"/>
          <w:szCs w:val="28"/>
        </w:rPr>
      </w:pPr>
    </w:p>
    <w:p w14:paraId="6E8752CE" w14:textId="7501A51C" w:rsidR="00AA6C1D" w:rsidRPr="000654E4" w:rsidRDefault="00AA6C1D" w:rsidP="00B420ED">
      <w:pPr>
        <w:spacing w:line="276" w:lineRule="auto"/>
        <w:jc w:val="center"/>
        <w:rPr>
          <w:rFonts w:cstheme="minorHAnsi"/>
          <w:b/>
          <w:sz w:val="28"/>
          <w:szCs w:val="28"/>
        </w:rPr>
      </w:pPr>
      <w:bookmarkStart w:id="10" w:name="_Hlk153452312"/>
      <w:r w:rsidRPr="000654E4">
        <w:rPr>
          <w:rFonts w:cstheme="minorHAnsi"/>
          <w:b/>
          <w:sz w:val="28"/>
          <w:szCs w:val="28"/>
        </w:rPr>
        <w:t>Harmonogram rzeczowo-finansowy</w:t>
      </w:r>
    </w:p>
    <w:p w14:paraId="0C37D564" w14:textId="56E50A5F" w:rsidR="00494DE8" w:rsidRDefault="005E72BF" w:rsidP="005E72BF">
      <w:pPr>
        <w:spacing w:line="276" w:lineRule="auto"/>
        <w:jc w:val="center"/>
        <w:rPr>
          <w:rFonts w:cstheme="minorHAnsi"/>
          <w:b/>
        </w:rPr>
      </w:pPr>
      <w:r w:rsidRPr="005E72BF">
        <w:rPr>
          <w:rFonts w:cstheme="minorHAnsi"/>
          <w:b/>
        </w:rPr>
        <w:t>Prace konserwatorskie i restauratorskie kapliczki przydrożnej w miejscowości Zgniłocha</w:t>
      </w:r>
    </w:p>
    <w:p w14:paraId="40D98CF7" w14:textId="77777777" w:rsidR="005E72BF" w:rsidRDefault="005E72BF" w:rsidP="005E72BF">
      <w:pPr>
        <w:spacing w:line="276" w:lineRule="auto"/>
        <w:jc w:val="center"/>
        <w:rPr>
          <w:rFonts w:cstheme="minorHAnsi"/>
          <w:b/>
        </w:rPr>
      </w:pPr>
    </w:p>
    <w:tbl>
      <w:tblPr>
        <w:tblW w:w="10064" w:type="dxa"/>
        <w:tblInd w:w="137" w:type="dxa"/>
        <w:tblCellMar>
          <w:left w:w="70" w:type="dxa"/>
          <w:right w:w="70" w:type="dxa"/>
        </w:tblCellMar>
        <w:tblLook w:val="04A0" w:firstRow="1" w:lastRow="0" w:firstColumn="1" w:lastColumn="0" w:noHBand="0" w:noVBand="1"/>
      </w:tblPr>
      <w:tblGrid>
        <w:gridCol w:w="6036"/>
        <w:gridCol w:w="1941"/>
        <w:gridCol w:w="2087"/>
      </w:tblGrid>
      <w:tr w:rsidR="00450EBD" w:rsidRPr="00494DE8" w14:paraId="3010599F" w14:textId="77777777" w:rsidTr="000D37C2">
        <w:trPr>
          <w:trHeight w:val="864"/>
        </w:trPr>
        <w:tc>
          <w:tcPr>
            <w:tcW w:w="603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29C6DB0" w14:textId="6628B900" w:rsidR="00450EBD" w:rsidRPr="00450EBD" w:rsidRDefault="00450EBD" w:rsidP="00B420ED">
            <w:pPr>
              <w:spacing w:after="0" w:line="276" w:lineRule="auto"/>
              <w:jc w:val="center"/>
              <w:rPr>
                <w:rFonts w:ascii="Calibri" w:eastAsia="Times New Roman" w:hAnsi="Calibri" w:cs="Calibri"/>
                <w:b/>
                <w:bCs/>
                <w:color w:val="000000"/>
                <w:lang w:eastAsia="pl-PL"/>
              </w:rPr>
            </w:pPr>
            <w:r w:rsidRPr="00450EBD">
              <w:rPr>
                <w:rFonts w:ascii="Calibri" w:eastAsia="Times New Roman" w:hAnsi="Calibri" w:cs="Calibri"/>
                <w:b/>
                <w:bCs/>
                <w:color w:val="000000"/>
                <w:lang w:eastAsia="pl-PL"/>
              </w:rPr>
              <w:t>ETAP ROBÓT/</w:t>
            </w:r>
          </w:p>
          <w:p w14:paraId="22746125" w14:textId="3443A84D" w:rsidR="00450EBD" w:rsidRPr="00450EBD" w:rsidRDefault="00450EBD" w:rsidP="00B420ED">
            <w:pPr>
              <w:spacing w:after="0" w:line="276" w:lineRule="auto"/>
              <w:jc w:val="center"/>
              <w:rPr>
                <w:rFonts w:ascii="Calibri" w:eastAsia="Times New Roman" w:hAnsi="Calibri" w:cs="Calibri"/>
                <w:b/>
                <w:bCs/>
                <w:color w:val="000000"/>
                <w:lang w:eastAsia="pl-PL"/>
              </w:rPr>
            </w:pPr>
            <w:r w:rsidRPr="00450EBD">
              <w:rPr>
                <w:rFonts w:ascii="Calibri" w:eastAsia="Times New Roman" w:hAnsi="Calibri" w:cs="Calibri"/>
                <w:b/>
                <w:bCs/>
                <w:color w:val="000000"/>
                <w:lang w:eastAsia="pl-PL"/>
              </w:rPr>
              <w:t>ZAKRES</w:t>
            </w:r>
          </w:p>
        </w:tc>
        <w:tc>
          <w:tcPr>
            <w:tcW w:w="1941" w:type="dxa"/>
            <w:tcBorders>
              <w:top w:val="single" w:sz="4" w:space="0" w:color="auto"/>
              <w:left w:val="nil"/>
              <w:bottom w:val="single" w:sz="4" w:space="0" w:color="auto"/>
              <w:right w:val="single" w:sz="4" w:space="0" w:color="auto"/>
            </w:tcBorders>
            <w:shd w:val="clear" w:color="000000" w:fill="D9D9D9"/>
            <w:vAlign w:val="center"/>
            <w:hideMark/>
          </w:tcPr>
          <w:p w14:paraId="65BF988A" w14:textId="77777777" w:rsidR="00450EBD" w:rsidRPr="00450EBD" w:rsidRDefault="00450EBD" w:rsidP="00B420ED">
            <w:pPr>
              <w:spacing w:after="0" w:line="276" w:lineRule="auto"/>
              <w:jc w:val="center"/>
              <w:rPr>
                <w:rFonts w:ascii="Calibri" w:eastAsia="Times New Roman" w:hAnsi="Calibri" w:cs="Calibri"/>
                <w:b/>
                <w:bCs/>
                <w:color w:val="000000"/>
                <w:lang w:eastAsia="pl-PL"/>
              </w:rPr>
            </w:pPr>
            <w:r w:rsidRPr="00450EBD">
              <w:rPr>
                <w:rFonts w:ascii="Calibri" w:eastAsia="Times New Roman" w:hAnsi="Calibri" w:cs="Calibri"/>
                <w:b/>
                <w:bCs/>
                <w:color w:val="000000"/>
                <w:lang w:eastAsia="pl-PL"/>
              </w:rPr>
              <w:t>Wartość netto w zł</w:t>
            </w:r>
          </w:p>
        </w:tc>
        <w:tc>
          <w:tcPr>
            <w:tcW w:w="2087" w:type="dxa"/>
            <w:tcBorders>
              <w:top w:val="single" w:sz="4" w:space="0" w:color="auto"/>
              <w:left w:val="nil"/>
              <w:bottom w:val="single" w:sz="4" w:space="0" w:color="auto"/>
              <w:right w:val="single" w:sz="4" w:space="0" w:color="auto"/>
            </w:tcBorders>
            <w:shd w:val="clear" w:color="000000" w:fill="D9D9D9"/>
            <w:vAlign w:val="center"/>
            <w:hideMark/>
          </w:tcPr>
          <w:p w14:paraId="024BC6A5" w14:textId="77777777" w:rsidR="00450EBD" w:rsidRPr="00494DE8" w:rsidRDefault="00450EBD" w:rsidP="00B420ED">
            <w:pPr>
              <w:spacing w:after="0" w:line="276" w:lineRule="auto"/>
              <w:jc w:val="center"/>
              <w:rPr>
                <w:rFonts w:ascii="Calibri" w:eastAsia="Times New Roman" w:hAnsi="Calibri" w:cs="Calibri"/>
                <w:b/>
                <w:bCs/>
                <w:color w:val="000000"/>
                <w:lang w:eastAsia="pl-PL"/>
              </w:rPr>
            </w:pPr>
            <w:r w:rsidRPr="00494DE8">
              <w:rPr>
                <w:rFonts w:ascii="Calibri" w:eastAsia="Times New Roman" w:hAnsi="Calibri" w:cs="Calibri"/>
                <w:b/>
                <w:bCs/>
                <w:color w:val="000000"/>
                <w:lang w:eastAsia="pl-PL"/>
              </w:rPr>
              <w:t xml:space="preserve">Termin wykonania </w:t>
            </w:r>
            <w:r w:rsidRPr="00494DE8">
              <w:rPr>
                <w:rFonts w:ascii="Calibri" w:eastAsia="Times New Roman" w:hAnsi="Calibri" w:cs="Calibri"/>
                <w:b/>
                <w:bCs/>
                <w:color w:val="000000"/>
                <w:lang w:eastAsia="pl-PL"/>
              </w:rPr>
              <w:br/>
              <w:t>(w miesiącach od podpisania umowy)</w:t>
            </w:r>
          </w:p>
        </w:tc>
      </w:tr>
      <w:tr w:rsidR="00450EBD" w:rsidRPr="00494DE8" w14:paraId="502A1445" w14:textId="77777777" w:rsidTr="00450EBD">
        <w:trPr>
          <w:trHeight w:val="633"/>
        </w:trPr>
        <w:tc>
          <w:tcPr>
            <w:tcW w:w="6036" w:type="dxa"/>
            <w:tcBorders>
              <w:top w:val="single" w:sz="4" w:space="0" w:color="auto"/>
              <w:left w:val="single" w:sz="4" w:space="0" w:color="auto"/>
              <w:bottom w:val="single" w:sz="4" w:space="0" w:color="auto"/>
              <w:right w:val="single" w:sz="4" w:space="0" w:color="auto"/>
            </w:tcBorders>
            <w:shd w:val="clear" w:color="auto" w:fill="auto"/>
            <w:vAlign w:val="center"/>
          </w:tcPr>
          <w:p w14:paraId="39CA4300" w14:textId="792DDC9C" w:rsidR="00450EBD" w:rsidRPr="00450EBD" w:rsidRDefault="00450EBD" w:rsidP="00B338A4">
            <w:pPr>
              <w:spacing w:after="0" w:line="276" w:lineRule="auto"/>
              <w:jc w:val="both"/>
              <w:rPr>
                <w:rFonts w:ascii="Calibri" w:eastAsia="Times New Roman" w:hAnsi="Calibri" w:cs="Calibri"/>
                <w:b/>
                <w:bCs/>
                <w:color w:val="000000"/>
                <w:sz w:val="20"/>
                <w:szCs w:val="20"/>
                <w:lang w:eastAsia="pl-PL"/>
              </w:rPr>
            </w:pPr>
            <w:r>
              <w:rPr>
                <w:rFonts w:ascii="Calibri" w:eastAsia="Times New Roman" w:hAnsi="Calibri" w:cs="Calibri"/>
                <w:b/>
                <w:bCs/>
                <w:color w:val="000000"/>
                <w:lang w:eastAsia="pl-PL"/>
              </w:rPr>
              <w:t xml:space="preserve">1. </w:t>
            </w:r>
            <w:r w:rsidRPr="00450EBD">
              <w:rPr>
                <w:rFonts w:ascii="Calibri" w:eastAsia="Times New Roman" w:hAnsi="Calibri" w:cs="Calibri"/>
                <w:b/>
                <w:bCs/>
                <w:color w:val="000000"/>
                <w:lang w:eastAsia="pl-PL"/>
              </w:rPr>
              <w:t>Prace konserwatorskie</w:t>
            </w:r>
            <w:r w:rsidR="00B338A4">
              <w:rPr>
                <w:rFonts w:ascii="Calibri" w:eastAsia="Times New Roman" w:hAnsi="Calibri" w:cs="Calibri"/>
                <w:b/>
                <w:bCs/>
                <w:color w:val="000000"/>
                <w:lang w:eastAsia="pl-PL"/>
              </w:rPr>
              <w:t xml:space="preserve"> i restauratorskie</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1F7924C8" w14:textId="77777777" w:rsidR="00450EBD" w:rsidRPr="00450EBD" w:rsidRDefault="00450EBD" w:rsidP="00B420ED">
            <w:pPr>
              <w:spacing w:after="0" w:line="276" w:lineRule="auto"/>
              <w:rPr>
                <w:rFonts w:ascii="Calibri" w:eastAsia="Times New Roman" w:hAnsi="Calibri" w:cs="Calibri"/>
                <w:b/>
                <w:bCs/>
                <w:color w:val="000000"/>
                <w:sz w:val="20"/>
                <w:szCs w:val="20"/>
                <w:lang w:eastAsia="pl-PL"/>
              </w:rPr>
            </w:pP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14:paraId="542FFDD7" w14:textId="029218B3" w:rsidR="00450EBD" w:rsidRPr="005E72BF" w:rsidRDefault="00450EBD" w:rsidP="00B420ED">
            <w:pPr>
              <w:spacing w:after="0" w:line="276" w:lineRule="auto"/>
              <w:rPr>
                <w:rFonts w:ascii="Calibri" w:eastAsia="Times New Roman" w:hAnsi="Calibri" w:cs="Calibri"/>
                <w:b/>
                <w:bCs/>
                <w:color w:val="000000"/>
                <w:sz w:val="20"/>
                <w:szCs w:val="20"/>
                <w:highlight w:val="yellow"/>
                <w:lang w:eastAsia="pl-PL"/>
              </w:rPr>
            </w:pPr>
          </w:p>
        </w:tc>
      </w:tr>
      <w:tr w:rsidR="00450EBD" w:rsidRPr="00494DE8" w14:paraId="1FB118FA" w14:textId="77777777" w:rsidTr="00450EBD">
        <w:trPr>
          <w:trHeight w:val="708"/>
        </w:trPr>
        <w:tc>
          <w:tcPr>
            <w:tcW w:w="6036" w:type="dxa"/>
            <w:tcBorders>
              <w:top w:val="single" w:sz="4" w:space="0" w:color="auto"/>
              <w:left w:val="single" w:sz="4" w:space="0" w:color="auto"/>
              <w:bottom w:val="single" w:sz="4" w:space="0" w:color="auto"/>
              <w:right w:val="single" w:sz="4" w:space="0" w:color="auto"/>
            </w:tcBorders>
            <w:shd w:val="clear" w:color="auto" w:fill="auto"/>
            <w:vAlign w:val="center"/>
          </w:tcPr>
          <w:p w14:paraId="7F0F8000" w14:textId="4B59799F" w:rsidR="00450EBD" w:rsidRPr="00450EBD" w:rsidRDefault="00450EBD" w:rsidP="00B338A4">
            <w:pPr>
              <w:spacing w:after="0" w:line="276" w:lineRule="auto"/>
              <w:jc w:val="both"/>
              <w:rPr>
                <w:rFonts w:ascii="Calibri" w:eastAsia="Times New Roman" w:hAnsi="Calibri" w:cs="Calibri"/>
                <w:b/>
                <w:bCs/>
                <w:color w:val="000000"/>
                <w:sz w:val="20"/>
                <w:szCs w:val="20"/>
                <w:lang w:eastAsia="pl-PL"/>
              </w:rPr>
            </w:pPr>
            <w:r>
              <w:rPr>
                <w:rFonts w:ascii="Calibri" w:hAnsi="Calibri" w:cs="Calibri"/>
                <w:b/>
                <w:bCs/>
              </w:rPr>
              <w:t xml:space="preserve">2. </w:t>
            </w:r>
            <w:r w:rsidRPr="00450EBD">
              <w:rPr>
                <w:rFonts w:ascii="Calibri" w:hAnsi="Calibri" w:cs="Calibri"/>
                <w:b/>
                <w:bCs/>
              </w:rPr>
              <w:t>Prace towarzyszące</w:t>
            </w:r>
            <w:r w:rsidR="00B338A4">
              <w:rPr>
                <w:rFonts w:ascii="Calibri" w:hAnsi="Calibri" w:cs="Calibri"/>
                <w:b/>
                <w:bCs/>
              </w:rPr>
              <w:t xml:space="preserve"> przy pracach konserwatorskich </w:t>
            </w:r>
            <w:r w:rsidR="00B338A4">
              <w:rPr>
                <w:rFonts w:ascii="Calibri" w:hAnsi="Calibri" w:cs="Calibri"/>
                <w:b/>
                <w:bCs/>
              </w:rPr>
              <w:br/>
              <w:t>i restauratorskich</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10AE8527" w14:textId="77777777" w:rsidR="00450EBD" w:rsidRPr="00450EBD" w:rsidRDefault="00450EBD" w:rsidP="00B420ED">
            <w:pPr>
              <w:spacing w:after="0" w:line="276" w:lineRule="auto"/>
              <w:rPr>
                <w:rFonts w:ascii="Calibri" w:eastAsia="Times New Roman" w:hAnsi="Calibri" w:cs="Calibri"/>
                <w:b/>
                <w:bCs/>
                <w:color w:val="000000"/>
                <w:sz w:val="20"/>
                <w:szCs w:val="20"/>
                <w:lang w:eastAsia="pl-PL"/>
              </w:rPr>
            </w:pP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14:paraId="2640D17B" w14:textId="3290FB90" w:rsidR="00450EBD" w:rsidRPr="005E72BF" w:rsidRDefault="00450EBD" w:rsidP="00B420ED">
            <w:pPr>
              <w:spacing w:after="0" w:line="276" w:lineRule="auto"/>
              <w:rPr>
                <w:rFonts w:ascii="Calibri" w:eastAsia="Times New Roman" w:hAnsi="Calibri" w:cs="Calibri"/>
                <w:b/>
                <w:bCs/>
                <w:color w:val="000000"/>
                <w:sz w:val="20"/>
                <w:szCs w:val="20"/>
                <w:highlight w:val="yellow"/>
                <w:lang w:eastAsia="pl-PL"/>
              </w:rPr>
            </w:pPr>
          </w:p>
        </w:tc>
      </w:tr>
      <w:tr w:rsidR="00450EBD" w:rsidRPr="00494DE8" w14:paraId="2CC9F964" w14:textId="77777777" w:rsidTr="00257C20">
        <w:trPr>
          <w:trHeight w:val="1333"/>
        </w:trPr>
        <w:tc>
          <w:tcPr>
            <w:tcW w:w="6036" w:type="dxa"/>
            <w:tcBorders>
              <w:top w:val="single" w:sz="4" w:space="0" w:color="auto"/>
              <w:left w:val="single" w:sz="4" w:space="0" w:color="auto"/>
              <w:bottom w:val="single" w:sz="4" w:space="0" w:color="auto"/>
              <w:right w:val="single" w:sz="4" w:space="0" w:color="auto"/>
            </w:tcBorders>
            <w:shd w:val="clear" w:color="auto" w:fill="auto"/>
            <w:vAlign w:val="center"/>
          </w:tcPr>
          <w:p w14:paraId="20D03A33" w14:textId="78015F4F" w:rsidR="00450EBD" w:rsidRPr="00450EBD" w:rsidRDefault="00450EBD" w:rsidP="00450EBD">
            <w:pPr>
              <w:spacing w:after="0" w:line="276" w:lineRule="auto"/>
              <w:jc w:val="right"/>
              <w:rPr>
                <w:rFonts w:ascii="Calibri" w:hAnsi="Calibri" w:cs="Calibri"/>
                <w:b/>
                <w:bCs/>
              </w:rPr>
            </w:pPr>
            <w:r w:rsidRPr="00450EBD">
              <w:rPr>
                <w:rFonts w:ascii="Calibri" w:hAnsi="Calibri" w:cs="Calibri"/>
                <w:b/>
                <w:bCs/>
              </w:rPr>
              <w:t>RAZEM</w:t>
            </w:r>
          </w:p>
        </w:tc>
        <w:tc>
          <w:tcPr>
            <w:tcW w:w="1941" w:type="dxa"/>
            <w:tcBorders>
              <w:top w:val="single" w:sz="4" w:space="0" w:color="auto"/>
              <w:left w:val="nil"/>
              <w:bottom w:val="single" w:sz="4" w:space="0" w:color="auto"/>
              <w:right w:val="single" w:sz="4" w:space="0" w:color="auto"/>
            </w:tcBorders>
            <w:shd w:val="clear" w:color="auto" w:fill="auto"/>
            <w:vAlign w:val="center"/>
          </w:tcPr>
          <w:p w14:paraId="6F558101" w14:textId="77777777" w:rsidR="00450EBD" w:rsidRPr="00450EBD" w:rsidRDefault="00450EBD" w:rsidP="00B420ED">
            <w:pPr>
              <w:spacing w:after="0" w:line="276" w:lineRule="auto"/>
              <w:rPr>
                <w:rFonts w:ascii="Calibri" w:eastAsia="Times New Roman" w:hAnsi="Calibri" w:cs="Calibri"/>
                <w:color w:val="000000"/>
                <w:lang w:eastAsia="pl-PL"/>
              </w:rPr>
            </w:pPr>
          </w:p>
        </w:tc>
        <w:tc>
          <w:tcPr>
            <w:tcW w:w="2087" w:type="dxa"/>
            <w:tcBorders>
              <w:top w:val="single" w:sz="4" w:space="0" w:color="auto"/>
              <w:left w:val="nil"/>
              <w:bottom w:val="single" w:sz="4" w:space="0" w:color="auto"/>
              <w:right w:val="single" w:sz="4" w:space="0" w:color="auto"/>
            </w:tcBorders>
            <w:shd w:val="clear" w:color="auto" w:fill="auto"/>
            <w:vAlign w:val="center"/>
          </w:tcPr>
          <w:p w14:paraId="3E430956" w14:textId="77777777" w:rsidR="00450EBD" w:rsidRPr="00494DE8" w:rsidRDefault="00450EBD" w:rsidP="00B420ED">
            <w:pPr>
              <w:spacing w:after="0" w:line="276" w:lineRule="auto"/>
              <w:jc w:val="right"/>
              <w:rPr>
                <w:rFonts w:ascii="Calibri" w:eastAsia="Times New Roman" w:hAnsi="Calibri" w:cs="Calibri"/>
                <w:color w:val="000000"/>
                <w:sz w:val="20"/>
                <w:szCs w:val="20"/>
                <w:lang w:eastAsia="pl-PL"/>
              </w:rPr>
            </w:pPr>
          </w:p>
        </w:tc>
      </w:tr>
    </w:tbl>
    <w:p w14:paraId="637B1075" w14:textId="77777777" w:rsidR="000654E4" w:rsidRDefault="000654E4" w:rsidP="00B420ED">
      <w:pPr>
        <w:spacing w:line="276" w:lineRule="auto"/>
        <w:rPr>
          <w:rFonts w:cstheme="minorHAnsi"/>
          <w:b/>
        </w:rPr>
      </w:pPr>
    </w:p>
    <w:p w14:paraId="033353EA" w14:textId="77777777" w:rsidR="000654E4" w:rsidRDefault="000654E4" w:rsidP="00F638F7">
      <w:pPr>
        <w:spacing w:line="276" w:lineRule="auto"/>
        <w:ind w:left="3261" w:firstLine="1701"/>
        <w:jc w:val="both"/>
        <w:rPr>
          <w:rFonts w:eastAsia="Arial" w:cstheme="minorHAnsi"/>
          <w:iCs/>
          <w:kern w:val="2"/>
          <w:szCs w:val="20"/>
        </w:rPr>
      </w:pPr>
      <w:r>
        <w:rPr>
          <w:rFonts w:eastAsia="Arial" w:cstheme="minorHAnsi"/>
          <w:iCs/>
          <w:kern w:val="2"/>
          <w:szCs w:val="20"/>
        </w:rPr>
        <w:t>Razem netto: ……………………………… zł</w:t>
      </w:r>
    </w:p>
    <w:p w14:paraId="6326F1B3" w14:textId="77777777" w:rsidR="000654E4" w:rsidRDefault="000654E4" w:rsidP="00F638F7">
      <w:pPr>
        <w:spacing w:line="276" w:lineRule="auto"/>
        <w:ind w:left="3261" w:firstLine="1701"/>
        <w:jc w:val="both"/>
        <w:rPr>
          <w:rFonts w:eastAsia="Arial" w:cstheme="minorHAnsi"/>
          <w:iCs/>
          <w:kern w:val="2"/>
          <w:szCs w:val="20"/>
        </w:rPr>
      </w:pPr>
      <w:r>
        <w:rPr>
          <w:rFonts w:eastAsia="Arial" w:cstheme="minorHAnsi"/>
          <w:iCs/>
          <w:kern w:val="2"/>
          <w:szCs w:val="20"/>
        </w:rPr>
        <w:t xml:space="preserve">VAT ……….. % tj. ……………………………… zł </w:t>
      </w:r>
    </w:p>
    <w:p w14:paraId="68135AFC" w14:textId="77777777" w:rsidR="000654E4" w:rsidRDefault="000654E4" w:rsidP="00F638F7">
      <w:pPr>
        <w:spacing w:line="276" w:lineRule="auto"/>
        <w:ind w:left="3261" w:firstLine="1701"/>
        <w:jc w:val="both"/>
        <w:rPr>
          <w:rFonts w:eastAsia="Arial" w:cstheme="minorHAnsi"/>
          <w:iCs/>
          <w:kern w:val="2"/>
          <w:szCs w:val="20"/>
        </w:rPr>
      </w:pPr>
      <w:r>
        <w:rPr>
          <w:rFonts w:eastAsia="Arial" w:cstheme="minorHAnsi"/>
          <w:iCs/>
          <w:kern w:val="2"/>
          <w:szCs w:val="20"/>
        </w:rPr>
        <w:t>Razem brutto: ……………………………… zł</w:t>
      </w:r>
    </w:p>
    <w:bookmarkEnd w:id="10"/>
    <w:p w14:paraId="5465156D" w14:textId="77777777" w:rsidR="000F63EC" w:rsidRPr="00672F2B" w:rsidRDefault="000F63EC" w:rsidP="00B420ED">
      <w:pPr>
        <w:spacing w:line="276" w:lineRule="auto"/>
        <w:jc w:val="both"/>
        <w:rPr>
          <w:rFonts w:cstheme="minorHAnsi"/>
          <w:b/>
          <w:bCs/>
          <w:u w:val="single"/>
        </w:rPr>
      </w:pPr>
    </w:p>
    <w:p w14:paraId="07898559" w14:textId="11F87A4E" w:rsidR="00182DF0" w:rsidRPr="00182DF0" w:rsidRDefault="00182DF0" w:rsidP="00B420ED">
      <w:pPr>
        <w:spacing w:line="276" w:lineRule="auto"/>
        <w:rPr>
          <w:rFonts w:eastAsia="Times New Roman" w:cstheme="minorHAnsi"/>
          <w:b/>
          <w:sz w:val="20"/>
          <w:szCs w:val="24"/>
          <w:lang w:eastAsia="ar-SA"/>
        </w:rPr>
      </w:pPr>
    </w:p>
    <w:sectPr w:rsidR="00182DF0" w:rsidRPr="00182DF0" w:rsidSect="003E017A">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1DE97" w14:textId="77777777" w:rsidR="009F2EB9" w:rsidRDefault="009F2EB9">
      <w:pPr>
        <w:spacing w:after="0" w:line="240" w:lineRule="auto"/>
      </w:pPr>
      <w:r>
        <w:separator/>
      </w:r>
    </w:p>
  </w:endnote>
  <w:endnote w:type="continuationSeparator" w:id="0">
    <w:p w14:paraId="09C32155" w14:textId="77777777" w:rsidR="009F2EB9" w:rsidRDefault="009F2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D78" w14:textId="77777777" w:rsidR="006F427C"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6F427C" w:rsidRDefault="006F427C"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E27FC8">
              <w:rPr>
                <w:b/>
                <w:bCs/>
                <w:noProof/>
                <w:sz w:val="20"/>
                <w:szCs w:val="20"/>
              </w:rPr>
              <w:t>17</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E27FC8">
              <w:rPr>
                <w:b/>
                <w:bCs/>
                <w:noProof/>
                <w:sz w:val="20"/>
                <w:szCs w:val="20"/>
              </w:rPr>
              <w:t>18</w:t>
            </w:r>
            <w:r w:rsidRPr="009218EF">
              <w:rPr>
                <w:b/>
                <w:bCs/>
                <w:sz w:val="20"/>
                <w:szCs w:val="20"/>
              </w:rPr>
              <w:fldChar w:fldCharType="end"/>
            </w:r>
          </w:p>
        </w:sdtContent>
      </w:sdt>
    </w:sdtContent>
  </w:sdt>
  <w:p w14:paraId="46C1A589" w14:textId="5BE72326" w:rsidR="006F427C" w:rsidRDefault="006F427C">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971735">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971735">
              <w:rPr>
                <w:b/>
                <w:bCs/>
                <w:noProof/>
                <w:sz w:val="20"/>
                <w:szCs w:val="20"/>
              </w:rPr>
              <w:t>18</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30656" w14:textId="77777777" w:rsidR="009F2EB9" w:rsidRDefault="009F2EB9">
      <w:pPr>
        <w:spacing w:after="0" w:line="240" w:lineRule="auto"/>
      </w:pPr>
      <w:r>
        <w:separator/>
      </w:r>
    </w:p>
  </w:footnote>
  <w:footnote w:type="continuationSeparator" w:id="0">
    <w:p w14:paraId="123CBCD8" w14:textId="77777777" w:rsidR="009F2EB9" w:rsidRDefault="009F2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34C0" w14:textId="77777777" w:rsidR="006F427C" w:rsidRDefault="006F427C">
    <w:pPr>
      <w:pStyle w:val="Nagwek"/>
    </w:pPr>
  </w:p>
  <w:p w14:paraId="1D7F8EAF" w14:textId="7E9739B6" w:rsidR="006F427C" w:rsidRPr="00D57827" w:rsidRDefault="00D57827" w:rsidP="00D57827">
    <w:pPr>
      <w:pStyle w:val="Nagwek"/>
      <w:tabs>
        <w:tab w:val="clear" w:pos="9072"/>
        <w:tab w:val="right" w:pos="10065"/>
      </w:tabs>
      <w:spacing w:after="120"/>
      <w:rPr>
        <w:rFonts w:asciiTheme="minorHAnsi" w:hAnsiTheme="minorHAnsi" w:cstheme="minorHAnsi"/>
        <w:iCs/>
        <w:sz w:val="20"/>
        <w:szCs w:val="20"/>
      </w:rPr>
    </w:pPr>
    <w:r w:rsidRPr="00D57827">
      <w:rPr>
        <w:rFonts w:asciiTheme="minorHAnsi" w:hAnsiTheme="minorHAnsi" w:cstheme="minorHAnsi"/>
        <w:iCs/>
        <w:sz w:val="20"/>
        <w:szCs w:val="20"/>
      </w:rPr>
      <w:t>Znak sprawy: ZP.271</w:t>
    </w:r>
    <w:r w:rsidR="00010E18">
      <w:rPr>
        <w:rFonts w:asciiTheme="minorHAnsi" w:hAnsiTheme="minorHAnsi" w:cstheme="minorHAnsi"/>
        <w:iCs/>
        <w:sz w:val="20"/>
        <w:szCs w:val="20"/>
      </w:rPr>
      <w:t>.</w:t>
    </w:r>
    <w:r w:rsidR="005E72BF">
      <w:rPr>
        <w:rFonts w:asciiTheme="minorHAnsi" w:hAnsiTheme="minorHAnsi" w:cstheme="minorHAnsi"/>
        <w:iCs/>
        <w:sz w:val="20"/>
        <w:szCs w:val="20"/>
      </w:rPr>
      <w:t>50</w:t>
    </w:r>
    <w:r w:rsidR="00010E18">
      <w:rPr>
        <w:rFonts w:asciiTheme="minorHAnsi" w:hAnsiTheme="minorHAnsi" w:cstheme="minorHAnsi"/>
        <w:iCs/>
        <w:sz w:val="20"/>
        <w:szCs w:val="20"/>
      </w:rPr>
      <w:t>.</w:t>
    </w:r>
    <w:r w:rsidRPr="00D57827">
      <w:rPr>
        <w:rFonts w:asciiTheme="minorHAnsi" w:hAnsiTheme="minorHAnsi" w:cstheme="minorHAnsi"/>
        <w:iCs/>
        <w:sz w:val="20"/>
        <w:szCs w:val="20"/>
      </w:rPr>
      <w:t>202</w:t>
    </w:r>
    <w:r w:rsidR="00010E18">
      <w:rPr>
        <w:rFonts w:asciiTheme="minorHAnsi" w:hAnsiTheme="minorHAnsi" w:cstheme="minorHAnsi"/>
        <w:iCs/>
        <w:sz w:val="20"/>
        <w:szCs w:val="2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6320" w14:textId="71F5F9B9" w:rsidR="00A02CCB" w:rsidRPr="00A02CCB" w:rsidRDefault="00A02CCB">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sidR="00010E18">
      <w:rPr>
        <w:rFonts w:asciiTheme="minorHAnsi" w:hAnsiTheme="minorHAnsi" w:cstheme="minorHAnsi"/>
        <w:sz w:val="20"/>
        <w:szCs w:val="20"/>
      </w:rPr>
      <w:t>.</w:t>
    </w:r>
    <w:r w:rsidR="005E72BF">
      <w:rPr>
        <w:rFonts w:asciiTheme="minorHAnsi" w:hAnsiTheme="minorHAnsi" w:cstheme="minorHAnsi"/>
        <w:sz w:val="20"/>
        <w:szCs w:val="20"/>
      </w:rPr>
      <w:t>50</w:t>
    </w:r>
    <w:r w:rsidR="00010E18">
      <w:rPr>
        <w:rFonts w:asciiTheme="minorHAnsi" w:hAnsiTheme="minorHAnsi" w:cstheme="minorHAnsi"/>
        <w:sz w:val="20"/>
        <w:szCs w:val="20"/>
      </w:rPr>
      <w:t>.</w:t>
    </w:r>
    <w:r w:rsidRPr="00A02CCB">
      <w:rPr>
        <w:rFonts w:asciiTheme="minorHAnsi" w:hAnsiTheme="minorHAnsi" w:cstheme="minorHAnsi"/>
        <w:sz w:val="20"/>
        <w:szCs w:val="20"/>
      </w:rPr>
      <w:t>202</w:t>
    </w:r>
    <w:r w:rsidR="008118AB">
      <w:rPr>
        <w:rFonts w:asciiTheme="minorHAnsi" w:hAnsiTheme="minorHAnsi" w:cstheme="minorHAnsi"/>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DE9456A0"/>
    <w:lvl w:ilvl="0">
      <w:start w:val="8"/>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F522A0"/>
    <w:multiLevelType w:val="hybridMultilevel"/>
    <w:tmpl w:val="122C62B6"/>
    <w:lvl w:ilvl="0" w:tplc="F6769F74">
      <w:start w:val="12"/>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C13BE5"/>
    <w:multiLevelType w:val="hybridMultilevel"/>
    <w:tmpl w:val="E73815AE"/>
    <w:lvl w:ilvl="0" w:tplc="937EEAA0">
      <w:start w:val="1"/>
      <w:numFmt w:val="decimal"/>
      <w:lvlText w:val="%1)"/>
      <w:lvlJc w:val="left"/>
      <w:pPr>
        <w:tabs>
          <w:tab w:val="num" w:pos="502"/>
        </w:tabs>
        <w:ind w:left="502"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13F4D5A"/>
    <w:multiLevelType w:val="hybridMultilevel"/>
    <w:tmpl w:val="845E93A4"/>
    <w:lvl w:ilvl="0" w:tplc="8FE6EBCA">
      <w:start w:val="7"/>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603CCF"/>
    <w:multiLevelType w:val="hybridMultilevel"/>
    <w:tmpl w:val="33D6F758"/>
    <w:lvl w:ilvl="0" w:tplc="0DF6D62E">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7B05324"/>
    <w:multiLevelType w:val="hybridMultilevel"/>
    <w:tmpl w:val="88F45C54"/>
    <w:lvl w:ilvl="0" w:tplc="3DE8430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8240B59"/>
    <w:multiLevelType w:val="hybridMultilevel"/>
    <w:tmpl w:val="2A5EBD58"/>
    <w:lvl w:ilvl="0" w:tplc="6448A298">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3C1E10E7"/>
    <w:multiLevelType w:val="hybridMultilevel"/>
    <w:tmpl w:val="FCACFA1C"/>
    <w:lvl w:ilvl="0" w:tplc="0E8EDC36">
      <w:start w:val="10"/>
      <w:numFmt w:val="decimal"/>
      <w:lvlText w:val="%1."/>
      <w:lvlJc w:val="left"/>
      <w:pPr>
        <w:ind w:left="144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27545B7"/>
    <w:multiLevelType w:val="hybridMultilevel"/>
    <w:tmpl w:val="43E4DEA4"/>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7"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559190C"/>
    <w:multiLevelType w:val="hybridMultilevel"/>
    <w:tmpl w:val="75189A34"/>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8FD4C19"/>
    <w:multiLevelType w:val="multilevel"/>
    <w:tmpl w:val="B7166A0C"/>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C657933"/>
    <w:multiLevelType w:val="hybridMultilevel"/>
    <w:tmpl w:val="52DAFD3A"/>
    <w:lvl w:ilvl="0" w:tplc="4C8E30D8">
      <w:start w:val="13"/>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BFD50DD"/>
    <w:multiLevelType w:val="hybridMultilevel"/>
    <w:tmpl w:val="66400652"/>
    <w:lvl w:ilvl="0" w:tplc="B26A089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3927A5"/>
    <w:multiLevelType w:val="hybridMultilevel"/>
    <w:tmpl w:val="3FD09E3C"/>
    <w:lvl w:ilvl="0" w:tplc="A41C67E2">
      <w:start w:val="10"/>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F7282F"/>
    <w:multiLevelType w:val="hybridMultilevel"/>
    <w:tmpl w:val="9D6CDD5E"/>
    <w:lvl w:ilvl="0" w:tplc="0AB4D4C4">
      <w:start w:val="9"/>
      <w:numFmt w:val="decimal"/>
      <w:lvlText w:val="%1."/>
      <w:lvlJc w:val="left"/>
      <w:pPr>
        <w:ind w:left="144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681A799C"/>
    <w:multiLevelType w:val="hybridMultilevel"/>
    <w:tmpl w:val="42EA793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6EF4517B"/>
    <w:multiLevelType w:val="hybridMultilevel"/>
    <w:tmpl w:val="1A825744"/>
    <w:lvl w:ilvl="0" w:tplc="AB38039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73CE76D0"/>
    <w:multiLevelType w:val="hybridMultilevel"/>
    <w:tmpl w:val="C2084EC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7A8A4976"/>
    <w:multiLevelType w:val="multilevel"/>
    <w:tmpl w:val="B4AEE81A"/>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b/>
        <w:bCs/>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16cid:durableId="2012835702">
    <w:abstractNumId w:val="0"/>
  </w:num>
  <w:num w:numId="2" w16cid:durableId="1264220475">
    <w:abstractNumId w:val="20"/>
  </w:num>
  <w:num w:numId="3" w16cid:durableId="25645375">
    <w:abstractNumId w:val="44"/>
  </w:num>
  <w:num w:numId="4" w16cid:durableId="122310322">
    <w:abstractNumId w:val="11"/>
  </w:num>
  <w:num w:numId="5" w16cid:durableId="1644694078">
    <w:abstractNumId w:val="8"/>
  </w:num>
  <w:num w:numId="6" w16cid:durableId="2089303890">
    <w:abstractNumId w:val="5"/>
  </w:num>
  <w:num w:numId="7" w16cid:durableId="96413898">
    <w:abstractNumId w:val="29"/>
  </w:num>
  <w:num w:numId="8" w16cid:durableId="2130121329">
    <w:abstractNumId w:val="3"/>
  </w:num>
  <w:num w:numId="9" w16cid:durableId="593245304">
    <w:abstractNumId w:val="28"/>
  </w:num>
  <w:num w:numId="10" w16cid:durableId="567306971">
    <w:abstractNumId w:val="36"/>
  </w:num>
  <w:num w:numId="11" w16cid:durableId="1765106094">
    <w:abstractNumId w:val="7"/>
  </w:num>
  <w:num w:numId="12" w16cid:durableId="1911110077">
    <w:abstractNumId w:val="35"/>
  </w:num>
  <w:num w:numId="13" w16cid:durableId="437025584">
    <w:abstractNumId w:val="42"/>
  </w:num>
  <w:num w:numId="14" w16cid:durableId="740908416">
    <w:abstractNumId w:val="24"/>
  </w:num>
  <w:num w:numId="15" w16cid:durableId="375159692">
    <w:abstractNumId w:val="25"/>
  </w:num>
  <w:num w:numId="16" w16cid:durableId="673730184">
    <w:abstractNumId w:val="38"/>
  </w:num>
  <w:num w:numId="17" w16cid:durableId="1132752274">
    <w:abstractNumId w:val="18"/>
  </w:num>
  <w:num w:numId="18" w16cid:durableId="1819494747">
    <w:abstractNumId w:val="43"/>
  </w:num>
  <w:num w:numId="19" w16cid:durableId="1075132229">
    <w:abstractNumId w:val="19"/>
  </w:num>
  <w:num w:numId="20" w16cid:durableId="1701006583">
    <w:abstractNumId w:val="14"/>
  </w:num>
  <w:num w:numId="21" w16cid:durableId="740178257">
    <w:abstractNumId w:val="1"/>
  </w:num>
  <w:num w:numId="22" w16cid:durableId="1878545229">
    <w:abstractNumId w:val="27"/>
  </w:num>
  <w:num w:numId="23" w16cid:durableId="1552813951">
    <w:abstractNumId w:val="21"/>
  </w:num>
  <w:num w:numId="24" w16cid:durableId="1220047064">
    <w:abstractNumId w:val="26"/>
  </w:num>
  <w:num w:numId="25" w16cid:durableId="2026588604">
    <w:abstractNumId w:val="15"/>
  </w:num>
  <w:num w:numId="26" w16cid:durableId="2145461599">
    <w:abstractNumId w:val="13"/>
  </w:num>
  <w:num w:numId="27" w16cid:durableId="22749547">
    <w:abstractNumId w:val="10"/>
  </w:num>
  <w:num w:numId="28" w16cid:durableId="133956730">
    <w:abstractNumId w:val="2"/>
  </w:num>
  <w:num w:numId="29" w16cid:durableId="308560065">
    <w:abstractNumId w:val="9"/>
  </w:num>
  <w:num w:numId="30" w16cid:durableId="502819922">
    <w:abstractNumId w:val="41"/>
  </w:num>
  <w:num w:numId="31" w16cid:durableId="3446773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554944">
    <w:abstractNumId w:val="30"/>
  </w:num>
  <w:num w:numId="33" w16cid:durableId="690490876">
    <w:abstractNumId w:val="16"/>
  </w:num>
  <w:num w:numId="34" w16cid:durableId="308559670">
    <w:abstractNumId w:val="33"/>
  </w:num>
  <w:num w:numId="35" w16cid:durableId="1203862666">
    <w:abstractNumId w:val="4"/>
  </w:num>
  <w:num w:numId="36" w16cid:durableId="1474562269">
    <w:abstractNumId w:val="23"/>
  </w:num>
  <w:num w:numId="37" w16cid:durableId="452528625">
    <w:abstractNumId w:val="6"/>
  </w:num>
  <w:num w:numId="38" w16cid:durableId="1495222871">
    <w:abstractNumId w:val="22"/>
  </w:num>
  <w:num w:numId="39" w16cid:durableId="2461164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97130853">
    <w:abstractNumId w:val="37"/>
  </w:num>
  <w:num w:numId="41" w16cid:durableId="471361689">
    <w:abstractNumId w:val="40"/>
  </w:num>
  <w:num w:numId="42" w16cid:durableId="202714813">
    <w:abstractNumId w:val="39"/>
  </w:num>
  <w:num w:numId="43" w16cid:durableId="1240795977">
    <w:abstractNumId w:val="17"/>
  </w:num>
  <w:num w:numId="44" w16cid:durableId="1537086035">
    <w:abstractNumId w:val="31"/>
  </w:num>
  <w:num w:numId="45" w16cid:durableId="185900487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10E18"/>
    <w:rsid w:val="0004365D"/>
    <w:rsid w:val="0006230F"/>
    <w:rsid w:val="000654E4"/>
    <w:rsid w:val="0007117B"/>
    <w:rsid w:val="00072900"/>
    <w:rsid w:val="00094255"/>
    <w:rsid w:val="000945A3"/>
    <w:rsid w:val="000A03CE"/>
    <w:rsid w:val="000A711A"/>
    <w:rsid w:val="000B3EFD"/>
    <w:rsid w:val="000C0D64"/>
    <w:rsid w:val="000C1B00"/>
    <w:rsid w:val="000D4097"/>
    <w:rsid w:val="000E6CE6"/>
    <w:rsid w:val="000F63EC"/>
    <w:rsid w:val="00102938"/>
    <w:rsid w:val="0012327E"/>
    <w:rsid w:val="00125F08"/>
    <w:rsid w:val="00127B06"/>
    <w:rsid w:val="00127CAE"/>
    <w:rsid w:val="00166394"/>
    <w:rsid w:val="00167275"/>
    <w:rsid w:val="0017133D"/>
    <w:rsid w:val="001738B1"/>
    <w:rsid w:val="00182DF0"/>
    <w:rsid w:val="00185C3E"/>
    <w:rsid w:val="001B0C33"/>
    <w:rsid w:val="001D5BBC"/>
    <w:rsid w:val="001E2FA3"/>
    <w:rsid w:val="001E5388"/>
    <w:rsid w:val="001E7412"/>
    <w:rsid w:val="00205C4B"/>
    <w:rsid w:val="00234B74"/>
    <w:rsid w:val="00240ED6"/>
    <w:rsid w:val="00241053"/>
    <w:rsid w:val="002474FB"/>
    <w:rsid w:val="00274F3E"/>
    <w:rsid w:val="00282E07"/>
    <w:rsid w:val="0029221D"/>
    <w:rsid w:val="002A107B"/>
    <w:rsid w:val="002A68C0"/>
    <w:rsid w:val="002A7E22"/>
    <w:rsid w:val="002D57A3"/>
    <w:rsid w:val="002E15E7"/>
    <w:rsid w:val="002E4353"/>
    <w:rsid w:val="002E46F4"/>
    <w:rsid w:val="002F07E1"/>
    <w:rsid w:val="002F6ABF"/>
    <w:rsid w:val="00315C4E"/>
    <w:rsid w:val="003171D6"/>
    <w:rsid w:val="00317D72"/>
    <w:rsid w:val="003228CC"/>
    <w:rsid w:val="0033029F"/>
    <w:rsid w:val="00342D22"/>
    <w:rsid w:val="00361A22"/>
    <w:rsid w:val="00361F21"/>
    <w:rsid w:val="003623CC"/>
    <w:rsid w:val="00364BB3"/>
    <w:rsid w:val="00377643"/>
    <w:rsid w:val="00380C07"/>
    <w:rsid w:val="003D4751"/>
    <w:rsid w:val="003D4834"/>
    <w:rsid w:val="003F5028"/>
    <w:rsid w:val="003F5DAC"/>
    <w:rsid w:val="0041006D"/>
    <w:rsid w:val="00425A49"/>
    <w:rsid w:val="004464CE"/>
    <w:rsid w:val="0045012B"/>
    <w:rsid w:val="00450EBD"/>
    <w:rsid w:val="00453A90"/>
    <w:rsid w:val="004543A7"/>
    <w:rsid w:val="00460630"/>
    <w:rsid w:val="00466D9D"/>
    <w:rsid w:val="0047666E"/>
    <w:rsid w:val="00476C1B"/>
    <w:rsid w:val="00477C2F"/>
    <w:rsid w:val="00486248"/>
    <w:rsid w:val="00490737"/>
    <w:rsid w:val="00491E22"/>
    <w:rsid w:val="00494DE8"/>
    <w:rsid w:val="00495251"/>
    <w:rsid w:val="00496959"/>
    <w:rsid w:val="004A4D6E"/>
    <w:rsid w:val="004B180D"/>
    <w:rsid w:val="004C21BA"/>
    <w:rsid w:val="004F62DB"/>
    <w:rsid w:val="00507E0E"/>
    <w:rsid w:val="00513200"/>
    <w:rsid w:val="00513AA7"/>
    <w:rsid w:val="005302F5"/>
    <w:rsid w:val="005426CA"/>
    <w:rsid w:val="005500B7"/>
    <w:rsid w:val="00561B85"/>
    <w:rsid w:val="005A46EC"/>
    <w:rsid w:val="005A7F3D"/>
    <w:rsid w:val="005B06C8"/>
    <w:rsid w:val="005B4A38"/>
    <w:rsid w:val="005B68F4"/>
    <w:rsid w:val="005C4086"/>
    <w:rsid w:val="005C520F"/>
    <w:rsid w:val="005C77D1"/>
    <w:rsid w:val="005D2830"/>
    <w:rsid w:val="005E05D1"/>
    <w:rsid w:val="005E0E4D"/>
    <w:rsid w:val="005E5949"/>
    <w:rsid w:val="005E72BF"/>
    <w:rsid w:val="005F06CB"/>
    <w:rsid w:val="006155DD"/>
    <w:rsid w:val="00620984"/>
    <w:rsid w:val="006374E5"/>
    <w:rsid w:val="006523FB"/>
    <w:rsid w:val="00670674"/>
    <w:rsid w:val="006747AF"/>
    <w:rsid w:val="00677D08"/>
    <w:rsid w:val="006869A1"/>
    <w:rsid w:val="00693E9F"/>
    <w:rsid w:val="006956D4"/>
    <w:rsid w:val="006B21B6"/>
    <w:rsid w:val="006C6010"/>
    <w:rsid w:val="006D60AC"/>
    <w:rsid w:val="006E7CA6"/>
    <w:rsid w:val="006F1DC5"/>
    <w:rsid w:val="006F427C"/>
    <w:rsid w:val="006F4C63"/>
    <w:rsid w:val="006F5792"/>
    <w:rsid w:val="00700AEF"/>
    <w:rsid w:val="00701493"/>
    <w:rsid w:val="007117E5"/>
    <w:rsid w:val="00712FC6"/>
    <w:rsid w:val="007154B7"/>
    <w:rsid w:val="007312A9"/>
    <w:rsid w:val="0074516F"/>
    <w:rsid w:val="00757461"/>
    <w:rsid w:val="0076689B"/>
    <w:rsid w:val="007940E1"/>
    <w:rsid w:val="00794EF3"/>
    <w:rsid w:val="007A0DCB"/>
    <w:rsid w:val="007A7208"/>
    <w:rsid w:val="007B53FA"/>
    <w:rsid w:val="007C4058"/>
    <w:rsid w:val="007C7884"/>
    <w:rsid w:val="007E295A"/>
    <w:rsid w:val="007E6A38"/>
    <w:rsid w:val="008118AB"/>
    <w:rsid w:val="00817677"/>
    <w:rsid w:val="0083105F"/>
    <w:rsid w:val="00836CC9"/>
    <w:rsid w:val="00840F5A"/>
    <w:rsid w:val="008516F0"/>
    <w:rsid w:val="00856964"/>
    <w:rsid w:val="008748AD"/>
    <w:rsid w:val="00875B45"/>
    <w:rsid w:val="00885F5B"/>
    <w:rsid w:val="008A5859"/>
    <w:rsid w:val="008B06F8"/>
    <w:rsid w:val="008B3B12"/>
    <w:rsid w:val="008C5F94"/>
    <w:rsid w:val="008D61D5"/>
    <w:rsid w:val="008E716E"/>
    <w:rsid w:val="008F7A7D"/>
    <w:rsid w:val="008F7D8A"/>
    <w:rsid w:val="00917A85"/>
    <w:rsid w:val="009218EF"/>
    <w:rsid w:val="00933D70"/>
    <w:rsid w:val="00937F6C"/>
    <w:rsid w:val="009445B7"/>
    <w:rsid w:val="00944E7D"/>
    <w:rsid w:val="00952448"/>
    <w:rsid w:val="00960962"/>
    <w:rsid w:val="00962F4E"/>
    <w:rsid w:val="00971735"/>
    <w:rsid w:val="00971E26"/>
    <w:rsid w:val="00985821"/>
    <w:rsid w:val="00990ADB"/>
    <w:rsid w:val="0099300C"/>
    <w:rsid w:val="00994E50"/>
    <w:rsid w:val="009F2EB9"/>
    <w:rsid w:val="00A02CCB"/>
    <w:rsid w:val="00A12FE6"/>
    <w:rsid w:val="00A16E45"/>
    <w:rsid w:val="00A50A9F"/>
    <w:rsid w:val="00A61C3F"/>
    <w:rsid w:val="00A72C0F"/>
    <w:rsid w:val="00A824D5"/>
    <w:rsid w:val="00A86829"/>
    <w:rsid w:val="00A9167E"/>
    <w:rsid w:val="00AA5F11"/>
    <w:rsid w:val="00AA6C1D"/>
    <w:rsid w:val="00AE3606"/>
    <w:rsid w:val="00AE790C"/>
    <w:rsid w:val="00B122B0"/>
    <w:rsid w:val="00B262DC"/>
    <w:rsid w:val="00B338A4"/>
    <w:rsid w:val="00B420ED"/>
    <w:rsid w:val="00B4460A"/>
    <w:rsid w:val="00B5380D"/>
    <w:rsid w:val="00B6788B"/>
    <w:rsid w:val="00B76CDC"/>
    <w:rsid w:val="00B80C45"/>
    <w:rsid w:val="00B85E54"/>
    <w:rsid w:val="00B921E0"/>
    <w:rsid w:val="00B9449A"/>
    <w:rsid w:val="00BB1463"/>
    <w:rsid w:val="00BB1DF7"/>
    <w:rsid w:val="00BB42B9"/>
    <w:rsid w:val="00BC406D"/>
    <w:rsid w:val="00BE6A1E"/>
    <w:rsid w:val="00BF75F5"/>
    <w:rsid w:val="00C1070B"/>
    <w:rsid w:val="00C17C01"/>
    <w:rsid w:val="00C26940"/>
    <w:rsid w:val="00C34875"/>
    <w:rsid w:val="00C422BF"/>
    <w:rsid w:val="00C500C2"/>
    <w:rsid w:val="00C63868"/>
    <w:rsid w:val="00C661CC"/>
    <w:rsid w:val="00C7742F"/>
    <w:rsid w:val="00C77CA8"/>
    <w:rsid w:val="00C84CAF"/>
    <w:rsid w:val="00CC21DB"/>
    <w:rsid w:val="00CD2A3F"/>
    <w:rsid w:val="00CD3DF3"/>
    <w:rsid w:val="00CE0718"/>
    <w:rsid w:val="00CF554D"/>
    <w:rsid w:val="00D0266B"/>
    <w:rsid w:val="00D07AC0"/>
    <w:rsid w:val="00D373AE"/>
    <w:rsid w:val="00D47CB1"/>
    <w:rsid w:val="00D507A1"/>
    <w:rsid w:val="00D57827"/>
    <w:rsid w:val="00D622C1"/>
    <w:rsid w:val="00D65B5E"/>
    <w:rsid w:val="00DA2DF1"/>
    <w:rsid w:val="00DC1B4F"/>
    <w:rsid w:val="00DD1719"/>
    <w:rsid w:val="00DD6270"/>
    <w:rsid w:val="00DE6CF0"/>
    <w:rsid w:val="00DF23F6"/>
    <w:rsid w:val="00E06BBC"/>
    <w:rsid w:val="00E20F33"/>
    <w:rsid w:val="00E27FC8"/>
    <w:rsid w:val="00E314F8"/>
    <w:rsid w:val="00E438D4"/>
    <w:rsid w:val="00E4694A"/>
    <w:rsid w:val="00E55ACE"/>
    <w:rsid w:val="00E7020D"/>
    <w:rsid w:val="00E707E4"/>
    <w:rsid w:val="00E70A10"/>
    <w:rsid w:val="00E7388C"/>
    <w:rsid w:val="00E7444B"/>
    <w:rsid w:val="00E84E56"/>
    <w:rsid w:val="00EA0BE7"/>
    <w:rsid w:val="00EB58AF"/>
    <w:rsid w:val="00ED4796"/>
    <w:rsid w:val="00EE23EA"/>
    <w:rsid w:val="00EE3568"/>
    <w:rsid w:val="00EE5112"/>
    <w:rsid w:val="00F06B20"/>
    <w:rsid w:val="00F2769C"/>
    <w:rsid w:val="00F27A94"/>
    <w:rsid w:val="00F33BDF"/>
    <w:rsid w:val="00F42B75"/>
    <w:rsid w:val="00F42C33"/>
    <w:rsid w:val="00F56A16"/>
    <w:rsid w:val="00F6090B"/>
    <w:rsid w:val="00F638F7"/>
    <w:rsid w:val="00F643F5"/>
    <w:rsid w:val="00F6450E"/>
    <w:rsid w:val="00F82E14"/>
    <w:rsid w:val="00F872EA"/>
    <w:rsid w:val="00F91F82"/>
    <w:rsid w:val="00FC3FE8"/>
    <w:rsid w:val="00FC4A3A"/>
    <w:rsid w:val="00FF7A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1"/>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1"/>
    <w:locked/>
    <w:rsid w:val="00E4694A"/>
  </w:style>
  <w:style w:type="paragraph" w:customStyle="1" w:styleId="Tekstpodstawowywcity31">
    <w:name w:val="Tekst podstawowy wcięty 31"/>
    <w:basedOn w:val="Normalny"/>
    <w:rsid w:val="00EE5112"/>
    <w:pPr>
      <w:suppressAutoHyphens/>
      <w:spacing w:after="0" w:line="240" w:lineRule="auto"/>
      <w:ind w:left="900" w:hanging="180"/>
      <w:jc w:val="both"/>
    </w:pPr>
    <w:rPr>
      <w:rFonts w:ascii="Arial" w:eastAsia="Times New Roman" w:hAnsi="Arial" w:cs="Times New Roman"/>
      <w:sz w:val="20"/>
      <w:szCs w:val="24"/>
      <w:lang w:eastAsia="ar-SA"/>
    </w:rPr>
  </w:style>
  <w:style w:type="paragraph" w:styleId="Tekstpodstawowy">
    <w:name w:val="Body Text"/>
    <w:basedOn w:val="Normalny"/>
    <w:link w:val="TekstpodstawowyZnak"/>
    <w:uiPriority w:val="1"/>
    <w:qFormat/>
    <w:rsid w:val="00B76CDC"/>
    <w:pPr>
      <w:widowControl w:val="0"/>
      <w:autoSpaceDE w:val="0"/>
      <w:autoSpaceDN w:val="0"/>
      <w:spacing w:after="0" w:line="240" w:lineRule="auto"/>
    </w:pPr>
    <w:rPr>
      <w:rFonts w:ascii="Baskerville Old Face" w:eastAsia="Baskerville Old Face" w:hAnsi="Baskerville Old Face" w:cs="Baskerville Old Face"/>
    </w:rPr>
  </w:style>
  <w:style w:type="character" w:customStyle="1" w:styleId="TekstpodstawowyZnak">
    <w:name w:val="Tekst podstawowy Znak"/>
    <w:basedOn w:val="Domylnaczcionkaakapitu"/>
    <w:link w:val="Tekstpodstawowy"/>
    <w:uiPriority w:val="1"/>
    <w:rsid w:val="00B76CDC"/>
    <w:rPr>
      <w:rFonts w:ascii="Baskerville Old Face" w:eastAsia="Baskerville Old Face" w:hAnsi="Baskerville Old Face" w:cs="Baskerville Old Fac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407000">
      <w:bodyDiv w:val="1"/>
      <w:marLeft w:val="0"/>
      <w:marRight w:val="0"/>
      <w:marTop w:val="0"/>
      <w:marBottom w:val="0"/>
      <w:divBdr>
        <w:top w:val="none" w:sz="0" w:space="0" w:color="auto"/>
        <w:left w:val="none" w:sz="0" w:space="0" w:color="auto"/>
        <w:bottom w:val="none" w:sz="0" w:space="0" w:color="auto"/>
        <w:right w:val="none" w:sz="0" w:space="0" w:color="auto"/>
      </w:divBdr>
    </w:div>
    <w:div w:id="182966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798</TotalTime>
  <Pages>19</Pages>
  <Words>8679</Words>
  <Characters>52074</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68</cp:revision>
  <cp:lastPrinted>2021-06-01T09:38:00Z</cp:lastPrinted>
  <dcterms:created xsi:type="dcterms:W3CDTF">2023-06-23T05:47:00Z</dcterms:created>
  <dcterms:modified xsi:type="dcterms:W3CDTF">2023-12-14T13:29:00Z</dcterms:modified>
</cp:coreProperties>
</file>