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90D" w:rsidRDefault="0002173E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Klauzula informacyjna RODO</w:t>
      </w:r>
    </w:p>
    <w:p w:rsidR="00D8790D" w:rsidRDefault="00D8790D">
      <w:pPr>
        <w:spacing w:after="0" w:line="240" w:lineRule="auto"/>
        <w:jc w:val="center"/>
        <w:rPr>
          <w:b/>
        </w:rPr>
      </w:pPr>
    </w:p>
    <w:p w:rsidR="00D8790D" w:rsidRDefault="0002173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Zgodnie z art. 13 ust. 1 i 2 Rozporządzenia Parlamentu Europejskiego i Rady (UE) 2016/679                         z 27 kwietnia 2016 r. w sprawie ochrony osób fizycznych w związku z przetwarzaniem danych osobowych i w sprawie swobodnego przepływu takich danych oraz uchylenia dyrektywy 95/46/WE (ogólne rozporządzenie o ochronie danych), dalej RODO, informuję, iż: </w:t>
      </w:r>
    </w:p>
    <w:p w:rsidR="00D8790D" w:rsidRDefault="0002173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Administratorem Pani/Pana danych osobowych jest Wójt Gminy Prostki, ul. 1 Maja 44 B, 19- 335 Prostki. </w:t>
      </w:r>
    </w:p>
    <w:p w:rsidR="00D8790D" w:rsidRDefault="002D46D9">
      <w:pPr>
        <w:spacing w:after="0" w:line="240" w:lineRule="auto"/>
        <w:jc w:val="both"/>
      </w:pPr>
      <w:r>
        <w:rPr>
          <w:rFonts w:ascii="Times New Roman" w:hAnsi="Times New Roman"/>
          <w:color w:val="000000"/>
        </w:rPr>
        <w:t xml:space="preserve">2. W sprawach z zakresu ochrony danych osobowych mogą Państwo kontaktować się z Inspektorem Ochrony Danych pod adresem e-mail: </w:t>
      </w:r>
      <w:hyperlink r:id="rId5" w:history="1">
        <w:r w:rsidRPr="00C76679">
          <w:rPr>
            <w:rStyle w:val="Hipercze"/>
            <w:rFonts w:ascii="Times New Roman" w:hAnsi="Times New Roman"/>
          </w:rPr>
          <w:t>iod1@prostki.pl</w:t>
        </w:r>
      </w:hyperlink>
      <w:r>
        <w:rPr>
          <w:rFonts w:ascii="Times New Roman" w:hAnsi="Times New Roman"/>
          <w:color w:val="000000"/>
        </w:rPr>
        <w:t xml:space="preserve"> lub iod2@prostki.pl</w:t>
      </w:r>
    </w:p>
    <w:p w:rsidR="00D8790D" w:rsidRDefault="002D46D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3. Dane osobowe będą przetwarzane w celu wyłonienia Wykonawcy, w trybie zapytania ofertowego w postępowaniu zapytania ofertowego na realizację zadania: „ Wyłapywanie </w:t>
      </w:r>
      <w:r w:rsidR="00B52B21">
        <w:rPr>
          <w:rFonts w:ascii="Times New Roman" w:hAnsi="Times New Roman"/>
          <w:color w:val="000000"/>
        </w:rPr>
        <w:t>bezdomnych psów z terenu Gminy P</w:t>
      </w:r>
      <w:r>
        <w:rPr>
          <w:rFonts w:ascii="Times New Roman" w:hAnsi="Times New Roman"/>
          <w:color w:val="000000"/>
        </w:rPr>
        <w:t>rostki i utrzymywanie ich w schronisk</w:t>
      </w:r>
      <w:r w:rsidR="00617789">
        <w:rPr>
          <w:rFonts w:ascii="Times New Roman" w:hAnsi="Times New Roman"/>
          <w:color w:val="000000"/>
        </w:rPr>
        <w:t>u dla bezdomnych zwierząt w 2025</w:t>
      </w:r>
      <w:bookmarkStart w:id="0" w:name="_GoBack"/>
      <w:bookmarkEnd w:id="0"/>
      <w:r>
        <w:rPr>
          <w:rFonts w:ascii="Times New Roman" w:hAnsi="Times New Roman"/>
          <w:color w:val="000000"/>
        </w:rPr>
        <w:t xml:space="preserve"> roku”.</w:t>
      </w:r>
    </w:p>
    <w:p w:rsidR="00D8790D" w:rsidRDefault="000B1DA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02173E">
        <w:rPr>
          <w:rFonts w:ascii="Times New Roman" w:hAnsi="Times New Roman"/>
        </w:rPr>
        <w:t xml:space="preserve">. Podanie przez Panią/Pana danych osobowych jest wymogiem ustawowym w sytuacji, gdy przesłanką przetwarzania danych osobowych jest przepis prawa (art. 6 ust. 1 lit. c RODO). Niepodanie danych osobowych może skutkować odmową akceptacji wniosku. </w:t>
      </w:r>
    </w:p>
    <w:p w:rsidR="00D8790D" w:rsidRDefault="000B1D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02173E">
        <w:rPr>
          <w:rFonts w:ascii="Times New Roman" w:hAnsi="Times New Roman" w:cs="Times New Roman"/>
        </w:rPr>
        <w:t>. Odbiorcami Pani/Pana danych osobowych będą wyłącznie :</w:t>
      </w:r>
    </w:p>
    <w:p w:rsidR="00D8790D" w:rsidRDefault="0002173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podmioty uprawnione do uzyskania danych osobowych na podstawie przepisów prawa,</w:t>
      </w:r>
    </w:p>
    <w:p w:rsidR="00D8790D" w:rsidRDefault="0002173E">
      <w:pPr>
        <w:pStyle w:val="Standard"/>
        <w:jc w:val="both"/>
        <w:rPr>
          <w:rFonts w:ascii="Times New Roman" w:eastAsia="Liberation Serif;Times New Roma" w:hAnsi="Times New Roman" w:cs="Times New Roman"/>
        </w:rPr>
      </w:pPr>
      <w:r>
        <w:rPr>
          <w:rFonts w:ascii="Times New Roman" w:eastAsia="Liberation Serif;Times New Roma" w:hAnsi="Times New Roman" w:cs="Times New Roman"/>
        </w:rPr>
        <w:t xml:space="preserve">b) inne podmioty, które na podstawie stosownych umów świadczą usługi na rzecz Administratora. </w:t>
      </w:r>
    </w:p>
    <w:p w:rsidR="00D8790D" w:rsidRDefault="000B1DA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02173E">
        <w:rPr>
          <w:rFonts w:ascii="Times New Roman" w:hAnsi="Times New Roman"/>
        </w:rPr>
        <w:t>. Pani/Pana dane osobowe będą przetwarzane przez czas niezbędnych dla celu określonego w pkt 4,</w:t>
      </w:r>
      <w:r w:rsidR="00483DFB">
        <w:rPr>
          <w:rFonts w:ascii="Times New Roman" w:hAnsi="Times New Roman"/>
        </w:rPr>
        <w:t xml:space="preserve">    </w:t>
      </w:r>
      <w:r w:rsidR="0002173E">
        <w:rPr>
          <w:rFonts w:ascii="Times New Roman" w:hAnsi="Times New Roman"/>
        </w:rPr>
        <w:t xml:space="preserve"> a także przez okresy wynikające z przepisów prawa oraz będą archiwizowane zgodnie z regulacjami obowiązującymi w Urzędzie Gminy Prostki. </w:t>
      </w:r>
    </w:p>
    <w:p w:rsidR="00D8790D" w:rsidRDefault="000B1DAB">
      <w:pPr>
        <w:spacing w:after="0" w:line="240" w:lineRule="auto"/>
        <w:jc w:val="both"/>
        <w:rPr>
          <w:rFonts w:ascii="Times New Roman" w:eastAsia="Liberation Serif;Times New Roma" w:hAnsi="Times New Roman" w:cs="Times New Roman"/>
        </w:rPr>
      </w:pPr>
      <w:r>
        <w:rPr>
          <w:rFonts w:ascii="Times New Roman" w:eastAsia="Liberation Serif;Times New Roma" w:hAnsi="Times New Roman" w:cs="Times New Roman"/>
        </w:rPr>
        <w:t>7</w:t>
      </w:r>
      <w:r w:rsidR="0002173E">
        <w:rPr>
          <w:rFonts w:ascii="Times New Roman" w:eastAsia="Liberation Serif;Times New Roma" w:hAnsi="Times New Roman" w:cs="Times New Roman"/>
        </w:rPr>
        <w:t>. Posiada Pani/Pan prawo dostępu do treści swoich danych oraz prawo ich sprostowania i uzupełnienia, a także prawo do ich usunięcia, ograniczenia przetwarzania, prawo do przenoszenia danych, prawo wniesienia sprzeciwu, prawo do cofnięcia zgody w dowolnym momencie bez wpływu na zgodność</w:t>
      </w:r>
      <w:r w:rsidR="00483DFB">
        <w:rPr>
          <w:rFonts w:ascii="Times New Roman" w:eastAsia="Liberation Serif;Times New Roma" w:hAnsi="Times New Roman" w:cs="Times New Roman"/>
        </w:rPr>
        <w:t xml:space="preserve">          </w:t>
      </w:r>
      <w:r w:rsidR="0002173E">
        <w:rPr>
          <w:rFonts w:ascii="Times New Roman" w:eastAsia="Liberation Serif;Times New Roma" w:hAnsi="Times New Roman" w:cs="Times New Roman"/>
        </w:rPr>
        <w:t xml:space="preserve"> z prawem przetwarzania, którego dokonano na podstawie zgody przed jej cofnięciem, chyba że realizacja tych praw nie jest zgodna z przepisami obowiązującego prawa oraz z RODO. </w:t>
      </w:r>
    </w:p>
    <w:p w:rsidR="00D8790D" w:rsidRDefault="000B1DA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="0002173E">
        <w:rPr>
          <w:rFonts w:ascii="Times New Roman" w:hAnsi="Times New Roman"/>
        </w:rPr>
        <w:t xml:space="preserve">. Pani/Pana dane osobowe nie będą przekazywane do państw trzecich i organizacji międzynarodowych. </w:t>
      </w:r>
    </w:p>
    <w:p w:rsidR="00D8790D" w:rsidRDefault="000B1DA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="0002173E">
        <w:rPr>
          <w:rFonts w:ascii="Times New Roman" w:hAnsi="Times New Roman"/>
        </w:rPr>
        <w:t xml:space="preserve">. Ma Pan/Pani prawo wniesienia skargi do Prezesa Urzędu Ochrony Danych Osobowych (Biuro Prezesa Urzędu Ochrony Danych Osobowych, ul. Stawki 2, 00-193 Warszawa), gdy uzna Pani/Pan,                                     iż przetwarzanie danych osobowych Pani/Pana narusza przepisy RODO. </w:t>
      </w:r>
    </w:p>
    <w:p w:rsidR="00D8790D" w:rsidRDefault="000B1DA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</w:t>
      </w:r>
      <w:r w:rsidR="0002173E">
        <w:rPr>
          <w:rFonts w:ascii="Times New Roman" w:hAnsi="Times New Roman"/>
        </w:rPr>
        <w:t>. W związku z funkcjonowaniem systemów teleinformatycznych w Urzędzie Gminy Prostki, niektóre przetwarzane przez Administratora Pani/Pana dane osobowe są przetwarzane w sposób zautomatyzowany. Pani/Pana dane osobowe nie będą profilowane.</w:t>
      </w:r>
    </w:p>
    <w:p w:rsidR="00D8790D" w:rsidRDefault="00D8790D">
      <w:pPr>
        <w:spacing w:after="0" w:line="240" w:lineRule="auto"/>
        <w:jc w:val="both"/>
        <w:rPr>
          <w:rFonts w:ascii="Times New Roman" w:hAnsi="Times New Roman"/>
        </w:rPr>
      </w:pPr>
    </w:p>
    <w:p w:rsidR="00D8790D" w:rsidRDefault="0002173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Zapoznałam/em się z klauzulą</w:t>
      </w:r>
    </w:p>
    <w:p w:rsidR="00D8790D" w:rsidRDefault="00D8790D">
      <w:pPr>
        <w:spacing w:after="0" w:line="240" w:lineRule="auto"/>
        <w:jc w:val="both"/>
        <w:rPr>
          <w:rFonts w:ascii="Times New Roman" w:hAnsi="Times New Roman"/>
        </w:rPr>
      </w:pPr>
    </w:p>
    <w:p w:rsidR="00D8790D" w:rsidRDefault="00D8790D">
      <w:pPr>
        <w:spacing w:after="0" w:line="240" w:lineRule="auto"/>
        <w:jc w:val="both"/>
        <w:rPr>
          <w:rFonts w:ascii="Times New Roman" w:hAnsi="Times New Roman"/>
        </w:rPr>
      </w:pPr>
    </w:p>
    <w:p w:rsidR="00D8790D" w:rsidRDefault="00D8790D">
      <w:pPr>
        <w:spacing w:after="0" w:line="240" w:lineRule="auto"/>
        <w:jc w:val="both"/>
        <w:rPr>
          <w:rFonts w:ascii="Times New Roman" w:hAnsi="Times New Roman"/>
        </w:rPr>
      </w:pPr>
    </w:p>
    <w:p w:rsidR="00D8790D" w:rsidRDefault="0002173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…….................................................... </w:t>
      </w:r>
    </w:p>
    <w:p w:rsidR="00D8790D" w:rsidRDefault="0002173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(data i podpis)</w:t>
      </w:r>
    </w:p>
    <w:p w:rsidR="00D8790D" w:rsidRDefault="00D8790D">
      <w:pPr>
        <w:spacing w:after="0" w:line="240" w:lineRule="auto"/>
        <w:jc w:val="both"/>
        <w:rPr>
          <w:rFonts w:ascii="Times New Roman" w:hAnsi="Times New Roman"/>
        </w:rPr>
      </w:pPr>
    </w:p>
    <w:sectPr w:rsidR="00D8790D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;Times New Roma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90D"/>
    <w:rsid w:val="0002173E"/>
    <w:rsid w:val="000B1DAB"/>
    <w:rsid w:val="002D46D9"/>
    <w:rsid w:val="003354B1"/>
    <w:rsid w:val="00483DFB"/>
    <w:rsid w:val="00617789"/>
    <w:rsid w:val="008756D8"/>
    <w:rsid w:val="00906DCA"/>
    <w:rsid w:val="00A25EC7"/>
    <w:rsid w:val="00B52B21"/>
    <w:rsid w:val="00D8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61FE0E-2B8F-4D25-858F-4146FA94C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EA1DBA"/>
    <w:rPr>
      <w:color w:val="0563C1" w:themeColor="hyperlink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Standard">
    <w:name w:val="Standard"/>
    <w:qFormat/>
    <w:pPr>
      <w:textAlignment w:val="baseline"/>
    </w:pPr>
    <w:rPr>
      <w:rFonts w:eastAsia="SimSun" w:cs="Calibri"/>
      <w:kern w:val="2"/>
    </w:rPr>
  </w:style>
  <w:style w:type="character" w:styleId="Hipercze">
    <w:name w:val="Hyperlink"/>
    <w:basedOn w:val="Domylnaczcionkaakapitu"/>
    <w:uiPriority w:val="99"/>
    <w:unhideWhenUsed/>
    <w:rsid w:val="002D46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iod1@prost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84768-A774-4C52-8680-CD7D98F8A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433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atruszkowska</dc:creator>
  <dc:description/>
  <cp:lastModifiedBy>atruszkowska</cp:lastModifiedBy>
  <cp:revision>7</cp:revision>
  <dcterms:created xsi:type="dcterms:W3CDTF">2023-10-27T11:13:00Z</dcterms:created>
  <dcterms:modified xsi:type="dcterms:W3CDTF">2024-10-18T12:45:00Z</dcterms:modified>
  <dc:language>pl-PL</dc:language>
</cp:coreProperties>
</file>