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3DE3" w:rsidRPr="00953DE3" w:rsidRDefault="00953DE3" w:rsidP="00953DE3">
      <w:pPr>
        <w:autoSpaceDE w:val="0"/>
        <w:autoSpaceDN w:val="0"/>
        <w:spacing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  <w:r w:rsidRPr="00953DE3">
        <w:rPr>
          <w:rFonts w:ascii="Calibri" w:eastAsia="Calibri" w:hAnsi="Calibri" w:cs="Calibri"/>
          <w:sz w:val="28"/>
          <w:szCs w:val="28"/>
          <w:lang w:eastAsia="zh-CN"/>
        </w:rPr>
        <w:t>RZĄDOWY PROGRAM ODBUDOWY ZABYTKÓW</w:t>
      </w:r>
    </w:p>
    <w:p w:rsidR="00953DE3" w:rsidRPr="00953DE3" w:rsidRDefault="00953DE3" w:rsidP="00953DE3">
      <w:pPr>
        <w:spacing w:after="200"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53DE3"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5B9A0D7A" wp14:editId="4003E679">
            <wp:extent cx="2103120" cy="7435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53DE3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</w:t>
      </w:r>
      <w:r w:rsidRPr="00953DE3"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70AD9209" wp14:editId="4DC85A8E">
            <wp:extent cx="1134110" cy="847725"/>
            <wp:effectExtent l="0" t="0" r="889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3DE3" w:rsidRPr="00953DE3" w:rsidRDefault="00953DE3" w:rsidP="00953DE3">
      <w:pPr>
        <w:spacing w:line="276" w:lineRule="auto"/>
        <w:rPr>
          <w:rFonts w:ascii="Calibri" w:eastAsia="Calibri" w:hAnsi="Calibri" w:cs="Calibri"/>
          <w:lang w:eastAsia="en-US"/>
        </w:rPr>
      </w:pPr>
      <w:r w:rsidRPr="00953DE3">
        <w:rPr>
          <w:rFonts w:ascii="Calibri" w:eastAsia="Calibri" w:hAnsi="Calibri" w:cs="Calibri"/>
          <w:lang w:eastAsia="en-US"/>
        </w:rPr>
        <w:t>___________________________________________________________________________</w:t>
      </w:r>
    </w:p>
    <w:p w:rsidR="0035735F" w:rsidRPr="006260BE" w:rsidRDefault="0035735F" w:rsidP="0035735F">
      <w:pPr>
        <w:tabs>
          <w:tab w:val="left" w:pos="6237"/>
        </w:tabs>
        <w:ind w:right="54"/>
        <w:jc w:val="center"/>
        <w:rPr>
          <w:rFonts w:asciiTheme="minorHAnsi" w:hAnsiTheme="minorHAnsi" w:cstheme="minorHAnsi"/>
          <w:b/>
          <w:bCs/>
          <w:color w:val="000000" w:themeColor="text1"/>
        </w:rPr>
      </w:pPr>
    </w:p>
    <w:p w:rsidR="0035735F" w:rsidRPr="006260BE" w:rsidRDefault="0035735F" w:rsidP="0035735F">
      <w:pPr>
        <w:tabs>
          <w:tab w:val="left" w:pos="8310"/>
        </w:tabs>
        <w:jc w:val="right"/>
        <w:rPr>
          <w:rFonts w:asciiTheme="minorHAnsi" w:hAnsiTheme="minorHAnsi" w:cstheme="minorHAnsi"/>
          <w:b/>
          <w:bCs/>
        </w:rPr>
      </w:pPr>
      <w:r w:rsidRPr="006260BE">
        <w:rPr>
          <w:rFonts w:asciiTheme="minorHAnsi" w:hAnsiTheme="minorHAnsi" w:cstheme="minorHAnsi"/>
          <w:b/>
          <w:bCs/>
        </w:rPr>
        <w:t xml:space="preserve">Załącznik Nr </w:t>
      </w:r>
      <w:r w:rsidR="00953DE3" w:rsidRPr="006260BE">
        <w:rPr>
          <w:rFonts w:asciiTheme="minorHAnsi" w:hAnsiTheme="minorHAnsi" w:cstheme="minorHAnsi"/>
          <w:b/>
          <w:bCs/>
        </w:rPr>
        <w:t>12</w:t>
      </w:r>
    </w:p>
    <w:p w:rsidR="00B578FB" w:rsidRPr="00B578FB" w:rsidRDefault="00B578FB" w:rsidP="00B578FB">
      <w:pPr>
        <w:widowControl w:val="0"/>
        <w:suppressAutoHyphens/>
        <w:autoSpaceDE w:val="0"/>
        <w:spacing w:before="280" w:after="280"/>
        <w:ind w:left="360"/>
        <w:jc w:val="center"/>
        <w:rPr>
          <w:rFonts w:ascii="Calibri" w:hAnsi="Calibri" w:cs="Calibri"/>
          <w:b/>
          <w:bCs/>
          <w:sz w:val="22"/>
          <w:szCs w:val="22"/>
          <w:lang w:eastAsia="zh-CN"/>
        </w:rPr>
      </w:pPr>
      <w:r w:rsidRPr="00B578FB">
        <w:rPr>
          <w:rFonts w:ascii="Calibri" w:hAnsi="Calibri" w:cs="Calibri"/>
          <w:b/>
          <w:bCs/>
          <w:sz w:val="22"/>
          <w:szCs w:val="22"/>
          <w:lang w:eastAsia="zh-CN"/>
        </w:rPr>
        <w:t>OŚWIADCZENIE</w:t>
      </w:r>
    </w:p>
    <w:p w:rsidR="00B578FB" w:rsidRPr="00B578FB" w:rsidRDefault="00B578FB" w:rsidP="00B578FB">
      <w:pPr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B578FB">
        <w:rPr>
          <w:rFonts w:ascii="Calibri" w:hAnsi="Calibri" w:cs="Calibri"/>
          <w:b/>
          <w:bCs/>
          <w:sz w:val="22"/>
          <w:szCs w:val="22"/>
          <w:lang w:eastAsia="zh-CN"/>
        </w:rPr>
        <w:t xml:space="preserve">dot. spełnienia warunków udziału w postępowaniu w zakresie </w:t>
      </w:r>
      <w:r w:rsidRPr="00B578FB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dysponowania osobami posiadającymi odpowiednie uprawnienia </w:t>
      </w:r>
      <w:bookmarkStart w:id="0" w:name="_Hlk171591230"/>
      <w:r w:rsidRPr="00B578FB">
        <w:rPr>
          <w:rFonts w:ascii="Calibri" w:eastAsia="Calibri" w:hAnsi="Calibri" w:cs="Calibri"/>
          <w:b/>
          <w:bCs/>
          <w:sz w:val="22"/>
          <w:szCs w:val="22"/>
          <w:lang w:eastAsia="en-US"/>
        </w:rPr>
        <w:t>do kierowania pracami konserwatorskimi</w:t>
      </w:r>
      <w:r w:rsidR="00B47B9D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="00B47B9D">
        <w:rPr>
          <w:rFonts w:ascii="Calibri" w:eastAsia="Calibri" w:hAnsi="Calibri" w:cs="Calibri"/>
          <w:b/>
          <w:bCs/>
          <w:sz w:val="22"/>
          <w:szCs w:val="22"/>
          <w:lang w:eastAsia="en-US"/>
        </w:rPr>
        <w:br/>
        <w:t xml:space="preserve">lub do samodzielnego wykonywania prac konserwatorskich </w:t>
      </w:r>
      <w:r w:rsidRPr="00B578FB">
        <w:rPr>
          <w:rFonts w:ascii="Calibri" w:eastAsia="Calibri" w:hAnsi="Calibri" w:cs="Calibri"/>
          <w:b/>
          <w:bCs/>
          <w:sz w:val="22"/>
          <w:szCs w:val="22"/>
          <w:lang w:eastAsia="en-US"/>
        </w:rPr>
        <w:t>w ramach zadania</w:t>
      </w:r>
      <w:bookmarkEnd w:id="0"/>
      <w:r w:rsidRPr="00B578FB">
        <w:rPr>
          <w:rFonts w:ascii="Calibri" w:eastAsia="Calibri" w:hAnsi="Calibri" w:cs="Calibri"/>
          <w:b/>
          <w:bCs/>
          <w:sz w:val="22"/>
          <w:szCs w:val="22"/>
          <w:lang w:eastAsia="en-US"/>
        </w:rPr>
        <w:t>:</w:t>
      </w:r>
    </w:p>
    <w:p w:rsidR="00B578FB" w:rsidRPr="00B578FB" w:rsidRDefault="00B578FB" w:rsidP="00B578FB">
      <w:pPr>
        <w:jc w:val="center"/>
        <w:rPr>
          <w:rFonts w:ascii="Calibri" w:hAnsi="Calibri" w:cs="Calibri"/>
          <w:b/>
          <w:bCs/>
        </w:rPr>
      </w:pPr>
      <w:r w:rsidRPr="00B578FB">
        <w:rPr>
          <w:rFonts w:ascii="Calibri" w:hAnsi="Calibri" w:cs="Calibri"/>
          <w:b/>
          <w:bCs/>
        </w:rPr>
        <w:t xml:space="preserve">„Renowacja budynku kościoła p.w. </w:t>
      </w:r>
      <w:r w:rsidR="00491346">
        <w:rPr>
          <w:rFonts w:ascii="Calibri" w:hAnsi="Calibri" w:cs="Calibri"/>
          <w:b/>
          <w:bCs/>
        </w:rPr>
        <w:t>Matki Bożej Gromnicznej w Wiśniowie Ełckim</w:t>
      </w:r>
      <w:r w:rsidRPr="00B578FB">
        <w:rPr>
          <w:rFonts w:ascii="Calibri" w:hAnsi="Calibri" w:cs="Calibri"/>
          <w:b/>
          <w:bCs/>
        </w:rPr>
        <w:t>”</w:t>
      </w:r>
    </w:p>
    <w:p w:rsidR="006260BE" w:rsidRPr="00B578FB" w:rsidRDefault="00B578FB" w:rsidP="00B47B9D">
      <w:pPr>
        <w:widowControl w:val="0"/>
        <w:suppressAutoHyphens/>
        <w:autoSpaceDE w:val="0"/>
        <w:spacing w:before="280" w:after="28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578FB">
        <w:rPr>
          <w:rFonts w:asciiTheme="minorHAnsi" w:hAnsiTheme="minorHAnsi" w:cstheme="minorHAnsi"/>
          <w:color w:val="000000" w:themeColor="text1"/>
        </w:rPr>
        <w:t>W</w:t>
      </w:r>
      <w:r w:rsidR="0035735F" w:rsidRPr="00B578FB">
        <w:rPr>
          <w:rFonts w:asciiTheme="minorHAnsi" w:hAnsiTheme="minorHAnsi" w:cstheme="minorHAnsi"/>
          <w:color w:val="000000" w:themeColor="text1"/>
        </w:rPr>
        <w:t xml:space="preserve"> celu potwierdzenia spełniania przez wykonawcę warunku udziału w postępowaniu</w:t>
      </w:r>
      <w:r w:rsidRPr="00B578FB">
        <w:rPr>
          <w:rFonts w:ascii="Calibri" w:eastAsia="Calibri" w:hAnsi="Calibri" w:cs="Calibri"/>
          <w:sz w:val="22"/>
          <w:szCs w:val="22"/>
          <w:lang w:eastAsia="en-US"/>
        </w:rPr>
        <w:t xml:space="preserve"> informuję, </w:t>
      </w:r>
      <w:r w:rsidR="00B47B9D">
        <w:rPr>
          <w:rFonts w:ascii="Calibri" w:eastAsia="Calibri" w:hAnsi="Calibri" w:cs="Calibri"/>
          <w:sz w:val="22"/>
          <w:szCs w:val="22"/>
          <w:lang w:eastAsia="en-US"/>
        </w:rPr>
        <w:t>ż</w:t>
      </w:r>
      <w:r w:rsidRPr="00B578FB">
        <w:rPr>
          <w:rFonts w:ascii="Calibri" w:eastAsia="Calibri" w:hAnsi="Calibri" w:cs="Calibri"/>
          <w:sz w:val="22"/>
          <w:szCs w:val="22"/>
          <w:lang w:eastAsia="en-US"/>
        </w:rPr>
        <w:t xml:space="preserve">e </w:t>
      </w:r>
      <w:r w:rsidR="00B47B9D" w:rsidRPr="00B578FB">
        <w:rPr>
          <w:rFonts w:ascii="Calibri" w:eastAsia="Calibri" w:hAnsi="Calibri" w:cs="Calibri"/>
          <w:b/>
          <w:bCs/>
          <w:sz w:val="22"/>
          <w:szCs w:val="22"/>
          <w:lang w:eastAsia="en-US"/>
        </w:rPr>
        <w:t>pracami konserwatorskimi</w:t>
      </w:r>
      <w:r w:rsidR="00B47B9D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kierowała będzie lub prace konserwatorskie będzie samodzielnie wykonywała </w:t>
      </w:r>
      <w:r w:rsidRPr="00B578FB">
        <w:rPr>
          <w:rFonts w:ascii="Calibri" w:eastAsia="Calibri" w:hAnsi="Calibri" w:cs="Calibri"/>
          <w:sz w:val="22"/>
          <w:szCs w:val="22"/>
          <w:lang w:eastAsia="en-US"/>
        </w:rPr>
        <w:t>następując</w:t>
      </w:r>
      <w:r w:rsidR="00B47B9D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B578FB">
        <w:rPr>
          <w:rFonts w:ascii="Calibri" w:eastAsia="Calibri" w:hAnsi="Calibri" w:cs="Calibri"/>
          <w:sz w:val="22"/>
          <w:szCs w:val="22"/>
          <w:lang w:eastAsia="en-US"/>
        </w:rPr>
        <w:t xml:space="preserve"> osob</w:t>
      </w:r>
      <w:r w:rsidR="00B47B9D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B578FB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112"/>
        <w:gridCol w:w="4960"/>
      </w:tblGrid>
      <w:tr w:rsidR="003D1B96" w:rsidRPr="00953DE3" w:rsidTr="006260BE">
        <w:tc>
          <w:tcPr>
            <w:tcW w:w="4112" w:type="dxa"/>
            <w:shd w:val="clear" w:color="auto" w:fill="D9D9D9" w:themeFill="background1" w:themeFillShade="D9"/>
          </w:tcPr>
          <w:p w:rsidR="006260BE" w:rsidRPr="00953DE3" w:rsidRDefault="006260BE" w:rsidP="00551066">
            <w:pPr>
              <w:spacing w:line="36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953DE3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Funkcja</w:t>
            </w:r>
          </w:p>
        </w:tc>
        <w:tc>
          <w:tcPr>
            <w:tcW w:w="4960" w:type="dxa"/>
            <w:shd w:val="clear" w:color="auto" w:fill="D9D9D9" w:themeFill="background1" w:themeFillShade="D9"/>
          </w:tcPr>
          <w:p w:rsidR="006260BE" w:rsidRPr="00953DE3" w:rsidRDefault="003D1B96" w:rsidP="00551066">
            <w:pPr>
              <w:spacing w:line="36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Uprawnienia i doświadczenie</w:t>
            </w:r>
          </w:p>
        </w:tc>
      </w:tr>
      <w:tr w:rsidR="008864CC" w:rsidRPr="00953DE3" w:rsidTr="006260BE">
        <w:tc>
          <w:tcPr>
            <w:tcW w:w="4112" w:type="dxa"/>
          </w:tcPr>
          <w:p w:rsidR="006260BE" w:rsidRPr="00953DE3" w:rsidRDefault="006260BE" w:rsidP="0055106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Pr="00953DE3" w:rsidRDefault="006260BE" w:rsidP="0055106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Pr="00953DE3" w:rsidRDefault="006260BE" w:rsidP="0055106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Pr="00953DE3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953DE3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Osoba kier</w:t>
            </w:r>
            <w:r w:rsidR="00B47B9D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ująca</w:t>
            </w:r>
            <w:r w:rsidRPr="00953DE3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 pracami konserwatorskimi</w:t>
            </w:r>
            <w:r w:rsidR="00B47B9D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/osoba samodzielnie wykonująca prace konserwatorskie</w:t>
            </w:r>
          </w:p>
          <w:p w:rsidR="006260BE" w:rsidRPr="00953DE3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Pr="00953DE3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Pr="00953DE3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53DE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……………………………………………………………</w:t>
            </w:r>
          </w:p>
          <w:p w:rsidR="006260BE" w:rsidRPr="00953DE3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i/>
                <w:iCs/>
                <w:sz w:val="20"/>
                <w:szCs w:val="20"/>
                <w:lang w:eastAsia="en-US"/>
              </w:rPr>
            </w:pPr>
            <w:r w:rsidRPr="00953DE3">
              <w:rPr>
                <w:rFonts w:asciiTheme="minorHAnsi" w:eastAsiaTheme="minorHAnsi" w:hAnsiTheme="minorHAnsi" w:cstheme="minorHAnsi"/>
                <w:i/>
                <w:iCs/>
                <w:sz w:val="20"/>
                <w:szCs w:val="20"/>
                <w:lang w:eastAsia="en-US"/>
              </w:rPr>
              <w:t>imię i nazwisko</w:t>
            </w:r>
          </w:p>
          <w:p w:rsidR="006260BE" w:rsidRPr="00953DE3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Pr="00953DE3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3D1B96" w:rsidRPr="008864CC" w:rsidRDefault="008864CC" w:rsidP="008864CC">
            <w:pPr>
              <w:jc w:val="center"/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8864CC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Prace konserwatorskie muszą być wykonane przez osobę lub pracami konserwatorskimi musi kierować osoba spełniająca wymagania, o których mowa w art. 37a ustawy z dnia z dnia 23 lipca 2003 r. o ochronie zabytków i opiece nad zabytkami 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br/>
            </w:r>
            <w:r w:rsidRPr="008864CC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(t.j. Dz.U. z 2022 r. poz.840 ze zm.).</w:t>
            </w:r>
          </w:p>
          <w:p w:rsidR="003D1B96" w:rsidRPr="00953DE3" w:rsidRDefault="003D1B96" w:rsidP="00551066">
            <w:pPr>
              <w:spacing w:line="360" w:lineRule="auto"/>
              <w:jc w:val="center"/>
              <w:rPr>
                <w:rFonts w:asciiTheme="minorHAnsi" w:eastAsiaTheme="minorHAnsi" w:hAnsiTheme="minorHAnsi" w:cstheme="minorHAnsi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4960" w:type="dxa"/>
          </w:tcPr>
          <w:p w:rsidR="003D1B96" w:rsidRDefault="003D1B96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3D1B96" w:rsidRPr="008864CC" w:rsidRDefault="003D1B96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u w:val="single"/>
                <w:lang w:eastAsia="en-US"/>
              </w:rPr>
            </w:pPr>
            <w:r w:rsidRPr="008864CC">
              <w:rPr>
                <w:rFonts w:asciiTheme="minorHAnsi" w:eastAsiaTheme="minorHAnsi" w:hAnsiTheme="minorHAnsi" w:cstheme="minorHAnsi"/>
                <w:sz w:val="20"/>
                <w:szCs w:val="20"/>
                <w:u w:val="single"/>
                <w:lang w:eastAsia="en-US"/>
              </w:rPr>
              <w:t>W</w:t>
            </w:r>
            <w:r w:rsidR="008864CC" w:rsidRPr="008864CC">
              <w:rPr>
                <w:rFonts w:asciiTheme="minorHAnsi" w:eastAsiaTheme="minorHAnsi" w:hAnsiTheme="minorHAnsi" w:cstheme="minorHAnsi"/>
                <w:sz w:val="20"/>
                <w:szCs w:val="20"/>
                <w:u w:val="single"/>
                <w:lang w:eastAsia="en-US"/>
              </w:rPr>
              <w:t>YKSZTAŁCENIE</w:t>
            </w:r>
            <w:r w:rsidRPr="008864CC">
              <w:rPr>
                <w:rFonts w:asciiTheme="minorHAnsi" w:eastAsiaTheme="minorHAnsi" w:hAnsiTheme="minorHAnsi" w:cstheme="minorHAnsi"/>
                <w:sz w:val="20"/>
                <w:szCs w:val="20"/>
                <w:u w:val="single"/>
                <w:lang w:eastAsia="en-US"/>
              </w:rPr>
              <w:t xml:space="preserve">: </w:t>
            </w:r>
          </w:p>
          <w:p w:rsidR="008864CC" w:rsidRDefault="008864CC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8864CC" w:rsidRDefault="008864CC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8864CC" w:rsidRDefault="008864CC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8864CC" w:rsidRPr="008864CC" w:rsidRDefault="008864CC" w:rsidP="008864CC">
            <w:pPr>
              <w:pStyle w:val="Podstawowyakapitowy"/>
              <w:suppressAutoHyphens/>
              <w:rPr>
                <w:rFonts w:asciiTheme="minorHAnsi" w:hAnsiTheme="minorHAnsi" w:cstheme="minorHAnsi"/>
                <w:color w:val="auto"/>
                <w:sz w:val="20"/>
                <w:szCs w:val="20"/>
                <w:u w:val="single"/>
              </w:rPr>
            </w:pPr>
            <w:r w:rsidRPr="008864CC">
              <w:rPr>
                <w:rFonts w:asciiTheme="minorHAnsi" w:hAnsiTheme="minorHAnsi" w:cstheme="minorHAnsi"/>
                <w:color w:val="auto"/>
                <w:sz w:val="20"/>
                <w:szCs w:val="20"/>
                <w:u w:val="single"/>
              </w:rPr>
              <w:t xml:space="preserve">UPRAWNIENIA: </w:t>
            </w:r>
          </w:p>
          <w:p w:rsidR="008864CC" w:rsidRDefault="008864CC" w:rsidP="008864CC">
            <w:pPr>
              <w:pStyle w:val="Podstawowyakapitowy"/>
              <w:suppressAutoHyphens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8864CC" w:rsidRDefault="008864CC" w:rsidP="008864CC">
            <w:pPr>
              <w:pStyle w:val="Podstawowyakapitowy"/>
              <w:suppressAutoHyphens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8864CC" w:rsidRDefault="008864CC" w:rsidP="008864CC">
            <w:pPr>
              <w:pStyle w:val="Podstawowyakapitowy"/>
              <w:suppressAutoHyphens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8864CC" w:rsidRPr="006260BE" w:rsidRDefault="008864CC" w:rsidP="008864CC">
            <w:pPr>
              <w:pStyle w:val="Podstawowyakapitowy"/>
              <w:suppressAutoHyphens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8864CC" w:rsidRPr="008864CC" w:rsidRDefault="008864CC" w:rsidP="008864CC">
            <w:pPr>
              <w:pStyle w:val="Podstawowyakapitowy"/>
              <w:suppressAutoHyphens/>
              <w:rPr>
                <w:rFonts w:asciiTheme="minorHAnsi" w:hAnsiTheme="minorHAnsi" w:cstheme="minorHAnsi"/>
                <w:color w:val="auto"/>
                <w:sz w:val="20"/>
                <w:szCs w:val="20"/>
                <w:u w:val="single"/>
              </w:rPr>
            </w:pPr>
            <w:r w:rsidRPr="008864CC">
              <w:rPr>
                <w:rFonts w:asciiTheme="minorHAnsi" w:hAnsiTheme="minorHAnsi" w:cstheme="minorHAnsi"/>
                <w:color w:val="auto"/>
                <w:sz w:val="20"/>
                <w:szCs w:val="20"/>
                <w:u w:val="single"/>
              </w:rPr>
              <w:t>POSIADANE DOŚWIADCZENIE:</w:t>
            </w:r>
          </w:p>
          <w:p w:rsidR="003D1B96" w:rsidRDefault="003D1B96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3D1B96" w:rsidRDefault="003D1B96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3D1B96" w:rsidRDefault="003D1B96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3D1B96" w:rsidRDefault="003D1B96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Pr="00953DE3" w:rsidRDefault="006260BE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B578FB" w:rsidRPr="00953DE3" w:rsidTr="006260BE">
        <w:tc>
          <w:tcPr>
            <w:tcW w:w="4112" w:type="dxa"/>
          </w:tcPr>
          <w:p w:rsidR="00B578FB" w:rsidRPr="00953DE3" w:rsidRDefault="00B578FB" w:rsidP="0055106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960" w:type="dxa"/>
          </w:tcPr>
          <w:p w:rsidR="00B578FB" w:rsidRDefault="00B578FB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:rsidR="006260BE" w:rsidRDefault="006260BE" w:rsidP="0035735F">
      <w:pPr>
        <w:ind w:right="54"/>
        <w:jc w:val="both"/>
        <w:rPr>
          <w:rFonts w:asciiTheme="minorHAnsi" w:hAnsiTheme="minorHAnsi" w:cstheme="minorHAnsi"/>
          <w:color w:val="000000" w:themeColor="text1"/>
        </w:rPr>
      </w:pPr>
    </w:p>
    <w:p w:rsidR="008864CC" w:rsidRPr="00A030EA" w:rsidRDefault="008864CC" w:rsidP="00A030EA">
      <w:pPr>
        <w:pStyle w:val="Akapitzlist"/>
        <w:numPr>
          <w:ilvl w:val="0"/>
          <w:numId w:val="4"/>
        </w:num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030EA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Oświadczam, że wskazan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lang w:eastAsia="en-US"/>
        </w:rPr>
        <w:t>a</w:t>
      </w:r>
      <w:r w:rsidRPr="00A030E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wyżej osob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lang w:eastAsia="en-US"/>
        </w:rPr>
        <w:t>a</w:t>
      </w:r>
      <w:r w:rsidR="00B47B9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A5797C" w:rsidRPr="00A030EA">
        <w:rPr>
          <w:rFonts w:ascii="Calibri" w:eastAsia="Calibri" w:hAnsi="Calibri" w:cs="Calibri"/>
          <w:sz w:val="22"/>
          <w:szCs w:val="22"/>
          <w:lang w:eastAsia="en-US"/>
        </w:rPr>
        <w:t>spełnia wymagania, o których mowa w art. 37a ustawy z dnia z dnia 23 lipca 2003 r. o ochronie zabytków i opiece nad zabytkami (t.j. Dz.U. z 2022 r. poz.840 ze zm.).</w:t>
      </w:r>
      <w:r w:rsidR="005A6BAE" w:rsidRPr="00A030E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Do oświadczenia dołączam</w:t>
      </w:r>
      <w:r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dokumenty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potwierdzające spełnienie wymagań 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lastRenderedPageBreak/>
        <w:t>określonych w ustawie  w zakresie kwalifikacji</w:t>
      </w:r>
      <w:r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oraz doświadczenia</w:t>
      </w:r>
      <w:r w:rsidR="00A030EA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osób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="00A030EA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kierujących pracami konserwatorskimi</w:t>
      </w:r>
      <w:r w:rsidR="00B47B9D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lub samodzielnie wykonującymi prace konserwatorskie</w:t>
      </w:r>
      <w:r w:rsidR="00A030EA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(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np. </w:t>
      </w:r>
      <w:r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kopie uzyskanych dyplomów/ uprawnień, referencji lub innych równoważnych dokumentów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)</w:t>
      </w:r>
      <w:r w:rsidR="005A6BAE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. </w:t>
      </w:r>
    </w:p>
    <w:p w:rsidR="00C520A5" w:rsidRPr="00A030EA" w:rsidRDefault="00A030EA" w:rsidP="00A030EA">
      <w:pPr>
        <w:pStyle w:val="Akapitzlist"/>
        <w:numPr>
          <w:ilvl w:val="0"/>
          <w:numId w:val="4"/>
        </w:num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030EA">
        <w:rPr>
          <w:rFonts w:ascii="Calibri" w:eastAsia="Calibri" w:hAnsi="Calibri" w:cs="Calibri"/>
          <w:sz w:val="22"/>
          <w:szCs w:val="22"/>
          <w:lang w:eastAsia="en-US"/>
        </w:rPr>
        <w:t xml:space="preserve">Oświadczam, że </w:t>
      </w:r>
      <w:r w:rsidRPr="00B47B9D">
        <w:rPr>
          <w:rFonts w:ascii="Calibri" w:eastAsia="Calibri" w:hAnsi="Calibri" w:cs="Calibri"/>
          <w:sz w:val="22"/>
          <w:szCs w:val="22"/>
          <w:lang w:eastAsia="en-US"/>
        </w:rPr>
        <w:t>osoba</w:t>
      </w:r>
      <w:r w:rsidRPr="00A030EA">
        <w:rPr>
          <w:rFonts w:ascii="Calibri" w:eastAsia="Calibri" w:hAnsi="Calibri" w:cs="Calibri"/>
          <w:color w:val="FF0000"/>
          <w:sz w:val="22"/>
          <w:szCs w:val="22"/>
          <w:lang w:eastAsia="en-US"/>
        </w:rPr>
        <w:t xml:space="preserve"> </w:t>
      </w:r>
      <w:r w:rsidRPr="00A030EA">
        <w:rPr>
          <w:rFonts w:ascii="Calibri" w:eastAsia="Calibri" w:hAnsi="Calibri" w:cs="Calibri"/>
          <w:sz w:val="22"/>
          <w:szCs w:val="22"/>
          <w:lang w:eastAsia="en-US"/>
        </w:rPr>
        <w:t>t</w:t>
      </w:r>
      <w:r w:rsidR="00B47B9D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A030EA">
        <w:rPr>
          <w:rFonts w:ascii="Calibri" w:eastAsia="Calibri" w:hAnsi="Calibri" w:cs="Calibri"/>
          <w:sz w:val="22"/>
          <w:szCs w:val="22"/>
          <w:lang w:eastAsia="en-US"/>
        </w:rPr>
        <w:t xml:space="preserve"> faktycznie będ</w:t>
      </w:r>
      <w:r w:rsidR="00B47B9D">
        <w:rPr>
          <w:rFonts w:ascii="Calibri" w:eastAsia="Calibri" w:hAnsi="Calibri" w:cs="Calibri"/>
          <w:sz w:val="22"/>
          <w:szCs w:val="22"/>
          <w:lang w:eastAsia="en-US"/>
        </w:rPr>
        <w:t>zie</w:t>
      </w:r>
      <w:r w:rsidRPr="00A030EA">
        <w:rPr>
          <w:rFonts w:ascii="Calibri" w:eastAsia="Calibri" w:hAnsi="Calibri" w:cs="Calibri"/>
          <w:sz w:val="22"/>
          <w:szCs w:val="22"/>
          <w:lang w:eastAsia="en-US"/>
        </w:rPr>
        <w:t xml:space="preserve"> uczestniczyć w realizacji prac objętych przedmiotem zamówienia.</w:t>
      </w:r>
    </w:p>
    <w:p w:rsidR="00C520A5" w:rsidRDefault="00C520A5" w:rsidP="00C520A5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C520A5" w:rsidRDefault="00C520A5" w:rsidP="00C520A5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C520A5" w:rsidRDefault="00C520A5" w:rsidP="00C520A5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                                …………………………………………………………..</w:t>
      </w:r>
    </w:p>
    <w:p w:rsidR="00C520A5" w:rsidRPr="00C520A5" w:rsidRDefault="00C520A5" w:rsidP="00C520A5">
      <w:pPr>
        <w:widowControl w:val="0"/>
        <w:suppressAutoHyphens/>
        <w:autoSpaceDE w:val="0"/>
        <w:ind w:left="1080"/>
        <w:jc w:val="both"/>
        <w:rPr>
          <w:rFonts w:asciiTheme="minorHAnsi" w:hAnsiTheme="minorHAnsi" w:cstheme="minorHAnsi"/>
          <w:bCs/>
          <w:sz w:val="18"/>
          <w:szCs w:val="18"/>
          <w:lang w:eastAsia="zh-CN"/>
        </w:rPr>
      </w:pPr>
      <w:r w:rsidRPr="00C520A5"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                                                                                            </w:t>
      </w:r>
      <w:r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                      </w:t>
      </w:r>
      <w:r w:rsidRPr="00C520A5"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podpisy (pieczęcie) osób </w:t>
      </w:r>
    </w:p>
    <w:p w:rsidR="00C520A5" w:rsidRPr="00C520A5" w:rsidRDefault="00C520A5" w:rsidP="00C520A5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C520A5"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                                                                                                               </w:t>
      </w:r>
      <w:r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                          </w:t>
      </w:r>
      <w:r w:rsidRPr="00C520A5"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reprezentujących  Wykonawcę</w:t>
      </w:r>
    </w:p>
    <w:p w:rsidR="00493E70" w:rsidRDefault="00C520A5" w:rsidP="00FB29F7">
      <w:pPr>
        <w:widowControl w:val="0"/>
        <w:suppressAutoHyphens/>
        <w:autoSpaceDE w:val="0"/>
        <w:ind w:left="1080" w:hanging="938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C520A5">
        <w:rPr>
          <w:rFonts w:asciiTheme="minorHAnsi" w:hAnsiTheme="minorHAnsi" w:cstheme="minorHAnsi"/>
          <w:bCs/>
          <w:sz w:val="22"/>
          <w:szCs w:val="22"/>
          <w:lang w:eastAsia="zh-CN"/>
        </w:rPr>
        <w:t>…………………….. dnia…………………..</w:t>
      </w:r>
    </w:p>
    <w:p w:rsidR="00B47B9D" w:rsidRDefault="00B47B9D" w:rsidP="00FB29F7">
      <w:pPr>
        <w:widowControl w:val="0"/>
        <w:suppressAutoHyphens/>
        <w:autoSpaceDE w:val="0"/>
        <w:ind w:left="1080" w:hanging="938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</w:p>
    <w:p w:rsidR="00B47B9D" w:rsidRDefault="00B47B9D" w:rsidP="00FB29F7">
      <w:pPr>
        <w:widowControl w:val="0"/>
        <w:suppressAutoHyphens/>
        <w:autoSpaceDE w:val="0"/>
        <w:ind w:left="1080" w:hanging="938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</w:p>
    <w:p w:rsidR="00B47B9D" w:rsidRDefault="00B47B9D" w:rsidP="00FB29F7">
      <w:pPr>
        <w:widowControl w:val="0"/>
        <w:suppressAutoHyphens/>
        <w:autoSpaceDE w:val="0"/>
        <w:ind w:left="1080" w:hanging="938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</w:p>
    <w:p w:rsidR="00B47B9D" w:rsidRPr="00FB29F7" w:rsidRDefault="00B47B9D" w:rsidP="00FB29F7">
      <w:pPr>
        <w:widowControl w:val="0"/>
        <w:suppressAutoHyphens/>
        <w:autoSpaceDE w:val="0"/>
        <w:ind w:left="1080" w:hanging="938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</w:p>
    <w:sectPr w:rsidR="00B47B9D" w:rsidRPr="00FB29F7" w:rsidSect="00C520A5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D6FA3"/>
    <w:multiLevelType w:val="hybridMultilevel"/>
    <w:tmpl w:val="A8681242"/>
    <w:lvl w:ilvl="0" w:tplc="0958F9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00C0F"/>
    <w:multiLevelType w:val="hybridMultilevel"/>
    <w:tmpl w:val="91889C96"/>
    <w:lvl w:ilvl="0" w:tplc="6A8C05F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13363"/>
    <w:multiLevelType w:val="hybridMultilevel"/>
    <w:tmpl w:val="8DFEEB5E"/>
    <w:lvl w:ilvl="0" w:tplc="E3864C7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A25D21"/>
    <w:multiLevelType w:val="hybridMultilevel"/>
    <w:tmpl w:val="9746D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931388">
    <w:abstractNumId w:val="2"/>
  </w:num>
  <w:num w:numId="2" w16cid:durableId="1709135521">
    <w:abstractNumId w:val="0"/>
  </w:num>
  <w:num w:numId="3" w16cid:durableId="813638979">
    <w:abstractNumId w:val="1"/>
  </w:num>
  <w:num w:numId="4" w16cid:durableId="2082025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E1B"/>
    <w:rsid w:val="00126E1B"/>
    <w:rsid w:val="0035735F"/>
    <w:rsid w:val="003D1B96"/>
    <w:rsid w:val="00491346"/>
    <w:rsid w:val="00493E70"/>
    <w:rsid w:val="005A6BAE"/>
    <w:rsid w:val="006260BE"/>
    <w:rsid w:val="006C5A93"/>
    <w:rsid w:val="008864CC"/>
    <w:rsid w:val="0089632C"/>
    <w:rsid w:val="008B31B9"/>
    <w:rsid w:val="009461AB"/>
    <w:rsid w:val="00953DE3"/>
    <w:rsid w:val="00A030EA"/>
    <w:rsid w:val="00A5797C"/>
    <w:rsid w:val="00B47B9D"/>
    <w:rsid w:val="00B578FB"/>
    <w:rsid w:val="00C520A5"/>
    <w:rsid w:val="00FA01E2"/>
    <w:rsid w:val="00FB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EB158"/>
  <w15:chartTrackingRefBased/>
  <w15:docId w15:val="{2090A6FD-7140-4D6F-A82E-CAA07A01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573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573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stawowyakapitowy">
    <w:name w:val="[Podstawowy akapitowy]"/>
    <w:basedOn w:val="Normalny"/>
    <w:uiPriority w:val="99"/>
    <w:rsid w:val="0035735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lang w:val="en-GB" w:eastAsia="en-US"/>
    </w:rPr>
  </w:style>
  <w:style w:type="table" w:styleId="Tabela-Siatka">
    <w:name w:val="Table Grid"/>
    <w:basedOn w:val="Standardowy"/>
    <w:uiPriority w:val="59"/>
    <w:rsid w:val="00953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864CC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864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</dc:creator>
  <cp:keywords/>
  <dc:description/>
  <cp:lastModifiedBy>mniedzielewska</cp:lastModifiedBy>
  <cp:revision>8</cp:revision>
  <dcterms:created xsi:type="dcterms:W3CDTF">2024-07-10T08:29:00Z</dcterms:created>
  <dcterms:modified xsi:type="dcterms:W3CDTF">2024-07-12T11:17:00Z</dcterms:modified>
</cp:coreProperties>
</file>