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r w:rsidRPr="008D1739">
        <w:rPr>
          <w:rFonts w:ascii="Times New Roman" w:hAnsi="Times New Roman" w:cs="Times New Roman"/>
          <w:b/>
          <w:sz w:val="24"/>
        </w:rPr>
        <w:t xml:space="preserve">Załącznik nr 2 do Zarządzenia Nr </w:t>
      </w:r>
      <w:r w:rsidR="008B1299">
        <w:rPr>
          <w:rFonts w:ascii="Times New Roman" w:hAnsi="Times New Roman" w:cs="Times New Roman"/>
          <w:b/>
          <w:sz w:val="24"/>
        </w:rPr>
        <w:t>113. 2022</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8B1299">
        <w:rPr>
          <w:rFonts w:ascii="Times New Roman" w:hAnsi="Times New Roman" w:cs="Times New Roman"/>
          <w:b/>
          <w:sz w:val="24"/>
        </w:rPr>
        <w:t>04.08.2022</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222D66">
        <w:rPr>
          <w:rFonts w:ascii="Times New Roman" w:hAnsi="Times New Roman" w:cs="Times New Roman"/>
          <w:b/>
          <w:sz w:val="24"/>
        </w:rPr>
        <w:t>ulicy</w:t>
      </w:r>
      <w:r w:rsidRPr="00B31C32">
        <w:rPr>
          <w:rFonts w:ascii="Times New Roman" w:hAnsi="Times New Roman" w:cs="Times New Roman"/>
          <w:b/>
          <w:sz w:val="24"/>
        </w:rPr>
        <w:t xml:space="preserve"> w miejscowości </w:t>
      </w:r>
      <w:r w:rsidR="008B1299">
        <w:rPr>
          <w:rFonts w:ascii="Times New Roman" w:hAnsi="Times New Roman" w:cs="Times New Roman"/>
          <w:b/>
          <w:sz w:val="24"/>
        </w:rPr>
        <w:t>Ciernie</w:t>
      </w:r>
      <w:r w:rsidRPr="00B31C32">
        <w:rPr>
          <w:rFonts w:ascii="Times New Roman" w:hAnsi="Times New Roman" w:cs="Times New Roman"/>
          <w:b/>
          <w:sz w:val="24"/>
        </w:rPr>
        <w:t>.</w:t>
      </w:r>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E77905" w:rsidP="008B1299">
            <w:pPr>
              <w:jc w:val="center"/>
              <w:rPr>
                <w:rFonts w:ascii="Times New Roman" w:hAnsi="Times New Roman" w:cs="Times New Roman"/>
                <w:b/>
                <w:sz w:val="24"/>
              </w:rPr>
            </w:pPr>
            <w:r>
              <w:rPr>
                <w:rFonts w:ascii="Times New Roman" w:hAnsi="Times New Roman" w:cs="Times New Roman"/>
                <w:b/>
                <w:sz w:val="24"/>
              </w:rPr>
              <w:t>Drogi oznaczonej numera</w:t>
            </w:r>
            <w:r w:rsidR="003C228A" w:rsidRPr="00973B75">
              <w:rPr>
                <w:rFonts w:ascii="Times New Roman" w:hAnsi="Times New Roman" w:cs="Times New Roman"/>
                <w:b/>
                <w:sz w:val="24"/>
              </w:rPr>
              <w:t>m</w:t>
            </w:r>
            <w:r>
              <w:rPr>
                <w:rFonts w:ascii="Times New Roman" w:hAnsi="Times New Roman" w:cs="Times New Roman"/>
                <w:b/>
                <w:sz w:val="24"/>
              </w:rPr>
              <w:t>i</w:t>
            </w:r>
            <w:r w:rsidR="003C228A" w:rsidRPr="00973B75">
              <w:rPr>
                <w:rFonts w:ascii="Times New Roman" w:hAnsi="Times New Roman" w:cs="Times New Roman"/>
                <w:b/>
                <w:sz w:val="24"/>
              </w:rPr>
              <w:t xml:space="preserve"> ewidencyjnym</w:t>
            </w:r>
            <w:r>
              <w:rPr>
                <w:rFonts w:ascii="Times New Roman" w:hAnsi="Times New Roman" w:cs="Times New Roman"/>
                <w:b/>
                <w:sz w:val="24"/>
              </w:rPr>
              <w:t>i</w:t>
            </w:r>
            <w:r w:rsidR="003C228A" w:rsidRPr="00973B75">
              <w:rPr>
                <w:rFonts w:ascii="Times New Roman" w:hAnsi="Times New Roman" w:cs="Times New Roman"/>
                <w:b/>
                <w:sz w:val="24"/>
              </w:rPr>
              <w:t xml:space="preserve"> </w:t>
            </w:r>
            <w:r w:rsidR="008B1299">
              <w:rPr>
                <w:rFonts w:ascii="Times New Roman" w:hAnsi="Times New Roman" w:cs="Times New Roman"/>
                <w:b/>
                <w:sz w:val="24"/>
              </w:rPr>
              <w:t>132, 60 i 61</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 xml:space="preserve">obręb </w:t>
            </w:r>
            <w:r w:rsidR="008B1299">
              <w:rPr>
                <w:rFonts w:ascii="Times New Roman" w:hAnsi="Times New Roman" w:cs="Times New Roman"/>
                <w:b/>
                <w:sz w:val="24"/>
              </w:rPr>
              <w:t xml:space="preserve">Ciernie w miejscowości Ciernie </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bl>
    <w:p w:rsidR="00222D66" w:rsidRDefault="00222D66" w:rsidP="00973B75">
      <w:pPr>
        <w:rPr>
          <w:rFonts w:ascii="Times New Roman" w:hAnsi="Times New Roman" w:cs="Times New Roman"/>
          <w:sz w:val="24"/>
        </w:rPr>
      </w:pPr>
    </w:p>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E77905" w:rsidRPr="00C015E3" w:rsidRDefault="00E77905" w:rsidP="00E77905">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t>Klauzula informacyjna</w:t>
      </w:r>
      <w:r w:rsidRPr="00C015E3">
        <w:rPr>
          <w:rFonts w:ascii="Times New Roman" w:eastAsia="SimSun" w:hAnsi="Times New Roman" w:cs="Mangal"/>
          <w:kern w:val="1"/>
          <w:sz w:val="24"/>
          <w:szCs w:val="24"/>
          <w:lang w:eastAsia="zh-CN" w:bidi="hi-IN"/>
        </w:rPr>
        <w:t xml:space="preserve">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w:t>
      </w:r>
      <w:r w:rsidR="008B1299">
        <w:rPr>
          <w:rFonts w:ascii="Times New Roman" w:eastAsia="SimSun" w:hAnsi="Times New Roman" w:cs="Mangal"/>
          <w:kern w:val="1"/>
          <w:sz w:val="24"/>
          <w:szCs w:val="24"/>
          <w:lang w:eastAsia="zh-CN" w:bidi="hi-IN"/>
        </w:rPr>
        <w:br/>
      </w:r>
      <w:r w:rsidRPr="00C015E3">
        <w:rPr>
          <w:rFonts w:ascii="Times New Roman" w:eastAsia="SimSun" w:hAnsi="Times New Roman" w:cs="Mangal"/>
          <w:kern w:val="1"/>
          <w:sz w:val="24"/>
          <w:szCs w:val="24"/>
          <w:lang w:eastAsia="zh-CN" w:bidi="hi-IN"/>
        </w:rPr>
        <w:t xml:space="preserve">ul. 1 Maja 44B, 19-335 Prostki,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 xml:space="preserve">przeprowadzenia konsultacji społecznych w sprawie nadania nazwy drogom gminnym w miejscowości </w:t>
      </w:r>
      <w:r w:rsidR="008B1299">
        <w:rPr>
          <w:rFonts w:ascii="Times New Roman" w:eastAsia="SimSun" w:hAnsi="Times New Roman" w:cs="Mangal"/>
          <w:kern w:val="1"/>
          <w:sz w:val="24"/>
          <w:szCs w:val="24"/>
          <w:lang w:eastAsia="zh-CN" w:bidi="hi-IN"/>
        </w:rPr>
        <w:t>Ciernie</w:t>
      </w:r>
      <w:r>
        <w:rPr>
          <w:rFonts w:ascii="Times New Roman" w:eastAsia="SimSun" w:hAnsi="Times New Roman" w:cs="Mangal"/>
          <w:kern w:val="1"/>
          <w:sz w:val="24"/>
          <w:szCs w:val="24"/>
          <w:lang w:eastAsia="zh-CN" w:bidi="hi-IN"/>
        </w:rPr>
        <w:t>.</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E77905" w:rsidRPr="00C015E3" w:rsidRDefault="00E77905" w:rsidP="00E77905">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w:t>
      </w:r>
      <w:bookmarkStart w:id="0" w:name="_GoBack"/>
      <w:r w:rsidRPr="00C015E3">
        <w:rPr>
          <w:rFonts w:ascii="Times New Roman" w:eastAsia="SimSun" w:hAnsi="Times New Roman" w:cs="Mangal"/>
          <w:kern w:val="1"/>
          <w:sz w:val="24"/>
          <w:szCs w:val="24"/>
          <w:lang w:eastAsia="zh-CN" w:bidi="hi-IN"/>
        </w:rPr>
        <w:t xml:space="preserve">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bookmarkEnd w:id="0"/>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10. W przypadku stwierdzenia, że przetwarzanie danych osobowych przez Administratora narusza przepisy RODO – osoba, której dane osobowe są przetwarzane ma prawo wniesienia skargi do organu nadzorczego, tj. do: Prezesa Urzędu Ochrony Danych Osobowych - </w:t>
      </w:r>
      <w:r w:rsidRPr="00C015E3">
        <w:rPr>
          <w:rFonts w:ascii="Times New Roman" w:eastAsia="SimSun" w:hAnsi="Times New Roman" w:cs="Liberation Serif"/>
          <w:kern w:val="1"/>
          <w:sz w:val="24"/>
          <w:szCs w:val="24"/>
          <w:lang w:eastAsia="zh-CN" w:bidi="hi-IN"/>
        </w:rPr>
        <w:br/>
        <w:t>ul. Stawki 2, 00-193 Warszawa.</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E77905" w:rsidRPr="00C015E3" w:rsidRDefault="00E77905" w:rsidP="00E77905">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E77905" w:rsidRDefault="00E77905" w:rsidP="00E77905"/>
    <w:p w:rsidR="00E77905" w:rsidRDefault="00E77905" w:rsidP="00973B75"/>
    <w:sectPr w:rsidR="00E7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222D66"/>
    <w:rsid w:val="002331DC"/>
    <w:rsid w:val="003C228A"/>
    <w:rsid w:val="003E36BF"/>
    <w:rsid w:val="008B1299"/>
    <w:rsid w:val="008D1739"/>
    <w:rsid w:val="00973B75"/>
    <w:rsid w:val="00A84019"/>
    <w:rsid w:val="00B31C32"/>
    <w:rsid w:val="00DF2A4F"/>
    <w:rsid w:val="00E7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463</Words>
  <Characters>2779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m.oldakowski</cp:lastModifiedBy>
  <cp:revision>13</cp:revision>
  <cp:lastPrinted>2022-08-04T11:47:00Z</cp:lastPrinted>
  <dcterms:created xsi:type="dcterms:W3CDTF">2016-10-20T10:14:00Z</dcterms:created>
  <dcterms:modified xsi:type="dcterms:W3CDTF">2022-08-04T11:47:00Z</dcterms:modified>
</cp:coreProperties>
</file>