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r w:rsidRPr="008D1739">
        <w:rPr>
          <w:rFonts w:ascii="Times New Roman" w:hAnsi="Times New Roman" w:cs="Times New Roman"/>
          <w:b/>
          <w:sz w:val="24"/>
        </w:rPr>
        <w:t xml:space="preserve">Załącznik nr 2 do Zarządzenia Nr </w:t>
      </w:r>
      <w:r w:rsidR="00222D66">
        <w:rPr>
          <w:rFonts w:ascii="Times New Roman" w:hAnsi="Times New Roman" w:cs="Times New Roman"/>
          <w:b/>
          <w:sz w:val="24"/>
        </w:rPr>
        <w:t>50. 2021</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222D66">
        <w:rPr>
          <w:rFonts w:ascii="Times New Roman" w:hAnsi="Times New Roman" w:cs="Times New Roman"/>
          <w:b/>
          <w:sz w:val="24"/>
        </w:rPr>
        <w:t>14.05.2021</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222D66">
        <w:rPr>
          <w:rFonts w:ascii="Times New Roman" w:hAnsi="Times New Roman" w:cs="Times New Roman"/>
          <w:b/>
          <w:sz w:val="24"/>
        </w:rPr>
        <w:t>ulicy</w:t>
      </w:r>
      <w:r w:rsidRPr="00B31C32">
        <w:rPr>
          <w:rFonts w:ascii="Times New Roman" w:hAnsi="Times New Roman" w:cs="Times New Roman"/>
          <w:b/>
          <w:sz w:val="24"/>
        </w:rPr>
        <w:t xml:space="preserve"> w miejscowości Bogusze.</w:t>
      </w:r>
      <w:bookmarkStart w:id="0" w:name="_GoBack"/>
      <w:bookmarkEnd w:id="0"/>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E77905" w:rsidP="00222D66">
            <w:pPr>
              <w:jc w:val="center"/>
              <w:rPr>
                <w:rFonts w:ascii="Times New Roman" w:hAnsi="Times New Roman" w:cs="Times New Roman"/>
                <w:b/>
                <w:sz w:val="24"/>
              </w:rPr>
            </w:pPr>
            <w:r>
              <w:rPr>
                <w:rFonts w:ascii="Times New Roman" w:hAnsi="Times New Roman" w:cs="Times New Roman"/>
                <w:b/>
                <w:sz w:val="24"/>
              </w:rPr>
              <w:t>Drogi oznaczonej numera</w:t>
            </w:r>
            <w:r w:rsidR="003C228A" w:rsidRPr="00973B75">
              <w:rPr>
                <w:rFonts w:ascii="Times New Roman" w:hAnsi="Times New Roman" w:cs="Times New Roman"/>
                <w:b/>
                <w:sz w:val="24"/>
              </w:rPr>
              <w:t>m</w:t>
            </w:r>
            <w:r>
              <w:rPr>
                <w:rFonts w:ascii="Times New Roman" w:hAnsi="Times New Roman" w:cs="Times New Roman"/>
                <w:b/>
                <w:sz w:val="24"/>
              </w:rPr>
              <w:t>i</w:t>
            </w:r>
            <w:r w:rsidR="003C228A" w:rsidRPr="00973B75">
              <w:rPr>
                <w:rFonts w:ascii="Times New Roman" w:hAnsi="Times New Roman" w:cs="Times New Roman"/>
                <w:b/>
                <w:sz w:val="24"/>
              </w:rPr>
              <w:t xml:space="preserve"> ewidencyjnym</w:t>
            </w:r>
            <w:r>
              <w:rPr>
                <w:rFonts w:ascii="Times New Roman" w:hAnsi="Times New Roman" w:cs="Times New Roman"/>
                <w:b/>
                <w:sz w:val="24"/>
              </w:rPr>
              <w:t>i</w:t>
            </w:r>
            <w:r w:rsidR="003C228A" w:rsidRPr="00973B75">
              <w:rPr>
                <w:rFonts w:ascii="Times New Roman" w:hAnsi="Times New Roman" w:cs="Times New Roman"/>
                <w:b/>
                <w:sz w:val="24"/>
              </w:rPr>
              <w:t xml:space="preserve"> </w:t>
            </w:r>
            <w:r w:rsidR="00222D66">
              <w:rPr>
                <w:rFonts w:ascii="Times New Roman" w:hAnsi="Times New Roman" w:cs="Times New Roman"/>
                <w:b/>
                <w:sz w:val="24"/>
              </w:rPr>
              <w:t>920, 1583/1</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obręb Prostki w miejscowości Bogusze</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bl>
    <w:p w:rsidR="00222D66" w:rsidRDefault="00222D66" w:rsidP="00973B75">
      <w:pPr>
        <w:rPr>
          <w:rFonts w:ascii="Times New Roman" w:hAnsi="Times New Roman" w:cs="Times New Roman"/>
          <w:sz w:val="24"/>
        </w:rPr>
      </w:pPr>
    </w:p>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E77905" w:rsidRPr="00C015E3" w:rsidRDefault="00E77905" w:rsidP="00E77905">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t>Klauzula informacyjna</w:t>
      </w:r>
      <w:r w:rsidRPr="00C015E3">
        <w:rPr>
          <w:rFonts w:ascii="Times New Roman" w:eastAsia="SimSun" w:hAnsi="Times New Roman" w:cs="Mangal"/>
          <w:kern w:val="1"/>
          <w:sz w:val="24"/>
          <w:szCs w:val="24"/>
          <w:lang w:eastAsia="zh-CN" w:bidi="hi-IN"/>
        </w:rPr>
        <w:t xml:space="preserve">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ul. 1 Maja 44B, 19-335 Prostki,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przeprowadzenia konsultacji społecznych w sprawie nadania nazwy drogom gminnym w miejscowości Bogusze.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E77905" w:rsidRPr="00C015E3" w:rsidRDefault="00E77905" w:rsidP="00E77905">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10. W przypadku stwierdzenia, że przetwarzanie danych osobowych przez Administratora narusza przepisy RODO – osoba, której dane osobowe są przetwarzane ma prawo wniesienia skargi do organu nadzorczego, tj. do: Prezesa Urzędu Ochrony Danych Osobowych - </w:t>
      </w:r>
      <w:r w:rsidRPr="00C015E3">
        <w:rPr>
          <w:rFonts w:ascii="Times New Roman" w:eastAsia="SimSun" w:hAnsi="Times New Roman" w:cs="Liberation Serif"/>
          <w:kern w:val="1"/>
          <w:sz w:val="24"/>
          <w:szCs w:val="24"/>
          <w:lang w:eastAsia="zh-CN" w:bidi="hi-IN"/>
        </w:rPr>
        <w:br/>
        <w:t>ul. Stawki 2, 00-193 Warszawa.</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E77905" w:rsidRPr="00C015E3" w:rsidRDefault="00E77905" w:rsidP="00E77905">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E77905" w:rsidRDefault="00E77905" w:rsidP="00E77905"/>
    <w:p w:rsidR="00E77905" w:rsidRDefault="00E77905" w:rsidP="00973B75"/>
    <w:sectPr w:rsidR="00E7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222D66"/>
    <w:rsid w:val="002331DC"/>
    <w:rsid w:val="003C228A"/>
    <w:rsid w:val="003E36BF"/>
    <w:rsid w:val="008D1739"/>
    <w:rsid w:val="00973B75"/>
    <w:rsid w:val="00A84019"/>
    <w:rsid w:val="00B31C32"/>
    <w:rsid w:val="00DF2A4F"/>
    <w:rsid w:val="00E7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462</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m.oldakowski</cp:lastModifiedBy>
  <cp:revision>11</cp:revision>
  <cp:lastPrinted>2021-05-14T11:08:00Z</cp:lastPrinted>
  <dcterms:created xsi:type="dcterms:W3CDTF">2016-10-20T10:14:00Z</dcterms:created>
  <dcterms:modified xsi:type="dcterms:W3CDTF">2021-05-14T11:10:00Z</dcterms:modified>
</cp:coreProperties>
</file>