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12" w:rsidRDefault="00FA2612" w:rsidP="00EF4C48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2170B3" w:rsidRPr="00C46ED6" w:rsidRDefault="00FA2612" w:rsidP="00EF4C48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 w:rsidR="00EF4C48">
        <w:rPr>
          <w:rFonts w:ascii="Times New Roman" w:hAnsi="Times New Roman" w:cs="Times New Roman"/>
        </w:rPr>
        <w:t xml:space="preserve"> </w:t>
      </w:r>
      <w:r w:rsidR="002170B3" w:rsidRPr="00C46ED6">
        <w:rPr>
          <w:rFonts w:ascii="Times New Roman" w:hAnsi="Times New Roman" w:cs="Times New Roman"/>
          <w:sz w:val="20"/>
          <w:szCs w:val="20"/>
        </w:rPr>
        <w:t>Z</w:t>
      </w:r>
      <w:r w:rsidR="00EF4C48" w:rsidRPr="00C46ED6">
        <w:rPr>
          <w:rFonts w:ascii="Times New Roman" w:hAnsi="Times New Roman" w:cs="Times New Roman"/>
          <w:sz w:val="20"/>
          <w:szCs w:val="20"/>
        </w:rPr>
        <w:t>ał</w:t>
      </w:r>
      <w:r w:rsidR="0077531A">
        <w:rPr>
          <w:rFonts w:ascii="Times New Roman" w:hAnsi="Times New Roman" w:cs="Times New Roman"/>
          <w:sz w:val="20"/>
          <w:szCs w:val="20"/>
        </w:rPr>
        <w:t>ącznik Nr 1 do Zarządzenia Nr 117</w:t>
      </w:r>
      <w:r w:rsidR="00EF4C48" w:rsidRPr="00C46ED6">
        <w:rPr>
          <w:rFonts w:ascii="Times New Roman" w:hAnsi="Times New Roman" w:cs="Times New Roman"/>
          <w:sz w:val="20"/>
          <w:szCs w:val="20"/>
        </w:rPr>
        <w:t>.2020</w:t>
      </w:r>
    </w:p>
    <w:p w:rsidR="002170B3" w:rsidRPr="00C46ED6" w:rsidRDefault="002170B3" w:rsidP="00EF4C4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C46ED6">
        <w:rPr>
          <w:rFonts w:ascii="Times New Roman" w:hAnsi="Times New Roman" w:cs="Times New Roman"/>
          <w:sz w:val="20"/>
          <w:szCs w:val="20"/>
        </w:rPr>
        <w:t>Wójta Gminy Prostki z dnia</w:t>
      </w:r>
      <w:r w:rsidR="0077531A">
        <w:rPr>
          <w:rFonts w:ascii="Times New Roman" w:hAnsi="Times New Roman" w:cs="Times New Roman"/>
          <w:sz w:val="20"/>
          <w:szCs w:val="20"/>
        </w:rPr>
        <w:t xml:space="preserve"> 20</w:t>
      </w:r>
      <w:r w:rsidRPr="00C46ED6">
        <w:rPr>
          <w:rFonts w:ascii="Times New Roman" w:hAnsi="Times New Roman" w:cs="Times New Roman"/>
          <w:sz w:val="20"/>
          <w:szCs w:val="20"/>
        </w:rPr>
        <w:t xml:space="preserve">  października 2020 r.</w:t>
      </w:r>
    </w:p>
    <w:p w:rsidR="002170B3" w:rsidRDefault="002170B3" w:rsidP="002170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70B3" w:rsidRDefault="002170B3" w:rsidP="002170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70B3" w:rsidRDefault="002170B3" w:rsidP="002170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70B3" w:rsidRPr="00B72D50" w:rsidRDefault="00B72D50" w:rsidP="002170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NR…..</w:t>
      </w:r>
      <w:r w:rsidR="002170B3" w:rsidRPr="00B72D50">
        <w:rPr>
          <w:rFonts w:ascii="Times New Roman" w:hAnsi="Times New Roman" w:cs="Times New Roman"/>
          <w:b/>
        </w:rPr>
        <w:t xml:space="preserve"> 2020 </w:t>
      </w:r>
    </w:p>
    <w:p w:rsidR="002170B3" w:rsidRPr="00B72D50" w:rsidRDefault="002170B3" w:rsidP="002170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2D50">
        <w:rPr>
          <w:rFonts w:ascii="Times New Roman" w:hAnsi="Times New Roman" w:cs="Times New Roman"/>
          <w:b/>
        </w:rPr>
        <w:t>RADY GMINY PROSTKI</w:t>
      </w:r>
    </w:p>
    <w:p w:rsidR="00B72D50" w:rsidRPr="00B72D50" w:rsidRDefault="00B72D50" w:rsidP="002170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70B3" w:rsidRPr="00B72D50" w:rsidRDefault="00B72D50" w:rsidP="002170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2D50">
        <w:rPr>
          <w:rFonts w:ascii="Times New Roman" w:hAnsi="Times New Roman" w:cs="Times New Roman"/>
          <w:b/>
        </w:rPr>
        <w:t>z</w:t>
      </w:r>
      <w:r w:rsidR="00F739BB">
        <w:rPr>
          <w:rFonts w:ascii="Times New Roman" w:hAnsi="Times New Roman" w:cs="Times New Roman"/>
          <w:b/>
        </w:rPr>
        <w:t xml:space="preserve"> dnia………………</w:t>
      </w:r>
      <w:r w:rsidRPr="00B72D50">
        <w:rPr>
          <w:rFonts w:ascii="Times New Roman" w:hAnsi="Times New Roman" w:cs="Times New Roman"/>
          <w:b/>
        </w:rPr>
        <w:t>2020 r.</w:t>
      </w:r>
    </w:p>
    <w:p w:rsidR="00B72D50" w:rsidRPr="00B72D50" w:rsidRDefault="00B72D50" w:rsidP="002170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2D50" w:rsidRPr="00B72D50" w:rsidRDefault="00B72D50" w:rsidP="002170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41F1" w:rsidRDefault="00B72D50" w:rsidP="002170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2D50">
        <w:rPr>
          <w:rFonts w:ascii="Times New Roman" w:hAnsi="Times New Roman" w:cs="Times New Roman"/>
          <w:b/>
        </w:rPr>
        <w:t>w sprawie przyjęcia</w:t>
      </w:r>
      <w:r w:rsidR="004F31C9">
        <w:rPr>
          <w:rFonts w:ascii="Times New Roman" w:hAnsi="Times New Roman" w:cs="Times New Roman"/>
          <w:b/>
        </w:rPr>
        <w:t xml:space="preserve"> Rocznego</w:t>
      </w:r>
      <w:r w:rsidRPr="00B72D50">
        <w:rPr>
          <w:rFonts w:ascii="Times New Roman" w:hAnsi="Times New Roman" w:cs="Times New Roman"/>
          <w:b/>
        </w:rPr>
        <w:t xml:space="preserve"> Programu Współpracy Gminy Prostki z organizacjami pozarządowymi </w:t>
      </w:r>
    </w:p>
    <w:p w:rsidR="00B72D50" w:rsidRDefault="00B72D50" w:rsidP="002170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2D50">
        <w:rPr>
          <w:rFonts w:ascii="Times New Roman" w:hAnsi="Times New Roman" w:cs="Times New Roman"/>
          <w:b/>
        </w:rPr>
        <w:t xml:space="preserve">i innymi podmiotami prowadzącymi działalność pożytku publicznego w roku 2021. </w:t>
      </w:r>
    </w:p>
    <w:p w:rsidR="001D507A" w:rsidRDefault="001D507A" w:rsidP="002170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333" w:rsidRDefault="00667333" w:rsidP="002170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1C9" w:rsidRDefault="00667333" w:rsidP="00EA4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 art. 5a ustawy z dnia 24 kwietnia 2003 r. o działalności pożytku publicznego</w:t>
      </w:r>
      <w:r w:rsidR="004F31C9">
        <w:rPr>
          <w:rFonts w:ascii="Times New Roman" w:hAnsi="Times New Roman" w:cs="Times New Roman"/>
        </w:rPr>
        <w:t xml:space="preserve"> </w:t>
      </w:r>
      <w:r w:rsidR="00EA41F1">
        <w:rPr>
          <w:rFonts w:ascii="Times New Roman" w:hAnsi="Times New Roman" w:cs="Times New Roman"/>
        </w:rPr>
        <w:br/>
      </w:r>
      <w:r w:rsidR="004F31C9">
        <w:rPr>
          <w:rFonts w:ascii="Times New Roman" w:hAnsi="Times New Roman" w:cs="Times New Roman"/>
        </w:rPr>
        <w:t>i o wolontariacie (Dz.U. z 2020</w:t>
      </w:r>
      <w:r>
        <w:rPr>
          <w:rFonts w:ascii="Times New Roman" w:hAnsi="Times New Roman" w:cs="Times New Roman"/>
        </w:rPr>
        <w:t xml:space="preserve"> r. poz. </w:t>
      </w:r>
      <w:r w:rsidR="004F31C9">
        <w:rPr>
          <w:rFonts w:ascii="Times New Roman" w:hAnsi="Times New Roman" w:cs="Times New Roman"/>
        </w:rPr>
        <w:t xml:space="preserve"> 1057), Rada Gminy Prostki uchwala co następuje:</w:t>
      </w:r>
    </w:p>
    <w:p w:rsidR="004F31C9" w:rsidRDefault="004F31C9" w:rsidP="00D00081">
      <w:pPr>
        <w:spacing w:after="0" w:line="240" w:lineRule="auto"/>
        <w:rPr>
          <w:rFonts w:ascii="Times New Roman" w:hAnsi="Times New Roman" w:cs="Times New Roman"/>
        </w:rPr>
      </w:pPr>
    </w:p>
    <w:p w:rsidR="00E716AA" w:rsidRPr="00EA41F1" w:rsidRDefault="00E716AA" w:rsidP="00EA41F1">
      <w:pPr>
        <w:spacing w:line="240" w:lineRule="auto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EA41F1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Pr="00EA41F1">
        <w:rPr>
          <w:rFonts w:ascii="Times New Roman" w:hAnsi="Times New Roman" w:cs="Times New Roman"/>
          <w:b/>
          <w:color w:val="202122"/>
          <w:shd w:val="clear" w:color="auto" w:fill="FFFFFF"/>
        </w:rPr>
        <w:t> 1</w:t>
      </w:r>
    </w:p>
    <w:p w:rsidR="00667333" w:rsidRDefault="004F31C9" w:rsidP="00EA41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Przyjmuje się </w:t>
      </w:r>
      <w:r w:rsidR="00667333" w:rsidRPr="004F31C9">
        <w:rPr>
          <w:rFonts w:ascii="Times New Roman" w:hAnsi="Times New Roman" w:cs="Times New Roman"/>
        </w:rPr>
        <w:t xml:space="preserve"> </w:t>
      </w:r>
      <w:r w:rsidR="00F53D2E">
        <w:rPr>
          <w:rFonts w:ascii="Times New Roman" w:hAnsi="Times New Roman" w:cs="Times New Roman"/>
        </w:rPr>
        <w:t>Roczny Program Współpracy Gminy Prostki z organizacjami pozarządowymi i innymi podmiotami prowadzącymi działalność pożytku publicznego w roku 2021, zwany dalej Programem Współpracy.</w:t>
      </w:r>
    </w:p>
    <w:p w:rsidR="00350DD1" w:rsidRDefault="00350DD1" w:rsidP="00EA41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Podmioty współpracy w ramach Programu Współpracy</w:t>
      </w:r>
      <w:r w:rsidR="00921850">
        <w:rPr>
          <w:rFonts w:ascii="Times New Roman" w:hAnsi="Times New Roman" w:cs="Times New Roman"/>
        </w:rPr>
        <w:t>:</w:t>
      </w:r>
    </w:p>
    <w:p w:rsidR="00921850" w:rsidRDefault="00921850" w:rsidP="00EA41F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Prostki;</w:t>
      </w:r>
    </w:p>
    <w:p w:rsidR="00921850" w:rsidRDefault="00921850" w:rsidP="00EA41F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Gminy Prostki;</w:t>
      </w:r>
    </w:p>
    <w:p w:rsidR="00921850" w:rsidRDefault="00921850" w:rsidP="00EA41F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Organizacje pozarządowe oraz podmioty wymienione w art. 3 ust. 3 ustawy o działalności pożytku publicznego i o wolontariacie, zwanej dalej ustawą.</w:t>
      </w:r>
    </w:p>
    <w:p w:rsidR="001D507A" w:rsidRDefault="00EA41F1" w:rsidP="00EA41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głównym P</w:t>
      </w:r>
      <w:r w:rsidR="00B630D6">
        <w:rPr>
          <w:rFonts w:ascii="Times New Roman" w:hAnsi="Times New Roman" w:cs="Times New Roman"/>
        </w:rPr>
        <w:t xml:space="preserve">rogramu </w:t>
      </w:r>
      <w:r w:rsidR="0012114A">
        <w:rPr>
          <w:rFonts w:ascii="Times New Roman" w:hAnsi="Times New Roman" w:cs="Times New Roman"/>
        </w:rPr>
        <w:t xml:space="preserve">jest włączanie organizacji i podmiotów działających w sferze pożytku publicznego  a także mieszkańców gminy do realizacji zadań </w:t>
      </w:r>
      <w:r w:rsidR="00372ADE">
        <w:rPr>
          <w:rFonts w:ascii="Times New Roman" w:hAnsi="Times New Roman" w:cs="Times New Roman"/>
        </w:rPr>
        <w:t>mających na celu rozwiązywanie problemów oraz  zaspokajanie potrzeb społecznych wspólnoty samorządowej Gminy Prostki.</w:t>
      </w:r>
    </w:p>
    <w:p w:rsidR="00372ADE" w:rsidRDefault="00372ADE" w:rsidP="00EA41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 szczegółowe programu:</w:t>
      </w:r>
    </w:p>
    <w:p w:rsidR="00372ADE" w:rsidRDefault="00372ADE" w:rsidP="00EA41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rozpoznawanie potrzeb mieszkańców gminy Prostki;</w:t>
      </w:r>
    </w:p>
    <w:p w:rsidR="00372ADE" w:rsidRDefault="00372ADE" w:rsidP="00EA41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wzmacnianie i poprawa jako</w:t>
      </w:r>
      <w:r w:rsidR="00D923A9">
        <w:rPr>
          <w:rFonts w:ascii="Times New Roman" w:hAnsi="Times New Roman" w:cs="Times New Roman"/>
        </w:rPr>
        <w:t>ści współpracy samorządu gminy P</w:t>
      </w:r>
      <w:r>
        <w:rPr>
          <w:rFonts w:ascii="Times New Roman" w:hAnsi="Times New Roman" w:cs="Times New Roman"/>
        </w:rPr>
        <w:t xml:space="preserve">rostki z organizacjami </w:t>
      </w:r>
      <w:r w:rsidR="00D923A9">
        <w:rPr>
          <w:rFonts w:ascii="Times New Roman" w:hAnsi="Times New Roman" w:cs="Times New Roman"/>
        </w:rPr>
        <w:t>pozarządowymi i podmiotami wymienionymi w art. 3 ust 3 ustawy;</w:t>
      </w:r>
    </w:p>
    <w:p w:rsidR="00D923A9" w:rsidRDefault="00D923A9" w:rsidP="00EA41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rewitalizacji społecznej;</w:t>
      </w:r>
    </w:p>
    <w:p w:rsidR="00D923A9" w:rsidRDefault="00D923A9" w:rsidP="00EA41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poszerzanie oferty działań skierowanych na zaspokajanie potrzeb wspólnoty samorządowej;</w:t>
      </w:r>
    </w:p>
    <w:p w:rsidR="00D923A9" w:rsidRDefault="00D923A9" w:rsidP="00EA41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budowy więzi społecznych i oddolnej aktywności społecznej;</w:t>
      </w:r>
    </w:p>
    <w:p w:rsidR="00D923A9" w:rsidRDefault="00D923A9" w:rsidP="00EA41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inicjatyw kierowanych do środowisk marginalizowanych;</w:t>
      </w:r>
    </w:p>
    <w:p w:rsidR="00D923A9" w:rsidRDefault="00D923A9" w:rsidP="00EA41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warunków do wzrostu aktywności społecznej;</w:t>
      </w:r>
    </w:p>
    <w:p w:rsidR="004D0DF4" w:rsidRDefault="004D0DF4" w:rsidP="00D00081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</w:p>
    <w:p w:rsidR="004D0DF4" w:rsidRPr="00C852E8" w:rsidRDefault="004D0DF4" w:rsidP="00D00081">
      <w:pPr>
        <w:spacing w:line="240" w:lineRule="auto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C852E8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Pr="00C852E8">
        <w:rPr>
          <w:rFonts w:ascii="Times New Roman" w:hAnsi="Times New Roman" w:cs="Times New Roman"/>
          <w:b/>
          <w:color w:val="202122"/>
          <w:shd w:val="clear" w:color="auto" w:fill="FFFFFF"/>
        </w:rPr>
        <w:t> 2</w:t>
      </w:r>
    </w:p>
    <w:p w:rsidR="004D0DF4" w:rsidRPr="00EF4C48" w:rsidRDefault="00C852E8" w:rsidP="00D00081">
      <w:pPr>
        <w:spacing w:line="240" w:lineRule="auto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Zasady współpracy gminy P</w:t>
      </w:r>
      <w:r w:rsidR="004D0DF4" w:rsidRPr="00EF4C48">
        <w:rPr>
          <w:rFonts w:ascii="Times New Roman" w:hAnsi="Times New Roman" w:cs="Times New Roman"/>
          <w:color w:val="202122"/>
          <w:shd w:val="clear" w:color="auto" w:fill="FFFFFF"/>
        </w:rPr>
        <w:t>rostki z organizacjami pozarządowymi i innymi podmiotami:</w:t>
      </w:r>
    </w:p>
    <w:p w:rsidR="00AE12F4" w:rsidRPr="00EF4C48" w:rsidRDefault="00AE12F4" w:rsidP="00D00081">
      <w:pPr>
        <w:pStyle w:val="Tekstpodstawowy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EF4C48">
        <w:rPr>
          <w:rFonts w:ascii="Times New Roman" w:hAnsi="Times New Roman"/>
          <w:b/>
          <w:color w:val="000000"/>
          <w:sz w:val="22"/>
          <w:szCs w:val="22"/>
          <w:lang w:val="pl-PL"/>
        </w:rPr>
        <w:t>Zasada pomocniczości</w:t>
      </w:r>
      <w:r w:rsidRPr="00EF4C48">
        <w:rPr>
          <w:rFonts w:ascii="Times New Roman" w:hAnsi="Times New Roman"/>
          <w:color w:val="000000"/>
          <w:sz w:val="22"/>
          <w:szCs w:val="22"/>
          <w:lang w:val="pl-PL"/>
        </w:rPr>
        <w:t xml:space="preserve"> oznacza, że </w:t>
      </w:r>
      <w:r w:rsidR="002D3B8D" w:rsidRPr="00EF4C48">
        <w:rPr>
          <w:rFonts w:ascii="Times New Roman" w:hAnsi="Times New Roman"/>
          <w:color w:val="000000"/>
          <w:sz w:val="22"/>
          <w:szCs w:val="22"/>
          <w:lang w:val="pl-PL"/>
        </w:rPr>
        <w:t>samorząd</w:t>
      </w:r>
      <w:r w:rsidR="008D4F47" w:rsidRPr="00EF4C48">
        <w:rPr>
          <w:rFonts w:ascii="Times New Roman" w:hAnsi="Times New Roman"/>
          <w:color w:val="000000"/>
          <w:sz w:val="22"/>
          <w:szCs w:val="22"/>
          <w:lang w:val="pl-PL"/>
        </w:rPr>
        <w:t xml:space="preserve"> gminy Prostki współpracuje z organizacjami </w:t>
      </w:r>
      <w:r w:rsidR="009A65A2" w:rsidRPr="00EF4C48">
        <w:rPr>
          <w:rFonts w:ascii="Times New Roman" w:hAnsi="Times New Roman"/>
          <w:color w:val="000000"/>
          <w:sz w:val="22"/>
          <w:szCs w:val="22"/>
          <w:lang w:val="pl-PL"/>
        </w:rPr>
        <w:br/>
      </w:r>
      <w:r w:rsidR="008D4F47" w:rsidRPr="00EF4C48">
        <w:rPr>
          <w:rFonts w:ascii="Times New Roman" w:hAnsi="Times New Roman"/>
          <w:color w:val="000000"/>
          <w:sz w:val="22"/>
          <w:szCs w:val="22"/>
          <w:lang w:val="pl-PL"/>
        </w:rPr>
        <w:t xml:space="preserve">i </w:t>
      </w:r>
      <w:r w:rsidR="00656D3D" w:rsidRPr="00EF4C48">
        <w:rPr>
          <w:rFonts w:ascii="Times New Roman" w:hAnsi="Times New Roman"/>
          <w:color w:val="000000"/>
          <w:sz w:val="22"/>
          <w:szCs w:val="22"/>
          <w:lang w:val="pl-PL"/>
        </w:rPr>
        <w:t xml:space="preserve"> innymi </w:t>
      </w:r>
      <w:r w:rsidR="008D4F47" w:rsidRPr="00EF4C48">
        <w:rPr>
          <w:rFonts w:ascii="Times New Roman" w:hAnsi="Times New Roman"/>
          <w:color w:val="000000"/>
          <w:sz w:val="22"/>
          <w:szCs w:val="22"/>
          <w:lang w:val="pl-PL"/>
        </w:rPr>
        <w:t xml:space="preserve">podmiotami wspierając lub </w:t>
      </w:r>
      <w:r w:rsidRPr="00EF4C48">
        <w:rPr>
          <w:rFonts w:ascii="Times New Roman" w:hAnsi="Times New Roman"/>
          <w:color w:val="000000"/>
          <w:sz w:val="22"/>
          <w:szCs w:val="22"/>
          <w:lang w:val="pl-PL"/>
        </w:rPr>
        <w:t>powierza</w:t>
      </w:r>
      <w:r w:rsidR="008D4F47" w:rsidRPr="00EF4C48">
        <w:rPr>
          <w:rFonts w:ascii="Times New Roman" w:hAnsi="Times New Roman"/>
          <w:color w:val="000000"/>
          <w:sz w:val="22"/>
          <w:szCs w:val="22"/>
          <w:lang w:val="pl-PL"/>
        </w:rPr>
        <w:t xml:space="preserve">jąc </w:t>
      </w:r>
      <w:r w:rsidRPr="00EF4C48">
        <w:rPr>
          <w:rFonts w:ascii="Times New Roman" w:hAnsi="Times New Roman"/>
          <w:color w:val="000000"/>
          <w:sz w:val="22"/>
          <w:szCs w:val="22"/>
          <w:lang w:val="pl-PL"/>
        </w:rPr>
        <w:t>realizację zadań własnych</w:t>
      </w:r>
      <w:r w:rsidR="00984351" w:rsidRPr="00EF4C48">
        <w:rPr>
          <w:rFonts w:ascii="Times New Roman" w:hAnsi="Times New Roman"/>
          <w:color w:val="000000"/>
          <w:sz w:val="22"/>
          <w:szCs w:val="22"/>
          <w:lang w:val="pl-PL"/>
        </w:rPr>
        <w:t xml:space="preserve"> na zasadach i w formach określonych w ustawie. </w:t>
      </w:r>
    </w:p>
    <w:p w:rsidR="00AE12F4" w:rsidRPr="00EF4C48" w:rsidRDefault="00AE12F4" w:rsidP="00D00081">
      <w:pPr>
        <w:pStyle w:val="Tekstpodstawowy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EF4C48">
        <w:rPr>
          <w:rFonts w:ascii="Times New Roman" w:hAnsi="Times New Roman"/>
          <w:b/>
          <w:color w:val="000000"/>
          <w:sz w:val="22"/>
          <w:szCs w:val="22"/>
          <w:lang w:val="pl-PL"/>
        </w:rPr>
        <w:t>Zasada</w:t>
      </w:r>
      <w:r w:rsidRPr="00EF4C48"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 w:rsidRPr="00EF4C48">
        <w:rPr>
          <w:rFonts w:ascii="Times New Roman" w:hAnsi="Times New Roman"/>
          <w:b/>
          <w:color w:val="000000"/>
          <w:sz w:val="22"/>
          <w:szCs w:val="22"/>
          <w:lang w:val="pl-PL"/>
        </w:rPr>
        <w:t xml:space="preserve">suwerenności </w:t>
      </w:r>
      <w:r w:rsidR="002D3B8D" w:rsidRPr="00EF4C48">
        <w:rPr>
          <w:rFonts w:ascii="Times New Roman" w:hAnsi="Times New Roman"/>
          <w:color w:val="000000"/>
          <w:sz w:val="22"/>
          <w:szCs w:val="22"/>
          <w:lang w:val="pl-PL"/>
        </w:rPr>
        <w:t xml:space="preserve">oznacza, że strony respektują swoją niezależność i autonomiczność </w:t>
      </w:r>
      <w:r w:rsidR="009A65A2" w:rsidRPr="00EF4C48">
        <w:rPr>
          <w:rFonts w:ascii="Times New Roman" w:hAnsi="Times New Roman"/>
          <w:color w:val="000000"/>
          <w:sz w:val="22"/>
          <w:szCs w:val="22"/>
          <w:lang w:val="pl-PL"/>
        </w:rPr>
        <w:br/>
      </w:r>
      <w:r w:rsidR="00AD4C86" w:rsidRPr="00EF4C48">
        <w:rPr>
          <w:rFonts w:ascii="Times New Roman" w:hAnsi="Times New Roman"/>
          <w:color w:val="000000"/>
          <w:sz w:val="22"/>
          <w:szCs w:val="22"/>
          <w:lang w:val="pl-PL"/>
        </w:rPr>
        <w:t>w podejmowaniu decyzji.</w:t>
      </w:r>
    </w:p>
    <w:p w:rsidR="00AE12F4" w:rsidRPr="00EF4C48" w:rsidRDefault="004E5389" w:rsidP="00D00081">
      <w:pPr>
        <w:pStyle w:val="Tekstpodstawowy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EF4C48">
        <w:rPr>
          <w:rFonts w:ascii="Times New Roman" w:hAnsi="Times New Roman"/>
          <w:b/>
          <w:color w:val="000000"/>
          <w:sz w:val="22"/>
          <w:szCs w:val="22"/>
          <w:lang w:val="pl-PL"/>
        </w:rPr>
        <w:t>Z</w:t>
      </w:r>
      <w:r w:rsidR="00AE12F4" w:rsidRPr="00EF4C48">
        <w:rPr>
          <w:rFonts w:ascii="Times New Roman" w:hAnsi="Times New Roman"/>
          <w:b/>
          <w:color w:val="000000"/>
          <w:sz w:val="22"/>
          <w:szCs w:val="22"/>
          <w:lang w:val="pl-PL"/>
        </w:rPr>
        <w:t>asada partnerstwa</w:t>
      </w:r>
      <w:r w:rsidR="00AE12F4" w:rsidRPr="00EF4C48"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 w:rsidRPr="00EF4C48">
        <w:rPr>
          <w:rFonts w:ascii="Times New Roman" w:hAnsi="Times New Roman"/>
          <w:color w:val="000000"/>
          <w:sz w:val="22"/>
          <w:szCs w:val="22"/>
          <w:lang w:val="pl-PL"/>
        </w:rPr>
        <w:t>oznacza, że strony współpracy  uczestniczą w procesie identyfikowania, definiowania problemów społecznych, wypracowania sposobów ich rozwiązania oraz  w wykonywaniu zadań publicznych.</w:t>
      </w:r>
    </w:p>
    <w:p w:rsidR="00AD6F1B" w:rsidRPr="00EF4C48" w:rsidRDefault="008D4F47" w:rsidP="00D00081">
      <w:pPr>
        <w:pStyle w:val="Tekstpodstawowy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EF4C48">
        <w:rPr>
          <w:rFonts w:ascii="Times New Roman" w:hAnsi="Times New Roman"/>
          <w:b/>
          <w:color w:val="000000"/>
          <w:sz w:val="22"/>
          <w:szCs w:val="22"/>
          <w:lang w:val="pl-PL"/>
        </w:rPr>
        <w:t>Z</w:t>
      </w:r>
      <w:r w:rsidR="00AE12F4" w:rsidRPr="00EF4C48">
        <w:rPr>
          <w:rFonts w:ascii="Times New Roman" w:hAnsi="Times New Roman"/>
          <w:b/>
          <w:color w:val="000000"/>
          <w:sz w:val="22"/>
          <w:szCs w:val="22"/>
          <w:lang w:val="pl-PL"/>
        </w:rPr>
        <w:t>asada efektywności</w:t>
      </w:r>
      <w:r w:rsidRPr="00EF4C48">
        <w:rPr>
          <w:rFonts w:ascii="Times New Roman" w:hAnsi="Times New Roman"/>
          <w:b/>
          <w:color w:val="000000"/>
          <w:sz w:val="22"/>
          <w:szCs w:val="22"/>
          <w:lang w:val="pl-PL"/>
        </w:rPr>
        <w:t xml:space="preserve"> </w:t>
      </w:r>
      <w:r w:rsidRPr="00EF4C48">
        <w:rPr>
          <w:rFonts w:ascii="Times New Roman" w:hAnsi="Times New Roman"/>
          <w:color w:val="000000"/>
          <w:sz w:val="22"/>
          <w:szCs w:val="22"/>
          <w:lang w:val="pl-PL"/>
        </w:rPr>
        <w:t xml:space="preserve">oznacza, że samorząd </w:t>
      </w:r>
      <w:r w:rsidR="00AD6F1B" w:rsidRPr="00EF4C48">
        <w:rPr>
          <w:rFonts w:ascii="Times New Roman" w:hAnsi="Times New Roman"/>
          <w:color w:val="000000"/>
          <w:sz w:val="22"/>
          <w:szCs w:val="22"/>
          <w:lang w:val="pl-PL"/>
        </w:rPr>
        <w:t>gminy P</w:t>
      </w:r>
      <w:r w:rsidRPr="00EF4C48">
        <w:rPr>
          <w:rFonts w:ascii="Times New Roman" w:hAnsi="Times New Roman"/>
          <w:color w:val="000000"/>
          <w:sz w:val="22"/>
          <w:szCs w:val="22"/>
          <w:lang w:val="pl-PL"/>
        </w:rPr>
        <w:t>rostki</w:t>
      </w:r>
      <w:r w:rsidR="00AD6F1B" w:rsidRPr="00EF4C48">
        <w:rPr>
          <w:rFonts w:ascii="Times New Roman" w:hAnsi="Times New Roman"/>
          <w:color w:val="000000"/>
          <w:sz w:val="22"/>
          <w:szCs w:val="22"/>
          <w:lang w:val="pl-PL"/>
        </w:rPr>
        <w:t xml:space="preserve">  w drodze zlecania realizacji zadań publicznych organizacjom i podmiotom dąży do jak najlepszego wykorzystania środków publicznych. Samorząd dokonuje wyboru najlepszego sposobu wydatkowania środków publicznych na podstawie jakości oferowanego zadania, dotychczasowej współpracy i </w:t>
      </w:r>
      <w:r w:rsidR="00313F20" w:rsidRPr="00EF4C48">
        <w:rPr>
          <w:rFonts w:ascii="Times New Roman" w:hAnsi="Times New Roman"/>
          <w:color w:val="000000"/>
          <w:sz w:val="22"/>
          <w:szCs w:val="22"/>
          <w:lang w:val="pl-PL"/>
        </w:rPr>
        <w:t xml:space="preserve"> posiadanego </w:t>
      </w:r>
      <w:r w:rsidR="00AD6F1B" w:rsidRPr="00EF4C48">
        <w:rPr>
          <w:rFonts w:ascii="Times New Roman" w:hAnsi="Times New Roman"/>
          <w:color w:val="000000"/>
          <w:sz w:val="22"/>
          <w:szCs w:val="22"/>
          <w:lang w:val="pl-PL"/>
        </w:rPr>
        <w:t>doświadczenia w realizacji podobnych zadań.</w:t>
      </w:r>
    </w:p>
    <w:p w:rsidR="00DE6C1D" w:rsidRPr="00EF4C48" w:rsidRDefault="00313F20" w:rsidP="00D00081">
      <w:pPr>
        <w:pStyle w:val="Tekstpodstawowy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EF4C48">
        <w:rPr>
          <w:rFonts w:ascii="Times New Roman" w:hAnsi="Times New Roman"/>
          <w:b/>
          <w:color w:val="000000"/>
          <w:sz w:val="22"/>
          <w:szCs w:val="22"/>
          <w:lang w:val="pl-PL"/>
        </w:rPr>
        <w:lastRenderedPageBreak/>
        <w:t>Zasada uczciwej konkurencji</w:t>
      </w:r>
      <w:r w:rsidRPr="00EF4C48">
        <w:rPr>
          <w:rFonts w:ascii="Times New Roman" w:hAnsi="Times New Roman"/>
          <w:color w:val="000000"/>
          <w:sz w:val="22"/>
          <w:szCs w:val="22"/>
          <w:lang w:val="pl-PL"/>
        </w:rPr>
        <w:t xml:space="preserve"> oznacza, że </w:t>
      </w:r>
      <w:r w:rsidR="00DE6C1D" w:rsidRPr="00EF4C48">
        <w:rPr>
          <w:rFonts w:ascii="Times New Roman" w:hAnsi="Times New Roman"/>
          <w:color w:val="000000"/>
          <w:sz w:val="22"/>
          <w:szCs w:val="22"/>
          <w:lang w:val="pl-PL"/>
        </w:rPr>
        <w:t>wszystkie organizacje pozarządowe powinny mieć równy dostęp do wszelkich dostępnych form współpracy, w tym do realizacji zadań publicznych.</w:t>
      </w:r>
    </w:p>
    <w:p w:rsidR="00DE6C1D" w:rsidRPr="00EF4C48" w:rsidRDefault="00DE6C1D" w:rsidP="00D00081">
      <w:pPr>
        <w:pStyle w:val="Tekstpodstawowy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EF4C48">
        <w:rPr>
          <w:rFonts w:ascii="Times New Roman" w:hAnsi="Times New Roman"/>
          <w:b/>
          <w:color w:val="000000"/>
          <w:sz w:val="22"/>
          <w:szCs w:val="22"/>
          <w:lang w:val="pl-PL"/>
        </w:rPr>
        <w:t xml:space="preserve">Zasada jawności </w:t>
      </w:r>
      <w:r w:rsidRPr="00EF4C48">
        <w:rPr>
          <w:rFonts w:ascii="Times New Roman" w:hAnsi="Times New Roman"/>
          <w:color w:val="000000"/>
          <w:sz w:val="22"/>
          <w:szCs w:val="22"/>
          <w:lang w:val="pl-PL"/>
        </w:rPr>
        <w:t>oznacza</w:t>
      </w:r>
      <w:r w:rsidRPr="00EF4C48">
        <w:rPr>
          <w:rFonts w:ascii="Times New Roman" w:hAnsi="Times New Roman"/>
          <w:b/>
          <w:color w:val="000000"/>
          <w:sz w:val="22"/>
          <w:szCs w:val="22"/>
          <w:lang w:val="pl-PL"/>
        </w:rPr>
        <w:t xml:space="preserve">, </w:t>
      </w:r>
      <w:r w:rsidRPr="00EF4C48">
        <w:rPr>
          <w:rFonts w:ascii="Times New Roman" w:hAnsi="Times New Roman"/>
          <w:color w:val="000000"/>
          <w:sz w:val="22"/>
          <w:szCs w:val="22"/>
          <w:lang w:val="pl-PL"/>
        </w:rPr>
        <w:t>że współpraca samorządu gminy Prostki</w:t>
      </w:r>
      <w:r w:rsidR="008D05CD">
        <w:rPr>
          <w:rFonts w:ascii="Times New Roman" w:hAnsi="Times New Roman"/>
          <w:color w:val="000000"/>
          <w:sz w:val="22"/>
          <w:szCs w:val="22"/>
          <w:lang w:val="pl-PL"/>
        </w:rPr>
        <w:t xml:space="preserve"> z organizacjami odbywa </w:t>
      </w:r>
      <w:r w:rsidR="008D05CD">
        <w:rPr>
          <w:rFonts w:ascii="Times New Roman" w:hAnsi="Times New Roman"/>
          <w:color w:val="000000"/>
          <w:sz w:val="22"/>
          <w:szCs w:val="22"/>
          <w:lang w:val="pl-PL"/>
        </w:rPr>
        <w:br/>
        <w:t xml:space="preserve">się </w:t>
      </w:r>
      <w:r w:rsidR="009A65A2" w:rsidRPr="00EF4C48">
        <w:rPr>
          <w:rFonts w:ascii="Times New Roman" w:hAnsi="Times New Roman"/>
          <w:color w:val="000000"/>
          <w:sz w:val="22"/>
          <w:szCs w:val="22"/>
          <w:lang w:val="pl-PL"/>
        </w:rPr>
        <w:t>na każdym etapie</w:t>
      </w:r>
      <w:r w:rsidRPr="00EF4C48">
        <w:rPr>
          <w:rFonts w:ascii="Times New Roman" w:hAnsi="Times New Roman"/>
          <w:color w:val="000000"/>
          <w:sz w:val="22"/>
          <w:szCs w:val="22"/>
          <w:lang w:val="pl-PL"/>
        </w:rPr>
        <w:t xml:space="preserve"> w sposób przejrzysty i udokumentowany a informacja o tej w</w:t>
      </w:r>
      <w:r w:rsidR="008D05CD">
        <w:rPr>
          <w:rFonts w:ascii="Times New Roman" w:hAnsi="Times New Roman"/>
          <w:color w:val="000000"/>
          <w:sz w:val="22"/>
          <w:szCs w:val="22"/>
          <w:lang w:val="pl-PL"/>
        </w:rPr>
        <w:t xml:space="preserve">spółpracy </w:t>
      </w:r>
      <w:r w:rsidR="00A368AA">
        <w:rPr>
          <w:rFonts w:ascii="Times New Roman" w:hAnsi="Times New Roman"/>
          <w:color w:val="000000"/>
          <w:sz w:val="22"/>
          <w:szCs w:val="22"/>
          <w:lang w:val="pl-PL"/>
        </w:rPr>
        <w:br/>
      </w:r>
      <w:r w:rsidR="008D05CD">
        <w:rPr>
          <w:rFonts w:ascii="Times New Roman" w:hAnsi="Times New Roman"/>
          <w:color w:val="000000"/>
          <w:sz w:val="22"/>
          <w:szCs w:val="22"/>
          <w:lang w:val="pl-PL"/>
        </w:rPr>
        <w:t xml:space="preserve">jest upubliczniana, w </w:t>
      </w:r>
      <w:r w:rsidRPr="00EF4C48">
        <w:rPr>
          <w:rFonts w:ascii="Times New Roman" w:hAnsi="Times New Roman"/>
          <w:color w:val="000000"/>
          <w:sz w:val="22"/>
          <w:szCs w:val="22"/>
          <w:lang w:val="pl-PL"/>
        </w:rPr>
        <w:t>szczególnoś</w:t>
      </w:r>
      <w:r w:rsidR="009A65A2" w:rsidRPr="00EF4C48">
        <w:rPr>
          <w:rFonts w:ascii="Times New Roman" w:hAnsi="Times New Roman"/>
          <w:color w:val="000000"/>
          <w:sz w:val="22"/>
          <w:szCs w:val="22"/>
          <w:lang w:val="pl-PL"/>
        </w:rPr>
        <w:t>ci poprzez Biuletyn Informacji P</w:t>
      </w:r>
      <w:r w:rsidRPr="00EF4C48">
        <w:rPr>
          <w:rFonts w:ascii="Times New Roman" w:hAnsi="Times New Roman"/>
          <w:color w:val="000000"/>
          <w:sz w:val="22"/>
          <w:szCs w:val="22"/>
          <w:lang w:val="pl-PL"/>
        </w:rPr>
        <w:t>ublicznej.</w:t>
      </w:r>
    </w:p>
    <w:p w:rsidR="008D4207" w:rsidRPr="00EF4C48" w:rsidRDefault="008D4207" w:rsidP="00D00081">
      <w:pPr>
        <w:pStyle w:val="Tekstpodstawowy3"/>
        <w:spacing w:after="0" w:line="240" w:lineRule="auto"/>
        <w:ind w:left="340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:rsidR="008D4207" w:rsidRPr="00C46ED6" w:rsidRDefault="008D4207" w:rsidP="00D00081">
      <w:pPr>
        <w:spacing w:line="240" w:lineRule="auto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C46ED6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Pr="00C46ED6">
        <w:rPr>
          <w:rFonts w:ascii="Times New Roman" w:hAnsi="Times New Roman" w:cs="Times New Roman"/>
          <w:b/>
          <w:color w:val="202122"/>
          <w:shd w:val="clear" w:color="auto" w:fill="FFFFFF"/>
        </w:rPr>
        <w:t> 3</w:t>
      </w:r>
    </w:p>
    <w:p w:rsidR="008D4207" w:rsidRPr="00EF4C48" w:rsidRDefault="008D4207" w:rsidP="00D00081">
      <w:p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 w:rsidRPr="00EF4C48">
        <w:rPr>
          <w:rFonts w:ascii="Times New Roman" w:hAnsi="Times New Roman" w:cs="Times New Roman"/>
          <w:color w:val="202122"/>
          <w:shd w:val="clear" w:color="auto" w:fill="FFFFFF"/>
        </w:rPr>
        <w:t>Zakres przedmiotowy współpracy dotyczy rozwiązywania problemów i zaspokajania potrzeb  społecznych poprzez wspólną realizacje zadań publicznych określonych w art. 4 ust. 1 ustawy</w:t>
      </w:r>
      <w:r w:rsidR="00FC7DBF" w:rsidRPr="00EF4C48">
        <w:rPr>
          <w:rFonts w:ascii="Times New Roman" w:hAnsi="Times New Roman" w:cs="Times New Roman"/>
          <w:color w:val="202122"/>
          <w:shd w:val="clear" w:color="auto" w:fill="FFFFFF"/>
        </w:rPr>
        <w:t>.</w:t>
      </w:r>
    </w:p>
    <w:p w:rsidR="00FC7DBF" w:rsidRPr="00C46ED6" w:rsidRDefault="00FC7DBF" w:rsidP="00D00081">
      <w:pPr>
        <w:spacing w:line="240" w:lineRule="auto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C46ED6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Pr="00C46ED6">
        <w:rPr>
          <w:rFonts w:ascii="Times New Roman" w:hAnsi="Times New Roman" w:cs="Times New Roman"/>
          <w:b/>
          <w:color w:val="202122"/>
          <w:shd w:val="clear" w:color="auto" w:fill="FFFFFF"/>
        </w:rPr>
        <w:t> 4</w:t>
      </w:r>
    </w:p>
    <w:p w:rsidR="00FC7DBF" w:rsidRDefault="00FC7DBF" w:rsidP="00D00081">
      <w:pPr>
        <w:spacing w:line="240" w:lineRule="auto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Planowane formy współpracy  i sposoby ich realizacji.</w:t>
      </w:r>
    </w:p>
    <w:p w:rsidR="00FC7DBF" w:rsidRDefault="00FC7DBF" w:rsidP="00D0008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Finansowe:</w:t>
      </w:r>
    </w:p>
    <w:p w:rsidR="00FC7DBF" w:rsidRDefault="00FC7DBF" w:rsidP="00D00081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zlecanie w formie powierzania lub wspierania wykonywania zadań publicznych w ramach otwartych konkursów ofert.</w:t>
      </w:r>
    </w:p>
    <w:p w:rsidR="00FC7DBF" w:rsidRDefault="00FE54E9" w:rsidP="00D00081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z</w:t>
      </w:r>
      <w:r w:rsidR="00FC7DBF">
        <w:rPr>
          <w:rFonts w:ascii="Times New Roman" w:hAnsi="Times New Roman" w:cs="Times New Roman"/>
          <w:color w:val="202122"/>
          <w:shd w:val="clear" w:color="auto" w:fill="FFFFFF"/>
        </w:rPr>
        <w:t xml:space="preserve">lecanie w formie powierzania lub wspierania wykonywania zadań publicznych z pominięciem otwartego konkursu ofert, zgodnie z art. 19a ustawy o działalności pożytku publicznego </w:t>
      </w:r>
      <w:r w:rsidR="00C86AF0">
        <w:rPr>
          <w:rFonts w:ascii="Times New Roman" w:hAnsi="Times New Roman" w:cs="Times New Roman"/>
          <w:color w:val="202122"/>
          <w:shd w:val="clear" w:color="auto" w:fill="FFFFFF"/>
        </w:rPr>
        <w:br/>
      </w:r>
      <w:r w:rsidR="00FC7DBF">
        <w:rPr>
          <w:rFonts w:ascii="Times New Roman" w:hAnsi="Times New Roman" w:cs="Times New Roman"/>
          <w:color w:val="202122"/>
          <w:shd w:val="clear" w:color="auto" w:fill="FFFFFF"/>
        </w:rPr>
        <w:t>i o wolontariacie, tzw. małe zlecenia.</w:t>
      </w:r>
    </w:p>
    <w:p w:rsidR="00FE54E9" w:rsidRDefault="00833A2F" w:rsidP="00D00081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r</w:t>
      </w:r>
      <w:r w:rsidR="00FE54E9">
        <w:rPr>
          <w:rFonts w:ascii="Times New Roman" w:hAnsi="Times New Roman" w:cs="Times New Roman"/>
          <w:color w:val="202122"/>
          <w:shd w:val="clear" w:color="auto" w:fill="FFFFFF"/>
        </w:rPr>
        <w:t>ealizacja zadań publicznych w ramach umowy o wykonanie inicjatywy lokalnej.</w:t>
      </w:r>
    </w:p>
    <w:p w:rsidR="00833A2F" w:rsidRDefault="00833A2F" w:rsidP="00D0008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Pozafinansowe:</w:t>
      </w:r>
    </w:p>
    <w:p w:rsidR="00833A2F" w:rsidRPr="00C86AF0" w:rsidRDefault="00F93EA3" w:rsidP="00D000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udzielanie rekomendacji przy aplikowaniu o zewnętrzne środki pomocowe na realizacje zadań </w:t>
      </w:r>
      <w:r w:rsidR="00C86AF0">
        <w:rPr>
          <w:rFonts w:ascii="Times New Roman" w:hAnsi="Times New Roman" w:cs="Times New Roman"/>
          <w:color w:val="202122"/>
          <w:shd w:val="clear" w:color="auto" w:fill="FFFFFF"/>
        </w:rPr>
        <w:br/>
      </w:r>
      <w:r w:rsidRPr="00C86AF0">
        <w:rPr>
          <w:rFonts w:ascii="Times New Roman" w:hAnsi="Times New Roman" w:cs="Times New Roman"/>
          <w:color w:val="202122"/>
          <w:shd w:val="clear" w:color="auto" w:fill="FFFFFF"/>
        </w:rPr>
        <w:t>ze sfery pożytku publicznego;</w:t>
      </w:r>
    </w:p>
    <w:p w:rsidR="00F93EA3" w:rsidRDefault="00F93EA3" w:rsidP="00D000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przekazywanie informacji o zewnętrznych źródłach finansowania na realizację zadań z zakresu pożytku publicznego;</w:t>
      </w:r>
    </w:p>
    <w:p w:rsidR="00F93EA3" w:rsidRDefault="00F93EA3" w:rsidP="00D000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wzajemna wymiana informacji w zakresi</w:t>
      </w:r>
      <w:r w:rsidR="000B0A66">
        <w:rPr>
          <w:rFonts w:ascii="Times New Roman" w:hAnsi="Times New Roman" w:cs="Times New Roman"/>
          <w:color w:val="202122"/>
          <w:shd w:val="clear" w:color="auto" w:fill="FFFFFF"/>
        </w:rPr>
        <w:t>e planowanych kierunków działań;</w:t>
      </w:r>
    </w:p>
    <w:p w:rsidR="00F93EA3" w:rsidRDefault="00F93EA3" w:rsidP="00D000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użyczanie lub wynajmowanie  na preferencyjnych warunkach budynków i lokali samorządu gminy Prostki na stałą lub czasową działalność pożytku  publicznego;</w:t>
      </w:r>
    </w:p>
    <w:p w:rsidR="00F93EA3" w:rsidRPr="00A368AA" w:rsidRDefault="00DE2512" w:rsidP="00A368AA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wspieranie akcji promujących przekazywanie 1% na organizacje pożytku publicznego, działające </w:t>
      </w:r>
      <w:r w:rsidR="00A368AA">
        <w:rPr>
          <w:rFonts w:ascii="Times New Roman" w:hAnsi="Times New Roman" w:cs="Times New Roman"/>
          <w:color w:val="202122"/>
          <w:shd w:val="clear" w:color="auto" w:fill="FFFFFF"/>
        </w:rPr>
        <w:br/>
      </w:r>
      <w:r w:rsidRPr="00A368AA">
        <w:rPr>
          <w:rFonts w:ascii="Times New Roman" w:hAnsi="Times New Roman" w:cs="Times New Roman"/>
          <w:color w:val="202122"/>
          <w:shd w:val="clear" w:color="auto" w:fill="FFFFFF"/>
        </w:rPr>
        <w:t>na rzecz wspólnoty samorządowej gminy Prostki;</w:t>
      </w:r>
    </w:p>
    <w:p w:rsidR="00DE2512" w:rsidRDefault="00DE2512" w:rsidP="00D000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umieszczanie na stronie internetowej gminy </w:t>
      </w:r>
      <w:hyperlink r:id="rId8" w:history="1">
        <w:r w:rsidRPr="009A6767">
          <w:rPr>
            <w:rStyle w:val="Hipercze"/>
            <w:rFonts w:ascii="Times New Roman" w:hAnsi="Times New Roman" w:cs="Times New Roman"/>
            <w:shd w:val="clear" w:color="auto" w:fill="FFFFFF"/>
          </w:rPr>
          <w:t>www.prostki.pl</w:t>
        </w:r>
      </w:hyperlink>
      <w:r>
        <w:rPr>
          <w:rFonts w:ascii="Times New Roman" w:hAnsi="Times New Roman" w:cs="Times New Roman"/>
          <w:color w:val="202122"/>
          <w:shd w:val="clear" w:color="auto" w:fill="FFFFFF"/>
        </w:rPr>
        <w:t xml:space="preserve"> materiałów dotyczących działalności organizacji pozarządowych;</w:t>
      </w:r>
    </w:p>
    <w:p w:rsidR="00DE2512" w:rsidRPr="00833A2F" w:rsidRDefault="00DE2512" w:rsidP="00D000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obejmowanie patronatem wójta Gminy Prostki przedsięwzięć realizowanych przez organizacje pozarządowe. </w:t>
      </w:r>
    </w:p>
    <w:p w:rsidR="00FC7DBF" w:rsidRPr="00FC7DBF" w:rsidRDefault="00FC7DBF" w:rsidP="00D00081">
      <w:p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</w:p>
    <w:p w:rsidR="009079D5" w:rsidRPr="00C46ED6" w:rsidRDefault="009079D5" w:rsidP="00D00081">
      <w:pPr>
        <w:spacing w:line="240" w:lineRule="auto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C46ED6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Pr="00C46ED6">
        <w:rPr>
          <w:rFonts w:ascii="Times New Roman" w:hAnsi="Times New Roman" w:cs="Times New Roman"/>
          <w:b/>
          <w:color w:val="202122"/>
          <w:shd w:val="clear" w:color="auto" w:fill="FFFFFF"/>
        </w:rPr>
        <w:t> 5</w:t>
      </w:r>
    </w:p>
    <w:p w:rsidR="009079D5" w:rsidRDefault="009079D5" w:rsidP="00D00081">
      <w:pPr>
        <w:spacing w:line="240" w:lineRule="auto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Priorytetowe zadania publiczne planowane do realizacji w roku 2021 w ramach otwartych konkursów ofert:</w:t>
      </w:r>
    </w:p>
    <w:p w:rsidR="009079D5" w:rsidRPr="00DF0974" w:rsidRDefault="009079D5" w:rsidP="00A209E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DF0974">
        <w:rPr>
          <w:rFonts w:ascii="Times New Roman" w:hAnsi="Times New Roman" w:cs="Times New Roman"/>
          <w:b/>
          <w:color w:val="202122"/>
          <w:shd w:val="clear" w:color="auto" w:fill="FFFFFF"/>
        </w:rPr>
        <w:t>Zadania z zakresu kultury i ochrony dziedzictwa narodowego</w:t>
      </w:r>
      <w:r w:rsidR="00DF0974" w:rsidRPr="00DF0974">
        <w:rPr>
          <w:rFonts w:ascii="Times New Roman" w:hAnsi="Times New Roman" w:cs="Times New Roman"/>
          <w:b/>
          <w:color w:val="202122"/>
          <w:shd w:val="clear" w:color="auto" w:fill="FFFFFF"/>
        </w:rPr>
        <w:t>:</w:t>
      </w:r>
    </w:p>
    <w:p w:rsidR="00DF0974" w:rsidRPr="00DF0974" w:rsidRDefault="00DF0974" w:rsidP="00A209E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DF0974">
        <w:rPr>
          <w:rFonts w:ascii="Times New Roman" w:hAnsi="Times New Roman" w:cs="Times New Roman"/>
        </w:rPr>
        <w:t>Wspieranie organizacji zajęć i wydarzeń kulturalnych na terenie Gminy Prostki;</w:t>
      </w:r>
    </w:p>
    <w:p w:rsidR="00DF0974" w:rsidRPr="00DF0974" w:rsidRDefault="00DF0974" w:rsidP="00A209E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DF0974">
        <w:rPr>
          <w:rFonts w:ascii="Times New Roman" w:hAnsi="Times New Roman" w:cs="Times New Roman"/>
        </w:rPr>
        <w:t>Wspieranie organizacji wydarzeń kulturalno-historycznych;</w:t>
      </w:r>
    </w:p>
    <w:p w:rsidR="00DF0974" w:rsidRPr="00DF0974" w:rsidRDefault="00DF0974" w:rsidP="00A209E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DF0974">
        <w:rPr>
          <w:rFonts w:ascii="Times New Roman" w:hAnsi="Times New Roman" w:cs="Times New Roman"/>
        </w:rPr>
        <w:t>Wspieranie organizacji festiwali i koncertów muzyki organowej i kameralnej;</w:t>
      </w:r>
    </w:p>
    <w:p w:rsidR="00DF0974" w:rsidRPr="00DF0974" w:rsidRDefault="00DF0974" w:rsidP="00A209E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DF0974">
        <w:rPr>
          <w:rFonts w:ascii="Times New Roman" w:hAnsi="Times New Roman" w:cs="Times New Roman"/>
        </w:rPr>
        <w:t>Kultywowanie pamięci o osobach zasłużonych dla Gminy, regionu, kraju oraz o znaczących  miejscach i wydarzeniach;</w:t>
      </w:r>
    </w:p>
    <w:p w:rsidR="00DF0974" w:rsidRPr="00DF0974" w:rsidRDefault="00DF0974" w:rsidP="00A209E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DF0974">
        <w:rPr>
          <w:rFonts w:ascii="Times New Roman" w:hAnsi="Times New Roman" w:cs="Times New Roman"/>
        </w:rPr>
        <w:t>Wspieranie inicjatyw promujących czytelnictwo;</w:t>
      </w:r>
    </w:p>
    <w:p w:rsidR="00DF0974" w:rsidRPr="00DF0974" w:rsidRDefault="00DF0974" w:rsidP="00A209E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DF0974">
        <w:rPr>
          <w:rFonts w:ascii="Times New Roman" w:hAnsi="Times New Roman" w:cs="Times New Roman"/>
        </w:rPr>
        <w:t>Wspieranie twórczości lokalnych artystów ;</w:t>
      </w:r>
    </w:p>
    <w:p w:rsidR="00DF0974" w:rsidRPr="00077900" w:rsidRDefault="00DF0974" w:rsidP="00A209E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DF0974">
        <w:rPr>
          <w:rFonts w:ascii="Times New Roman" w:hAnsi="Times New Roman" w:cs="Times New Roman"/>
        </w:rPr>
        <w:t>Wsparcie organizacji wydarzenia : 150 rocznica powstania linii kolejowej Ełk-Grajewo.</w:t>
      </w:r>
    </w:p>
    <w:p w:rsidR="00DF0974" w:rsidRPr="001D789F" w:rsidRDefault="00DF0974" w:rsidP="00A209E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  <w:b/>
        </w:rPr>
        <w:t>Zadania z zakresu kultury fizycznej i sportu:</w:t>
      </w:r>
    </w:p>
    <w:p w:rsidR="00DF0974" w:rsidRPr="001D789F" w:rsidRDefault="00DF0974" w:rsidP="00A209E9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t>Wspieranie sportu dzieci i młodzieży;</w:t>
      </w:r>
    </w:p>
    <w:p w:rsidR="00DF0974" w:rsidRPr="001D789F" w:rsidRDefault="00DF0974" w:rsidP="00A209E9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t>Wspieranie sportu seniorów;</w:t>
      </w:r>
    </w:p>
    <w:p w:rsidR="00DF0974" w:rsidRPr="001D789F" w:rsidRDefault="00DF0974" w:rsidP="00A209E9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t>Wspieranie rozwoju młodzieży uzdolnionej sportowo;</w:t>
      </w:r>
    </w:p>
    <w:p w:rsidR="00DF0974" w:rsidRPr="001D789F" w:rsidRDefault="00DF0974" w:rsidP="00A209E9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t>Wspieranie sportu powszechnego;</w:t>
      </w:r>
    </w:p>
    <w:p w:rsidR="00DF0974" w:rsidRPr="001D789F" w:rsidRDefault="00DF0974" w:rsidP="00A209E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  <w:b/>
        </w:rPr>
        <w:t>Zadania z zakresu porządku i bezpieczeństwa publicznego:</w:t>
      </w:r>
    </w:p>
    <w:p w:rsidR="00DF0974" w:rsidRPr="001D789F" w:rsidRDefault="00DF0974" w:rsidP="00A209E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t>Upowszechnianie bezpiecznych zachowań wśród dzieci i młodzieży, nauka i podnoszenie umiejętności udzielania pierwszej pomocy przedmedycznej;</w:t>
      </w:r>
    </w:p>
    <w:p w:rsidR="00DF0974" w:rsidRPr="001D789F" w:rsidRDefault="00DF0974" w:rsidP="00A209E9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lastRenderedPageBreak/>
        <w:t>Upowszechnianie  wśród dzieci i młodzieży wiedzy dotyczącej zasad bezpieczeństwa w ruchu drogowym;</w:t>
      </w:r>
    </w:p>
    <w:p w:rsidR="009E557B" w:rsidRPr="001D789F" w:rsidRDefault="009E557B" w:rsidP="00D00081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202122"/>
          <w:shd w:val="clear" w:color="auto" w:fill="FFFFFF"/>
        </w:rPr>
      </w:pPr>
      <w:r w:rsidRPr="001D789F">
        <w:rPr>
          <w:rFonts w:ascii="Times New Roman" w:hAnsi="Times New Roman" w:cs="Times New Roman"/>
          <w:b/>
        </w:rPr>
        <w:t>Zadania z zakresu turystyki i krajoznawstwa:</w:t>
      </w:r>
    </w:p>
    <w:p w:rsidR="009E557B" w:rsidRPr="001D789F" w:rsidRDefault="009E557B" w:rsidP="00A209E9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t>Tworzenie nowych tras rowerowych oraz modernizacja już istniejących;</w:t>
      </w:r>
    </w:p>
    <w:p w:rsidR="009E557B" w:rsidRPr="001D789F" w:rsidRDefault="009E557B" w:rsidP="00A209E9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t>Oznakowanie szlaku wodnego;</w:t>
      </w:r>
    </w:p>
    <w:p w:rsidR="009E557B" w:rsidRPr="001D789F" w:rsidRDefault="009E557B" w:rsidP="00A209E9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t>Organizacja wydarzeń, rajdów, wycieczek, spacerów dla mieszkańców i turystów promujących walory turystyczne w tym walory środowiska naturalnego Gminy Prostki;</w:t>
      </w:r>
    </w:p>
    <w:p w:rsidR="009E557B" w:rsidRPr="001D789F" w:rsidRDefault="009E557B" w:rsidP="00D00081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  <w:b/>
        </w:rPr>
        <w:t xml:space="preserve">Zadania z zakresu ekologii i ochrony zwierząt oraz ochrony dziedzictwa przyrodniczego: </w:t>
      </w:r>
    </w:p>
    <w:p w:rsidR="001D789F" w:rsidRDefault="001D789F" w:rsidP="00A209E9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t>Edukacja ekologiczna mieszkańców  poprzez organizację wydarzeń oraz tworzenie miejsc rzutujących na postawy proekologiczne, poznawanie walorów środowiska naturalnego, propagowanie aktywnej ochrony środowiska.</w:t>
      </w:r>
    </w:p>
    <w:p w:rsidR="001D789F" w:rsidRPr="001D789F" w:rsidRDefault="001D789F" w:rsidP="00A209E9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  <w:b/>
        </w:rPr>
        <w:t>Zadania z zakresu ochrony i promocji zdrowia:</w:t>
      </w:r>
    </w:p>
    <w:p w:rsidR="001D789F" w:rsidRPr="001D789F" w:rsidRDefault="001D789F" w:rsidP="00A209E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t>Profilaktyka zdrowia- promocja zdrowego trybu życia, edukacja zdrowotna;</w:t>
      </w:r>
    </w:p>
    <w:p w:rsidR="001D789F" w:rsidRPr="001D789F" w:rsidRDefault="001D789F" w:rsidP="00A209E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t>Poradnictwo  specjalistyczne i badania przesiewowe;</w:t>
      </w:r>
    </w:p>
    <w:p w:rsidR="001D789F" w:rsidRPr="001D789F" w:rsidRDefault="001D789F" w:rsidP="00A209E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t>Usługi pielęgniarsko-pielęgnacyjne i rehabilitacyjne;</w:t>
      </w:r>
    </w:p>
    <w:p w:rsidR="001D789F" w:rsidRPr="00077900" w:rsidRDefault="001D789F" w:rsidP="00A209E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t>Zajęcia z zakresu profilaktyki uzależnień od alkoholu dla dzieci i młodzieży;</w:t>
      </w:r>
    </w:p>
    <w:p w:rsidR="001D789F" w:rsidRPr="001D789F" w:rsidRDefault="001D789F" w:rsidP="00D00081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</w:rPr>
      </w:pPr>
      <w:r w:rsidRPr="001D789F">
        <w:rPr>
          <w:rFonts w:ascii="Times New Roman" w:hAnsi="Times New Roman" w:cs="Times New Roman"/>
          <w:b/>
        </w:rPr>
        <w:t xml:space="preserve">Zadania z zakresu polityki społecznej: </w:t>
      </w:r>
    </w:p>
    <w:p w:rsidR="001D789F" w:rsidRPr="001D789F" w:rsidRDefault="001D789F" w:rsidP="00A209E9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t>Działalność wspomagająca aktywność i rozwój społeczności lokalnych Gminy Prostki, inicjatywy oddolne i samoorganizację;</w:t>
      </w:r>
    </w:p>
    <w:p w:rsidR="001D789F" w:rsidRPr="001D789F" w:rsidRDefault="001D789F" w:rsidP="00A209E9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1D789F">
        <w:rPr>
          <w:rFonts w:ascii="Times New Roman" w:hAnsi="Times New Roman" w:cs="Times New Roman"/>
        </w:rPr>
        <w:t>Animacja i aktywizacja środowisk wiejskich poprzez organizację, warsztatów, wystaw, wydarzeń, prelekcji itp.</w:t>
      </w:r>
    </w:p>
    <w:p w:rsidR="00BF28DD" w:rsidRPr="00C46ED6" w:rsidRDefault="00BF28DD" w:rsidP="00D00081">
      <w:pPr>
        <w:spacing w:line="240" w:lineRule="auto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C46ED6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Pr="00C46ED6">
        <w:rPr>
          <w:rFonts w:ascii="Times New Roman" w:hAnsi="Times New Roman" w:cs="Times New Roman"/>
          <w:b/>
          <w:color w:val="202122"/>
          <w:shd w:val="clear" w:color="auto" w:fill="FFFFFF"/>
        </w:rPr>
        <w:t> 6</w:t>
      </w:r>
    </w:p>
    <w:p w:rsidR="00BF28DD" w:rsidRPr="00BF28DD" w:rsidRDefault="00B23979" w:rsidP="00D000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</w:t>
      </w:r>
      <w:r w:rsidR="00BF28DD" w:rsidRPr="00BF28DD">
        <w:rPr>
          <w:rFonts w:ascii="Times New Roman" w:hAnsi="Times New Roman" w:cs="Times New Roman"/>
        </w:rPr>
        <w:t xml:space="preserve"> Współpracy Gminy Prostki z organizacjami pozarządowymi i innymi podmiotami prowadzącymi działalność pożytku publicznego </w:t>
      </w:r>
      <w:r w:rsidR="00BF28DD">
        <w:rPr>
          <w:rFonts w:ascii="Times New Roman" w:hAnsi="Times New Roman" w:cs="Times New Roman"/>
        </w:rPr>
        <w:t>będzie realizowany w roku budżetowym 2021 tj. od 01.01.2020 r.</w:t>
      </w:r>
      <w:r w:rsidR="00C37352">
        <w:rPr>
          <w:rFonts w:ascii="Times New Roman" w:hAnsi="Times New Roman" w:cs="Times New Roman"/>
        </w:rPr>
        <w:br/>
      </w:r>
      <w:r w:rsidR="00BF28DD">
        <w:rPr>
          <w:rFonts w:ascii="Times New Roman" w:hAnsi="Times New Roman" w:cs="Times New Roman"/>
        </w:rPr>
        <w:t>do 31.12.2020 r.</w:t>
      </w:r>
    </w:p>
    <w:p w:rsidR="009F2E95" w:rsidRPr="00C46ED6" w:rsidRDefault="007C0C6F" w:rsidP="00D00081">
      <w:pPr>
        <w:spacing w:line="240" w:lineRule="auto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C46ED6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Pr="00C46ED6">
        <w:rPr>
          <w:rFonts w:ascii="Times New Roman" w:hAnsi="Times New Roman" w:cs="Times New Roman"/>
          <w:b/>
          <w:color w:val="202122"/>
          <w:shd w:val="clear" w:color="auto" w:fill="FFFFFF"/>
        </w:rPr>
        <w:t> 7</w:t>
      </w:r>
    </w:p>
    <w:p w:rsidR="009F2E95" w:rsidRPr="00D00081" w:rsidRDefault="009F2E95" w:rsidP="00D00081">
      <w:pPr>
        <w:pStyle w:val="Tekstpodstawowy"/>
        <w:jc w:val="both"/>
        <w:rPr>
          <w:color w:val="000000"/>
          <w:sz w:val="22"/>
          <w:szCs w:val="22"/>
        </w:rPr>
      </w:pPr>
      <w:r w:rsidRPr="0074469C">
        <w:rPr>
          <w:color w:val="000000"/>
        </w:rPr>
        <w:t> </w:t>
      </w:r>
      <w:r w:rsidRPr="00D00081">
        <w:rPr>
          <w:color w:val="000000"/>
          <w:sz w:val="22"/>
          <w:szCs w:val="22"/>
        </w:rPr>
        <w:t>1. Zlecanie realizacji zadań publicznych organizacjom p</w:t>
      </w:r>
      <w:r w:rsidR="00CB000E">
        <w:rPr>
          <w:color w:val="000000"/>
          <w:sz w:val="22"/>
          <w:szCs w:val="22"/>
        </w:rPr>
        <w:t xml:space="preserve">ozarządowym lub innym podmiotom odbywać się </w:t>
      </w:r>
      <w:r w:rsidRPr="00D00081">
        <w:rPr>
          <w:color w:val="000000"/>
          <w:sz w:val="22"/>
          <w:szCs w:val="22"/>
        </w:rPr>
        <w:t>będzie na zasadach określonych w ustawie, w trybie otwartego konkursu o</w:t>
      </w:r>
      <w:r w:rsidR="00CB000E">
        <w:rPr>
          <w:color w:val="000000"/>
          <w:sz w:val="22"/>
          <w:szCs w:val="22"/>
        </w:rPr>
        <w:t xml:space="preserve">fert, chyba że przepisy odrębne </w:t>
      </w:r>
      <w:r w:rsidRPr="00D00081">
        <w:rPr>
          <w:color w:val="000000"/>
          <w:sz w:val="22"/>
          <w:szCs w:val="22"/>
        </w:rPr>
        <w:t>przewidują inny tryb zlecania zadania lub można je wykonać efektywniej w inny</w:t>
      </w:r>
      <w:r w:rsidR="00CB000E">
        <w:rPr>
          <w:color w:val="000000"/>
          <w:sz w:val="22"/>
          <w:szCs w:val="22"/>
        </w:rPr>
        <w:t xml:space="preserve"> sposób, bądź nie ma możliwości </w:t>
      </w:r>
      <w:r w:rsidRPr="00D00081">
        <w:rPr>
          <w:color w:val="000000"/>
          <w:sz w:val="22"/>
          <w:szCs w:val="22"/>
        </w:rPr>
        <w:t xml:space="preserve">realizacji w inny sposób przez inny podmiot. </w:t>
      </w:r>
    </w:p>
    <w:p w:rsidR="009F2E95" w:rsidRPr="00D00081" w:rsidRDefault="009F2E95" w:rsidP="00D00081">
      <w:pPr>
        <w:pStyle w:val="Tekstpodstawowy"/>
        <w:jc w:val="both"/>
        <w:rPr>
          <w:color w:val="000000"/>
          <w:sz w:val="22"/>
          <w:szCs w:val="22"/>
        </w:rPr>
      </w:pPr>
      <w:r w:rsidRPr="00D00081">
        <w:rPr>
          <w:color w:val="000000"/>
          <w:sz w:val="22"/>
          <w:szCs w:val="22"/>
        </w:rPr>
        <w:t>2. Otwar</w:t>
      </w:r>
      <w:r w:rsidR="001235B5">
        <w:rPr>
          <w:color w:val="000000"/>
          <w:sz w:val="22"/>
          <w:szCs w:val="22"/>
        </w:rPr>
        <w:t>ty konkurs ofert ogłasza Wójt g</w:t>
      </w:r>
      <w:r w:rsidRPr="00D00081">
        <w:rPr>
          <w:color w:val="000000"/>
          <w:sz w:val="22"/>
          <w:szCs w:val="22"/>
        </w:rPr>
        <w:t xml:space="preserve">miny Prostki, szczegółowe warunki oraz tryb przyznawania dotacji </w:t>
      </w:r>
      <w:r w:rsidR="0086438C">
        <w:rPr>
          <w:color w:val="000000"/>
          <w:sz w:val="22"/>
          <w:szCs w:val="22"/>
        </w:rPr>
        <w:br/>
      </w:r>
      <w:r w:rsidRPr="00D00081">
        <w:rPr>
          <w:color w:val="000000"/>
          <w:sz w:val="22"/>
          <w:szCs w:val="22"/>
        </w:rPr>
        <w:t>w formie otwartego konkursu ofert określa ustawa.</w:t>
      </w:r>
    </w:p>
    <w:p w:rsidR="009F2E95" w:rsidRPr="00D00081" w:rsidRDefault="000D26BA" w:rsidP="00D00081">
      <w:pPr>
        <w:pStyle w:val="Tekstpodstawowy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3.  </w:t>
      </w:r>
      <w:r w:rsidR="009F2E95" w:rsidRPr="00D00081">
        <w:rPr>
          <w:color w:val="000000"/>
          <w:sz w:val="22"/>
          <w:szCs w:val="22"/>
        </w:rPr>
        <w:t xml:space="preserve">Wójt Gminy może zlecić organizacji realizację zadania publicznego – na wniosek tej organizacji </w:t>
      </w:r>
      <w:r w:rsidR="009F2E95" w:rsidRPr="00D00081">
        <w:rPr>
          <w:color w:val="000000"/>
          <w:sz w:val="22"/>
          <w:szCs w:val="22"/>
        </w:rPr>
        <w:br/>
        <w:t xml:space="preserve">– z pominięciem otwartego konkursu ofert. Szczegółowe warunki oraz tryb przyznawania dotacji </w:t>
      </w:r>
      <w:r w:rsidR="009F2E95" w:rsidRPr="00D00081">
        <w:rPr>
          <w:color w:val="000000"/>
          <w:sz w:val="22"/>
          <w:szCs w:val="22"/>
        </w:rPr>
        <w:br/>
        <w:t xml:space="preserve">z pominięciem otwartego konkursu określa ustawa. </w:t>
      </w:r>
    </w:p>
    <w:p w:rsidR="00D74213" w:rsidRPr="00C46ED6" w:rsidRDefault="00D74213" w:rsidP="00D74213">
      <w:pPr>
        <w:spacing w:line="240" w:lineRule="auto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C46ED6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Pr="00C46ED6">
        <w:rPr>
          <w:rFonts w:ascii="Times New Roman" w:hAnsi="Times New Roman" w:cs="Times New Roman"/>
          <w:b/>
          <w:color w:val="202122"/>
          <w:shd w:val="clear" w:color="auto" w:fill="FFFFFF"/>
        </w:rPr>
        <w:t> 8</w:t>
      </w:r>
    </w:p>
    <w:p w:rsidR="00D74213" w:rsidRDefault="000D26BA" w:rsidP="000D26BA">
      <w:p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Wysokość środków planowanych  na realizację Programu Współpracy na rok 2021 wyni</w:t>
      </w:r>
      <w:r w:rsidR="001235B5">
        <w:rPr>
          <w:rFonts w:ascii="Times New Roman" w:hAnsi="Times New Roman" w:cs="Times New Roman"/>
          <w:color w:val="202122"/>
          <w:shd w:val="clear" w:color="auto" w:fill="FFFFFF"/>
        </w:rPr>
        <w:t xml:space="preserve">esie </w:t>
      </w:r>
      <w:r w:rsidR="000162D2">
        <w:rPr>
          <w:rFonts w:ascii="Times New Roman" w:hAnsi="Times New Roman" w:cs="Times New Roman"/>
          <w:color w:val="202122"/>
          <w:shd w:val="clear" w:color="auto" w:fill="FFFFFF"/>
        </w:rPr>
        <w:t>nie mniej niż 150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.000,00 złotych na zlecanie realizacji zadań samorządu gminy Prostki w ramach otwartych konkursów ofert </w:t>
      </w:r>
      <w:r w:rsidR="0074554E">
        <w:rPr>
          <w:rFonts w:ascii="Times New Roman" w:hAnsi="Times New Roman" w:cs="Times New Roman"/>
          <w:color w:val="202122"/>
          <w:shd w:val="clear" w:color="auto" w:fill="FFFFFF"/>
        </w:rPr>
        <w:br/>
      </w:r>
      <w:r>
        <w:rPr>
          <w:rFonts w:ascii="Times New Roman" w:hAnsi="Times New Roman" w:cs="Times New Roman"/>
          <w:color w:val="202122"/>
          <w:shd w:val="clear" w:color="auto" w:fill="FFFFFF"/>
        </w:rPr>
        <w:t>i trybu pozakonkursowego oraz na realizację zadań samorządu w ramach inicjatywy lokalnej.</w:t>
      </w:r>
    </w:p>
    <w:p w:rsidR="00F2127E" w:rsidRPr="00C46ED6" w:rsidRDefault="00F2127E" w:rsidP="00F2127E">
      <w:pPr>
        <w:spacing w:line="240" w:lineRule="auto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C46ED6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Pr="00C46ED6">
        <w:rPr>
          <w:rFonts w:ascii="Times New Roman" w:hAnsi="Times New Roman" w:cs="Times New Roman"/>
          <w:b/>
          <w:color w:val="202122"/>
          <w:shd w:val="clear" w:color="auto" w:fill="FFFFFF"/>
        </w:rPr>
        <w:t> 9</w:t>
      </w:r>
    </w:p>
    <w:p w:rsidR="00F2127E" w:rsidRDefault="00F2127E" w:rsidP="00F2127E">
      <w:pPr>
        <w:spacing w:line="240" w:lineRule="auto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Sposób oceny realizacji programu:</w:t>
      </w:r>
    </w:p>
    <w:p w:rsidR="00F2127E" w:rsidRPr="00602B8C" w:rsidRDefault="00F2127E" w:rsidP="00602B8C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Ocena realizacji Programu Współpracy na rok 2021 zostanie przedstawiona Radzie Gminy Prostki </w:t>
      </w:r>
      <w:r w:rsidR="00602B8C">
        <w:rPr>
          <w:rFonts w:ascii="Times New Roman" w:hAnsi="Times New Roman" w:cs="Times New Roman"/>
          <w:color w:val="202122"/>
          <w:shd w:val="clear" w:color="auto" w:fill="FFFFFF"/>
        </w:rPr>
        <w:br/>
      </w:r>
      <w:r w:rsidRPr="00602B8C">
        <w:rPr>
          <w:rFonts w:ascii="Times New Roman" w:hAnsi="Times New Roman" w:cs="Times New Roman"/>
          <w:color w:val="202122"/>
          <w:shd w:val="clear" w:color="auto" w:fill="FFFFFF"/>
        </w:rPr>
        <w:t>w formie sprawozdania do dnia 31 maja 2022 roku.</w:t>
      </w:r>
    </w:p>
    <w:p w:rsidR="00F2127E" w:rsidRPr="00602B8C" w:rsidRDefault="00F2127E" w:rsidP="00602B8C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Sprawozdanie z realizacji Programu Współpracy na rok 2021 powinno zawierać dane pozyskane </w:t>
      </w:r>
      <w:r w:rsidR="00602B8C">
        <w:rPr>
          <w:rFonts w:ascii="Times New Roman" w:hAnsi="Times New Roman" w:cs="Times New Roman"/>
          <w:color w:val="202122"/>
          <w:shd w:val="clear" w:color="auto" w:fill="FFFFFF"/>
        </w:rPr>
        <w:br/>
      </w:r>
      <w:r w:rsidRPr="00602B8C">
        <w:rPr>
          <w:rFonts w:ascii="Times New Roman" w:hAnsi="Times New Roman" w:cs="Times New Roman"/>
          <w:color w:val="202122"/>
          <w:shd w:val="clear" w:color="auto" w:fill="FFFFFF"/>
        </w:rPr>
        <w:t>na podstawie dostępnych wskaźników ilościowych (m.in. liczba złożonych ofert na realizację zadań publicznych, liczba zawartych umów na realizacje zadań publicznych, liczba zrealizowanych zadań publicznych, wysokość udzielonych dotacji)</w:t>
      </w:r>
    </w:p>
    <w:p w:rsidR="00C566BB" w:rsidRDefault="00C566BB" w:rsidP="000162D2">
      <w:pPr>
        <w:pStyle w:val="Akapitzlist"/>
        <w:spacing w:line="240" w:lineRule="auto"/>
        <w:ind w:left="4820"/>
        <w:jc w:val="both"/>
        <w:rPr>
          <w:rFonts w:ascii="Times New Roman" w:hAnsi="Times New Roman" w:cs="Times New Roman"/>
          <w:b/>
          <w:bCs/>
          <w:color w:val="202122"/>
          <w:shd w:val="clear" w:color="auto" w:fill="FFFFFF"/>
        </w:rPr>
      </w:pPr>
    </w:p>
    <w:p w:rsidR="00C566BB" w:rsidRDefault="00C566BB" w:rsidP="000162D2">
      <w:pPr>
        <w:pStyle w:val="Akapitzlist"/>
        <w:spacing w:line="240" w:lineRule="auto"/>
        <w:ind w:left="4820"/>
        <w:jc w:val="both"/>
        <w:rPr>
          <w:rFonts w:ascii="Times New Roman" w:hAnsi="Times New Roman" w:cs="Times New Roman"/>
          <w:b/>
          <w:bCs/>
          <w:color w:val="202122"/>
          <w:shd w:val="clear" w:color="auto" w:fill="FFFFFF"/>
        </w:rPr>
      </w:pPr>
    </w:p>
    <w:p w:rsidR="00A01D95" w:rsidRPr="00C46ED6" w:rsidRDefault="00A01D95" w:rsidP="000162D2">
      <w:pPr>
        <w:pStyle w:val="Akapitzlist"/>
        <w:spacing w:line="240" w:lineRule="auto"/>
        <w:ind w:left="4820"/>
        <w:jc w:val="both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C46ED6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Pr="00C46ED6">
        <w:rPr>
          <w:rFonts w:ascii="Times New Roman" w:hAnsi="Times New Roman" w:cs="Times New Roman"/>
          <w:b/>
          <w:color w:val="202122"/>
          <w:shd w:val="clear" w:color="auto" w:fill="FFFFFF"/>
        </w:rPr>
        <w:t> 10</w:t>
      </w:r>
    </w:p>
    <w:p w:rsidR="00602B8C" w:rsidRDefault="00602B8C" w:rsidP="000162D2">
      <w:pPr>
        <w:pStyle w:val="Akapitzlist"/>
        <w:spacing w:line="240" w:lineRule="auto"/>
        <w:ind w:left="482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</w:p>
    <w:p w:rsidR="00C566BB" w:rsidRDefault="00C566BB" w:rsidP="00C566BB">
      <w:pPr>
        <w:pStyle w:val="Akapitzlist"/>
        <w:spacing w:line="240" w:lineRule="auto"/>
        <w:ind w:left="4820" w:hanging="4820"/>
        <w:jc w:val="both"/>
        <w:rPr>
          <w:rFonts w:ascii="Times New Roman" w:hAnsi="Times New Roman" w:cs="Times New Roman"/>
          <w:bCs/>
          <w:color w:val="202122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Informacje o sposobie tworzenia </w:t>
      </w:r>
      <w:r w:rsidR="00602B8C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programu oraz przebiegu konsultacji:</w:t>
      </w:r>
    </w:p>
    <w:p w:rsidR="00602B8C" w:rsidRDefault="00602B8C" w:rsidP="00C566BB">
      <w:pPr>
        <w:pStyle w:val="Akapitzlist"/>
        <w:spacing w:line="240" w:lineRule="auto"/>
        <w:ind w:left="4820" w:hanging="4820"/>
        <w:jc w:val="both"/>
        <w:rPr>
          <w:rFonts w:ascii="Times New Roman" w:hAnsi="Times New Roman" w:cs="Times New Roman"/>
          <w:bCs/>
          <w:color w:val="202122"/>
          <w:shd w:val="clear" w:color="auto" w:fill="FFFFFF"/>
        </w:rPr>
      </w:pPr>
    </w:p>
    <w:p w:rsidR="00602B8C" w:rsidRDefault="00602B8C" w:rsidP="00396BD2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color w:val="202122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hd w:val="clear" w:color="auto" w:fill="FFFFFF"/>
        </w:rPr>
        <w:t>1.</w:t>
      </w:r>
      <w:r w:rsidR="0074554E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Projekt Programu Współpracy na 2021 r. powstał w odniesieniu do Programu Współpracy na rok 2020 oraz </w:t>
      </w:r>
      <w:r w:rsidR="00922D05">
        <w:rPr>
          <w:rFonts w:ascii="Times New Roman" w:hAnsi="Times New Roman" w:cs="Times New Roman"/>
          <w:bCs/>
          <w:color w:val="202122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202122"/>
          <w:shd w:val="clear" w:color="auto" w:fill="FFFFFF"/>
        </w:rPr>
        <w:t>po zebraniu</w:t>
      </w:r>
      <w:r w:rsidR="00396BD2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uwag i wyciągnięciu wniosków ze spotkania prekonsultacyjnego dotyczącego współpracy Gminy Prostki z organizacjami pozarządowymi oraz innymi podmiotami prowadzącymi działalność pożytku publicznego które odbyło się dnia 16 września 2020 r. </w:t>
      </w:r>
      <w:r w:rsidR="001041B6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a także z uwzględnieniem środków finansowych zaplanowanych </w:t>
      </w:r>
      <w:r w:rsidR="00922D05">
        <w:rPr>
          <w:rFonts w:ascii="Times New Roman" w:hAnsi="Times New Roman" w:cs="Times New Roman"/>
          <w:bCs/>
          <w:color w:val="202122"/>
          <w:shd w:val="clear" w:color="auto" w:fill="FFFFFF"/>
        </w:rPr>
        <w:br/>
      </w:r>
      <w:r w:rsidR="001041B6">
        <w:rPr>
          <w:rFonts w:ascii="Times New Roman" w:hAnsi="Times New Roman" w:cs="Times New Roman"/>
          <w:bCs/>
          <w:color w:val="202122"/>
          <w:shd w:val="clear" w:color="auto" w:fill="FFFFFF"/>
        </w:rPr>
        <w:t>w projekcie budżetu na rok 2021.</w:t>
      </w:r>
    </w:p>
    <w:p w:rsidR="00922D05" w:rsidRPr="00C566BB" w:rsidRDefault="00922D05" w:rsidP="00396BD2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hd w:val="clear" w:color="auto" w:fill="FFFFFF"/>
        </w:rPr>
        <w:t>2. Konsultacje  społeczne Programu Współpracy na rok 2021 zostały przeprowadzone  na podstawie</w:t>
      </w:r>
      <w:r w:rsidR="002B1D48">
        <w:rPr>
          <w:rFonts w:ascii="Times New Roman" w:hAnsi="Times New Roman" w:cs="Times New Roman"/>
          <w:color w:val="202122"/>
          <w:shd w:val="clear" w:color="auto" w:fill="FFFFFF"/>
        </w:rPr>
        <w:t xml:space="preserve"> uchwały </w:t>
      </w:r>
      <w:r w:rsidR="009914E9">
        <w:rPr>
          <w:rFonts w:ascii="Times New Roman" w:hAnsi="Times New Roman" w:cs="Times New Roman"/>
          <w:color w:val="202122"/>
          <w:shd w:val="clear" w:color="auto" w:fill="FFFFFF"/>
        </w:rPr>
        <w:br/>
      </w:r>
      <w:bookmarkStart w:id="0" w:name="_GoBack"/>
      <w:bookmarkEnd w:id="0"/>
      <w:r w:rsidR="002B1D48">
        <w:rPr>
          <w:rFonts w:ascii="Times New Roman" w:hAnsi="Times New Roman" w:cs="Times New Roman"/>
          <w:color w:val="202122"/>
          <w:shd w:val="clear" w:color="auto" w:fill="FFFFFF"/>
        </w:rPr>
        <w:t>Nr XXX/178/2012</w:t>
      </w:r>
      <w:r w:rsidR="002B1D48" w:rsidRPr="00CA00A3">
        <w:rPr>
          <w:rFonts w:ascii="Times New Roman" w:hAnsi="Times New Roman" w:cs="Times New Roman"/>
          <w:color w:val="202122"/>
          <w:shd w:val="clear" w:color="auto" w:fill="FFFFFF"/>
        </w:rPr>
        <w:t xml:space="preserve"> Rady Gminy Prostki z dnia </w:t>
      </w:r>
      <w:r w:rsidR="002B1D48">
        <w:rPr>
          <w:rFonts w:ascii="Times New Roman" w:hAnsi="Times New Roman" w:cs="Times New Roman"/>
          <w:color w:val="202122"/>
          <w:shd w:val="clear" w:color="auto" w:fill="FFFFFF"/>
        </w:rPr>
        <w:t>29 października 2012</w:t>
      </w:r>
      <w:r w:rsidR="002B1D48" w:rsidRPr="00CA00A3">
        <w:rPr>
          <w:rFonts w:ascii="Times New Roman" w:hAnsi="Times New Roman" w:cs="Times New Roman"/>
          <w:color w:val="202122"/>
          <w:shd w:val="clear" w:color="auto" w:fill="FFFFFF"/>
        </w:rPr>
        <w:t xml:space="preserve"> r.</w:t>
      </w:r>
      <w:r w:rsidR="002B1D48">
        <w:rPr>
          <w:rFonts w:ascii="Times New Roman" w:hAnsi="Times New Roman" w:cs="Times New Roman"/>
          <w:color w:val="202122"/>
          <w:shd w:val="clear" w:color="auto" w:fill="FFFFFF"/>
        </w:rPr>
        <w:t xml:space="preserve"> w sprawie szczegółowego sposobu konsultowania z sektorem pozarządowym projektów aktów prawa miejscowego w dziedzinach dotyczących działalności statutowej tych 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oraz zgodnie z zarządzeniem Nr____ 2020 Wójta Gminy Prostki z dnia ____ października 2020 r. w sprawie przeprowadzenia konsultacji społecznych </w:t>
      </w:r>
      <w:r w:rsidRPr="00922D05">
        <w:rPr>
          <w:rFonts w:ascii="Times New Roman" w:hAnsi="Times New Roman" w:cs="Times New Roman"/>
        </w:rPr>
        <w:t xml:space="preserve">projektu uchwały Rady Gminy Prostki w sprawie przyjęcia Rocznego Programu Współpracy Gminy Prostki </w:t>
      </w:r>
      <w:r>
        <w:rPr>
          <w:rFonts w:ascii="Times New Roman" w:hAnsi="Times New Roman" w:cs="Times New Roman"/>
        </w:rPr>
        <w:br/>
      </w:r>
      <w:r w:rsidRPr="00922D05">
        <w:rPr>
          <w:rFonts w:ascii="Times New Roman" w:hAnsi="Times New Roman" w:cs="Times New Roman"/>
        </w:rPr>
        <w:t>z organizacjami pozarządowymi i innymi podmiotami prowadzącymi działalność pożytku publicznego w roku 2021.</w:t>
      </w:r>
    </w:p>
    <w:p w:rsidR="00301417" w:rsidRDefault="00301417" w:rsidP="00301417">
      <w:pPr>
        <w:spacing w:line="240" w:lineRule="auto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3. Raport z przebiegu konsultacji społecznych stanowi załącznik do niniejszej uchwały</w:t>
      </w:r>
    </w:p>
    <w:p w:rsidR="00301417" w:rsidRPr="00301417" w:rsidRDefault="00301417" w:rsidP="00301417">
      <w:pPr>
        <w:spacing w:line="240" w:lineRule="auto"/>
        <w:rPr>
          <w:rFonts w:ascii="Times New Roman" w:hAnsi="Times New Roman" w:cs="Times New Roman"/>
          <w:color w:val="202122"/>
          <w:shd w:val="clear" w:color="auto" w:fill="FFFFFF"/>
        </w:rPr>
      </w:pPr>
    </w:p>
    <w:p w:rsidR="00301417" w:rsidRPr="00C46ED6" w:rsidRDefault="00301417" w:rsidP="00301417">
      <w:pPr>
        <w:pStyle w:val="Akapitzlist"/>
        <w:spacing w:line="240" w:lineRule="auto"/>
        <w:ind w:left="4820"/>
        <w:jc w:val="both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C46ED6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Pr="00C46ED6">
        <w:rPr>
          <w:rFonts w:ascii="Times New Roman" w:hAnsi="Times New Roman" w:cs="Times New Roman"/>
          <w:b/>
          <w:color w:val="202122"/>
          <w:shd w:val="clear" w:color="auto" w:fill="FFFFFF"/>
        </w:rPr>
        <w:t> 11</w:t>
      </w:r>
    </w:p>
    <w:p w:rsidR="002313A5" w:rsidRPr="00EF4C48" w:rsidRDefault="002313A5" w:rsidP="002313A5">
      <w:pPr>
        <w:pStyle w:val="Tekstpodstawowy"/>
        <w:spacing w:after="0"/>
        <w:rPr>
          <w:color w:val="000000"/>
          <w:sz w:val="22"/>
          <w:szCs w:val="22"/>
        </w:rPr>
      </w:pPr>
      <w:r w:rsidRPr="00EF4C48">
        <w:rPr>
          <w:color w:val="000000"/>
          <w:sz w:val="22"/>
          <w:szCs w:val="22"/>
        </w:rPr>
        <w:t>Tryb powoływania i pracy komisji konkursowych:</w:t>
      </w:r>
    </w:p>
    <w:p w:rsidR="002313A5" w:rsidRPr="00EF4C48" w:rsidRDefault="002313A5" w:rsidP="002313A5">
      <w:pPr>
        <w:pStyle w:val="Tekstpodstawowy"/>
        <w:spacing w:after="0"/>
        <w:jc w:val="center"/>
        <w:rPr>
          <w:b/>
          <w:color w:val="000000"/>
          <w:sz w:val="22"/>
          <w:szCs w:val="22"/>
        </w:rPr>
      </w:pPr>
    </w:p>
    <w:p w:rsidR="00B82A77" w:rsidRPr="00EF4C48" w:rsidRDefault="002313A5" w:rsidP="00B82A77">
      <w:pPr>
        <w:pStyle w:val="Tekstpodstawowy"/>
        <w:widowControl w:val="0"/>
        <w:numPr>
          <w:ilvl w:val="3"/>
          <w:numId w:val="36"/>
        </w:numPr>
        <w:tabs>
          <w:tab w:val="clear" w:pos="2880"/>
          <w:tab w:val="num" w:pos="360"/>
        </w:tabs>
        <w:autoSpaceDN w:val="0"/>
        <w:adjustRightInd w:val="0"/>
        <w:spacing w:after="0"/>
        <w:ind w:left="360"/>
        <w:jc w:val="both"/>
        <w:rPr>
          <w:color w:val="000000"/>
          <w:sz w:val="22"/>
          <w:szCs w:val="22"/>
        </w:rPr>
      </w:pPr>
      <w:r w:rsidRPr="00EF4C48">
        <w:rPr>
          <w:color w:val="000000"/>
          <w:sz w:val="22"/>
          <w:szCs w:val="22"/>
        </w:rPr>
        <w:t>Oferty składane w ramach otwartych konkursów ofert na realizację zadań publicznych opiniuje pod względem merytorycznym komisja konkursowa  powołana  zarządzeniem Wójta Gminy Prostki</w:t>
      </w:r>
      <w:r w:rsidR="00B82A77" w:rsidRPr="00EF4C48">
        <w:rPr>
          <w:color w:val="000000"/>
          <w:sz w:val="22"/>
          <w:szCs w:val="22"/>
        </w:rPr>
        <w:t>, zawierającym także regulamin  pracy Komisji.</w:t>
      </w:r>
      <w:r w:rsidRPr="00EF4C48">
        <w:rPr>
          <w:color w:val="000000"/>
          <w:sz w:val="22"/>
          <w:szCs w:val="22"/>
        </w:rPr>
        <w:t xml:space="preserve"> </w:t>
      </w:r>
    </w:p>
    <w:p w:rsidR="00B82A77" w:rsidRPr="00EF4C48" w:rsidRDefault="00B82A77" w:rsidP="00B82A77">
      <w:pPr>
        <w:pStyle w:val="Tekstpodstawowy"/>
        <w:widowControl w:val="0"/>
        <w:numPr>
          <w:ilvl w:val="3"/>
          <w:numId w:val="36"/>
        </w:numPr>
        <w:tabs>
          <w:tab w:val="clear" w:pos="2880"/>
          <w:tab w:val="num" w:pos="360"/>
        </w:tabs>
        <w:autoSpaceDN w:val="0"/>
        <w:adjustRightInd w:val="0"/>
        <w:spacing w:after="0"/>
        <w:ind w:left="360"/>
        <w:jc w:val="both"/>
        <w:rPr>
          <w:color w:val="000000"/>
          <w:sz w:val="22"/>
          <w:szCs w:val="22"/>
        </w:rPr>
      </w:pPr>
      <w:r w:rsidRPr="00EF4C48">
        <w:rPr>
          <w:color w:val="000000"/>
          <w:sz w:val="22"/>
          <w:szCs w:val="22"/>
        </w:rPr>
        <w:t xml:space="preserve">W skład Komisji Konkursowej wchodzą przedstawiciele Wójta Gminy oraz przedstawiciele organizacji pozarządowych lub podmiotów wymienionych w art. 3 ust. 3 ustawy o działalności pożytku publicznego </w:t>
      </w:r>
      <w:r w:rsidR="002D18BD">
        <w:rPr>
          <w:color w:val="000000"/>
          <w:sz w:val="22"/>
          <w:szCs w:val="22"/>
        </w:rPr>
        <w:br/>
      </w:r>
      <w:r w:rsidRPr="00EF4C48">
        <w:rPr>
          <w:color w:val="000000"/>
          <w:sz w:val="22"/>
          <w:szCs w:val="22"/>
        </w:rPr>
        <w:t>i wolontariacie.</w:t>
      </w:r>
    </w:p>
    <w:p w:rsidR="002313A5" w:rsidRPr="00EF4C48" w:rsidRDefault="00B82A77" w:rsidP="00B82A77">
      <w:pPr>
        <w:pStyle w:val="Tekstpodstawowy"/>
        <w:widowControl w:val="0"/>
        <w:numPr>
          <w:ilvl w:val="3"/>
          <w:numId w:val="36"/>
        </w:numPr>
        <w:tabs>
          <w:tab w:val="clear" w:pos="2880"/>
          <w:tab w:val="num" w:pos="360"/>
        </w:tabs>
        <w:autoSpaceDN w:val="0"/>
        <w:adjustRightInd w:val="0"/>
        <w:spacing w:after="0"/>
        <w:ind w:left="360"/>
        <w:jc w:val="both"/>
        <w:rPr>
          <w:color w:val="000000"/>
          <w:sz w:val="22"/>
          <w:szCs w:val="22"/>
        </w:rPr>
      </w:pPr>
      <w:r w:rsidRPr="00EF4C48">
        <w:rPr>
          <w:color w:val="000000"/>
          <w:sz w:val="22"/>
          <w:szCs w:val="22"/>
        </w:rPr>
        <w:t>Członkiem komisji konkursowej nie może zostać osoba reprezentująca organizację lub podmiot biorący udział w otwartym konkursie ofert na poszczególne zadania publiczne .</w:t>
      </w:r>
      <w:r w:rsidR="002313A5" w:rsidRPr="00EF4C48">
        <w:rPr>
          <w:sz w:val="22"/>
          <w:szCs w:val="22"/>
        </w:rPr>
        <w:t>Członkowie Komisji Konkursowej przed rozpoczęciem p</w:t>
      </w:r>
      <w:r w:rsidRPr="00EF4C48">
        <w:rPr>
          <w:sz w:val="22"/>
          <w:szCs w:val="22"/>
        </w:rPr>
        <w:t>rac K</w:t>
      </w:r>
      <w:r w:rsidR="002313A5" w:rsidRPr="00EF4C48">
        <w:rPr>
          <w:sz w:val="22"/>
          <w:szCs w:val="22"/>
        </w:rPr>
        <w:t>omisji składają oświadczenie, że nie są członkami Organizacji, która złożyła ofertę konkursową.</w:t>
      </w:r>
    </w:p>
    <w:p w:rsidR="002313A5" w:rsidRPr="00EF4C48" w:rsidRDefault="002313A5" w:rsidP="002313A5">
      <w:pPr>
        <w:numPr>
          <w:ilvl w:val="3"/>
          <w:numId w:val="36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EF4C48">
        <w:rPr>
          <w:rFonts w:ascii="Times New Roman" w:hAnsi="Times New Roman" w:cs="Times New Roman"/>
          <w:color w:val="000000"/>
        </w:rPr>
        <w:t xml:space="preserve">W pracach komisji mogą brać udział z głosem doradczym, także inne osoby, posiadające doświadczenie </w:t>
      </w:r>
      <w:r w:rsidR="002D18BD">
        <w:rPr>
          <w:rFonts w:ascii="Times New Roman" w:hAnsi="Times New Roman" w:cs="Times New Roman"/>
          <w:color w:val="000000"/>
        </w:rPr>
        <w:br/>
      </w:r>
      <w:r w:rsidRPr="00EF4C48">
        <w:rPr>
          <w:rFonts w:ascii="Times New Roman" w:hAnsi="Times New Roman" w:cs="Times New Roman"/>
          <w:color w:val="000000"/>
        </w:rPr>
        <w:t xml:space="preserve">w realizacji zadań będących przedmiotem konkursu. </w:t>
      </w:r>
    </w:p>
    <w:p w:rsidR="002313A5" w:rsidRPr="00EF4C48" w:rsidRDefault="002313A5" w:rsidP="00B82A77">
      <w:pPr>
        <w:pStyle w:val="Akapitzlist1"/>
        <w:numPr>
          <w:ilvl w:val="3"/>
          <w:numId w:val="36"/>
        </w:numPr>
        <w:tabs>
          <w:tab w:val="clear" w:pos="2880"/>
          <w:tab w:val="num" w:pos="2552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pl-PL"/>
        </w:rPr>
      </w:pPr>
      <w:r w:rsidRPr="00EF4C48">
        <w:rPr>
          <w:rFonts w:ascii="Times New Roman" w:hAnsi="Times New Roman"/>
          <w:color w:val="000000"/>
          <w:lang w:val="pl-PL"/>
        </w:rPr>
        <w:t>Przeprowadzona przez Komisję Konkursową  ocena ofert oraz propozycja rozstrzygnięcia konkursu zostanie przedstawiona Wójtowi Gminy, kt</w:t>
      </w:r>
      <w:r w:rsidR="002D18BD">
        <w:rPr>
          <w:rFonts w:ascii="Times New Roman" w:hAnsi="Times New Roman"/>
          <w:color w:val="000000"/>
          <w:lang w:val="pl-PL"/>
        </w:rPr>
        <w:t xml:space="preserve">óry dokona ostatecznego wyboru </w:t>
      </w:r>
      <w:r w:rsidRPr="00EF4C48">
        <w:rPr>
          <w:rFonts w:ascii="Times New Roman" w:hAnsi="Times New Roman"/>
          <w:color w:val="000000"/>
          <w:lang w:val="pl-PL"/>
        </w:rPr>
        <w:t xml:space="preserve">i zdecyduje o wysokości dotacji. </w:t>
      </w:r>
    </w:p>
    <w:p w:rsidR="002313A5" w:rsidRPr="00EF4C48" w:rsidRDefault="002313A5" w:rsidP="002313A5">
      <w:pPr>
        <w:pStyle w:val="Akapitzlist"/>
        <w:spacing w:line="240" w:lineRule="auto"/>
        <w:ind w:left="4820" w:hanging="4820"/>
        <w:rPr>
          <w:rFonts w:ascii="Times New Roman" w:hAnsi="Times New Roman" w:cs="Times New Roman"/>
          <w:color w:val="202122"/>
          <w:shd w:val="clear" w:color="auto" w:fill="FFFFFF"/>
        </w:rPr>
      </w:pPr>
    </w:p>
    <w:p w:rsidR="00E22B52" w:rsidRPr="00C46ED6" w:rsidRDefault="00E22B52" w:rsidP="00E22B52">
      <w:pPr>
        <w:pStyle w:val="Akapitzlist"/>
        <w:spacing w:line="240" w:lineRule="auto"/>
        <w:ind w:left="4820"/>
        <w:jc w:val="both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C46ED6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Pr="00C46ED6">
        <w:rPr>
          <w:rFonts w:ascii="Times New Roman" w:hAnsi="Times New Roman" w:cs="Times New Roman"/>
          <w:b/>
          <w:color w:val="202122"/>
          <w:shd w:val="clear" w:color="auto" w:fill="FFFFFF"/>
        </w:rPr>
        <w:t> 12</w:t>
      </w:r>
    </w:p>
    <w:p w:rsidR="00E22B52" w:rsidRPr="00EF4C48" w:rsidRDefault="00E22B52" w:rsidP="00E22B52">
      <w:pPr>
        <w:pStyle w:val="Akapitzlist"/>
        <w:spacing w:line="240" w:lineRule="auto"/>
        <w:ind w:left="482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</w:p>
    <w:p w:rsidR="00E22B52" w:rsidRPr="00EF4C48" w:rsidRDefault="00E22B52" w:rsidP="00E22B52">
      <w:pPr>
        <w:pStyle w:val="Akapitzlist"/>
        <w:spacing w:line="240" w:lineRule="auto"/>
        <w:ind w:left="4820" w:hanging="4962"/>
        <w:rPr>
          <w:rFonts w:ascii="Times New Roman" w:hAnsi="Times New Roman" w:cs="Times New Roman"/>
          <w:color w:val="202122"/>
          <w:shd w:val="clear" w:color="auto" w:fill="FFFFFF"/>
        </w:rPr>
      </w:pPr>
      <w:r w:rsidRPr="00EF4C48">
        <w:rPr>
          <w:rFonts w:ascii="Times New Roman" w:hAnsi="Times New Roman" w:cs="Times New Roman"/>
          <w:color w:val="202122"/>
          <w:shd w:val="clear" w:color="auto" w:fill="FFFFFF"/>
        </w:rPr>
        <w:t>Zapisy końcowe:</w:t>
      </w:r>
    </w:p>
    <w:p w:rsidR="00E22B52" w:rsidRPr="00EF4C48" w:rsidRDefault="00E22B52" w:rsidP="00E22B52">
      <w:pPr>
        <w:pStyle w:val="Akapitzlist"/>
        <w:spacing w:line="240" w:lineRule="auto"/>
        <w:ind w:left="4820" w:hanging="4962"/>
        <w:rPr>
          <w:rFonts w:ascii="Times New Roman" w:hAnsi="Times New Roman" w:cs="Times New Roman"/>
          <w:color w:val="202122"/>
          <w:shd w:val="clear" w:color="auto" w:fill="FFFFFF"/>
        </w:rPr>
      </w:pPr>
    </w:p>
    <w:p w:rsidR="00E22B52" w:rsidRPr="00EF4C48" w:rsidRDefault="00E22B52" w:rsidP="002D18BD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 w:rsidRPr="00EF4C48">
        <w:rPr>
          <w:rFonts w:ascii="Times New Roman" w:hAnsi="Times New Roman" w:cs="Times New Roman"/>
          <w:color w:val="202122"/>
          <w:shd w:val="clear" w:color="auto" w:fill="FFFFFF"/>
        </w:rPr>
        <w:t>W przypadkach nieuregulowanych niniejszą uchwałą, zastosowanie maja przepisy ustawy o działalności pożytku publicznego i o wolontariacie.</w:t>
      </w:r>
    </w:p>
    <w:p w:rsidR="00E22B52" w:rsidRPr="00EF4C48" w:rsidRDefault="00161FF7" w:rsidP="00E22B52">
      <w:pPr>
        <w:pStyle w:val="Akapitzlist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color w:val="202122"/>
          <w:shd w:val="clear" w:color="auto" w:fill="FFFFFF"/>
        </w:rPr>
      </w:pPr>
      <w:r w:rsidRPr="00EF4C48">
        <w:rPr>
          <w:rFonts w:ascii="Times New Roman" w:hAnsi="Times New Roman" w:cs="Times New Roman"/>
          <w:color w:val="202122"/>
          <w:shd w:val="clear" w:color="auto" w:fill="FFFFFF"/>
        </w:rPr>
        <w:t>Wykonanie uchwały powierza się Wójtowi Gminy Prostki.</w:t>
      </w:r>
    </w:p>
    <w:p w:rsidR="00161FF7" w:rsidRPr="00EF4C48" w:rsidRDefault="00161FF7" w:rsidP="00E22B52">
      <w:pPr>
        <w:pStyle w:val="Akapitzlist"/>
        <w:numPr>
          <w:ilvl w:val="0"/>
          <w:numId w:val="38"/>
        </w:numPr>
        <w:spacing w:line="240" w:lineRule="auto"/>
        <w:ind w:left="284" w:hanging="284"/>
        <w:rPr>
          <w:rFonts w:ascii="Times New Roman" w:hAnsi="Times New Roman" w:cs="Times New Roman"/>
          <w:color w:val="202122"/>
          <w:shd w:val="clear" w:color="auto" w:fill="FFFFFF"/>
        </w:rPr>
      </w:pPr>
      <w:r w:rsidRPr="00EF4C48">
        <w:rPr>
          <w:rFonts w:ascii="Times New Roman" w:hAnsi="Times New Roman" w:cs="Times New Roman"/>
          <w:color w:val="202122"/>
          <w:shd w:val="clear" w:color="auto" w:fill="FFFFFF"/>
        </w:rPr>
        <w:t>Uchwała wchodzi w życie z dniem jej podjęcia.</w:t>
      </w:r>
    </w:p>
    <w:p w:rsidR="00A01D95" w:rsidRPr="00F2127E" w:rsidRDefault="00A01D95" w:rsidP="00A01D95">
      <w:pPr>
        <w:pStyle w:val="Akapitzlist"/>
        <w:spacing w:line="240" w:lineRule="auto"/>
        <w:jc w:val="center"/>
        <w:rPr>
          <w:rFonts w:ascii="Times New Roman" w:hAnsi="Times New Roman" w:cs="Times New Roman"/>
          <w:color w:val="202122"/>
          <w:shd w:val="clear" w:color="auto" w:fill="FFFFFF"/>
        </w:rPr>
      </w:pPr>
    </w:p>
    <w:p w:rsidR="004D0DF4" w:rsidRDefault="004D0DF4" w:rsidP="00F2127E">
      <w:pPr>
        <w:spacing w:after="0" w:line="240" w:lineRule="auto"/>
        <w:rPr>
          <w:rFonts w:ascii="Times New Roman" w:hAnsi="Times New Roman" w:cs="Times New Roman"/>
        </w:rPr>
      </w:pPr>
    </w:p>
    <w:p w:rsidR="00EF4C48" w:rsidRDefault="00EF4C48" w:rsidP="00F2127E">
      <w:pPr>
        <w:spacing w:after="0" w:line="240" w:lineRule="auto"/>
        <w:rPr>
          <w:rFonts w:ascii="Times New Roman" w:hAnsi="Times New Roman" w:cs="Times New Roman"/>
        </w:rPr>
      </w:pPr>
    </w:p>
    <w:p w:rsidR="00EF4C48" w:rsidRDefault="00EF4C48" w:rsidP="00F2127E">
      <w:pPr>
        <w:spacing w:after="0" w:line="240" w:lineRule="auto"/>
        <w:rPr>
          <w:rFonts w:ascii="Times New Roman" w:hAnsi="Times New Roman" w:cs="Times New Roman"/>
        </w:rPr>
      </w:pPr>
    </w:p>
    <w:p w:rsidR="00EF4C48" w:rsidRDefault="00EF4C48" w:rsidP="00F2127E">
      <w:pPr>
        <w:spacing w:after="0" w:line="240" w:lineRule="auto"/>
        <w:rPr>
          <w:rFonts w:ascii="Times New Roman" w:hAnsi="Times New Roman" w:cs="Times New Roman"/>
        </w:rPr>
      </w:pPr>
    </w:p>
    <w:p w:rsidR="00EF4C48" w:rsidRDefault="00EF4C48" w:rsidP="00F2127E">
      <w:pPr>
        <w:spacing w:after="0" w:line="240" w:lineRule="auto"/>
        <w:rPr>
          <w:rFonts w:ascii="Times New Roman" w:hAnsi="Times New Roman" w:cs="Times New Roman"/>
        </w:rPr>
      </w:pPr>
    </w:p>
    <w:p w:rsidR="00EF4C48" w:rsidRDefault="00EF4C48" w:rsidP="00F2127E">
      <w:pPr>
        <w:spacing w:after="0" w:line="240" w:lineRule="auto"/>
        <w:rPr>
          <w:rFonts w:ascii="Times New Roman" w:hAnsi="Times New Roman" w:cs="Times New Roman"/>
        </w:rPr>
      </w:pPr>
    </w:p>
    <w:p w:rsidR="00EF4C48" w:rsidRDefault="00EF4C48" w:rsidP="00F2127E">
      <w:pPr>
        <w:spacing w:after="0" w:line="240" w:lineRule="auto"/>
        <w:rPr>
          <w:rFonts w:ascii="Times New Roman" w:hAnsi="Times New Roman" w:cs="Times New Roman"/>
        </w:rPr>
      </w:pPr>
    </w:p>
    <w:p w:rsidR="00EF4C48" w:rsidRDefault="00EF4C48" w:rsidP="00F2127E">
      <w:pPr>
        <w:spacing w:after="0" w:line="240" w:lineRule="auto"/>
        <w:rPr>
          <w:rFonts w:ascii="Times New Roman" w:hAnsi="Times New Roman" w:cs="Times New Roman"/>
        </w:rPr>
      </w:pPr>
    </w:p>
    <w:p w:rsidR="00EF4C48" w:rsidRDefault="00EF4C48" w:rsidP="00F2127E">
      <w:pPr>
        <w:spacing w:after="0" w:line="240" w:lineRule="auto"/>
        <w:rPr>
          <w:rFonts w:ascii="Times New Roman" w:hAnsi="Times New Roman" w:cs="Times New Roman"/>
        </w:rPr>
      </w:pPr>
    </w:p>
    <w:p w:rsidR="00EF4C48" w:rsidRDefault="00EF4C48" w:rsidP="00F2127E">
      <w:pPr>
        <w:spacing w:after="0" w:line="240" w:lineRule="auto"/>
        <w:rPr>
          <w:rFonts w:ascii="Times New Roman" w:hAnsi="Times New Roman" w:cs="Times New Roman"/>
        </w:rPr>
      </w:pPr>
    </w:p>
    <w:p w:rsidR="00EF4C48" w:rsidRDefault="00EF4C48" w:rsidP="00F2127E">
      <w:pPr>
        <w:spacing w:after="0" w:line="240" w:lineRule="auto"/>
        <w:rPr>
          <w:rFonts w:ascii="Times New Roman" w:hAnsi="Times New Roman" w:cs="Times New Roman"/>
        </w:rPr>
      </w:pPr>
    </w:p>
    <w:p w:rsidR="005D022B" w:rsidRDefault="005D022B" w:rsidP="00EF4C48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1613A0" w:rsidRPr="001613A0" w:rsidRDefault="001613A0" w:rsidP="001613A0">
      <w:pPr>
        <w:spacing w:after="0" w:line="240" w:lineRule="auto"/>
        <w:rPr>
          <w:rFonts w:ascii="Times New Roman" w:hAnsi="Times New Roman" w:cs="Times New Roman"/>
        </w:rPr>
      </w:pPr>
    </w:p>
    <w:sectPr w:rsidR="001613A0" w:rsidRPr="001613A0" w:rsidSect="00C46ED6">
      <w:footerReference w:type="default" r:id="rId9"/>
      <w:pgSz w:w="11906" w:h="16838" w:code="9"/>
      <w:pgMar w:top="709" w:right="99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6C" w:rsidRDefault="006E286C" w:rsidP="00593F38">
      <w:pPr>
        <w:spacing w:after="0" w:line="240" w:lineRule="auto"/>
      </w:pPr>
      <w:r>
        <w:separator/>
      </w:r>
    </w:p>
  </w:endnote>
  <w:endnote w:type="continuationSeparator" w:id="0">
    <w:p w:rsidR="006E286C" w:rsidRDefault="006E286C" w:rsidP="0059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864137"/>
      <w:docPartObj>
        <w:docPartGallery w:val="Page Numbers (Bottom of Page)"/>
        <w:docPartUnique/>
      </w:docPartObj>
    </w:sdtPr>
    <w:sdtEndPr/>
    <w:sdtContent>
      <w:p w:rsidR="00593F38" w:rsidRDefault="00593F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4E9">
          <w:rPr>
            <w:noProof/>
          </w:rPr>
          <w:t>5</w:t>
        </w:r>
        <w:r>
          <w:fldChar w:fldCharType="end"/>
        </w:r>
      </w:p>
    </w:sdtContent>
  </w:sdt>
  <w:p w:rsidR="00593F38" w:rsidRDefault="00593F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6C" w:rsidRDefault="006E286C" w:rsidP="00593F38">
      <w:pPr>
        <w:spacing w:after="0" w:line="240" w:lineRule="auto"/>
      </w:pPr>
      <w:r>
        <w:separator/>
      </w:r>
    </w:p>
  </w:footnote>
  <w:footnote w:type="continuationSeparator" w:id="0">
    <w:p w:rsidR="006E286C" w:rsidRDefault="006E286C" w:rsidP="00593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942"/>
    <w:multiLevelType w:val="hybridMultilevel"/>
    <w:tmpl w:val="4F665558"/>
    <w:lvl w:ilvl="0" w:tplc="C9229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521E2"/>
    <w:multiLevelType w:val="hybridMultilevel"/>
    <w:tmpl w:val="6C16F1C2"/>
    <w:lvl w:ilvl="0" w:tplc="661E0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2DCE"/>
    <w:multiLevelType w:val="hybridMultilevel"/>
    <w:tmpl w:val="34F88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032EC"/>
    <w:multiLevelType w:val="hybridMultilevel"/>
    <w:tmpl w:val="402C3E6C"/>
    <w:lvl w:ilvl="0" w:tplc="3C2E3838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6249"/>
    <w:multiLevelType w:val="hybridMultilevel"/>
    <w:tmpl w:val="65B8A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E4632"/>
    <w:multiLevelType w:val="hybridMultilevel"/>
    <w:tmpl w:val="B7780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09F9"/>
    <w:multiLevelType w:val="hybridMultilevel"/>
    <w:tmpl w:val="1BF28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2CEE"/>
    <w:multiLevelType w:val="hybridMultilevel"/>
    <w:tmpl w:val="EEA01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23EE1"/>
    <w:multiLevelType w:val="hybridMultilevel"/>
    <w:tmpl w:val="0CC2C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C59CF"/>
    <w:multiLevelType w:val="hybridMultilevel"/>
    <w:tmpl w:val="82B60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B7D30"/>
    <w:multiLevelType w:val="hybridMultilevel"/>
    <w:tmpl w:val="E9AE6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001D"/>
    <w:multiLevelType w:val="hybridMultilevel"/>
    <w:tmpl w:val="045A6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C4CCC"/>
    <w:multiLevelType w:val="hybridMultilevel"/>
    <w:tmpl w:val="0582A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21D3E"/>
    <w:multiLevelType w:val="hybridMultilevel"/>
    <w:tmpl w:val="96C44352"/>
    <w:lvl w:ilvl="0" w:tplc="36826B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13D82"/>
    <w:multiLevelType w:val="hybridMultilevel"/>
    <w:tmpl w:val="C804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B0C10"/>
    <w:multiLevelType w:val="hybridMultilevel"/>
    <w:tmpl w:val="D3B2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2285F"/>
    <w:multiLevelType w:val="hybridMultilevel"/>
    <w:tmpl w:val="B8646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A7CE9"/>
    <w:multiLevelType w:val="hybridMultilevel"/>
    <w:tmpl w:val="4C8E3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256D9"/>
    <w:multiLevelType w:val="multilevel"/>
    <w:tmpl w:val="1D98A6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B3288B"/>
    <w:multiLevelType w:val="hybridMultilevel"/>
    <w:tmpl w:val="2AE4C770"/>
    <w:lvl w:ilvl="0" w:tplc="F28EC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82265"/>
    <w:multiLevelType w:val="hybridMultilevel"/>
    <w:tmpl w:val="8BBAD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4791A"/>
    <w:multiLevelType w:val="hybridMultilevel"/>
    <w:tmpl w:val="6840D622"/>
    <w:lvl w:ilvl="0" w:tplc="1E0C30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3A021932"/>
    <w:multiLevelType w:val="hybridMultilevel"/>
    <w:tmpl w:val="256AE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16903"/>
    <w:multiLevelType w:val="hybridMultilevel"/>
    <w:tmpl w:val="B94AD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E1816"/>
    <w:multiLevelType w:val="hybridMultilevel"/>
    <w:tmpl w:val="7E6A4D84"/>
    <w:lvl w:ilvl="0" w:tplc="732E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9516C"/>
    <w:multiLevelType w:val="hybridMultilevel"/>
    <w:tmpl w:val="3218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93904"/>
    <w:multiLevelType w:val="hybridMultilevel"/>
    <w:tmpl w:val="EF46D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0264"/>
    <w:multiLevelType w:val="hybridMultilevel"/>
    <w:tmpl w:val="405C7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24E"/>
    <w:multiLevelType w:val="hybridMultilevel"/>
    <w:tmpl w:val="BC1E5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70115"/>
    <w:multiLevelType w:val="hybridMultilevel"/>
    <w:tmpl w:val="10A033D6"/>
    <w:lvl w:ilvl="0" w:tplc="E21289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344B0"/>
    <w:multiLevelType w:val="hybridMultilevel"/>
    <w:tmpl w:val="1FDA6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D450C"/>
    <w:multiLevelType w:val="hybridMultilevel"/>
    <w:tmpl w:val="6082AEB6"/>
    <w:lvl w:ilvl="0" w:tplc="914E0A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EA1362"/>
    <w:multiLevelType w:val="hybridMultilevel"/>
    <w:tmpl w:val="78A6D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631E7"/>
    <w:multiLevelType w:val="hybridMultilevel"/>
    <w:tmpl w:val="8B862E88"/>
    <w:lvl w:ilvl="0" w:tplc="58448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1752AB"/>
    <w:multiLevelType w:val="hybridMultilevel"/>
    <w:tmpl w:val="0AE42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4430"/>
    <w:multiLevelType w:val="hybridMultilevel"/>
    <w:tmpl w:val="FA0C5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63D5F"/>
    <w:multiLevelType w:val="hybridMultilevel"/>
    <w:tmpl w:val="A42A8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B5F31"/>
    <w:multiLevelType w:val="hybridMultilevel"/>
    <w:tmpl w:val="1E588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18"/>
  </w:num>
  <w:num w:numId="5">
    <w:abstractNumId w:val="6"/>
  </w:num>
  <w:num w:numId="6">
    <w:abstractNumId w:val="5"/>
  </w:num>
  <w:num w:numId="7">
    <w:abstractNumId w:val="25"/>
  </w:num>
  <w:num w:numId="8">
    <w:abstractNumId w:val="9"/>
  </w:num>
  <w:num w:numId="9">
    <w:abstractNumId w:val="33"/>
  </w:num>
  <w:num w:numId="10">
    <w:abstractNumId w:val="19"/>
  </w:num>
  <w:num w:numId="11">
    <w:abstractNumId w:val="35"/>
  </w:num>
  <w:num w:numId="12">
    <w:abstractNumId w:val="34"/>
  </w:num>
  <w:num w:numId="13">
    <w:abstractNumId w:val="3"/>
  </w:num>
  <w:num w:numId="14">
    <w:abstractNumId w:val="7"/>
  </w:num>
  <w:num w:numId="15">
    <w:abstractNumId w:val="17"/>
  </w:num>
  <w:num w:numId="16">
    <w:abstractNumId w:val="0"/>
  </w:num>
  <w:num w:numId="17">
    <w:abstractNumId w:val="24"/>
  </w:num>
  <w:num w:numId="18">
    <w:abstractNumId w:val="1"/>
  </w:num>
  <w:num w:numId="19">
    <w:abstractNumId w:val="13"/>
  </w:num>
  <w:num w:numId="20">
    <w:abstractNumId w:val="8"/>
  </w:num>
  <w:num w:numId="21">
    <w:abstractNumId w:val="20"/>
  </w:num>
  <w:num w:numId="22">
    <w:abstractNumId w:val="27"/>
  </w:num>
  <w:num w:numId="23">
    <w:abstractNumId w:val="28"/>
  </w:num>
  <w:num w:numId="24">
    <w:abstractNumId w:val="23"/>
  </w:num>
  <w:num w:numId="25">
    <w:abstractNumId w:val="36"/>
  </w:num>
  <w:num w:numId="26">
    <w:abstractNumId w:val="26"/>
  </w:num>
  <w:num w:numId="27">
    <w:abstractNumId w:val="29"/>
  </w:num>
  <w:num w:numId="28">
    <w:abstractNumId w:val="11"/>
  </w:num>
  <w:num w:numId="29">
    <w:abstractNumId w:val="37"/>
  </w:num>
  <w:num w:numId="30">
    <w:abstractNumId w:val="2"/>
  </w:num>
  <w:num w:numId="31">
    <w:abstractNumId w:val="16"/>
  </w:num>
  <w:num w:numId="32">
    <w:abstractNumId w:val="10"/>
  </w:num>
  <w:num w:numId="33">
    <w:abstractNumId w:val="14"/>
  </w:num>
  <w:num w:numId="34">
    <w:abstractNumId w:val="32"/>
  </w:num>
  <w:num w:numId="35">
    <w:abstractNumId w:val="30"/>
  </w:num>
  <w:num w:numId="36">
    <w:abstractNumId w:val="31"/>
  </w:num>
  <w:num w:numId="37">
    <w:abstractNumId w:val="2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E2"/>
    <w:rsid w:val="000162D2"/>
    <w:rsid w:val="0005233B"/>
    <w:rsid w:val="00077900"/>
    <w:rsid w:val="000920AF"/>
    <w:rsid w:val="00093D2E"/>
    <w:rsid w:val="000B0A66"/>
    <w:rsid w:val="000D26BA"/>
    <w:rsid w:val="001041B6"/>
    <w:rsid w:val="0012114A"/>
    <w:rsid w:val="001235B5"/>
    <w:rsid w:val="001613A0"/>
    <w:rsid w:val="00161FF7"/>
    <w:rsid w:val="00181B36"/>
    <w:rsid w:val="00184821"/>
    <w:rsid w:val="00192A7F"/>
    <w:rsid w:val="001A23FE"/>
    <w:rsid w:val="001D3617"/>
    <w:rsid w:val="001D507A"/>
    <w:rsid w:val="001D789F"/>
    <w:rsid w:val="002170B3"/>
    <w:rsid w:val="002313A5"/>
    <w:rsid w:val="002B1D48"/>
    <w:rsid w:val="002D18BD"/>
    <w:rsid w:val="002D3B8D"/>
    <w:rsid w:val="00301417"/>
    <w:rsid w:val="00302501"/>
    <w:rsid w:val="00313F20"/>
    <w:rsid w:val="00350DD1"/>
    <w:rsid w:val="003664F1"/>
    <w:rsid w:val="00370B40"/>
    <w:rsid w:val="00372ADE"/>
    <w:rsid w:val="00396BD2"/>
    <w:rsid w:val="004D0DF4"/>
    <w:rsid w:val="004D7365"/>
    <w:rsid w:val="004E5389"/>
    <w:rsid w:val="004F144C"/>
    <w:rsid w:val="004F31C9"/>
    <w:rsid w:val="005215ED"/>
    <w:rsid w:val="00562AB9"/>
    <w:rsid w:val="00572D6B"/>
    <w:rsid w:val="0058061B"/>
    <w:rsid w:val="00593F38"/>
    <w:rsid w:val="005D022B"/>
    <w:rsid w:val="005F6A0B"/>
    <w:rsid w:val="00602B8C"/>
    <w:rsid w:val="0061120A"/>
    <w:rsid w:val="00656D3D"/>
    <w:rsid w:val="00667333"/>
    <w:rsid w:val="006E286C"/>
    <w:rsid w:val="00740822"/>
    <w:rsid w:val="0074554E"/>
    <w:rsid w:val="0077531A"/>
    <w:rsid w:val="007C0C6F"/>
    <w:rsid w:val="007D6503"/>
    <w:rsid w:val="007F2B74"/>
    <w:rsid w:val="00807E65"/>
    <w:rsid w:val="00833A2F"/>
    <w:rsid w:val="00842F5D"/>
    <w:rsid w:val="00851DB1"/>
    <w:rsid w:val="0086438C"/>
    <w:rsid w:val="008D05CD"/>
    <w:rsid w:val="008D4207"/>
    <w:rsid w:val="008D4F47"/>
    <w:rsid w:val="008E73D9"/>
    <w:rsid w:val="009079D5"/>
    <w:rsid w:val="00921850"/>
    <w:rsid w:val="00922D05"/>
    <w:rsid w:val="009328CB"/>
    <w:rsid w:val="00936071"/>
    <w:rsid w:val="0093748B"/>
    <w:rsid w:val="00941499"/>
    <w:rsid w:val="00984351"/>
    <w:rsid w:val="009914E9"/>
    <w:rsid w:val="009A65A2"/>
    <w:rsid w:val="009C35D5"/>
    <w:rsid w:val="009E00BA"/>
    <w:rsid w:val="009E557B"/>
    <w:rsid w:val="009F2E95"/>
    <w:rsid w:val="00A01D95"/>
    <w:rsid w:val="00A209E9"/>
    <w:rsid w:val="00A3345B"/>
    <w:rsid w:val="00A368AA"/>
    <w:rsid w:val="00AD4C86"/>
    <w:rsid w:val="00AD6F1B"/>
    <w:rsid w:val="00AE12F4"/>
    <w:rsid w:val="00AF5F9D"/>
    <w:rsid w:val="00B03A65"/>
    <w:rsid w:val="00B23979"/>
    <w:rsid w:val="00B630D6"/>
    <w:rsid w:val="00B72D50"/>
    <w:rsid w:val="00B82A77"/>
    <w:rsid w:val="00BA0DC0"/>
    <w:rsid w:val="00BC51E8"/>
    <w:rsid w:val="00BF28DD"/>
    <w:rsid w:val="00C37352"/>
    <w:rsid w:val="00C42771"/>
    <w:rsid w:val="00C46ED6"/>
    <w:rsid w:val="00C566BB"/>
    <w:rsid w:val="00C852E8"/>
    <w:rsid w:val="00C86AF0"/>
    <w:rsid w:val="00C9361B"/>
    <w:rsid w:val="00CA00A3"/>
    <w:rsid w:val="00CB000E"/>
    <w:rsid w:val="00CD3FEC"/>
    <w:rsid w:val="00CD6DD0"/>
    <w:rsid w:val="00CD7DFF"/>
    <w:rsid w:val="00D00081"/>
    <w:rsid w:val="00D01412"/>
    <w:rsid w:val="00D14FCA"/>
    <w:rsid w:val="00D74213"/>
    <w:rsid w:val="00D923A9"/>
    <w:rsid w:val="00DE2512"/>
    <w:rsid w:val="00DE6C1D"/>
    <w:rsid w:val="00DF0974"/>
    <w:rsid w:val="00E22B52"/>
    <w:rsid w:val="00E615E2"/>
    <w:rsid w:val="00E716AA"/>
    <w:rsid w:val="00EA41F1"/>
    <w:rsid w:val="00ED4911"/>
    <w:rsid w:val="00EF4C48"/>
    <w:rsid w:val="00F2127E"/>
    <w:rsid w:val="00F2794C"/>
    <w:rsid w:val="00F408E6"/>
    <w:rsid w:val="00F53D2E"/>
    <w:rsid w:val="00F739BB"/>
    <w:rsid w:val="00F846C0"/>
    <w:rsid w:val="00F93EA3"/>
    <w:rsid w:val="00FA2612"/>
    <w:rsid w:val="00FC7DBF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2982"/>
  <w15:chartTrackingRefBased/>
  <w15:docId w15:val="{B6742D14-474D-40E9-B933-93BABD6E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9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6503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AE12F4"/>
    <w:pPr>
      <w:spacing w:after="120" w:line="276" w:lineRule="auto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AE12F4"/>
    <w:rPr>
      <w:rFonts w:ascii="Calibri" w:eastAsia="Calibri" w:hAnsi="Calibri" w:cs="Times New Roman"/>
      <w:sz w:val="16"/>
      <w:szCs w:val="16"/>
      <w:lang w:val="en-US"/>
    </w:rPr>
  </w:style>
  <w:style w:type="paragraph" w:styleId="Tekstpodstawowy">
    <w:name w:val="Body Text"/>
    <w:basedOn w:val="Normalny"/>
    <w:link w:val="TekstpodstawowyZnak"/>
    <w:rsid w:val="009F2E9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2E95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B8C"/>
    <w:rPr>
      <w:b/>
      <w:bCs/>
    </w:rPr>
  </w:style>
  <w:style w:type="paragraph" w:customStyle="1" w:styleId="Akapitzlist1">
    <w:name w:val="Akapit z listą1"/>
    <w:basedOn w:val="Normalny"/>
    <w:rsid w:val="002313A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39"/>
    <w:rsid w:val="0084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F38"/>
  </w:style>
  <w:style w:type="paragraph" w:styleId="Stopka">
    <w:name w:val="footer"/>
    <w:basedOn w:val="Normalny"/>
    <w:link w:val="StopkaZnak"/>
    <w:uiPriority w:val="99"/>
    <w:unhideWhenUsed/>
    <w:rsid w:val="0059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t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A76A-51F0-4D08-82E4-4543FFA3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5</Pages>
  <Words>1654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cp:keywords/>
  <dc:description/>
  <cp:lastModifiedBy>aekstowicz</cp:lastModifiedBy>
  <cp:revision>103</cp:revision>
  <dcterms:created xsi:type="dcterms:W3CDTF">2020-10-09T06:01:00Z</dcterms:created>
  <dcterms:modified xsi:type="dcterms:W3CDTF">2020-10-21T10:59:00Z</dcterms:modified>
</cp:coreProperties>
</file>