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CA114F" w:rsidRPr="00B970A8" w:rsidRDefault="00CA114F" w:rsidP="00B970A8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A114F">
        <w:rPr>
          <w:rFonts w:eastAsia="Times New Roman" w:cstheme="minorHAnsi"/>
          <w:b/>
          <w:bCs/>
          <w:smallCaps/>
          <w:spacing w:val="5"/>
          <w:sz w:val="24"/>
          <w:szCs w:val="24"/>
          <w:lang w:eastAsia="pl-PL"/>
        </w:rPr>
        <w:t>„</w:t>
      </w:r>
      <w:r w:rsidR="00B970A8" w:rsidRPr="00B970A8">
        <w:rPr>
          <w:rFonts w:eastAsia="Times New Roman" w:cstheme="minorHAnsi"/>
          <w:b/>
          <w:sz w:val="24"/>
          <w:szCs w:val="24"/>
          <w:lang w:eastAsia="pl-PL"/>
        </w:rPr>
        <w:t xml:space="preserve">Przebudowa i rozbudowa sieci wodociągowej, stacji uzdatniania wody </w:t>
      </w:r>
      <w:r w:rsidR="00B970A8" w:rsidRPr="00B970A8">
        <w:rPr>
          <w:rFonts w:eastAsia="Times New Roman" w:cstheme="minorHAnsi"/>
          <w:b/>
          <w:sz w:val="24"/>
          <w:szCs w:val="24"/>
          <w:lang w:eastAsia="pl-PL"/>
        </w:rPr>
        <w:br/>
        <w:t>oraz budowa oczyszczalni ścieków na terenie gminy Prostki</w:t>
      </w:r>
      <w:r w:rsidRPr="00CA114F"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B970A8" w:rsidRPr="00783E6C" w:rsidRDefault="00B970A8" w:rsidP="00B970A8">
      <w:pPr>
        <w:spacing w:before="240" w:after="120" w:line="240" w:lineRule="auto"/>
        <w:ind w:left="324" w:hanging="301"/>
        <w:jc w:val="center"/>
        <w:rPr>
          <w:rFonts w:eastAsia="Calibri" w:cstheme="minorHAnsi"/>
          <w:b/>
          <w:sz w:val="28"/>
          <w:szCs w:val="28"/>
          <w:lang w:eastAsia="pl-PL"/>
        </w:rPr>
      </w:pPr>
      <w:r w:rsidRPr="00783E6C">
        <w:rPr>
          <w:rFonts w:eastAsia="Arial Unicode MS" w:cstheme="minorHAnsi"/>
          <w:b/>
          <w:bCs/>
          <w:sz w:val="28"/>
          <w:szCs w:val="28"/>
          <w:lang w:eastAsia="pl-PL"/>
        </w:rPr>
        <w:t>CZĘŚĆ I</w:t>
      </w:r>
    </w:p>
    <w:p w:rsidR="00D5456F" w:rsidRPr="00D5456F" w:rsidRDefault="00B970A8" w:rsidP="00B970A8">
      <w:pPr>
        <w:spacing w:after="120" w:line="240" w:lineRule="auto"/>
        <w:ind w:left="567" w:right="238" w:hanging="301"/>
        <w:jc w:val="both"/>
        <w:rPr>
          <w:rFonts w:cstheme="minorHAnsi"/>
          <w:sz w:val="24"/>
          <w:szCs w:val="24"/>
          <w:u w:val="single"/>
        </w:rPr>
      </w:pPr>
      <w:r w:rsidRPr="00B970A8">
        <w:rPr>
          <w:rFonts w:cstheme="minorHAnsi"/>
          <w:b/>
          <w:sz w:val="24"/>
          <w:szCs w:val="24"/>
          <w:u w:val="single"/>
        </w:rPr>
        <w:t>Budowa sieci wodociągowej Borki – Nowaki, gmina Prostki</w:t>
      </w:r>
    </w:p>
    <w:p w:rsidR="00BA03BC" w:rsidRDefault="00D5456F" w:rsidP="00BA03BC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D5456F" w:rsidRPr="00BA03BC" w:rsidRDefault="00D5456F" w:rsidP="00BA03BC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="00BA03BC" w:rsidRPr="00BA03BC">
        <w:rPr>
          <w:rFonts w:eastAsia="Arial Unicode MS" w:cstheme="minorHAnsi"/>
          <w:lang w:eastAsia="pl-PL"/>
        </w:rPr>
        <w:t>…………………………</w:t>
      </w:r>
      <w:r w:rsidR="00565269">
        <w:rPr>
          <w:rFonts w:eastAsia="Arial Unicode MS" w:cstheme="minorHAnsi"/>
          <w:lang w:eastAsia="pl-PL"/>
        </w:rPr>
        <w:t>………</w:t>
      </w:r>
      <w:r w:rsidR="00BA03BC" w:rsidRPr="00BA03BC">
        <w:rPr>
          <w:rFonts w:eastAsia="Arial Unicode MS" w:cstheme="minorHAnsi"/>
          <w:lang w:eastAsia="pl-PL"/>
        </w:rPr>
        <w:t>…………</w:t>
      </w:r>
    </w:p>
    <w:p w:rsidR="00D5456F" w:rsidRPr="00BA03BC" w:rsidRDefault="003D348A" w:rsidP="00BA03BC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 w:rsidR="00565269"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</w:t>
      </w:r>
      <w:r w:rsidR="00D5456F" w:rsidRPr="00BA03BC">
        <w:rPr>
          <w:rFonts w:eastAsia="Arial Unicode MS" w:cstheme="minorHAnsi"/>
          <w:lang w:eastAsia="pl-PL"/>
        </w:rPr>
        <w:t>złotych i</w:t>
      </w:r>
      <w:r w:rsidR="00D5456F" w:rsidRPr="00BA03BC">
        <w:rPr>
          <w:rFonts w:eastAsia="Arial Unicode MS" w:cstheme="minorHAnsi"/>
          <w:b/>
          <w:bCs/>
          <w:lang w:eastAsia="pl-PL"/>
        </w:rPr>
        <w:t xml:space="preserve"> .</w:t>
      </w:r>
      <w:r w:rsidRPr="00BA03BC">
        <w:rPr>
          <w:rFonts w:eastAsia="Arial Unicode MS" w:cstheme="minorHAnsi"/>
          <w:b/>
          <w:bCs/>
          <w:lang w:eastAsia="pl-PL"/>
        </w:rPr>
        <w:t>.</w:t>
      </w:r>
      <w:r w:rsidR="00D5456F" w:rsidRPr="00BA03BC">
        <w:rPr>
          <w:rFonts w:eastAsia="Arial Unicode MS" w:cstheme="minorHAnsi"/>
          <w:b/>
          <w:bCs/>
          <w:lang w:eastAsia="pl-PL"/>
        </w:rPr>
        <w:t>.../100)</w:t>
      </w:r>
    </w:p>
    <w:p w:rsidR="00D5456F" w:rsidRPr="00783E6C" w:rsidRDefault="00D5456F" w:rsidP="00BA03BC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A03BC" w:rsidRDefault="00D5456F" w:rsidP="00BA03BC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="003D348A">
        <w:rPr>
          <w:rFonts w:eastAsia="Arial Unicode MS" w:cstheme="minorHAnsi"/>
          <w:lang w:eastAsia="pl-PL"/>
        </w:rPr>
        <w:t xml:space="preserve"> - kwota cyfrowo w PLN: **……………………</w:t>
      </w:r>
      <w:r w:rsidR="00565269">
        <w:rPr>
          <w:rFonts w:eastAsia="Arial Unicode MS" w:cstheme="minorHAnsi"/>
          <w:lang w:eastAsia="pl-PL"/>
        </w:rPr>
        <w:t>…………………</w:t>
      </w:r>
      <w:r w:rsidR="003D348A">
        <w:rPr>
          <w:rFonts w:eastAsia="Arial Unicode MS" w:cstheme="minorHAnsi"/>
          <w:lang w:eastAsia="pl-PL"/>
        </w:rPr>
        <w:t>…………………….</w:t>
      </w:r>
    </w:p>
    <w:p w:rsidR="00BA03BC" w:rsidRDefault="003D348A" w:rsidP="00BA03BC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 w:rsidR="00565269"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</w:t>
      </w:r>
      <w:r w:rsidR="00D5456F" w:rsidRPr="00BA03BC">
        <w:rPr>
          <w:rFonts w:eastAsia="Arial Unicode MS" w:cstheme="minorHAnsi"/>
          <w:lang w:eastAsia="pl-PL"/>
        </w:rPr>
        <w:t>złotych i</w:t>
      </w:r>
      <w:r w:rsidRPr="00BA03BC">
        <w:rPr>
          <w:rFonts w:eastAsia="Arial Unicode MS" w:cstheme="minorHAnsi"/>
          <w:lang w:eastAsia="pl-PL"/>
        </w:rPr>
        <w:t xml:space="preserve"> ……</w:t>
      </w:r>
      <w:r w:rsidR="00D5456F" w:rsidRPr="00BA03BC">
        <w:rPr>
          <w:rFonts w:eastAsia="Arial Unicode MS" w:cstheme="minorHAnsi"/>
          <w:b/>
          <w:bCs/>
          <w:lang w:eastAsia="pl-PL"/>
        </w:rPr>
        <w:t>/100)</w:t>
      </w:r>
    </w:p>
    <w:p w:rsidR="00D5456F" w:rsidRPr="00BA03BC" w:rsidRDefault="00D5456F" w:rsidP="00BA03BC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A03BC" w:rsidRDefault="00BA03BC" w:rsidP="00BA03BC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A03BC" w:rsidRPr="00BA03BC" w:rsidRDefault="00BA03BC" w:rsidP="00BA03BC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do </w:t>
      </w:r>
      <w:r w:rsidR="006E5A58" w:rsidRPr="006E5A58">
        <w:rPr>
          <w:rFonts w:eastAsia="Arial Unicode MS" w:cstheme="minorHAnsi"/>
          <w:b/>
          <w:bCs/>
          <w:sz w:val="16"/>
          <w:szCs w:val="16"/>
          <w:lang w:eastAsia="pl-PL"/>
        </w:rPr>
        <w:t>15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.08.2</w:t>
      </w:r>
      <w:r w:rsidR="00AD7433">
        <w:rPr>
          <w:rFonts w:eastAsia="Arial Unicode MS" w:cstheme="minorHAnsi"/>
          <w:b/>
          <w:bCs/>
          <w:sz w:val="16"/>
          <w:szCs w:val="16"/>
          <w:lang w:eastAsia="pl-PL"/>
        </w:rPr>
        <w:t>018r.  i nie dłuższy niż do 30.09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.2018r.)</w:t>
      </w:r>
    </w:p>
    <w:p w:rsidR="00BA03BC" w:rsidRDefault="00BA03BC" w:rsidP="00BA03BC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565269" w:rsidRDefault="00BA03BC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565269" w:rsidRDefault="00565269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970A8" w:rsidRPr="00783E6C" w:rsidRDefault="00B970A8" w:rsidP="00B970A8">
      <w:pPr>
        <w:spacing w:before="240" w:after="120" w:line="240" w:lineRule="auto"/>
        <w:ind w:left="324" w:hanging="301"/>
        <w:jc w:val="center"/>
        <w:rPr>
          <w:rFonts w:eastAsia="Calibri" w:cstheme="minorHAnsi"/>
          <w:b/>
          <w:sz w:val="28"/>
          <w:szCs w:val="28"/>
          <w:lang w:eastAsia="pl-PL"/>
        </w:rPr>
      </w:pPr>
      <w:r w:rsidRPr="00783E6C">
        <w:rPr>
          <w:rFonts w:eastAsia="Arial Unicode MS" w:cstheme="minorHAnsi"/>
          <w:b/>
          <w:bCs/>
          <w:sz w:val="28"/>
          <w:szCs w:val="28"/>
          <w:lang w:eastAsia="pl-PL"/>
        </w:rPr>
        <w:t>CZĘŚĆ I</w:t>
      </w:r>
      <w:r w:rsidR="00A53E72">
        <w:rPr>
          <w:rFonts w:eastAsia="Arial Unicode MS" w:cstheme="minorHAnsi"/>
          <w:b/>
          <w:bCs/>
          <w:sz w:val="28"/>
          <w:szCs w:val="28"/>
          <w:lang w:eastAsia="pl-PL"/>
        </w:rPr>
        <w:t>I</w:t>
      </w:r>
    </w:p>
    <w:p w:rsidR="00B970A8" w:rsidRPr="00B970A8" w:rsidRDefault="00B970A8" w:rsidP="00B970A8">
      <w:pPr>
        <w:autoSpaceDE w:val="0"/>
        <w:autoSpaceDN w:val="0"/>
        <w:adjustRightInd w:val="0"/>
        <w:spacing w:before="240" w:after="120" w:line="240" w:lineRule="auto"/>
        <w:ind w:left="284"/>
        <w:rPr>
          <w:rFonts w:eastAsia="Calibri" w:cstheme="minorHAnsi"/>
          <w:b/>
          <w:sz w:val="24"/>
          <w:szCs w:val="24"/>
          <w:u w:val="single"/>
          <w:lang w:eastAsia="zh-CN"/>
        </w:rPr>
      </w:pPr>
      <w:r w:rsidRPr="00B970A8">
        <w:rPr>
          <w:rFonts w:eastAsia="Calibri" w:cstheme="minorHAnsi"/>
          <w:b/>
          <w:sz w:val="24"/>
          <w:szCs w:val="24"/>
          <w:u w:val="single"/>
          <w:lang w:eastAsia="zh-CN"/>
        </w:rPr>
        <w:t>Budowa sieci wodociągowej Taczki – Rożyńsk Wielki, gmina Prostki</w:t>
      </w: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2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B970A8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do </w:t>
      </w:r>
      <w:r w:rsidR="006E5A58" w:rsidRPr="006E5A58">
        <w:rPr>
          <w:rFonts w:eastAsia="Arial Unicode MS" w:cstheme="minorHAnsi"/>
          <w:b/>
          <w:bCs/>
          <w:sz w:val="16"/>
          <w:szCs w:val="16"/>
          <w:lang w:eastAsia="pl-PL"/>
        </w:rPr>
        <w:t>15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.08.2018r.  i nie dłuższy niż do 30.1</w:t>
      </w:r>
      <w:r w:rsidR="00AD7433">
        <w:rPr>
          <w:rFonts w:eastAsia="Arial Unicode MS" w:cstheme="minorHAnsi"/>
          <w:b/>
          <w:bCs/>
          <w:sz w:val="16"/>
          <w:szCs w:val="16"/>
          <w:lang w:eastAsia="pl-PL"/>
        </w:rPr>
        <w:t>09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Default="00B970A8" w:rsidP="00B970A8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B970A8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B970A8" w:rsidRDefault="00B970A8" w:rsidP="00B970A8">
      <w:pPr>
        <w:spacing w:before="240" w:after="120" w:line="240" w:lineRule="auto"/>
        <w:ind w:left="324" w:hanging="301"/>
        <w:jc w:val="center"/>
        <w:rPr>
          <w:rFonts w:eastAsia="Arial Unicode MS" w:cstheme="minorHAnsi"/>
          <w:b/>
          <w:bCs/>
          <w:sz w:val="28"/>
          <w:szCs w:val="28"/>
          <w:lang w:eastAsia="pl-PL"/>
        </w:rPr>
      </w:pPr>
      <w:r w:rsidRPr="00783E6C">
        <w:rPr>
          <w:rFonts w:eastAsia="Arial Unicode MS" w:cstheme="minorHAnsi"/>
          <w:b/>
          <w:bCs/>
          <w:sz w:val="28"/>
          <w:szCs w:val="28"/>
          <w:lang w:eastAsia="pl-PL"/>
        </w:rPr>
        <w:t>CZĘŚĆ I</w:t>
      </w:r>
      <w:r w:rsidR="00A53E72">
        <w:rPr>
          <w:rFonts w:eastAsia="Arial Unicode MS" w:cstheme="minorHAnsi"/>
          <w:b/>
          <w:bCs/>
          <w:sz w:val="28"/>
          <w:szCs w:val="28"/>
          <w:lang w:eastAsia="pl-PL"/>
        </w:rPr>
        <w:t>II</w:t>
      </w:r>
    </w:p>
    <w:p w:rsidR="00B970A8" w:rsidRPr="00B970A8" w:rsidRDefault="00B970A8" w:rsidP="00B970A8">
      <w:pPr>
        <w:spacing w:before="240" w:after="120" w:line="240" w:lineRule="auto"/>
        <w:ind w:left="324" w:hanging="40"/>
        <w:rPr>
          <w:rFonts w:eastAsia="Calibri" w:cstheme="minorHAnsi"/>
          <w:b/>
          <w:sz w:val="24"/>
          <w:szCs w:val="24"/>
          <w:u w:val="single"/>
          <w:lang w:eastAsia="pl-PL"/>
        </w:rPr>
      </w:pPr>
      <w:r w:rsidRPr="00B970A8">
        <w:rPr>
          <w:rFonts w:eastAsia="Arial Unicode MS" w:cstheme="minorHAnsi"/>
          <w:b/>
          <w:bCs/>
          <w:sz w:val="24"/>
          <w:szCs w:val="24"/>
          <w:u w:val="single"/>
          <w:lang w:eastAsia="pl-PL"/>
        </w:rPr>
        <w:t>Budowa sieci wodociągowej Guty Rożyńskie – Dybowo, gmina Prostki</w:t>
      </w: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3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  <w:bookmarkStart w:id="0" w:name="_GoBack"/>
      <w:bookmarkEnd w:id="0"/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B970A8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do </w:t>
      </w:r>
      <w:r w:rsidR="006E5A58" w:rsidRPr="006E5A58">
        <w:rPr>
          <w:rFonts w:eastAsia="Arial Unicode MS" w:cstheme="minorHAnsi"/>
          <w:b/>
          <w:bCs/>
          <w:sz w:val="16"/>
          <w:szCs w:val="16"/>
          <w:lang w:eastAsia="pl-PL"/>
        </w:rPr>
        <w:t>15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.08.2018r.  i nie dłuższy niż do 30.</w:t>
      </w:r>
      <w:r w:rsidR="00AD7433">
        <w:rPr>
          <w:rFonts w:eastAsia="Arial Unicode MS" w:cstheme="minorHAnsi"/>
          <w:b/>
          <w:bCs/>
          <w:sz w:val="16"/>
          <w:szCs w:val="16"/>
          <w:lang w:eastAsia="pl-PL"/>
        </w:rPr>
        <w:t>09</w:t>
      </w:r>
      <w:r w:rsidRPr="006E5A58">
        <w:rPr>
          <w:rFonts w:eastAsia="Arial Unicode MS" w:cstheme="minorHAnsi"/>
          <w:b/>
          <w:bCs/>
          <w:sz w:val="16"/>
          <w:szCs w:val="16"/>
          <w:lang w:eastAsia="pl-PL"/>
        </w:rPr>
        <w:t>.2018r.)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Default="00B970A8" w:rsidP="00B970A8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B970A8" w:rsidRPr="00565269" w:rsidRDefault="00B970A8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53E72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AC441F">
      <w:headerReference w:type="default" r:id="rId8"/>
      <w:footerReference w:type="default" r:id="rId9"/>
      <w:pgSz w:w="11906" w:h="16838"/>
      <w:pgMar w:top="209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17" w:rsidRDefault="005F0D17" w:rsidP="001011F7">
      <w:pPr>
        <w:spacing w:after="0" w:line="240" w:lineRule="auto"/>
      </w:pPr>
      <w:r>
        <w:separator/>
      </w:r>
    </w:p>
  </w:endnote>
  <w:endnote w:type="continuationSeparator" w:id="0">
    <w:p w:rsidR="005F0D17" w:rsidRDefault="005F0D17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433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17" w:rsidRDefault="005F0D17" w:rsidP="001011F7">
      <w:pPr>
        <w:spacing w:after="0" w:line="240" w:lineRule="auto"/>
      </w:pPr>
      <w:r>
        <w:separator/>
      </w:r>
    </w:p>
  </w:footnote>
  <w:footnote w:type="continuationSeparator" w:id="0">
    <w:p w:rsidR="005F0D17" w:rsidRDefault="005F0D17" w:rsidP="001011F7">
      <w:pPr>
        <w:spacing w:after="0" w:line="240" w:lineRule="auto"/>
      </w:pPr>
      <w:r>
        <w:continuationSeparator/>
      </w:r>
    </w:p>
  </w:footnote>
  <w:footnote w:id="1">
    <w:p w:rsidR="00D5456F" w:rsidRDefault="00D5456F" w:rsidP="00D5456F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  <w:footnote w:id="2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  <w:footnote w:id="3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783E6C">
    <w:pPr>
      <w:pStyle w:val="Nagwek"/>
    </w:pP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6AE4AA28" wp14:editId="6160B14C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57E98AF" wp14:editId="74B456E0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05320"/>
    <w:rsid w:val="00036A58"/>
    <w:rsid w:val="000B7562"/>
    <w:rsid w:val="000C3AAA"/>
    <w:rsid w:val="000F6660"/>
    <w:rsid w:val="001011F7"/>
    <w:rsid w:val="00157ECF"/>
    <w:rsid w:val="001A3F4F"/>
    <w:rsid w:val="002A715D"/>
    <w:rsid w:val="003D348A"/>
    <w:rsid w:val="004A1232"/>
    <w:rsid w:val="004F38BF"/>
    <w:rsid w:val="0054652E"/>
    <w:rsid w:val="00565269"/>
    <w:rsid w:val="005F0D17"/>
    <w:rsid w:val="006E5A58"/>
    <w:rsid w:val="00702D3D"/>
    <w:rsid w:val="00734D58"/>
    <w:rsid w:val="00783E6C"/>
    <w:rsid w:val="00984928"/>
    <w:rsid w:val="00A53E72"/>
    <w:rsid w:val="00AC441F"/>
    <w:rsid w:val="00AD7433"/>
    <w:rsid w:val="00B33189"/>
    <w:rsid w:val="00B970A8"/>
    <w:rsid w:val="00BA03BC"/>
    <w:rsid w:val="00C65FB4"/>
    <w:rsid w:val="00C67D04"/>
    <w:rsid w:val="00CA114F"/>
    <w:rsid w:val="00CF7EE5"/>
    <w:rsid w:val="00D5456F"/>
    <w:rsid w:val="00D73BF9"/>
    <w:rsid w:val="00D91FB1"/>
    <w:rsid w:val="00DF2D14"/>
    <w:rsid w:val="00E4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1118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15</cp:revision>
  <dcterms:created xsi:type="dcterms:W3CDTF">2016-09-13T05:43:00Z</dcterms:created>
  <dcterms:modified xsi:type="dcterms:W3CDTF">2018-01-26T10:15:00Z</dcterms:modified>
</cp:coreProperties>
</file>