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53" w:rsidRPr="00EB6E96" w:rsidRDefault="00145053" w:rsidP="0014505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ab/>
        <w:t>……………………..</w:t>
      </w:r>
    </w:p>
    <w:p w:rsidR="00145053" w:rsidRPr="00EB6E96" w:rsidRDefault="00145053" w:rsidP="0014505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lang w:eastAsia="ar-SA"/>
        </w:rPr>
        <w:t>Załącznik nr 6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NARZĘDZI, WYPOSAŻENIA ZAKŁADU</w:t>
      </w:r>
    </w:p>
    <w:p w:rsidR="00145053" w:rsidRPr="00EB6E96" w:rsidRDefault="00145053" w:rsidP="0014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I URZĄDZEŃ TECHNICZNYCH DOSTĘPNYCH WYKONAWCY</w:t>
      </w:r>
    </w:p>
    <w:p w:rsidR="00145053" w:rsidRPr="00EB6E96" w:rsidRDefault="00145053" w:rsidP="0014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 CELU WYKONANIA ZAMÓWIENIA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Składając ofertę w przetargu nieograniczonym na:</w:t>
      </w:r>
    </w:p>
    <w:p w:rsidR="00145053" w:rsidRPr="00AC5A8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5A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„Odbieranie i zagospodarowanie odpadów komunalnych od właścicieli nieruchomości zamieszkałych, położonych na terenie gminy Wodynie”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 xml:space="preserve">przedkładam poniższy wykaz, dla celów potwierdzenia spełniania warunku udziału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EB6E96">
        <w:rPr>
          <w:rFonts w:ascii="Times New Roman" w:eastAsia="Times New Roman" w:hAnsi="Times New Roman" w:cs="Times New Roman"/>
          <w:lang w:eastAsia="ar-SA"/>
        </w:rPr>
        <w:t>w postępowaniu, dotyczącego dysponowania odpowiednim potencjałem technicznym: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3333"/>
      </w:tblGrid>
      <w:tr w:rsidR="00145053" w:rsidRPr="00EB6E96" w:rsidTr="00864967"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45053" w:rsidRPr="00700801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053" w:rsidRPr="00700801" w:rsidRDefault="00145053" w:rsidP="00234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0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Opis pojazdów</w:t>
            </w:r>
          </w:p>
          <w:p w:rsidR="00145053" w:rsidRPr="00700801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8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rodzaj, charakterystyka</w:t>
            </w:r>
          </w:p>
          <w:p w:rsidR="00145053" w:rsidRPr="00700801" w:rsidRDefault="00145053" w:rsidP="00234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45053" w:rsidRPr="00700801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053" w:rsidRPr="00700801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0801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3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Informacja </w:t>
            </w:r>
            <w:r w:rsidRPr="00EB6E96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o podstawie dysponowania wskazanymi zasobami</w:t>
            </w:r>
          </w:p>
        </w:tc>
      </w:tr>
      <w:tr w:rsidR="00145053" w:rsidRPr="00EB6E96" w:rsidTr="00864967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zmieszanych odpadów komunalnych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</w:tr>
      <w:tr w:rsidR="00145053" w:rsidRPr="00EB6E96" w:rsidTr="00864967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selektywnie zebranych odpadów komunalnych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864967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do odbierania odpadów bez funkcji kompaktującej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864967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864967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</w:t>
      </w:r>
      <w:r w:rsidR="00864967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...........dnia...........................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145053" w:rsidRPr="00EB6E96" w:rsidRDefault="00145053" w:rsidP="0014505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145053" w:rsidRPr="00EB6E96" w:rsidRDefault="00145053" w:rsidP="00145053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145053" w:rsidRPr="00EB6E96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 xml:space="preserve">/podpis </w:t>
      </w: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W</w:t>
      </w: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ykonawcy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B3E49" w:rsidRDefault="00864967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89"/>
    <w:rsid w:val="00145053"/>
    <w:rsid w:val="00500682"/>
    <w:rsid w:val="005D0471"/>
    <w:rsid w:val="00857589"/>
    <w:rsid w:val="008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15A9"/>
  <w15:chartTrackingRefBased/>
  <w15:docId w15:val="{CF869A78-9AA4-45D3-B44A-2780FFA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2017-11-06T08:19:00Z</dcterms:created>
  <dcterms:modified xsi:type="dcterms:W3CDTF">2018-11-13T09:08:00Z</dcterms:modified>
</cp:coreProperties>
</file>