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DE" w:rsidRPr="00AF7CCC" w:rsidRDefault="00DB63DE" w:rsidP="00DB63DE">
      <w:pPr>
        <w:pStyle w:val="Standard"/>
        <w:shd w:val="clear" w:color="auto" w:fill="FFFFFF"/>
        <w:spacing w:line="240" w:lineRule="atLeast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OKR.0050.23.2017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Zarządzenie Nr 23/2017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Wójta Gminy Wodynie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 dnia 25 kwietnia 2017 r.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hint="eastAsia"/>
          <w:sz w:val="22"/>
          <w:szCs w:val="22"/>
        </w:rPr>
      </w:pPr>
      <w:r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w sprawie powołania Komisji Konkursowej w celu przeprowadzenia konkursu </w:t>
      </w:r>
      <w:r w:rsidR="002752B1"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dla wyłonienia kandydata </w:t>
      </w:r>
      <w:r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na stanowisko dyrektora Szkoły Podstawowej w Rudzie Wolińskiej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Na podstawie art. 33 ust. 3 ustawy z dnia 8 marca 1990 o samorządzie gminnym 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(tekst jednolity: Dz. U. z 2016 r. poz. 446 z  </w:t>
      </w:r>
      <w:proofErr w:type="spellStart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 zm.) oraz ar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t. 36 a ust. 2 i ust. 6 ustawy 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 xml:space="preserve">z dnia </w:t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7 września 1991 r. o systemie oświaty (tekst jednolity: Dz. U z 2016 r., poz. 1943 z </w:t>
      </w:r>
      <w:proofErr w:type="spellStart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poźn</w:t>
      </w:r>
      <w:proofErr w:type="spellEnd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 zm.) zarządzam, co następuje: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1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Powołuję Komisję Konkursową </w:t>
      </w:r>
      <w:r w:rsidRPr="00AF7CC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 xml:space="preserve">w celu przeprowadzenia konkursu </w:t>
      </w:r>
      <w:r w:rsidR="002752B1" w:rsidRPr="00AF7CC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dla wyłonienia kandydata</w:t>
      </w:r>
      <w:r w:rsidR="002752B1" w:rsidRPr="00AF7CC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br/>
      </w:r>
      <w:r w:rsidRPr="00AF7CC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 xml:space="preserve">na </w:t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stanowisko dyrektora Szkoły Podstawowej w Rudzie Wolińskiej w następującym składzie :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DB63DE" w:rsidRPr="00AF7CCC" w:rsidRDefault="002752B1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Hubert</w:t>
      </w:r>
      <w:r w:rsidR="00DB63DE"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Pasiak - przedstawiciel organu prowadzącego- przewodniczący komisji,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Renata Bareja - przedstawiciel organu prowadzącego,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Mirosław Michalczyk - przedstawiciel  organu prowadzącego,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Sylwester Różycki - przedstawiciel organu sprawującego nadzór pedagogiczny,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Jadwiga Kwiatkowska - przedstawiciel organu sprawującego nadzór pedagogiczny,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Irena </w:t>
      </w:r>
      <w:proofErr w:type="spellStart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Bytniewska</w:t>
      </w:r>
      <w:proofErr w:type="spellEnd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- przedstawiciel organu sprawującego nadzór pedagogiczny,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Anna Osiak - przedstawiciel Rady Pedagogicz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nej Szkoły Podstawowej w Rudzie</w:t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Wolińskiej,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Marianna Żbik - przedstawiciel Rady Pedagogiczne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j Szkoły Podstawowej w Rudzie </w:t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Wolińskiej,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Adam Adamiak - przedstawiciel Rady Rodziców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Szkoły Podstawowej w Rudzie</w:t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Wolińskiej,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Beata Kublik - przedstawiciel Rady Rodziców Szkoły Podstawowej w Rudzie Wolińskiej,</w:t>
      </w:r>
    </w:p>
    <w:p w:rsidR="00DB63DE" w:rsidRPr="00AF7CCC" w:rsidRDefault="00DB63DE" w:rsidP="002752B1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Maria Szmeja - przedstawiciel Zarządu Oddziału Związku Nauczycielstwa Polskiego </w:t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>w Siedlcach.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2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Komisja działa w oparciu o zasady określone w </w:t>
      </w:r>
      <w:bookmarkStart w:id="0" w:name="_GoBack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Rozporządzeniu 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Ministra Edukacji Narodowej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z dnia 8 kwietnia 2010 r. w sprawie regulaminu konkursu na stanowisko dyrektora publicznej szkoły lub publicznej placówki oraz trybu pracy komisji konkurs</w:t>
      </w:r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owej (</w:t>
      </w:r>
      <w:proofErr w:type="spellStart"/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Dz.U</w:t>
      </w:r>
      <w:proofErr w:type="spellEnd"/>
      <w:r w:rsid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 z 2010 r. Nr 60</w:t>
      </w: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poz. 373 z </w:t>
      </w:r>
      <w:proofErr w:type="spellStart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 zm.)</w:t>
      </w:r>
      <w:bookmarkEnd w:id="0"/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3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Wykonanie zarządzenia powierza się Przewodniczącemu Komisji.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4</w:t>
      </w:r>
    </w:p>
    <w:p w:rsidR="00DB63DE" w:rsidRPr="00AF7CCC" w:rsidRDefault="00DB63DE" w:rsidP="00DB63DE">
      <w:pPr>
        <w:pStyle w:val="Standard"/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DB63DE" w:rsidRDefault="00DB63DE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F7CC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Zarządzenie wchodzi w życie z dniem podpisania.</w:t>
      </w:r>
    </w:p>
    <w:p w:rsidR="00AF7CCC" w:rsidRDefault="00AF7CCC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F7CCC" w:rsidRPr="00AF7CCC" w:rsidRDefault="00AF7CCC" w:rsidP="00DB63DE">
      <w:pPr>
        <w:pStyle w:val="Standard"/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F7CCC" w:rsidRPr="00AF7CCC" w:rsidRDefault="00AF7CCC" w:rsidP="00AF7CCC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</w:rPr>
      </w:pPr>
      <w:r w:rsidRPr="00AF7CCC">
        <w:rPr>
          <w:rFonts w:ascii="Arial" w:eastAsia="Calibri" w:hAnsi="Arial" w:cs="Arial"/>
        </w:rPr>
        <w:t xml:space="preserve">            </w:t>
      </w:r>
      <w:r w:rsidRPr="00AF7CCC">
        <w:rPr>
          <w:rFonts w:ascii="Times New Roman" w:eastAsia="Calibri" w:hAnsi="Times New Roman" w:cs="Times New Roman"/>
        </w:rPr>
        <w:t>Wójt</w:t>
      </w:r>
    </w:p>
    <w:p w:rsidR="00AF7CCC" w:rsidRPr="00AF7CCC" w:rsidRDefault="00AF7CCC" w:rsidP="00AF7CCC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</w:rPr>
      </w:pPr>
    </w:p>
    <w:p w:rsidR="00AF7CCC" w:rsidRPr="00AF7CCC" w:rsidRDefault="00AF7CCC" w:rsidP="00AF7CCC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</w:rPr>
      </w:pPr>
      <w:r w:rsidRPr="00AF7CCC">
        <w:rPr>
          <w:rFonts w:ascii="Times New Roman" w:eastAsia="Calibri" w:hAnsi="Times New Roman" w:cs="Times New Roman"/>
        </w:rPr>
        <w:t>/-/ Wojciech Klepacki</w:t>
      </w:r>
    </w:p>
    <w:p w:rsidR="00AF7CCC" w:rsidRPr="00AF7CCC" w:rsidRDefault="00AF7CCC" w:rsidP="00AF7CCC">
      <w:pPr>
        <w:jc w:val="both"/>
        <w:rPr>
          <w:rFonts w:ascii="Times New Roman" w:hAnsi="Times New Roman" w:cs="Times New Roman"/>
        </w:rPr>
      </w:pPr>
    </w:p>
    <w:p w:rsidR="009F0BAA" w:rsidRDefault="009F0BAA"/>
    <w:sectPr w:rsidR="009F0BAA" w:rsidSect="00752B80">
      <w:pgSz w:w="11906" w:h="16838"/>
      <w:pgMar w:top="851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6DDF"/>
    <w:multiLevelType w:val="hybridMultilevel"/>
    <w:tmpl w:val="8CB8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F3575"/>
    <w:multiLevelType w:val="multilevel"/>
    <w:tmpl w:val="205CB4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3DE"/>
    <w:rsid w:val="002752B1"/>
    <w:rsid w:val="004D4DB3"/>
    <w:rsid w:val="009F0BAA"/>
    <w:rsid w:val="00AF7CCC"/>
    <w:rsid w:val="00BD4D49"/>
    <w:rsid w:val="00DB63DE"/>
    <w:rsid w:val="00ED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63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63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astarhe</dc:creator>
  <cp:lastModifiedBy>Karina Rogala</cp:lastModifiedBy>
  <cp:revision>4</cp:revision>
  <cp:lastPrinted>2017-04-27T13:25:00Z</cp:lastPrinted>
  <dcterms:created xsi:type="dcterms:W3CDTF">2017-04-27T11:27:00Z</dcterms:created>
  <dcterms:modified xsi:type="dcterms:W3CDTF">2017-04-27T13:25:00Z</dcterms:modified>
</cp:coreProperties>
</file>