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CC" w:rsidRPr="007B7577" w:rsidRDefault="001E65CC" w:rsidP="001E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Wodynie, dnia 14.10.2016r.</w:t>
      </w:r>
    </w:p>
    <w:p w:rsidR="001E65CC" w:rsidRPr="007B7577" w:rsidRDefault="001E65CC" w:rsidP="001E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IGR.6140.</w:t>
      </w:r>
      <w:r w:rsidR="00E33709">
        <w:rPr>
          <w:rFonts w:ascii="Times New Roman" w:eastAsia="Times New Roman" w:hAnsi="Times New Roman" w:cs="Times New Roman"/>
          <w:sz w:val="24"/>
          <w:szCs w:val="24"/>
          <w:lang w:eastAsia="pl-PL"/>
        </w:rPr>
        <w:t>28.2016</w:t>
      </w:r>
    </w:p>
    <w:p w:rsidR="001E65CC" w:rsidRDefault="001E65CC" w:rsidP="007B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</w:t>
      </w:r>
    </w:p>
    <w:p w:rsidR="002C08F8" w:rsidRPr="007B7577" w:rsidRDefault="002C08F8" w:rsidP="007B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274" w:rsidRPr="007B7577" w:rsidRDefault="00644F8E" w:rsidP="0064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</w:t>
      </w:r>
      <w:r w:rsidR="001E65CC" w:rsidRPr="007B7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pismem Powiatowego Lekarza Weterynarii w Siedlcach </w:t>
      </w:r>
      <w:r w:rsidR="001E65CC" w:rsidRPr="007B7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rozszerzenie listy </w:t>
      </w:r>
      <w:r w:rsidRPr="007B7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rzeczoznawców</w:t>
      </w:r>
      <w:r w:rsidR="001E65CC" w:rsidRPr="007B7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7B7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 Gminy </w:t>
      </w:r>
      <w:r w:rsidR="001E65CC" w:rsidRPr="007B7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Wodynie zaprasza osoby zainteresowane do zgłaszania kandydatur na rzeczoznawców do przeprowadzania szacowania zwierząt oraz zniszczonych z nakazu organu Inspekcji Weterynaryjnej produktów pochodzenia zwierzęcego, jaj wylęgowych, pasz i sprzętu przy zwalczaniu chorób zakaźnych zwierząt.</w:t>
      </w:r>
    </w:p>
    <w:p w:rsidR="007B7577" w:rsidRPr="007B7577" w:rsidRDefault="007B7577" w:rsidP="0064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4F8E" w:rsidRPr="007B7577" w:rsidRDefault="00644F8E" w:rsidP="0064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Rzeczoznawcą mogą zostać osoby, które:</w:t>
      </w:r>
    </w:p>
    <w:p w:rsidR="00644F8E" w:rsidRPr="007B7577" w:rsidRDefault="00644F8E" w:rsidP="0064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wykształcenie rolnicze wyższe lub średnie,</w:t>
      </w:r>
      <w:r w:rsidR="00E33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644F8E" w:rsidRPr="007B7577" w:rsidRDefault="00644F8E" w:rsidP="0064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ukończyły studia podyplomowe w zakresie związanym z rolnictwem,</w:t>
      </w:r>
      <w:r w:rsidR="002C0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644F8E" w:rsidRPr="007B7577" w:rsidRDefault="00644F8E" w:rsidP="0064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co najmniej wykształcenie średnie inne niż rolnicze i co najmniej 3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letni staż pracy 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w gospodarstwie rolnym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C0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644F8E" w:rsidRPr="007B7577" w:rsidRDefault="00644F8E" w:rsidP="0064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ukończyły co najmniej zasadniczą szkołę zawodową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lub dotychczasową szkołę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zasadniczą 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kształcące w zawodach rolni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czych i posiadają co najmniej 3-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letni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staż pracy 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w gospodarstwie rolnym,</w:t>
      </w:r>
      <w:r w:rsidR="002C0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644F8E" w:rsidRPr="007B7577" w:rsidRDefault="00644F8E" w:rsidP="0064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ukończyły zasadniczą szkołę zawodową lub dotychczasową szkołę zasadniczą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kształcące 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w zawodach innych niż rolnicze i posiadający co najmniej 5 letni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staż pracy w gospodarstwie 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rolnym,</w:t>
      </w:r>
    </w:p>
    <w:p w:rsidR="00A65274" w:rsidRPr="007B7577" w:rsidRDefault="00644F8E" w:rsidP="0064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miejsce zamieszkania na terenie gminy 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Wodynie</w:t>
      </w:r>
    </w:p>
    <w:p w:rsidR="00644F8E" w:rsidRPr="007B7577" w:rsidRDefault="00A65274" w:rsidP="0064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złożyły </w:t>
      </w:r>
      <w:r w:rsidR="00644F8E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4F8E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na rzeczoznawcę.</w:t>
      </w:r>
    </w:p>
    <w:p w:rsidR="00644F8E" w:rsidRPr="007B7577" w:rsidRDefault="00644F8E" w:rsidP="0064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szacowania w gospodarstwach rolnych w których jest prowadzona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produkcja metodami ekologicznymi, rzeczoznawca powinien dodatkowo posiadać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wiedzę praktyczną 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prowadzenia gospodarstwa, w którym jest prowadzona</w:t>
      </w:r>
      <w:r w:rsidR="00A65274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taka produkcja.</w:t>
      </w:r>
    </w:p>
    <w:p w:rsidR="00644F8E" w:rsidRPr="007B7577" w:rsidRDefault="00644F8E" w:rsidP="0064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powinien zawierać:</w:t>
      </w:r>
    </w:p>
    <w:p w:rsidR="00261D8F" w:rsidRPr="007B7577" w:rsidRDefault="00261D8F" w:rsidP="0026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8B0421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</w:t>
      </w:r>
    </w:p>
    <w:p w:rsidR="00261D8F" w:rsidRPr="007B7577" w:rsidRDefault="00261D8F" w:rsidP="0026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8B0421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zamieszkania,</w:t>
      </w:r>
    </w:p>
    <w:p w:rsidR="00261D8F" w:rsidRPr="007B7577" w:rsidRDefault="00261D8F" w:rsidP="0026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8B0421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korespondencji,</w:t>
      </w:r>
    </w:p>
    <w:p w:rsidR="00261D8F" w:rsidRPr="007B7577" w:rsidRDefault="00261D8F" w:rsidP="0026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8B0421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wykształceniu,</w:t>
      </w:r>
    </w:p>
    <w:p w:rsidR="00261D8F" w:rsidRPr="007B7577" w:rsidRDefault="00261D8F" w:rsidP="00261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wniosku dołącza się:</w:t>
      </w:r>
    </w:p>
    <w:p w:rsidR="00261D8F" w:rsidRPr="007B7577" w:rsidRDefault="00577AA0" w:rsidP="0026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261D8F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 kandydata na rzeczoznawcę,</w:t>
      </w:r>
    </w:p>
    <w:p w:rsidR="00261D8F" w:rsidRPr="007B7577" w:rsidRDefault="00261D8F" w:rsidP="0026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577AA0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na rzeczoznawcę o posiadanym staży pracy w gospodarstwie </w:t>
      </w:r>
      <w:r w:rsidR="00577AA0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rolnym</w:t>
      </w:r>
      <w:r w:rsidR="00577AA0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77AA0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jest wymagany,</w:t>
      </w:r>
    </w:p>
    <w:p w:rsidR="00261D8F" w:rsidRPr="007B7577" w:rsidRDefault="00261D8F" w:rsidP="00261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577AA0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na rzeczoznawcę o posiadanym doświadczeniu w prowadzeniu </w:t>
      </w:r>
      <w:r w:rsidR="00577AA0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 rolnego, w którym jest prowadzona produkcja metodami ekologicznymi</w:t>
      </w:r>
      <w:r w:rsidR="00577AA0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="00577AA0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jeżeli jest wymagane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543F" w:rsidRPr="007B7577" w:rsidRDefault="00F7543F" w:rsidP="00F17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należy składać w siedzibie Urzędu Gminy Wodynie, ul. Siedlecka 43, 08-117 Wodynie, pok. Nr 9, w nieprzekraczalnym terminie do 15 listopada 2016r.</w:t>
      </w:r>
    </w:p>
    <w:p w:rsidR="00F7543F" w:rsidRPr="007B7577" w:rsidRDefault="00261D8F" w:rsidP="007B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m</w:t>
      </w:r>
      <w:r w:rsidR="008B0421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ożna uzyskać w Urzędzie Gminy Wodynie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</w:t>
      </w:r>
      <w:r w:rsidR="00F7543F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8B0421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</w:t>
      </w:r>
      <w:r w:rsidR="00F174EA"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25 631 26 58 w godzinach pracy urzędu.</w:t>
      </w:r>
      <w:r w:rsidRPr="007B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7577" w:rsidRDefault="00BB5214" w:rsidP="007B7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Wójt</w:t>
      </w:r>
    </w:p>
    <w:p w:rsidR="002C08F8" w:rsidRDefault="00BB5214" w:rsidP="007B7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(-) Wojciech Klepacki</w:t>
      </w:r>
      <w:bookmarkStart w:id="0" w:name="_GoBack"/>
      <w:bookmarkEnd w:id="0"/>
    </w:p>
    <w:p w:rsidR="007B7577" w:rsidRDefault="007B7577" w:rsidP="007B7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7577" w:rsidRDefault="00F7543F" w:rsidP="007B7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577">
        <w:rPr>
          <w:rFonts w:ascii="Times New Roman" w:hAnsi="Times New Roman" w:cs="Times New Roman"/>
          <w:sz w:val="20"/>
          <w:szCs w:val="20"/>
        </w:rPr>
        <w:t>Podstawa prawna:</w:t>
      </w:r>
      <w:r w:rsidR="007B757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7543F" w:rsidRPr="007B7577" w:rsidRDefault="00F7543F" w:rsidP="007B7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577">
        <w:rPr>
          <w:rFonts w:ascii="Times New Roman" w:hAnsi="Times New Roman" w:cs="Times New Roman"/>
          <w:sz w:val="20"/>
          <w:szCs w:val="20"/>
        </w:rPr>
        <w:t xml:space="preserve">Art. 49 ust. 12 ustawy z dnia 11 marca 2004r. o ochronie zdrowia zwierząt oraz zwalczaniu chorób zakaźnych zwierząt (Dz.U. z 2014r., poz. 1539 z </w:t>
      </w:r>
      <w:proofErr w:type="spellStart"/>
      <w:r w:rsidRPr="007B757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7B7577">
        <w:rPr>
          <w:rFonts w:ascii="Times New Roman" w:hAnsi="Times New Roman" w:cs="Times New Roman"/>
          <w:sz w:val="20"/>
          <w:szCs w:val="20"/>
        </w:rPr>
        <w:t>. zm.),</w:t>
      </w:r>
    </w:p>
    <w:p w:rsidR="007B7577" w:rsidRPr="007B7577" w:rsidRDefault="007B7577" w:rsidP="007B7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577">
        <w:rPr>
          <w:rFonts w:ascii="Times New Roman" w:hAnsi="Times New Roman" w:cs="Times New Roman"/>
          <w:sz w:val="20"/>
          <w:szCs w:val="20"/>
        </w:rPr>
        <w:t>Rozporządzenie Ministra Rolnictwa i Rozwoju Wsi z dnia 30 lipca 2009r. w sprawie rzeczoznawców wyznaczonych przez powiatowego lekarza weterynarii do przeprowadzenia szacowania (Dz.U. z 2009r. Nr 142, poz. 1161).</w:t>
      </w:r>
    </w:p>
    <w:p w:rsidR="00F7543F" w:rsidRPr="001E65CC" w:rsidRDefault="00F7543F" w:rsidP="00F174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543F" w:rsidRPr="001E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DE3"/>
    <w:multiLevelType w:val="hybridMultilevel"/>
    <w:tmpl w:val="8A486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9F"/>
    <w:rsid w:val="001E65CC"/>
    <w:rsid w:val="00261D8F"/>
    <w:rsid w:val="002C08F8"/>
    <w:rsid w:val="0056479F"/>
    <w:rsid w:val="00577AA0"/>
    <w:rsid w:val="00580E02"/>
    <w:rsid w:val="00644F8E"/>
    <w:rsid w:val="007B7577"/>
    <w:rsid w:val="008B0421"/>
    <w:rsid w:val="00935E72"/>
    <w:rsid w:val="00A65274"/>
    <w:rsid w:val="00BB5214"/>
    <w:rsid w:val="00E33709"/>
    <w:rsid w:val="00F174EA"/>
    <w:rsid w:val="00F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92DF"/>
  <w15:chartTrackingRefBased/>
  <w15:docId w15:val="{F0227789-0A46-47B2-8661-6AFDC5D4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A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BFB35-97FF-4972-8050-47F0FB18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Białek</dc:creator>
  <cp:keywords/>
  <dc:description/>
  <cp:lastModifiedBy>Agnieszka Białek</cp:lastModifiedBy>
  <cp:revision>8</cp:revision>
  <cp:lastPrinted>2016-10-14T08:26:00Z</cp:lastPrinted>
  <dcterms:created xsi:type="dcterms:W3CDTF">2016-10-14T06:28:00Z</dcterms:created>
  <dcterms:modified xsi:type="dcterms:W3CDTF">2016-10-14T13:26:00Z</dcterms:modified>
</cp:coreProperties>
</file>