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48" w:rsidRDefault="00B93F4F" w:rsidP="00244CDE">
      <w:pPr>
        <w:pStyle w:val="Teksttreci40"/>
      </w:pPr>
      <w:r>
        <w:t xml:space="preserve">Strona </w:t>
      </w:r>
      <w:r>
        <w:rPr>
          <w:b/>
          <w:bCs/>
        </w:rPr>
        <w:t xml:space="preserve">1 </w:t>
      </w:r>
      <w:r>
        <w:t xml:space="preserve">z </w:t>
      </w:r>
      <w:r>
        <w:rPr>
          <w:b/>
          <w:bCs/>
        </w:rPr>
        <w:t>1</w:t>
      </w:r>
    </w:p>
    <w:p w:rsidR="00D86F48" w:rsidRDefault="00D7657B" w:rsidP="00244CDE">
      <w:pPr>
        <w:pStyle w:val="Teksttreci20"/>
      </w:pPr>
      <w:r>
        <w:t>Zarządzenie Nr   792</w:t>
      </w:r>
      <w:r w:rsidR="00184822">
        <w:t>/2023</w:t>
      </w:r>
      <w:r w:rsidR="00184822">
        <w:br/>
        <w:t>Wójta Gminy Wińsko</w:t>
      </w:r>
      <w:r w:rsidR="00184822">
        <w:br/>
        <w:t>z dnia 18 kwietnia  2023</w:t>
      </w:r>
      <w:r w:rsidR="00B93F4F">
        <w:t xml:space="preserve"> r.</w:t>
      </w:r>
    </w:p>
    <w:p w:rsidR="00D86F48" w:rsidRDefault="00D7657B" w:rsidP="00244CDE">
      <w:pPr>
        <w:pStyle w:val="Teksttreci0"/>
        <w:spacing w:after="60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Zarządzenie nr  792</w:t>
      </w:r>
      <w:r w:rsidR="00184822">
        <w:rPr>
          <w:b/>
          <w:bCs/>
          <w:sz w:val="24"/>
          <w:szCs w:val="24"/>
        </w:rPr>
        <w:t>/2023</w:t>
      </w:r>
      <w:r w:rsidR="00184822">
        <w:rPr>
          <w:b/>
          <w:bCs/>
          <w:sz w:val="24"/>
          <w:szCs w:val="24"/>
        </w:rPr>
        <w:br/>
        <w:t>Wójta Gminy Wińsko</w:t>
      </w:r>
      <w:r w:rsidR="00184822">
        <w:rPr>
          <w:b/>
          <w:bCs/>
          <w:sz w:val="24"/>
          <w:szCs w:val="24"/>
        </w:rPr>
        <w:br/>
        <w:t>z dnia 18 kwietnia 2023</w:t>
      </w:r>
      <w:r w:rsidR="00B93F4F">
        <w:rPr>
          <w:b/>
          <w:bCs/>
          <w:sz w:val="24"/>
          <w:szCs w:val="24"/>
        </w:rPr>
        <w:t xml:space="preserve"> roku</w:t>
      </w:r>
    </w:p>
    <w:p w:rsidR="00BC33C2" w:rsidRPr="001078E9" w:rsidRDefault="00163040" w:rsidP="00BC33C2">
      <w:pPr>
        <w:spacing w:before="24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zmieniające</w:t>
      </w:r>
      <w:r w:rsidR="00E155C9">
        <w:rPr>
          <w:rFonts w:ascii="Times New Roman" w:hAnsi="Times New Roman" w:cs="Times New Roman"/>
          <w:b/>
          <w:bCs/>
        </w:rPr>
        <w:t xml:space="preserve"> zarządzenia nr  </w:t>
      </w:r>
      <w:r w:rsidR="00E01602" w:rsidRPr="001078E9">
        <w:rPr>
          <w:rFonts w:ascii="Times New Roman" w:hAnsi="Times New Roman" w:cs="Times New Roman"/>
          <w:b/>
          <w:bCs/>
        </w:rPr>
        <w:t>778</w:t>
      </w:r>
      <w:r w:rsidR="00272FEB" w:rsidRPr="001078E9">
        <w:rPr>
          <w:rFonts w:ascii="Times New Roman" w:hAnsi="Times New Roman" w:cs="Times New Roman"/>
          <w:b/>
          <w:bCs/>
        </w:rPr>
        <w:t>/2</w:t>
      </w:r>
      <w:r w:rsidR="00E155C9">
        <w:rPr>
          <w:rFonts w:ascii="Times New Roman" w:hAnsi="Times New Roman" w:cs="Times New Roman"/>
          <w:b/>
          <w:bCs/>
        </w:rPr>
        <w:t xml:space="preserve">023 </w:t>
      </w:r>
      <w:r w:rsidR="00272FEB" w:rsidRPr="001078E9">
        <w:rPr>
          <w:rFonts w:ascii="Times New Roman" w:hAnsi="Times New Roman" w:cs="Times New Roman"/>
          <w:b/>
          <w:bCs/>
        </w:rPr>
        <w:t>Wójt</w:t>
      </w:r>
      <w:r w:rsidR="00386225">
        <w:rPr>
          <w:rFonts w:ascii="Times New Roman" w:hAnsi="Times New Roman" w:cs="Times New Roman"/>
          <w:b/>
          <w:bCs/>
        </w:rPr>
        <w:t xml:space="preserve">a Gminy Wińsko </w:t>
      </w:r>
      <w:r w:rsidR="00B93F4F" w:rsidRPr="001078E9">
        <w:rPr>
          <w:rFonts w:ascii="Times New Roman" w:hAnsi="Times New Roman" w:cs="Times New Roman"/>
          <w:b/>
          <w:bCs/>
        </w:rPr>
        <w:t xml:space="preserve"> w sprawie </w:t>
      </w:r>
      <w:r w:rsidR="00BC33C2" w:rsidRPr="001078E9">
        <w:rPr>
          <w:rFonts w:ascii="Times New Roman" w:hAnsi="Times New Roman"/>
          <w:b/>
        </w:rPr>
        <w:t xml:space="preserve">ogłoszenia otwartego konkursu ofert na realizację zadań publicznych Gminy Wińsko w zakresie wsparcia kultury, sztuki, ochrony dóbr kultury i tradycji w 2023 r. </w:t>
      </w:r>
    </w:p>
    <w:p w:rsidR="00BC33C2" w:rsidRPr="001078E9" w:rsidRDefault="00BC33C2" w:rsidP="00BC33C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BC33C2" w:rsidRPr="001078E9" w:rsidRDefault="00BC33C2" w:rsidP="00BC33C2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1078E9">
        <w:rPr>
          <w:rFonts w:cs="Times New Roman"/>
        </w:rPr>
        <w:t xml:space="preserve">Na podstawie art. 4 ust. 1 pkt 16, art. 11 ust. 1 i ust. 2, art. 13 ustawy z dnia 24 kwietnia 2003 r. o działalności pożytku publicznego i wolontariacie (t.j. Dz. U. z 2022 r. poz. 1327ze zm.) w zw. z art. 30 ust. 1 ustawy z dnia 8 marca 1990 r. o samorządzie gminnym (t.j. Dz.U. z 2023r. poz. 40 ze zm.) </w:t>
      </w:r>
    </w:p>
    <w:p w:rsidR="00884428" w:rsidRPr="001078E9" w:rsidRDefault="00BC33C2" w:rsidP="00C048CE">
      <w:pPr>
        <w:spacing w:line="360" w:lineRule="auto"/>
        <w:jc w:val="center"/>
        <w:rPr>
          <w:rFonts w:ascii="Times New Roman" w:hAnsi="Times New Roman"/>
          <w:b/>
        </w:rPr>
      </w:pPr>
      <w:r w:rsidRPr="001078E9">
        <w:rPr>
          <w:rFonts w:ascii="Times New Roman" w:hAnsi="Times New Roman"/>
          <w:b/>
        </w:rPr>
        <w:t>zarządzam, co następuje:</w:t>
      </w:r>
    </w:p>
    <w:p w:rsidR="00D86F48" w:rsidRPr="001078E9" w:rsidRDefault="00F104D4" w:rsidP="00244CDE">
      <w:pPr>
        <w:pStyle w:val="Teksttreci0"/>
        <w:spacing w:after="520"/>
        <w:ind w:firstLine="0"/>
        <w:jc w:val="center"/>
        <w:rPr>
          <w:sz w:val="24"/>
          <w:szCs w:val="24"/>
        </w:rPr>
      </w:pPr>
      <w:r w:rsidRPr="001078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 xml:space="preserve"> § 1</w:t>
      </w:r>
    </w:p>
    <w:p w:rsidR="0096421D" w:rsidRDefault="002A6A1B" w:rsidP="001078E9">
      <w:pPr>
        <w:spacing w:after="120" w:line="360" w:lineRule="auto"/>
        <w:ind w:left="360" w:hanging="360"/>
        <w:jc w:val="both"/>
        <w:rPr>
          <w:rFonts w:ascii="Times New Roman" w:hAnsi="Times New Roman" w:cs="Times New Roman"/>
        </w:rPr>
      </w:pPr>
      <w:bookmarkStart w:id="0" w:name="bookmark0"/>
      <w:bookmarkEnd w:id="0"/>
      <w:r w:rsidRPr="001078E9">
        <w:rPr>
          <w:rFonts w:ascii="Times New Roman" w:hAnsi="Times New Roman" w:cs="Times New Roman"/>
        </w:rPr>
        <w:t xml:space="preserve">    </w:t>
      </w:r>
      <w:r w:rsidR="00667416">
        <w:rPr>
          <w:rFonts w:ascii="Times New Roman" w:hAnsi="Times New Roman" w:cs="Times New Roman"/>
        </w:rPr>
        <w:t xml:space="preserve"> </w:t>
      </w:r>
      <w:r w:rsidRPr="001078E9">
        <w:rPr>
          <w:rFonts w:ascii="Times New Roman" w:hAnsi="Times New Roman" w:cs="Times New Roman"/>
        </w:rPr>
        <w:t xml:space="preserve"> </w:t>
      </w:r>
      <w:r w:rsidR="0096421D">
        <w:rPr>
          <w:rFonts w:ascii="Times New Roman" w:hAnsi="Times New Roman" w:cs="Times New Roman"/>
        </w:rPr>
        <w:t>pkt 16</w:t>
      </w:r>
      <w:r w:rsidR="00AD21DB" w:rsidRPr="001078E9">
        <w:rPr>
          <w:rFonts w:ascii="Times New Roman" w:hAnsi="Times New Roman" w:cs="Times New Roman"/>
        </w:rPr>
        <w:t xml:space="preserve"> </w:t>
      </w:r>
      <w:r w:rsidR="0096421D">
        <w:rPr>
          <w:rFonts w:ascii="Times New Roman" w:hAnsi="Times New Roman" w:cs="Times New Roman"/>
        </w:rPr>
        <w:t>rozdziału V załącznika do zarządzenia nr 778 /2023 z dnia 22.03.2023r w sprawie ogłoszenia otwartego konkursu ofert na realizację zadań publicznych Gminy Wińsko w zakresie wsparcia kultury, sztuki, ochrony dóbr kultury i tradycji w 2023r o</w:t>
      </w:r>
      <w:r w:rsidR="00EA77F6">
        <w:rPr>
          <w:rFonts w:ascii="Times New Roman" w:hAnsi="Times New Roman" w:cs="Times New Roman"/>
        </w:rPr>
        <w:t xml:space="preserve">trzymuje następujące brzmienie: </w:t>
      </w:r>
      <w:r w:rsidR="00676E5D">
        <w:rPr>
          <w:rFonts w:ascii="Times New Roman" w:hAnsi="Times New Roman" w:cs="Times New Roman"/>
        </w:rPr>
        <w:t>,,16.</w:t>
      </w:r>
      <w:r w:rsidR="00EA77F6">
        <w:rPr>
          <w:rFonts w:ascii="Times New Roman" w:hAnsi="Times New Roman" w:cs="Times New Roman"/>
        </w:rPr>
        <w:t>Rozstrzygnięcie konkursu nastąpi nie później niż w terminie do dnia 28.04.2023r’’</w:t>
      </w:r>
    </w:p>
    <w:p w:rsidR="00F104D4" w:rsidRPr="00F104D4" w:rsidRDefault="00F104D4" w:rsidP="001078E9">
      <w:pPr>
        <w:pStyle w:val="Teksttreci0"/>
        <w:tabs>
          <w:tab w:val="left" w:pos="727"/>
        </w:tabs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F1428">
        <w:rPr>
          <w:rFonts w:ascii="Times New Roman" w:hAnsi="Times New Roman" w:cs="Times New Roman"/>
        </w:rPr>
        <w:t>§ 2</w:t>
      </w:r>
    </w:p>
    <w:p w:rsidR="00D86F48" w:rsidRDefault="00A61967" w:rsidP="00A61967">
      <w:pPr>
        <w:pStyle w:val="Teksttreci0"/>
        <w:tabs>
          <w:tab w:val="left" w:pos="727"/>
        </w:tabs>
        <w:spacing w:after="0"/>
        <w:rPr>
          <w:rFonts w:ascii="Times New Roman" w:hAnsi="Times New Roman" w:cs="Times New Roman"/>
        </w:rPr>
      </w:pPr>
      <w:bookmarkStart w:id="1" w:name="bookmark2"/>
      <w:bookmarkEnd w:id="1"/>
      <w:r w:rsidRPr="00BF1428">
        <w:rPr>
          <w:rFonts w:ascii="Times New Roman" w:hAnsi="Times New Roman" w:cs="Times New Roman"/>
        </w:rPr>
        <w:t xml:space="preserve">    </w:t>
      </w:r>
      <w:r w:rsidR="00AB2AEE" w:rsidRPr="00BF1428">
        <w:rPr>
          <w:rFonts w:ascii="Times New Roman" w:hAnsi="Times New Roman" w:cs="Times New Roman"/>
        </w:rPr>
        <w:t xml:space="preserve"> Wykonanie zarządzenia powierza się Wójtowi Gminy Wińsko </w:t>
      </w:r>
    </w:p>
    <w:p w:rsidR="00F104D4" w:rsidRDefault="00F104D4" w:rsidP="00A61967">
      <w:pPr>
        <w:pStyle w:val="Teksttreci0"/>
        <w:tabs>
          <w:tab w:val="left" w:pos="727"/>
        </w:tabs>
        <w:spacing w:after="0"/>
        <w:rPr>
          <w:rFonts w:ascii="Times New Roman" w:hAnsi="Times New Roman" w:cs="Times New Roman"/>
        </w:rPr>
      </w:pPr>
    </w:p>
    <w:p w:rsidR="00F104D4" w:rsidRPr="00BF1428" w:rsidRDefault="00F104D4" w:rsidP="00A61967">
      <w:pPr>
        <w:pStyle w:val="Teksttreci0"/>
        <w:tabs>
          <w:tab w:val="left" w:pos="727"/>
        </w:tabs>
        <w:spacing w:after="0"/>
        <w:rPr>
          <w:rFonts w:ascii="Times New Roman" w:hAnsi="Times New Roman" w:cs="Times New Roman"/>
          <w:sz w:val="24"/>
          <w:szCs w:val="24"/>
        </w:rPr>
        <w:sectPr w:rsidR="00F104D4" w:rsidRPr="00BF1428" w:rsidSect="00244CDE">
          <w:pgSz w:w="11900" w:h="16840" w:code="9"/>
          <w:pgMar w:top="709" w:right="1388" w:bottom="1039" w:left="1383" w:header="278" w:footer="6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docGrid w:linePitch="360"/>
        </w:sectPr>
      </w:pPr>
    </w:p>
    <w:p w:rsidR="00D86F48" w:rsidRDefault="00F104D4" w:rsidP="00244CDE">
      <w:pPr>
        <w:spacing w:line="240" w:lineRule="exact"/>
        <w:rPr>
          <w:rFonts w:ascii="Times New Roman" w:hAnsi="Times New Roman" w:cs="Times New Roman"/>
        </w:rPr>
      </w:pPr>
      <w:r w:rsidRPr="00BF1428">
        <w:rPr>
          <w:rFonts w:ascii="Times New Roman" w:hAnsi="Times New Roman" w:cs="Times New Roman"/>
          <w:sz w:val="19"/>
          <w:szCs w:val="19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</w:t>
      </w:r>
      <w:r w:rsidRPr="00BF1428">
        <w:rPr>
          <w:rFonts w:ascii="Times New Roman" w:hAnsi="Times New Roman" w:cs="Times New Roman"/>
          <w:sz w:val="19"/>
          <w:szCs w:val="19"/>
        </w:rPr>
        <w:t xml:space="preserve">  </w:t>
      </w:r>
      <w:r w:rsidRPr="00BF1428">
        <w:rPr>
          <w:rFonts w:ascii="Times New Roman" w:hAnsi="Times New Roman" w:cs="Times New Roman"/>
        </w:rPr>
        <w:t>§ 3</w:t>
      </w:r>
    </w:p>
    <w:p w:rsidR="00F104D4" w:rsidRPr="00BF1428" w:rsidRDefault="00F104D4" w:rsidP="00244CDE">
      <w:pPr>
        <w:spacing w:line="240" w:lineRule="exact"/>
        <w:rPr>
          <w:rFonts w:ascii="Times New Roman" w:hAnsi="Times New Roman" w:cs="Times New Roman"/>
        </w:rPr>
      </w:pPr>
    </w:p>
    <w:p w:rsidR="00D86F48" w:rsidRPr="00BF1428" w:rsidRDefault="00BF1428" w:rsidP="00BF1428">
      <w:pPr>
        <w:tabs>
          <w:tab w:val="left" w:pos="1774"/>
        </w:tabs>
        <w:spacing w:line="240" w:lineRule="exact"/>
        <w:rPr>
          <w:rFonts w:ascii="Times New Roman" w:hAnsi="Times New Roman" w:cs="Times New Roman"/>
          <w:sz w:val="19"/>
          <w:szCs w:val="19"/>
        </w:rPr>
      </w:pPr>
      <w:r w:rsidRPr="00BF1428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Pr="00BF1428">
        <w:rPr>
          <w:rFonts w:ascii="Times New Roman" w:hAnsi="Times New Roman" w:cs="Times New Roman"/>
        </w:rPr>
        <w:t xml:space="preserve"> Zarządzenie wchodzi w życie z dniem podpisania.</w:t>
      </w:r>
    </w:p>
    <w:p w:rsidR="00D86F48" w:rsidRPr="00BF1428" w:rsidRDefault="00D86F48" w:rsidP="00244CDE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D86F48" w:rsidRDefault="00D86F48" w:rsidP="00244CDE">
      <w:pPr>
        <w:spacing w:line="240" w:lineRule="exact"/>
        <w:rPr>
          <w:sz w:val="19"/>
          <w:szCs w:val="19"/>
        </w:rPr>
      </w:pPr>
    </w:p>
    <w:p w:rsidR="00D86F48" w:rsidRDefault="00D86F48" w:rsidP="00244CDE">
      <w:pPr>
        <w:spacing w:before="119" w:after="119" w:line="240" w:lineRule="exact"/>
        <w:rPr>
          <w:sz w:val="19"/>
          <w:szCs w:val="19"/>
        </w:rPr>
      </w:pPr>
    </w:p>
    <w:p w:rsidR="00D86F48" w:rsidRDefault="00D86F48" w:rsidP="00244CDE">
      <w:pPr>
        <w:spacing w:line="1" w:lineRule="exact"/>
        <w:sectPr w:rsidR="00D86F48" w:rsidSect="00244CDE">
          <w:type w:val="continuous"/>
          <w:pgSz w:w="11900" w:h="16840" w:code="9"/>
          <w:pgMar w:top="709" w:right="0" w:bottom="706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D86F48" w:rsidRDefault="00B93F4F" w:rsidP="00244CDE">
      <w:pPr>
        <w:pStyle w:val="Teksttreci30"/>
        <w:framePr w:w="1714" w:h="226" w:wrap="none" w:vAnchor="text" w:hAnchor="page" w:x="4965" w:y="25"/>
      </w:pPr>
      <w:r>
        <w:t>Urząd Gminy Wińsko</w:t>
      </w:r>
    </w:p>
    <w:p w:rsidR="00D86F48" w:rsidRDefault="00B93F4F" w:rsidP="00244CDE">
      <w:pPr>
        <w:pStyle w:val="Teksttreci20"/>
        <w:framePr w:w="874" w:h="446" w:wrap="none" w:vAnchor="text" w:hAnchor="page" w:x="4725" w:y="294"/>
      </w:pPr>
      <w:r>
        <w:t>ul. Plac Wolności 2</w:t>
      </w:r>
      <w:r>
        <w:br/>
        <w:t>56-160 Wińsko</w:t>
      </w:r>
      <w:r>
        <w:br/>
        <w:t>Woj. dolnośląskie</w:t>
      </w:r>
    </w:p>
    <w:p w:rsidR="00D86F48" w:rsidRDefault="00B93F4F" w:rsidP="00244CDE">
      <w:pPr>
        <w:pStyle w:val="Teksttreci20"/>
        <w:framePr w:w="926" w:h="581" w:wrap="none" w:vAnchor="text" w:hAnchor="page" w:x="5929" w:y="294"/>
        <w:jc w:val="both"/>
      </w:pPr>
      <w:r>
        <w:t>Tel. 071 38 04 200 Fax. 071 389-83-66 NIP: 917-11-60-904 REGON: 000542008</w:t>
      </w:r>
    </w:p>
    <w:p w:rsidR="00D86F48" w:rsidRDefault="00B93F4F" w:rsidP="00244CD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5977255</wp:posOffset>
            </wp:positionH>
            <wp:positionV relativeFrom="paragraph">
              <wp:posOffset>12700</wp:posOffset>
            </wp:positionV>
            <wp:extent cx="682625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26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F48" w:rsidRDefault="00D86F48" w:rsidP="00244CDE">
      <w:pPr>
        <w:spacing w:line="360" w:lineRule="exact"/>
      </w:pPr>
      <w:bookmarkStart w:id="2" w:name="_GoBack"/>
      <w:bookmarkEnd w:id="2"/>
    </w:p>
    <w:p w:rsidR="00D86F48" w:rsidRDefault="00D86F48" w:rsidP="00244CDE">
      <w:pPr>
        <w:spacing w:after="445" w:line="1" w:lineRule="exact"/>
      </w:pPr>
    </w:p>
    <w:p w:rsidR="00D86F48" w:rsidRDefault="00D86F48" w:rsidP="00244CDE">
      <w:pPr>
        <w:spacing w:line="1" w:lineRule="exact"/>
      </w:pPr>
    </w:p>
    <w:sectPr w:rsidR="00D86F48" w:rsidSect="00244CDE">
      <w:type w:val="continuous"/>
      <w:pgSz w:w="11900" w:h="16840" w:code="9"/>
      <w:pgMar w:top="709" w:right="1388" w:bottom="706" w:left="1383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22" w:rsidRDefault="00DF2722">
      <w:r>
        <w:separator/>
      </w:r>
    </w:p>
  </w:endnote>
  <w:endnote w:type="continuationSeparator" w:id="1">
    <w:p w:rsidR="00DF2722" w:rsidRDefault="00DF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22" w:rsidRDefault="00DF2722"/>
  </w:footnote>
  <w:footnote w:type="continuationSeparator" w:id="1">
    <w:p w:rsidR="00DF2722" w:rsidRDefault="00DF27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145D"/>
    <w:multiLevelType w:val="hybridMultilevel"/>
    <w:tmpl w:val="62A4AB82"/>
    <w:lvl w:ilvl="0" w:tplc="8530F83A">
      <w:start w:val="2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">
    <w:nsid w:val="43961159"/>
    <w:multiLevelType w:val="multilevel"/>
    <w:tmpl w:val="88F0D4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86F48"/>
    <w:rsid w:val="001078E9"/>
    <w:rsid w:val="00163040"/>
    <w:rsid w:val="00184822"/>
    <w:rsid w:val="00241DBF"/>
    <w:rsid w:val="00244CDE"/>
    <w:rsid w:val="00260464"/>
    <w:rsid w:val="00272FEB"/>
    <w:rsid w:val="002A6A1B"/>
    <w:rsid w:val="00386225"/>
    <w:rsid w:val="00606610"/>
    <w:rsid w:val="00667416"/>
    <w:rsid w:val="00676E5D"/>
    <w:rsid w:val="006E3538"/>
    <w:rsid w:val="007D38B2"/>
    <w:rsid w:val="008106DF"/>
    <w:rsid w:val="00837B9A"/>
    <w:rsid w:val="00884428"/>
    <w:rsid w:val="008E0ABE"/>
    <w:rsid w:val="0096421D"/>
    <w:rsid w:val="00A61967"/>
    <w:rsid w:val="00AB2AEE"/>
    <w:rsid w:val="00AD21DB"/>
    <w:rsid w:val="00B75019"/>
    <w:rsid w:val="00B93F4F"/>
    <w:rsid w:val="00BC33C2"/>
    <w:rsid w:val="00BF1428"/>
    <w:rsid w:val="00C048CE"/>
    <w:rsid w:val="00C77087"/>
    <w:rsid w:val="00CF0D44"/>
    <w:rsid w:val="00D7657B"/>
    <w:rsid w:val="00D86F48"/>
    <w:rsid w:val="00DF2722"/>
    <w:rsid w:val="00E01602"/>
    <w:rsid w:val="00E155C9"/>
    <w:rsid w:val="00E434DA"/>
    <w:rsid w:val="00E811AD"/>
    <w:rsid w:val="00EA77F6"/>
    <w:rsid w:val="00F1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661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6066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60661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6066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60661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rsid w:val="00606610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06610"/>
    <w:pPr>
      <w:spacing w:line="276" w:lineRule="auto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Teksttreci0">
    <w:name w:val="Tekst treści"/>
    <w:basedOn w:val="Normalny"/>
    <w:link w:val="Teksttreci"/>
    <w:rsid w:val="00606610"/>
    <w:pPr>
      <w:spacing w:after="260"/>
      <w:ind w:firstLine="20"/>
    </w:pPr>
    <w:rPr>
      <w:rFonts w:ascii="Tahoma" w:eastAsia="Tahoma" w:hAnsi="Tahoma" w:cs="Tahoma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606610"/>
    <w:rPr>
      <w:rFonts w:ascii="Tahoma" w:eastAsia="Tahoma" w:hAnsi="Tahoma" w:cs="Tahoma"/>
      <w:b/>
      <w:bCs/>
      <w:sz w:val="16"/>
      <w:szCs w:val="16"/>
    </w:rPr>
  </w:style>
  <w:style w:type="paragraph" w:customStyle="1" w:styleId="Standard">
    <w:name w:val="Standard"/>
    <w:rsid w:val="00BC33C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2023-04-18T08:44:00Z</dcterms:created>
  <dcterms:modified xsi:type="dcterms:W3CDTF">2023-04-18T10:02:00Z</dcterms:modified>
</cp:coreProperties>
</file>