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BB1475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4336F0">
        <w:t>15</w:t>
      </w:r>
      <w:r w:rsidR="0073782B">
        <w:t>.10.</w:t>
      </w:r>
      <w:r w:rsidR="009102EA">
        <w:t>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9102EA">
        <w:t>.</w:t>
      </w:r>
      <w:r w:rsidR="004336F0">
        <w:t>73</w:t>
      </w:r>
      <w:r w:rsidR="0073782B">
        <w:t>.3.</w:t>
      </w:r>
      <w:r w:rsidR="009102EA">
        <w:t>2024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9102EA" w:rsidRDefault="002D5DB4" w:rsidP="0073782B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9102EA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9102EA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     </w:t>
      </w:r>
      <w:r w:rsidR="009102EA" w:rsidRPr="009102EA">
        <w:rPr>
          <w:rFonts w:ascii="Times New Roman" w:eastAsia="MS Mincho" w:hAnsi="Times New Roman"/>
          <w:sz w:val="24"/>
          <w:szCs w:val="24"/>
        </w:rPr>
        <w:t xml:space="preserve"> (Dz. U. z 2024r. poz. 572)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</w:t>
      </w:r>
      <w:r w:rsidR="00A34538" w:rsidRPr="009102EA">
        <w:rPr>
          <w:rFonts w:ascii="Times New Roman" w:hAnsi="Times New Roman"/>
          <w:sz w:val="24"/>
          <w:szCs w:val="24"/>
        </w:rPr>
        <w:t xml:space="preserve">w związku z </w:t>
      </w:r>
      <w:r w:rsidRPr="009102EA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– </w:t>
      </w:r>
      <w:r w:rsidR="00A34538" w:rsidRPr="009102EA">
        <w:rPr>
          <w:rFonts w:ascii="Times New Roman" w:hAnsi="Times New Roman"/>
          <w:i/>
          <w:sz w:val="24"/>
          <w:szCs w:val="24"/>
        </w:rPr>
        <w:t>o planowani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 </w:t>
      </w:r>
      <w:r w:rsidRPr="009102EA">
        <w:rPr>
          <w:rFonts w:ascii="Times New Roman" w:hAnsi="Times New Roman"/>
          <w:i/>
          <w:sz w:val="24"/>
          <w:szCs w:val="24"/>
        </w:rPr>
        <w:t>i zagospodarowaniu przestrzennym</w:t>
      </w:r>
      <w:r w:rsidR="009102EA" w:rsidRPr="009102EA">
        <w:rPr>
          <w:rFonts w:ascii="Times New Roman" w:hAnsi="Times New Roman"/>
          <w:sz w:val="24"/>
          <w:szCs w:val="24"/>
        </w:rPr>
        <w:t xml:space="preserve"> </w:t>
      </w:r>
      <w:r w:rsidR="006254BC" w:rsidRPr="0073782B">
        <w:rPr>
          <w:rFonts w:ascii="Times New Roman" w:hAnsi="Times New Roman"/>
          <w:sz w:val="24"/>
          <w:szCs w:val="24"/>
        </w:rPr>
        <w:t>(Dz. U. z 2024r. poz.1130)</w:t>
      </w:r>
      <w:r w:rsidR="006254BC" w:rsidRPr="006254BC">
        <w:rPr>
          <w:rFonts w:ascii="Times New Roman" w:hAnsi="Times New Roman"/>
          <w:sz w:val="24"/>
          <w:szCs w:val="24"/>
        </w:rPr>
        <w:t xml:space="preserve"> </w:t>
      </w:r>
      <w:r w:rsidR="006254BC" w:rsidRPr="00C62C2B">
        <w:t xml:space="preserve"> </w:t>
      </w:r>
      <w:r w:rsidR="00B049AF" w:rsidRPr="009102EA">
        <w:rPr>
          <w:rFonts w:ascii="Times New Roman" w:hAnsi="Times New Roman"/>
          <w:sz w:val="24"/>
          <w:szCs w:val="24"/>
        </w:rPr>
        <w:t>oraz art.39 us</w:t>
      </w:r>
      <w:r w:rsidR="00A34538" w:rsidRPr="009102EA">
        <w:rPr>
          <w:rFonts w:ascii="Times New Roman" w:hAnsi="Times New Roman"/>
          <w:sz w:val="24"/>
          <w:szCs w:val="24"/>
        </w:rPr>
        <w:t xml:space="preserve">tawy z dnia </w:t>
      </w:r>
      <w:r w:rsidR="00B049AF" w:rsidRPr="009102EA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9102EA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9102EA">
        <w:rPr>
          <w:rFonts w:ascii="Times New Roman" w:hAnsi="Times New Roman"/>
          <w:sz w:val="24"/>
          <w:szCs w:val="24"/>
        </w:rPr>
        <w:t xml:space="preserve"> 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 1094)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9C1F48" w:rsidRPr="003851C5" w:rsidRDefault="00B049AF" w:rsidP="009C1F48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3851C5" w:rsidRPr="003851C5">
        <w:rPr>
          <w:rFonts w:eastAsia="MS Mincho"/>
          <w:b/>
          <w:sz w:val="22"/>
          <w:szCs w:val="22"/>
        </w:rPr>
        <w:t>PVE 279  Sp. z o.</w:t>
      </w:r>
      <w:r w:rsidR="003851C5" w:rsidRPr="0073782B">
        <w:rPr>
          <w:rFonts w:eastAsia="MS Mincho"/>
          <w:b/>
          <w:sz w:val="22"/>
          <w:szCs w:val="22"/>
        </w:rPr>
        <w:t>o</w:t>
      </w:r>
      <w:r w:rsidR="003851C5" w:rsidRPr="0073782B">
        <w:rPr>
          <w:rFonts w:eastAsia="MS Mincho"/>
          <w:sz w:val="22"/>
          <w:szCs w:val="22"/>
        </w:rPr>
        <w:t>.,</w:t>
      </w:r>
      <w:r w:rsidR="00E504FD" w:rsidRPr="00004D1E">
        <w:rPr>
          <w:rFonts w:eastAsia="MS Mincho"/>
        </w:rPr>
        <w:t xml:space="preserve"> zostało wszczęte postępowanie administracyjne w sprawie ustalenia warunków zabudowy dla inwestycji  polegającej na: </w:t>
      </w:r>
      <w:r w:rsidR="004336F0" w:rsidRPr="003851C5">
        <w:rPr>
          <w:rFonts w:eastAsia="MS Mincho"/>
          <w:i/>
        </w:rPr>
        <w:t>budowie farm fotow</w:t>
      </w:r>
      <w:r w:rsidR="004336F0">
        <w:rPr>
          <w:rFonts w:eastAsia="MS Mincho"/>
          <w:i/>
        </w:rPr>
        <w:t>oltaicznych o łącznej mocy do 55</w:t>
      </w:r>
      <w:r w:rsidR="004336F0" w:rsidRPr="003851C5">
        <w:rPr>
          <w:rFonts w:eastAsia="MS Mincho"/>
          <w:i/>
        </w:rPr>
        <w:t xml:space="preserve"> MW wraz niezbędną infrastrukturą techniczną</w:t>
      </w:r>
      <w:r w:rsidR="004336F0">
        <w:rPr>
          <w:rFonts w:eastAsia="MS Mincho"/>
        </w:rPr>
        <w:t xml:space="preserve"> – na obszarze działek nr </w:t>
      </w:r>
      <w:r w:rsidR="004336F0">
        <w:rPr>
          <w:rFonts w:eastAsia="MS Mincho"/>
          <w:b/>
        </w:rPr>
        <w:t>288/1, 319/1,</w:t>
      </w:r>
      <w:r w:rsidR="004336F0" w:rsidRPr="00567286">
        <w:rPr>
          <w:rFonts w:eastAsia="MS Mincho"/>
          <w:b/>
        </w:rPr>
        <w:t xml:space="preserve"> 196</w:t>
      </w:r>
      <w:r w:rsidR="004336F0" w:rsidRPr="0073782B">
        <w:rPr>
          <w:rFonts w:eastAsia="MS Mincho"/>
          <w:b/>
        </w:rPr>
        <w:t xml:space="preserve"> – obręb Węgrzce,</w:t>
      </w:r>
      <w:r w:rsidR="004336F0">
        <w:rPr>
          <w:rFonts w:eastAsia="MS Mincho"/>
        </w:rPr>
        <w:t xml:space="preserve"> gmina Wińsko.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Default="00650676" w:rsidP="00650676">
      <w:pPr>
        <w:pStyle w:val="Tekstpodstawowy"/>
        <w:jc w:val="right"/>
      </w:pPr>
      <w:r>
        <w:t>Z up. Wójta</w:t>
      </w:r>
    </w:p>
    <w:p w:rsidR="00650676" w:rsidRDefault="00650676" w:rsidP="00650676">
      <w:pPr>
        <w:pStyle w:val="Tekstpodstawowy"/>
        <w:jc w:val="right"/>
      </w:pPr>
      <w:r>
        <w:t>Zastępca Wójta</w:t>
      </w:r>
    </w:p>
    <w:p w:rsidR="00650676" w:rsidRPr="00B317CD" w:rsidRDefault="00650676" w:rsidP="00650676">
      <w:pPr>
        <w:pStyle w:val="Tekstpodstawowy"/>
        <w:jc w:val="right"/>
      </w:pPr>
      <w:r>
        <w:t>Monika Myrdzio</w:t>
      </w: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73782B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73782B">
        <w:t>Węgrzc</w:t>
      </w:r>
      <w:r w:rsidR="009C1F48">
        <w:t>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08B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20320"/>
    <w:rsid w:val="002A1F3C"/>
    <w:rsid w:val="002C5DF5"/>
    <w:rsid w:val="002D5DB4"/>
    <w:rsid w:val="002D725A"/>
    <w:rsid w:val="002E3B53"/>
    <w:rsid w:val="003851C5"/>
    <w:rsid w:val="003A5612"/>
    <w:rsid w:val="003E2E9A"/>
    <w:rsid w:val="004336F0"/>
    <w:rsid w:val="004E0D65"/>
    <w:rsid w:val="00514636"/>
    <w:rsid w:val="00517AAC"/>
    <w:rsid w:val="0056559D"/>
    <w:rsid w:val="00577ED5"/>
    <w:rsid w:val="005B4983"/>
    <w:rsid w:val="005D3B39"/>
    <w:rsid w:val="005E4E3B"/>
    <w:rsid w:val="00617B5A"/>
    <w:rsid w:val="006254BC"/>
    <w:rsid w:val="00650676"/>
    <w:rsid w:val="00680719"/>
    <w:rsid w:val="006C2883"/>
    <w:rsid w:val="006C6BAD"/>
    <w:rsid w:val="0070042A"/>
    <w:rsid w:val="0073122D"/>
    <w:rsid w:val="00734E51"/>
    <w:rsid w:val="0073782B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02EA"/>
    <w:rsid w:val="00916851"/>
    <w:rsid w:val="0093024B"/>
    <w:rsid w:val="009763FB"/>
    <w:rsid w:val="00984F74"/>
    <w:rsid w:val="009A0D58"/>
    <w:rsid w:val="009C1F48"/>
    <w:rsid w:val="00A34538"/>
    <w:rsid w:val="00A6404B"/>
    <w:rsid w:val="00AD010F"/>
    <w:rsid w:val="00AE3EFC"/>
    <w:rsid w:val="00B049AF"/>
    <w:rsid w:val="00B32899"/>
    <w:rsid w:val="00B35361"/>
    <w:rsid w:val="00B85D6C"/>
    <w:rsid w:val="00BA33F0"/>
    <w:rsid w:val="00BB1475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B3881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  <w:rsid w:val="00F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4FAE9-B16E-412D-800B-C150EB36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2024-10-16T12:04:00Z</dcterms:created>
  <dcterms:modified xsi:type="dcterms:W3CDTF">2024-10-16T12:04:00Z</dcterms:modified>
</cp:coreProperties>
</file>