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CB023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932B0">
        <w:t>30.08.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C932B0">
        <w:t>36.10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C932B0" w:rsidRDefault="0010352E" w:rsidP="00C932B0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408E8">
        <w:t xml:space="preserve"> </w:t>
      </w:r>
      <w:r w:rsidR="00C932B0">
        <w:rPr>
          <w:rFonts w:eastAsia="MS Mincho"/>
          <w:i/>
        </w:rPr>
        <w:t>budowie</w:t>
      </w:r>
      <w:r w:rsidR="00C932B0" w:rsidRPr="005753CE">
        <w:rPr>
          <w:rFonts w:eastAsia="MS Mincho"/>
          <w:i/>
        </w:rPr>
        <w:t xml:space="preserve"> elektrowni fotowoltaicznej o mocy do 5,5 MW z magazynem energii</w:t>
      </w:r>
      <w:r w:rsidR="00C932B0" w:rsidRPr="005753CE">
        <w:rPr>
          <w:rFonts w:eastAsia="MS Mincho"/>
        </w:rPr>
        <w:t xml:space="preserve"> o powierzchni 8,13 ha na działce nr </w:t>
      </w:r>
      <w:r w:rsidR="00C932B0" w:rsidRPr="005753CE">
        <w:rPr>
          <w:rFonts w:eastAsia="MS Mincho"/>
          <w:b/>
        </w:rPr>
        <w:t>187/1</w:t>
      </w:r>
      <w:r w:rsidR="00C932B0" w:rsidRPr="005753CE">
        <w:rPr>
          <w:rFonts w:eastAsia="MS Mincho"/>
        </w:rPr>
        <w:t xml:space="preserve">, obręb </w:t>
      </w:r>
      <w:r w:rsidR="00C932B0" w:rsidRPr="005753CE">
        <w:rPr>
          <w:rFonts w:eastAsia="MS Mincho"/>
          <w:b/>
        </w:rPr>
        <w:t>Aleksandrowice</w:t>
      </w:r>
      <w:r w:rsidR="00C932B0" w:rsidRPr="005753CE">
        <w:rPr>
          <w:rFonts w:eastAsia="MS Mincho"/>
        </w:rPr>
        <w:t>, gmina Wińsko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Default="0010352E" w:rsidP="0010352E">
      <w:r>
        <w:t xml:space="preserve">- </w:t>
      </w:r>
      <w:r w:rsidRPr="0010352E">
        <w:rPr>
          <w:b/>
        </w:rPr>
        <w:t>Postanowienie Starost</w:t>
      </w:r>
      <w:r w:rsidR="009332B4">
        <w:rPr>
          <w:b/>
        </w:rPr>
        <w:t>y</w:t>
      </w:r>
      <w:r w:rsidR="00813863">
        <w:rPr>
          <w:b/>
        </w:rPr>
        <w:t xml:space="preserve"> Wołowskiego </w:t>
      </w:r>
      <w:r w:rsidR="00C932B0" w:rsidRPr="00C932B0">
        <w:rPr>
          <w:b/>
        </w:rPr>
        <w:t>GN.6123.39.202 z dnia 16.08.2023</w:t>
      </w:r>
      <w:r w:rsidRPr="00C932B0">
        <w:rPr>
          <w:b/>
        </w:rPr>
        <w:t>r</w:t>
      </w:r>
      <w:r w:rsidRPr="00C932B0">
        <w:t>.</w:t>
      </w:r>
      <w:r>
        <w:t xml:space="preserve"> uzgadn</w:t>
      </w:r>
      <w:r w:rsidR="003A6553">
        <w:t>iające projekt decyzji o warunkach zabudowy</w:t>
      </w:r>
      <w:r>
        <w:t xml:space="preserve"> dla w/w zamierzenia inwestycyjnego w </w:t>
      </w:r>
      <w:r w:rsidR="00813863">
        <w:t xml:space="preserve"> zakresie ochrony gruntów rolnych</w:t>
      </w:r>
      <w:r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63766E" w:rsidRDefault="001408E8" w:rsidP="001408E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E8" w:rsidRPr="00396D95" w:rsidRDefault="00396D95" w:rsidP="00396D95">
      <w:pPr>
        <w:jc w:val="right"/>
        <w:rPr>
          <w:bCs/>
        </w:rPr>
      </w:pPr>
      <w:r w:rsidRPr="00396D95">
        <w:rPr>
          <w:bCs/>
        </w:rPr>
        <w:t>Z up. Wójta</w:t>
      </w:r>
    </w:p>
    <w:p w:rsidR="00396D95" w:rsidRPr="00396D95" w:rsidRDefault="00396D95" w:rsidP="00396D95">
      <w:pPr>
        <w:jc w:val="right"/>
        <w:rPr>
          <w:bCs/>
        </w:rPr>
      </w:pPr>
      <w:r w:rsidRPr="00396D95">
        <w:rPr>
          <w:bCs/>
        </w:rPr>
        <w:t>Zastępca Wójta</w:t>
      </w:r>
    </w:p>
    <w:p w:rsidR="00396D95" w:rsidRPr="00396D95" w:rsidRDefault="00396D95" w:rsidP="00396D95">
      <w:pPr>
        <w:jc w:val="right"/>
        <w:rPr>
          <w:bCs/>
        </w:rPr>
      </w:pPr>
      <w:r w:rsidRPr="00396D95">
        <w:rPr>
          <w:bCs/>
        </w:rPr>
        <w:t xml:space="preserve">Bogusława </w:t>
      </w:r>
      <w:proofErr w:type="spellStart"/>
      <w:r w:rsidRPr="00396D95">
        <w:rPr>
          <w:bCs/>
        </w:rPr>
        <w:t>Folkman</w:t>
      </w:r>
      <w:proofErr w:type="spellEnd"/>
    </w:p>
    <w:p w:rsidR="001408E8" w:rsidRPr="002D5DB4" w:rsidRDefault="001408E8" w:rsidP="001408E8">
      <w:pPr>
        <w:pStyle w:val="Tekstpodstawowy"/>
        <w:jc w:val="both"/>
      </w:pP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Default="001408E8" w:rsidP="001408E8">
      <w:r>
        <w:t xml:space="preserve">- </w:t>
      </w:r>
      <w:r w:rsidRPr="002D5DB4">
        <w:t xml:space="preserve">we wsi  </w:t>
      </w:r>
      <w:r w:rsidR="00C932B0">
        <w:t>Aleksandrowice</w:t>
      </w:r>
    </w:p>
    <w:p w:rsidR="008B08DD" w:rsidRPr="001408E8" w:rsidRDefault="008B08DD" w:rsidP="001408E8">
      <w:r>
        <w:t>- w Urzędzie Miejskim w Prusicach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96D95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C1C"/>
    <w:rsid w:val="00891C3A"/>
    <w:rsid w:val="008A0B10"/>
    <w:rsid w:val="008B08DD"/>
    <w:rsid w:val="008B49B3"/>
    <w:rsid w:val="008D148B"/>
    <w:rsid w:val="00916851"/>
    <w:rsid w:val="009332B4"/>
    <w:rsid w:val="009763FB"/>
    <w:rsid w:val="00984F74"/>
    <w:rsid w:val="009E76A1"/>
    <w:rsid w:val="00A15D95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932B0"/>
    <w:rsid w:val="00CB0238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5A3C-924F-481A-BBB0-71B08B4D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2023-08-30T11:36:00Z</cp:lastPrinted>
  <dcterms:created xsi:type="dcterms:W3CDTF">2023-08-30T12:10:00Z</dcterms:created>
  <dcterms:modified xsi:type="dcterms:W3CDTF">2023-08-30T12:10:00Z</dcterms:modified>
</cp:coreProperties>
</file>