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F15" w14:textId="661B4C42" w:rsidR="003E36FE" w:rsidRPr="003E36FE" w:rsidRDefault="003E36FE" w:rsidP="003E36F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Wińsko, dnia </w:t>
      </w:r>
      <w:r w:rsidR="006308D1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</w:t>
      </w:r>
      <w:r w:rsidR="009729FF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9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 w:rsidR="006308D1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8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</w:t>
      </w:r>
      <w:r w:rsidR="006308D1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</w:t>
      </w:r>
    </w:p>
    <w:p w14:paraId="1DB63EC4" w14:textId="03A6BBD9" w:rsidR="003E36FE" w:rsidRPr="003E36FE" w:rsidRDefault="003E36FE" w:rsidP="003E36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6308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63</w:t>
      </w:r>
      <w:r w:rsidRPr="003E36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308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3.2023</w:t>
      </w:r>
    </w:p>
    <w:p w14:paraId="5A0F1BD9" w14:textId="77777777" w:rsidR="003E36FE" w:rsidRPr="003E36FE" w:rsidRDefault="003E36FE" w:rsidP="003E36F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10AC32C5" w14:textId="77777777" w:rsidR="003E36FE" w:rsidRPr="003E36FE" w:rsidRDefault="003E36FE" w:rsidP="003E36F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3924685D" w14:textId="77777777" w:rsidR="003E36FE" w:rsidRPr="003E36FE" w:rsidRDefault="003E36FE" w:rsidP="003E36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44C4857C" w14:textId="7D0CE1E2" w:rsidR="003E36FE" w:rsidRPr="003E36FE" w:rsidRDefault="003E36FE" w:rsidP="003E36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49a ustawy z dnia 14 czerwca 1960 r. Kodeks postępowania administracyjnego (tekst jednolity: Dz. U. z 202</w:t>
      </w:r>
      <w:r w:rsidR="00080D5B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3</w:t>
      </w: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7</w:t>
      </w:r>
      <w:r w:rsidR="00080D5B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75</w:t>
      </w: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) zawiadamia się, że</w:t>
      </w:r>
    </w:p>
    <w:p w14:paraId="4241CDBF" w14:textId="77777777" w:rsidR="003E36FE" w:rsidRPr="003E36FE" w:rsidRDefault="003E36FE" w:rsidP="003E36FE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717F0135" w14:textId="59D38F6A" w:rsidR="003E36FE" w:rsidRDefault="003E36FE" w:rsidP="00080D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pismem z dnia 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</w:t>
      </w:r>
      <w:r w:rsidR="009729FF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9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.08.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202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r., znak IZR.6730.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63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, na podstawie art. 53 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br/>
        <w:t>ust. 4 pkt. 6, 9, ustawy z dnia 27 marca 2003 r. o planowaniu i zagospodarowaniu przestrzennym (tekst jednolity: Dz. U. z 202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r., poz. </w:t>
      </w:r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977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), tutejszy organ przesłał </w:t>
      </w:r>
      <w:r w:rsidRPr="003E36F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w dniu </w:t>
      </w:r>
      <w:r w:rsidR="00080D5B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2</w:t>
      </w:r>
      <w:r w:rsidR="008B5A4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2</w:t>
      </w:r>
      <w:r w:rsidRPr="003E36F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.0</w:t>
      </w:r>
      <w:r w:rsidR="00080D5B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8</w:t>
      </w:r>
      <w:r w:rsidRPr="003E36F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.202</w:t>
      </w:r>
      <w:r w:rsidR="00080D5B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3</w:t>
      </w:r>
      <w:r w:rsidRPr="003E36F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r. 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projekt decyzji o warunkach zabudowy dla inwestycji pod nazwą: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080D5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</w:t>
      </w:r>
      <w:r w:rsidR="00080D5B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rozbudowa dwóch wiat gospodarczych</w:t>
      </w:r>
      <w:r w:rsidR="00080D5B" w:rsidRPr="00B7110C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80D5B" w:rsidRPr="00B7110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 w:rsidR="00080D5B" w:rsidRPr="00B7110C">
        <w:rPr>
          <w:rFonts w:ascii="Times New Roman" w:eastAsia="MS Mincho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47</w:t>
      </w:r>
      <w:r w:rsidR="00080D5B">
        <w:rPr>
          <w:rFonts w:ascii="Times New Roman" w:eastAsia="MS Mincho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/2</w:t>
      </w:r>
      <w:r w:rsidR="00080D5B" w:rsidRPr="008B5A4E">
        <w:rPr>
          <w:rFonts w:ascii="Times New Roman" w:eastAsia="MS Mincho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, obręb</w:t>
      </w:r>
      <w:r w:rsidR="00080D5B" w:rsidRPr="00B7110C">
        <w:rPr>
          <w:rFonts w:ascii="Times New Roman" w:eastAsia="MS Mincho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Krzelów</w:t>
      </w:r>
      <w:r w:rsidR="00080D5B" w:rsidRPr="00B7110C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="00080D5B" w:rsidRPr="00B7110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gmina Wińsko</w:t>
      </w:r>
      <w:bookmarkEnd w:id="0"/>
      <w:bookmarkEnd w:id="1"/>
      <w:bookmarkEnd w:id="2"/>
      <w:bookmarkEnd w:id="3"/>
      <w:bookmarkEnd w:id="4"/>
      <w:r w:rsidRPr="003E36FE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, celem uzgodnienia do następujących organów</w:t>
      </w:r>
      <w:r w:rsidRPr="003E36F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:</w:t>
      </w:r>
    </w:p>
    <w:p w14:paraId="5040CC1D" w14:textId="33CAEFC3" w:rsidR="009F21AC" w:rsidRPr="00A70C8C" w:rsidRDefault="009F21AC" w:rsidP="009F21A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Dyrektora Państwowego Gospodarstwa Wodnego Wody Polskie Zarząd Zlewni we Wrocławiu, wyb. Stanisława Wyspiańskiego 39, 50-370 Wrocław (pkt.6)</w:t>
      </w:r>
    </w:p>
    <w:p w14:paraId="60E34CE0" w14:textId="03EFEC64" w:rsidR="009F21AC" w:rsidRPr="00B7110C" w:rsidRDefault="009F21AC" w:rsidP="009F21AC">
      <w:pPr>
        <w:numPr>
          <w:ilvl w:val="0"/>
          <w:numId w:val="3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1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B71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Powiatu Wołowskiego Wydział Gospodarki Nieruchomościami, pl. Piastowski 2, 56-100 Wołów - w zakresie ochrony gruntów rolnych (pkt 6),</w:t>
      </w:r>
    </w:p>
    <w:p w14:paraId="0B090D23" w14:textId="15CE3B5D" w:rsidR="009F21AC" w:rsidRPr="00B7110C" w:rsidRDefault="009F21AC" w:rsidP="009F21AC">
      <w:pPr>
        <w:numPr>
          <w:ilvl w:val="0"/>
          <w:numId w:val="3"/>
        </w:numPr>
        <w:suppressAutoHyphens/>
        <w:spacing w:before="100" w:beforeAutospacing="1"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1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Generaln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Pr="00B71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Dyrekcj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711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Dróg Krajowych i Autostrad Oddział we Wrocławiu, ul. Powstańców Śląskich 186, 53-139 Wrocław – drogi krajowe (pkt 9).</w:t>
      </w:r>
    </w:p>
    <w:p w14:paraId="533AEEE3" w14:textId="77777777" w:rsidR="009F21AC" w:rsidRPr="003E36FE" w:rsidRDefault="009F21AC" w:rsidP="00080D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1DADB265" w14:textId="2B2C52BA" w:rsidR="003E36FE" w:rsidRPr="003E36FE" w:rsidRDefault="003E36FE" w:rsidP="003E36F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9F21AC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="008B5A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="009F21AC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sierpnia</w:t>
      </w: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</w:t>
      </w:r>
      <w:r w:rsidR="009F21AC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3</w:t>
      </w: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Obwieszczenie uważa się za dokonane po upływie 14 dni od tego dnia.</w:t>
      </w:r>
    </w:p>
    <w:p w14:paraId="2BA19D8A" w14:textId="77777777" w:rsidR="003E36FE" w:rsidRPr="003E36FE" w:rsidRDefault="003E36FE" w:rsidP="003E36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72259098" w14:textId="77777777" w:rsidR="003E36FE" w:rsidRPr="003E36FE" w:rsidRDefault="003E36FE" w:rsidP="003E36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262912C7" w14:textId="77777777" w:rsidR="003E36FE" w:rsidRPr="003E36FE" w:rsidRDefault="003E36FE" w:rsidP="003E36F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22401" w14:textId="77777777" w:rsidR="003E36FE" w:rsidRPr="003E36FE" w:rsidRDefault="003E36FE" w:rsidP="003E36F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02EBE753" w14:textId="77777777" w:rsidR="003E36FE" w:rsidRPr="003E36FE" w:rsidRDefault="003E36FE" w:rsidP="003E36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2F160E08" w14:textId="77777777" w:rsidR="003E36FE" w:rsidRPr="003E36FE" w:rsidRDefault="003E36FE" w:rsidP="003E36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7" w:history="1">
        <w:r w:rsidRPr="003E36FE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7C250932" w14:textId="77777777" w:rsidR="003E36FE" w:rsidRPr="003E36FE" w:rsidRDefault="003E36FE" w:rsidP="003E36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36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3E3C80D7" w14:textId="77777777" w:rsidR="00F65D2E" w:rsidRDefault="00F65D2E"/>
    <w:sectPr w:rsidR="00F65D2E" w:rsidSect="00694AF3">
      <w:headerReference w:type="default" r:id="rId8"/>
      <w:footerReference w:type="default" r:id="rId9"/>
      <w:pgSz w:w="11906" w:h="16838"/>
      <w:pgMar w:top="1417" w:right="1417" w:bottom="1417" w:left="1417" w:header="568" w:footer="45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BB82" w14:textId="77777777" w:rsidR="004B48F9" w:rsidRDefault="004B48F9" w:rsidP="001364F0">
      <w:pPr>
        <w:spacing w:after="0" w:line="240" w:lineRule="auto"/>
      </w:pPr>
      <w:r>
        <w:separator/>
      </w:r>
    </w:p>
  </w:endnote>
  <w:endnote w:type="continuationSeparator" w:id="0">
    <w:p w14:paraId="28F20BD9" w14:textId="77777777" w:rsidR="004B48F9" w:rsidRDefault="004B48F9" w:rsidP="0013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A15C" w14:textId="77777777" w:rsidR="00E978D4" w:rsidRPr="001364F0" w:rsidRDefault="00000000" w:rsidP="001364F0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1364F0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40963B76" w14:textId="77777777" w:rsidR="00E978D4" w:rsidRPr="001364F0" w:rsidRDefault="00000000" w:rsidP="001364F0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1364F0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14 e- mail a.glaz@winsko.pl</w:t>
    </w:r>
  </w:p>
  <w:p w14:paraId="5E73ED11" w14:textId="77777777" w:rsidR="00E978D4" w:rsidRPr="00A01BB8" w:rsidRDefault="00E978D4" w:rsidP="00A01BB8">
    <w:pPr>
      <w:tabs>
        <w:tab w:val="center" w:pos="4536"/>
        <w:tab w:val="right" w:pos="9072"/>
      </w:tabs>
      <w:rPr>
        <w:rFonts w:ascii="Calibri" w:eastAsia="Calibri" w:hAnsi="Calibri"/>
        <w:kern w:val="0"/>
      </w:rPr>
    </w:pPr>
  </w:p>
  <w:p w14:paraId="205A7ECB" w14:textId="77777777" w:rsidR="00E978D4" w:rsidRDefault="00E97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6EBD" w14:textId="77777777" w:rsidR="004B48F9" w:rsidRDefault="004B48F9" w:rsidP="001364F0">
      <w:pPr>
        <w:spacing w:after="0" w:line="240" w:lineRule="auto"/>
      </w:pPr>
      <w:r>
        <w:separator/>
      </w:r>
    </w:p>
  </w:footnote>
  <w:footnote w:type="continuationSeparator" w:id="0">
    <w:p w14:paraId="06A60C69" w14:textId="77777777" w:rsidR="004B48F9" w:rsidRDefault="004B48F9" w:rsidP="0013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AE2A" w14:textId="77777777" w:rsidR="00E978D4" w:rsidRPr="001364F0" w:rsidRDefault="00000000" w:rsidP="001364F0">
    <w:pPr>
      <w:spacing w:after="0"/>
      <w:jc w:val="center"/>
      <w:rPr>
        <w:rFonts w:ascii="Times New Roman" w:eastAsia="Calibri" w:hAnsi="Times New Roman" w:cs="Times New Roman"/>
        <w:kern w:val="0"/>
      </w:rPr>
    </w:pPr>
    <w:r w:rsidRPr="001364F0">
      <w:rPr>
        <w:rFonts w:ascii="Times New Roman" w:eastAsia="Calibri" w:hAnsi="Times New Roman" w:cs="Times New Roman"/>
        <w:b/>
        <w:noProof/>
        <w:kern w:val="0"/>
        <w:sz w:val="28"/>
        <w:szCs w:val="28"/>
      </w:rPr>
      <w:drawing>
        <wp:anchor distT="0" distB="0" distL="114300" distR="114300" simplePos="0" relativeHeight="251660288" behindDoc="1" locked="0" layoutInCell="1" allowOverlap="1" wp14:anchorId="19D0FD58" wp14:editId="0193E613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64F0">
      <w:rPr>
        <w:rFonts w:ascii="Times New Roman" w:eastAsia="Calibri" w:hAnsi="Times New Roman" w:cs="Times New Roman"/>
        <w:b/>
        <w:noProof/>
        <w:kern w:val="0"/>
        <w:sz w:val="28"/>
        <w:szCs w:val="28"/>
      </w:rPr>
      <w:drawing>
        <wp:anchor distT="0" distB="0" distL="114300" distR="114300" simplePos="0" relativeHeight="251659264" behindDoc="1" locked="0" layoutInCell="1" allowOverlap="1" wp14:anchorId="21EE16DC" wp14:editId="45EFB2F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64F0">
      <w:rPr>
        <w:rFonts w:ascii="Times New Roman" w:eastAsia="Calibri" w:hAnsi="Times New Roman" w:cs="Times New Roman"/>
        <w:b/>
        <w:kern w:val="0"/>
        <w:sz w:val="28"/>
        <w:szCs w:val="28"/>
      </w:rPr>
      <w:t xml:space="preserve">Urząd Gminy Wińsko    </w:t>
    </w:r>
    <w:r w:rsidRPr="001364F0">
      <w:rPr>
        <w:rFonts w:ascii="Times New Roman" w:eastAsia="Calibri" w:hAnsi="Times New Roman" w:cs="Times New Roman"/>
        <w:kern w:val="0"/>
      </w:rPr>
      <w:t xml:space="preserve">             </w:t>
    </w:r>
  </w:p>
  <w:p w14:paraId="00CC436C" w14:textId="77777777" w:rsidR="00E978D4" w:rsidRPr="001364F0" w:rsidRDefault="00E978D4" w:rsidP="001364F0">
    <w:pPr>
      <w:spacing w:after="0"/>
      <w:jc w:val="center"/>
      <w:rPr>
        <w:rFonts w:ascii="Times New Roman" w:eastAsia="Calibri" w:hAnsi="Times New Roman" w:cs="Times New Roman"/>
        <w:kern w:val="0"/>
      </w:rPr>
    </w:pPr>
  </w:p>
  <w:p w14:paraId="3743489F" w14:textId="77777777" w:rsidR="00E978D4" w:rsidRPr="001364F0" w:rsidRDefault="00000000" w:rsidP="001364F0">
    <w:pPr>
      <w:spacing w:after="0"/>
      <w:jc w:val="center"/>
      <w:rPr>
        <w:rFonts w:ascii="Times New Roman" w:eastAsia="Calibri" w:hAnsi="Times New Roman" w:cs="Times New Roman"/>
        <w:kern w:val="0"/>
      </w:rPr>
    </w:pPr>
    <w:r w:rsidRPr="001364F0">
      <w:rPr>
        <w:rFonts w:ascii="Times New Roman" w:eastAsia="Calibri" w:hAnsi="Times New Roman" w:cs="Times New Roman"/>
        <w:kern w:val="0"/>
      </w:rPr>
      <w:t>Plac Wolności 2</w:t>
    </w:r>
  </w:p>
  <w:p w14:paraId="2B45D30E" w14:textId="77777777" w:rsidR="00E978D4" w:rsidRPr="001364F0" w:rsidRDefault="00000000" w:rsidP="001364F0">
    <w:pPr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1364F0">
      <w:rPr>
        <w:rFonts w:ascii="Times New Roman" w:eastAsia="Calibri" w:hAnsi="Times New Roman" w:cs="Times New Roman"/>
        <w:kern w:val="0"/>
        <w:lang w:val="en-US"/>
      </w:rPr>
      <w:t>56-160 Wińsko</w:t>
    </w:r>
  </w:p>
  <w:p w14:paraId="30BE967B" w14:textId="77777777" w:rsidR="00E978D4" w:rsidRPr="001364F0" w:rsidRDefault="00000000" w:rsidP="001364F0">
    <w:pPr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1364F0">
      <w:rPr>
        <w:rFonts w:ascii="Times New Roman" w:eastAsia="Calibri" w:hAnsi="Times New Roman" w:cs="Times New Roman"/>
        <w:kern w:val="0"/>
        <w:lang w:val="en-US"/>
      </w:rPr>
      <w:t>tel. 71 380 42 00  fax. 71 389 83 66</w:t>
    </w:r>
  </w:p>
  <w:p w14:paraId="1A9FB0B9" w14:textId="77777777" w:rsidR="00E978D4" w:rsidRPr="001364F0" w:rsidRDefault="00000000" w:rsidP="001364F0">
    <w:pPr>
      <w:tabs>
        <w:tab w:val="center" w:pos="4536"/>
        <w:tab w:val="right" w:pos="9072"/>
      </w:tabs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1364F0">
      <w:rPr>
        <w:rFonts w:ascii="Times New Roman" w:eastAsia="Calibri" w:hAnsi="Times New Roman" w:cs="Times New Roman"/>
        <w:kern w:val="0"/>
        <w:lang w:val="en-US"/>
      </w:rPr>
      <w:t>www.winsko.pl, e-mail: sekretariat@winsko.pl</w:t>
    </w:r>
  </w:p>
  <w:p w14:paraId="7B4B59FB" w14:textId="77777777" w:rsidR="00E978D4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2F7"/>
    <w:multiLevelType w:val="multilevel"/>
    <w:tmpl w:val="7C6E12D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EF4D62"/>
    <w:multiLevelType w:val="hybridMultilevel"/>
    <w:tmpl w:val="8E00F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BF8"/>
    <w:multiLevelType w:val="hybridMultilevel"/>
    <w:tmpl w:val="F6527044"/>
    <w:lvl w:ilvl="0" w:tplc="041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 w16cid:durableId="397554968">
    <w:abstractNumId w:val="0"/>
  </w:num>
  <w:num w:numId="2" w16cid:durableId="480536943">
    <w:abstractNumId w:val="2"/>
  </w:num>
  <w:num w:numId="3" w16cid:durableId="282929988">
    <w:abstractNumId w:val="3"/>
  </w:num>
  <w:num w:numId="4" w16cid:durableId="23339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FE"/>
    <w:rsid w:val="00080D5B"/>
    <w:rsid w:val="001364F0"/>
    <w:rsid w:val="003E36FE"/>
    <w:rsid w:val="004B48F9"/>
    <w:rsid w:val="005F2BDB"/>
    <w:rsid w:val="006308D1"/>
    <w:rsid w:val="00871910"/>
    <w:rsid w:val="008B5A4E"/>
    <w:rsid w:val="00961B81"/>
    <w:rsid w:val="009729FF"/>
    <w:rsid w:val="009F21AC"/>
    <w:rsid w:val="00E978D4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2E5B"/>
  <w15:chartTrackingRefBased/>
  <w15:docId w15:val="{3F7575C7-8845-4E61-9453-AF95948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6FE"/>
  </w:style>
  <w:style w:type="paragraph" w:styleId="Stopka">
    <w:name w:val="footer"/>
    <w:basedOn w:val="Normalny"/>
    <w:link w:val="StopkaZnak"/>
    <w:uiPriority w:val="99"/>
    <w:unhideWhenUsed/>
    <w:rsid w:val="003E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FE"/>
  </w:style>
  <w:style w:type="paragraph" w:styleId="Akapitzlist">
    <w:name w:val="List Paragraph"/>
    <w:basedOn w:val="Normalny"/>
    <w:rsid w:val="009F21A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9F21A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7</cp:revision>
  <dcterms:created xsi:type="dcterms:W3CDTF">2023-08-18T07:39:00Z</dcterms:created>
  <dcterms:modified xsi:type="dcterms:W3CDTF">2023-08-29T08:33:00Z</dcterms:modified>
</cp:coreProperties>
</file>