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3C13" w14:textId="17389DB6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790D85">
        <w:rPr>
          <w:rFonts w:ascii="Tahoma" w:hAnsi="Tahoma" w:cs="Tahoma"/>
          <w:b/>
          <w:sz w:val="24"/>
          <w:szCs w:val="24"/>
        </w:rPr>
        <w:t xml:space="preserve"> </w:t>
      </w:r>
      <w:r w:rsidR="003B5F25">
        <w:rPr>
          <w:rFonts w:ascii="Tahoma" w:hAnsi="Tahoma" w:cs="Tahoma"/>
          <w:b/>
          <w:sz w:val="24"/>
          <w:szCs w:val="24"/>
        </w:rPr>
        <w:t>760</w:t>
      </w:r>
      <w:r w:rsidR="00C2059E">
        <w:rPr>
          <w:rFonts w:ascii="Tahoma" w:hAnsi="Tahoma" w:cs="Tahoma"/>
          <w:b/>
          <w:sz w:val="24"/>
          <w:szCs w:val="24"/>
        </w:rPr>
        <w:t>/202</w:t>
      </w:r>
      <w:r w:rsidR="003B5F25">
        <w:rPr>
          <w:rFonts w:ascii="Tahoma" w:hAnsi="Tahoma" w:cs="Tahoma"/>
          <w:b/>
          <w:sz w:val="24"/>
          <w:szCs w:val="24"/>
        </w:rPr>
        <w:t>3</w:t>
      </w:r>
    </w:p>
    <w:p w14:paraId="29FF59A7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41F30B6" w14:textId="69E673B4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3B5F25">
        <w:rPr>
          <w:rFonts w:ascii="Tahoma" w:hAnsi="Tahoma" w:cs="Tahoma"/>
          <w:b/>
          <w:sz w:val="24"/>
          <w:szCs w:val="24"/>
        </w:rPr>
        <w:t>31 stycznia</w:t>
      </w:r>
      <w:r w:rsidR="006A6731">
        <w:rPr>
          <w:rFonts w:ascii="Tahoma" w:hAnsi="Tahoma" w:cs="Tahoma"/>
          <w:b/>
          <w:sz w:val="24"/>
          <w:szCs w:val="24"/>
        </w:rPr>
        <w:t xml:space="preserve"> 202</w:t>
      </w:r>
      <w:r w:rsidR="003B5F25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7B9C962C" w14:textId="77777777" w:rsidR="00E23228" w:rsidRDefault="00E23228" w:rsidP="00E23228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13A10F1" w14:textId="77777777" w:rsidR="00E23228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BA8CA3C" w14:textId="4586CF13" w:rsidR="00E23228" w:rsidRDefault="00E23228" w:rsidP="00E23228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</w:t>
      </w:r>
      <w:r w:rsidR="00C2059E">
        <w:rPr>
          <w:color w:val="272725"/>
        </w:rPr>
        <w:t xml:space="preserve"> </w:t>
      </w:r>
      <w:r>
        <w:rPr>
          <w:color w:val="272725"/>
        </w:rPr>
        <w:t>r. o samorządzie gminnym (</w:t>
      </w:r>
      <w:proofErr w:type="spellStart"/>
      <w:r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3</w:t>
      </w:r>
      <w:r>
        <w:rPr>
          <w:color w:val="272725"/>
        </w:rPr>
        <w:t>r. poz.</w:t>
      </w:r>
      <w:r w:rsidR="003B5F25">
        <w:rPr>
          <w:color w:val="272725"/>
        </w:rPr>
        <w:t>40</w:t>
      </w:r>
      <w:r>
        <w:rPr>
          <w:color w:val="272725"/>
        </w:rPr>
        <w:t>), art. 35 ustawy z dnia 21 sierpnia 1997r. o gospodar</w:t>
      </w:r>
      <w:r w:rsidR="00C2059E">
        <w:rPr>
          <w:color w:val="272725"/>
        </w:rPr>
        <w:t>ce nieruchomościami (</w:t>
      </w:r>
      <w:proofErr w:type="spellStart"/>
      <w:r w:rsidR="00C2059E">
        <w:rPr>
          <w:color w:val="272725"/>
        </w:rPr>
        <w:t>t.j</w:t>
      </w:r>
      <w:proofErr w:type="spellEnd"/>
      <w:r>
        <w:rPr>
          <w:color w:val="272725"/>
        </w:rPr>
        <w:t xml:space="preserve"> Dz. U. z 202</w:t>
      </w:r>
      <w:r w:rsidR="003B5F25">
        <w:rPr>
          <w:color w:val="272725"/>
        </w:rPr>
        <w:t>1</w:t>
      </w:r>
      <w:r>
        <w:rPr>
          <w:color w:val="272725"/>
        </w:rPr>
        <w:t>r. poz. 1</w:t>
      </w:r>
      <w:r w:rsidR="003B5F25">
        <w:rPr>
          <w:color w:val="272725"/>
        </w:rPr>
        <w:t>899</w:t>
      </w:r>
      <w:r>
        <w:rPr>
          <w:color w:val="272725"/>
        </w:rPr>
        <w:t xml:space="preserve"> ze zm</w:t>
      </w:r>
      <w:r w:rsidR="003B5F25">
        <w:rPr>
          <w:color w:val="272725"/>
        </w:rPr>
        <w:t>.</w:t>
      </w:r>
      <w:r>
        <w:rPr>
          <w:color w:val="272725"/>
        </w:rPr>
        <w:t>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45635416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0E9DA63D" w14:textId="2ED8016A" w:rsidR="00C2059E" w:rsidRPr="00C50AB3" w:rsidRDefault="00E23228" w:rsidP="00C205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Postanawia się przeznaczyć do sprzedaży, w trybie  nieograniczonego</w:t>
      </w:r>
      <w:r w:rsidR="00C2059E">
        <w:rPr>
          <w:sz w:val="24"/>
          <w:szCs w:val="24"/>
        </w:rPr>
        <w:t xml:space="preserve"> ustnego  p</w:t>
      </w:r>
      <w:r w:rsidR="00BD3242">
        <w:rPr>
          <w:sz w:val="24"/>
          <w:szCs w:val="24"/>
        </w:rPr>
        <w:t xml:space="preserve">rzetargu,  nieruchomość </w:t>
      </w:r>
      <w:r w:rsidR="003B5F25">
        <w:rPr>
          <w:sz w:val="24"/>
          <w:szCs w:val="24"/>
        </w:rPr>
        <w:t xml:space="preserve">gruntowa, </w:t>
      </w:r>
      <w:r w:rsidR="00BD3242">
        <w:rPr>
          <w:sz w:val="24"/>
          <w:szCs w:val="24"/>
        </w:rPr>
        <w:t xml:space="preserve"> dzia</w:t>
      </w:r>
      <w:r w:rsidR="003B5F25">
        <w:rPr>
          <w:sz w:val="24"/>
          <w:szCs w:val="24"/>
        </w:rPr>
        <w:t>łkę</w:t>
      </w:r>
      <w:r w:rsidR="00C2059E">
        <w:rPr>
          <w:sz w:val="24"/>
          <w:szCs w:val="24"/>
        </w:rPr>
        <w:t xml:space="preserve"> nr</w:t>
      </w:r>
      <w:r w:rsidR="00BD3242">
        <w:rPr>
          <w:sz w:val="24"/>
          <w:szCs w:val="24"/>
        </w:rPr>
        <w:t xml:space="preserve"> 209/1 , o  pow. 773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BD3242">
        <w:rPr>
          <w:sz w:val="24"/>
          <w:szCs w:val="24"/>
        </w:rPr>
        <w:t xml:space="preserve"> , położoną</w:t>
      </w:r>
      <w:r>
        <w:rPr>
          <w:sz w:val="24"/>
          <w:szCs w:val="24"/>
        </w:rPr>
        <w:t xml:space="preserve"> </w:t>
      </w:r>
      <w:r w:rsidR="00BD3242">
        <w:rPr>
          <w:sz w:val="24"/>
          <w:szCs w:val="24"/>
        </w:rPr>
        <w:t>w obrębie Morzyna</w:t>
      </w:r>
      <w:r w:rsidR="00C2059E">
        <w:rPr>
          <w:sz w:val="24"/>
          <w:szCs w:val="24"/>
        </w:rPr>
        <w:t>,</w:t>
      </w:r>
      <w:r w:rsidR="006A6731">
        <w:rPr>
          <w:sz w:val="24"/>
          <w:szCs w:val="24"/>
        </w:rPr>
        <w:t xml:space="preserve"> </w:t>
      </w:r>
      <w:r w:rsidR="00C2059E" w:rsidRPr="00C50AB3">
        <w:rPr>
          <w:rFonts w:asciiTheme="minorHAnsi" w:hAnsiTheme="minorHAnsi" w:cstheme="minorHAnsi"/>
          <w:sz w:val="24"/>
          <w:szCs w:val="24"/>
        </w:rPr>
        <w:t xml:space="preserve">dla której </w:t>
      </w:r>
      <w:r w:rsidR="00C2059E">
        <w:rPr>
          <w:rFonts w:asciiTheme="minorHAnsi" w:hAnsiTheme="minorHAnsi" w:cstheme="minorHAnsi"/>
          <w:sz w:val="24"/>
          <w:szCs w:val="24"/>
        </w:rPr>
        <w:t xml:space="preserve"> to </w:t>
      </w:r>
      <w:r w:rsidR="00C2059E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BD3242">
        <w:rPr>
          <w:rFonts w:asciiTheme="minorHAnsi" w:hAnsiTheme="minorHAnsi" w:cstheme="minorHAnsi"/>
          <w:sz w:val="24"/>
          <w:szCs w:val="24"/>
        </w:rPr>
        <w:t xml:space="preserve"> wieczystą numer WR1L/00016186/3</w:t>
      </w:r>
      <w:r w:rsidR="00C2059E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50FF2842" w14:textId="77777777" w:rsidR="00E23228" w:rsidRPr="00C2059E" w:rsidRDefault="00E23228" w:rsidP="00C2059E">
      <w:pPr>
        <w:keepLines/>
        <w:spacing w:before="120" w:after="120" w:line="240" w:lineRule="auto"/>
        <w:rPr>
          <w:sz w:val="24"/>
          <w:szCs w:val="24"/>
        </w:rPr>
      </w:pPr>
    </w:p>
    <w:p w14:paraId="67B84B5C" w14:textId="77777777" w:rsidR="00E23228" w:rsidRDefault="00E23228" w:rsidP="00E23228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242FEB08" w14:textId="7E866CE3" w:rsidR="00E23228" w:rsidRPr="00C2059E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Wykaz działek  podlega podaniu do publicznej wiadomości poprzez wywieszenie na tablicy ogłoszeń w Urzędzie Gminy Wińs</w:t>
      </w:r>
      <w:r w:rsidR="00C2059E">
        <w:rPr>
          <w:color w:val="272725"/>
        </w:rPr>
        <w:t xml:space="preserve">ko (na okres od dnia </w:t>
      </w:r>
      <w:r w:rsidR="003B5F25">
        <w:rPr>
          <w:color w:val="272725"/>
        </w:rPr>
        <w:t>15</w:t>
      </w:r>
      <w:r w:rsidR="00C2059E">
        <w:rPr>
          <w:color w:val="272725"/>
        </w:rPr>
        <w:t xml:space="preserve"> </w:t>
      </w:r>
      <w:r w:rsidR="003B5F25">
        <w:rPr>
          <w:color w:val="272725"/>
        </w:rPr>
        <w:t>grudnia</w:t>
      </w:r>
      <w:r w:rsidR="00C2059E">
        <w:rPr>
          <w:color w:val="272725"/>
        </w:rPr>
        <w:t xml:space="preserve"> 202</w:t>
      </w:r>
      <w:r w:rsidR="003B5F25">
        <w:rPr>
          <w:color w:val="272725"/>
        </w:rPr>
        <w:t>2</w:t>
      </w:r>
      <w:r w:rsidR="00C2059E">
        <w:rPr>
          <w:color w:val="272725"/>
        </w:rPr>
        <w:t xml:space="preserve"> r, do dnia                 0</w:t>
      </w:r>
      <w:r w:rsidR="003B5F25">
        <w:rPr>
          <w:color w:val="272725"/>
        </w:rPr>
        <w:t>27 stycznia</w:t>
      </w:r>
      <w:r>
        <w:rPr>
          <w:color w:val="272725"/>
        </w:rPr>
        <w:t xml:space="preserve"> 202</w:t>
      </w:r>
      <w:r w:rsidR="003B5F25">
        <w:rPr>
          <w:color w:val="272725"/>
        </w:rPr>
        <w:t>3</w:t>
      </w:r>
      <w:r>
        <w:rPr>
          <w:color w:val="272725"/>
        </w:rPr>
        <w:t xml:space="preserve"> r.) oraz ogłoszeniu w prasie lokalnej i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5D5846E1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1EA40FB0" w14:textId="77777777" w:rsidR="00E23228" w:rsidRDefault="00E23228" w:rsidP="00E23228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16FAA6A3" w14:textId="77777777" w:rsidR="00E23228" w:rsidRDefault="00E23228" w:rsidP="00E23228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28D76A92" w14:textId="77777777" w:rsidR="00E23228" w:rsidRDefault="00E23228" w:rsidP="00E23228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p w14:paraId="6B203515" w14:textId="77777777" w:rsidR="00E23228" w:rsidRPr="00DD37FE" w:rsidRDefault="00E23228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A162DC" w14:textId="77777777" w:rsidR="00BC7C0C" w:rsidRPr="002767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sectPr w:rsidR="00BC7C0C" w:rsidRPr="0027670C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692" w14:textId="77777777" w:rsidR="00B87EAE" w:rsidRDefault="00B87EAE" w:rsidP="00552E22">
      <w:pPr>
        <w:spacing w:after="0" w:line="240" w:lineRule="auto"/>
      </w:pPr>
      <w:r>
        <w:separator/>
      </w:r>
    </w:p>
  </w:endnote>
  <w:endnote w:type="continuationSeparator" w:id="0">
    <w:p w14:paraId="2BFF39DF" w14:textId="77777777" w:rsidR="00B87EAE" w:rsidRDefault="00B87EAE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F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3F04073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573F06A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188B4C53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52E55252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27EFFA29" wp14:editId="3C5CAC2B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A45CD14">
        <v:shape id="_x0000_s1026" type="#_x0000_t202" style="position:absolute;left:0;text-align:left;margin-left:158.3pt;margin-top:11.35pt;width:57.95pt;height:34.95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016BB8B6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1C99DF3B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5615AE5A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72D961D6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4B2F54A8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71CF9F19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45177BC4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30F3E772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4293FCC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254B109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150E" w14:textId="77777777" w:rsidR="00B87EAE" w:rsidRDefault="00B87EAE" w:rsidP="00552E22">
      <w:pPr>
        <w:spacing w:after="0" w:line="240" w:lineRule="auto"/>
      </w:pPr>
      <w:r>
        <w:separator/>
      </w:r>
    </w:p>
  </w:footnote>
  <w:footnote w:type="continuationSeparator" w:id="0">
    <w:p w14:paraId="04F6DBD0" w14:textId="77777777" w:rsidR="00B87EAE" w:rsidRDefault="00B87EAE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BC0F" w14:textId="77777777" w:rsidR="004C644B" w:rsidRDefault="004C644B" w:rsidP="00E23228">
    <w:pPr>
      <w:pStyle w:val="Nagwek"/>
      <w:rPr>
        <w:b/>
        <w:sz w:val="24"/>
        <w:szCs w:val="24"/>
      </w:rPr>
    </w:pPr>
    <w:r>
      <w:t xml:space="preserve">Strona </w:t>
    </w:r>
    <w:r w:rsidR="004209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  <w:r>
      <w:t xml:space="preserve"> z </w:t>
    </w:r>
    <w:r w:rsidR="004209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2090A">
      <w:rPr>
        <w:b/>
        <w:sz w:val="24"/>
        <w:szCs w:val="24"/>
      </w:rPr>
      <w:fldChar w:fldCharType="separate"/>
    </w:r>
    <w:r w:rsidR="00790D85">
      <w:rPr>
        <w:b/>
        <w:noProof/>
      </w:rPr>
      <w:t>1</w:t>
    </w:r>
    <w:r w:rsidR="0042090A">
      <w:rPr>
        <w:b/>
        <w:sz w:val="24"/>
        <w:szCs w:val="24"/>
      </w:rPr>
      <w:fldChar w:fldCharType="end"/>
    </w:r>
  </w:p>
  <w:p w14:paraId="5F1872D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7FAE226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C2942F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5720990">
    <w:abstractNumId w:val="3"/>
  </w:num>
  <w:num w:numId="2" w16cid:durableId="1215850750">
    <w:abstractNumId w:val="32"/>
  </w:num>
  <w:num w:numId="3" w16cid:durableId="1122185307">
    <w:abstractNumId w:val="5"/>
  </w:num>
  <w:num w:numId="4" w16cid:durableId="1654406281">
    <w:abstractNumId w:val="14"/>
  </w:num>
  <w:num w:numId="5" w16cid:durableId="1803114923">
    <w:abstractNumId w:val="4"/>
  </w:num>
  <w:num w:numId="6" w16cid:durableId="312175408">
    <w:abstractNumId w:val="19"/>
  </w:num>
  <w:num w:numId="7" w16cid:durableId="238560724">
    <w:abstractNumId w:val="1"/>
  </w:num>
  <w:num w:numId="8" w16cid:durableId="1647397636">
    <w:abstractNumId w:val="6"/>
  </w:num>
  <w:num w:numId="9" w16cid:durableId="1111902760">
    <w:abstractNumId w:val="18"/>
  </w:num>
  <w:num w:numId="10" w16cid:durableId="382757667">
    <w:abstractNumId w:val="31"/>
  </w:num>
  <w:num w:numId="11" w16cid:durableId="957416320">
    <w:abstractNumId w:val="20"/>
  </w:num>
  <w:num w:numId="12" w16cid:durableId="137919033">
    <w:abstractNumId w:val="29"/>
  </w:num>
  <w:num w:numId="13" w16cid:durableId="259416005">
    <w:abstractNumId w:val="13"/>
  </w:num>
  <w:num w:numId="14" w16cid:durableId="30764118">
    <w:abstractNumId w:val="11"/>
  </w:num>
  <w:num w:numId="15" w16cid:durableId="1309557063">
    <w:abstractNumId w:val="8"/>
  </w:num>
  <w:num w:numId="16" w16cid:durableId="1575580408">
    <w:abstractNumId w:val="0"/>
  </w:num>
  <w:num w:numId="17" w16cid:durableId="2021396130">
    <w:abstractNumId w:val="16"/>
  </w:num>
  <w:num w:numId="18" w16cid:durableId="1769740388">
    <w:abstractNumId w:val="9"/>
  </w:num>
  <w:num w:numId="19" w16cid:durableId="1902250925">
    <w:abstractNumId w:val="15"/>
  </w:num>
  <w:num w:numId="20" w16cid:durableId="1791314245">
    <w:abstractNumId w:val="2"/>
  </w:num>
  <w:num w:numId="21" w16cid:durableId="145513136">
    <w:abstractNumId w:val="30"/>
  </w:num>
  <w:num w:numId="22" w16cid:durableId="1240142264">
    <w:abstractNumId w:val="17"/>
  </w:num>
  <w:num w:numId="23" w16cid:durableId="1499076234">
    <w:abstractNumId w:val="26"/>
  </w:num>
  <w:num w:numId="24" w16cid:durableId="470757363">
    <w:abstractNumId w:val="28"/>
  </w:num>
  <w:num w:numId="25" w16cid:durableId="1995914157">
    <w:abstractNumId w:val="25"/>
  </w:num>
  <w:num w:numId="26" w16cid:durableId="705788302">
    <w:abstractNumId w:val="22"/>
  </w:num>
  <w:num w:numId="27" w16cid:durableId="2126776603">
    <w:abstractNumId w:val="7"/>
  </w:num>
  <w:num w:numId="28" w16cid:durableId="1295983408">
    <w:abstractNumId w:val="24"/>
  </w:num>
  <w:num w:numId="29" w16cid:durableId="134836827">
    <w:abstractNumId w:val="23"/>
  </w:num>
  <w:num w:numId="30" w16cid:durableId="490098266">
    <w:abstractNumId w:val="10"/>
  </w:num>
  <w:num w:numId="31" w16cid:durableId="400758345">
    <w:abstractNumId w:val="21"/>
  </w:num>
  <w:num w:numId="32" w16cid:durableId="654577185">
    <w:abstractNumId w:val="27"/>
  </w:num>
  <w:num w:numId="33" w16cid:durableId="11206881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6837"/>
    <w:rsid w:val="00290081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B5F25"/>
    <w:rsid w:val="003C4EA2"/>
    <w:rsid w:val="003C61C0"/>
    <w:rsid w:val="003D0709"/>
    <w:rsid w:val="003D1A5F"/>
    <w:rsid w:val="003D1D4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090A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251E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6D8F"/>
    <w:rsid w:val="005179AE"/>
    <w:rsid w:val="005204F5"/>
    <w:rsid w:val="0052486B"/>
    <w:rsid w:val="0053229D"/>
    <w:rsid w:val="00541A08"/>
    <w:rsid w:val="00542617"/>
    <w:rsid w:val="00543447"/>
    <w:rsid w:val="00544061"/>
    <w:rsid w:val="00545964"/>
    <w:rsid w:val="00546DB3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C7E38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73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548E"/>
    <w:rsid w:val="00726182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0D85"/>
    <w:rsid w:val="007918D6"/>
    <w:rsid w:val="00791DA2"/>
    <w:rsid w:val="007973D3"/>
    <w:rsid w:val="007A31E8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D3F33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D00"/>
    <w:rsid w:val="008F119E"/>
    <w:rsid w:val="008F5742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5EAF"/>
    <w:rsid w:val="009965C3"/>
    <w:rsid w:val="009A0442"/>
    <w:rsid w:val="009A2A84"/>
    <w:rsid w:val="009A4838"/>
    <w:rsid w:val="009A67EE"/>
    <w:rsid w:val="009B13DF"/>
    <w:rsid w:val="009B69E7"/>
    <w:rsid w:val="009B7FAC"/>
    <w:rsid w:val="009C2D73"/>
    <w:rsid w:val="009C3E94"/>
    <w:rsid w:val="009C78F4"/>
    <w:rsid w:val="009D386E"/>
    <w:rsid w:val="009D43BF"/>
    <w:rsid w:val="009E111A"/>
    <w:rsid w:val="009F112B"/>
    <w:rsid w:val="009F30F3"/>
    <w:rsid w:val="00A10265"/>
    <w:rsid w:val="00A126FE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4A2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87EAE"/>
    <w:rsid w:val="00B94781"/>
    <w:rsid w:val="00BA1DF8"/>
    <w:rsid w:val="00BA6DA1"/>
    <w:rsid w:val="00BB541F"/>
    <w:rsid w:val="00BB72C1"/>
    <w:rsid w:val="00BC2303"/>
    <w:rsid w:val="00BC5F47"/>
    <w:rsid w:val="00BC6C60"/>
    <w:rsid w:val="00BC7C0C"/>
    <w:rsid w:val="00BD3242"/>
    <w:rsid w:val="00BD6FC9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6FAF"/>
    <w:rsid w:val="00C17364"/>
    <w:rsid w:val="00C179E4"/>
    <w:rsid w:val="00C2055B"/>
    <w:rsid w:val="00C2059E"/>
    <w:rsid w:val="00C21C40"/>
    <w:rsid w:val="00C2429D"/>
    <w:rsid w:val="00C27B93"/>
    <w:rsid w:val="00C32587"/>
    <w:rsid w:val="00C338B3"/>
    <w:rsid w:val="00C343ED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54F4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D37F3"/>
    <w:rsid w:val="00CD7C9B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405D"/>
    <w:rsid w:val="00D63EA9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868DC"/>
    <w:rsid w:val="00D936C6"/>
    <w:rsid w:val="00D938C1"/>
    <w:rsid w:val="00D9391F"/>
    <w:rsid w:val="00DA3B56"/>
    <w:rsid w:val="00DB1415"/>
    <w:rsid w:val="00DB1BAC"/>
    <w:rsid w:val="00DB56EE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23228"/>
    <w:rsid w:val="00E330C3"/>
    <w:rsid w:val="00E413DE"/>
    <w:rsid w:val="00E45A33"/>
    <w:rsid w:val="00E46BB0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0BDF"/>
    <w:rsid w:val="00F253AA"/>
    <w:rsid w:val="00F25787"/>
    <w:rsid w:val="00F25974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34FE"/>
    <w:rsid w:val="00FB4F52"/>
    <w:rsid w:val="00FC3B9E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A71BB"/>
  <w15:docId w15:val="{897BD704-3590-43B1-8816-C540946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48E8-7E27-4A85-B538-9DC6ABB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6</cp:revision>
  <cp:lastPrinted>2021-06-08T06:21:00Z</cp:lastPrinted>
  <dcterms:created xsi:type="dcterms:W3CDTF">2021-06-07T11:21:00Z</dcterms:created>
  <dcterms:modified xsi:type="dcterms:W3CDTF">2023-02-01T10:40:00Z</dcterms:modified>
</cp:coreProperties>
</file>