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017" w14:textId="14DBBAA5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E23228">
        <w:rPr>
          <w:rFonts w:ascii="Tahoma" w:hAnsi="Tahoma" w:cs="Tahoma"/>
          <w:b/>
          <w:sz w:val="24"/>
          <w:szCs w:val="24"/>
        </w:rPr>
        <w:t xml:space="preserve"> </w:t>
      </w:r>
      <w:r w:rsidR="006B0A79">
        <w:rPr>
          <w:rFonts w:ascii="Tahoma" w:hAnsi="Tahoma" w:cs="Tahoma"/>
          <w:b/>
          <w:sz w:val="24"/>
          <w:szCs w:val="24"/>
        </w:rPr>
        <w:t>761</w:t>
      </w:r>
      <w:r w:rsidR="000270AD">
        <w:rPr>
          <w:rFonts w:ascii="Tahoma" w:hAnsi="Tahoma" w:cs="Tahoma"/>
          <w:b/>
          <w:sz w:val="24"/>
          <w:szCs w:val="24"/>
        </w:rPr>
        <w:t>/202</w:t>
      </w:r>
      <w:r w:rsidR="006B0A79">
        <w:rPr>
          <w:rFonts w:ascii="Tahoma" w:hAnsi="Tahoma" w:cs="Tahoma"/>
          <w:b/>
          <w:sz w:val="24"/>
          <w:szCs w:val="24"/>
        </w:rPr>
        <w:t>23</w:t>
      </w:r>
    </w:p>
    <w:p w14:paraId="7F3E6422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17946E21" w14:textId="31C09A0C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6B0A79">
        <w:rPr>
          <w:rFonts w:ascii="Tahoma" w:hAnsi="Tahoma" w:cs="Tahoma"/>
          <w:b/>
          <w:sz w:val="24"/>
          <w:szCs w:val="24"/>
        </w:rPr>
        <w:t>02 lutego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6B0A79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3451B28B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3D3B4E12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72EDEA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2020r. poz.713ze zm.), art. 35 ustawy z dnia 21 sierpnia 1997r. o gospodarce nieruchomościami (jedn. tekst Dz. U. z 2020r. poz. 1990 ze </w:t>
      </w:r>
      <w:proofErr w:type="spellStart"/>
      <w:r>
        <w:rPr>
          <w:color w:val="272725"/>
        </w:rPr>
        <w:t>zm</w:t>
      </w:r>
      <w:proofErr w:type="spellEnd"/>
      <w:r>
        <w:rPr>
          <w:color w:val="272725"/>
        </w:rPr>
        <w:t>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C1FBB60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7864397F" w14:textId="77777777" w:rsidR="00E23228" w:rsidRDefault="00E23228" w:rsidP="00E23228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Postanawia się przeznaczyć do sprzedaży, w trybie  nieograniczonego ustnego  przetargu, następujące nieruchomości  </w:t>
      </w:r>
    </w:p>
    <w:p w14:paraId="37FEC55B" w14:textId="77777777" w:rsidR="00E23228" w:rsidRDefault="00F20BDF" w:rsidP="00E23228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137/1</w:t>
      </w:r>
      <w:r w:rsidR="00A94A23">
        <w:rPr>
          <w:sz w:val="24"/>
          <w:szCs w:val="24"/>
        </w:rPr>
        <w:t>, o  pow. 17</w:t>
      </w:r>
      <w:r w:rsidR="00D5405D">
        <w:rPr>
          <w:sz w:val="24"/>
          <w:szCs w:val="24"/>
        </w:rPr>
        <w:t>74</w:t>
      </w:r>
      <w:r w:rsidR="00E23228">
        <w:rPr>
          <w:sz w:val="24"/>
          <w:szCs w:val="24"/>
        </w:rPr>
        <w:t xml:space="preserve"> m</w:t>
      </w:r>
      <w:r w:rsidR="00E23228">
        <w:rPr>
          <w:sz w:val="24"/>
          <w:szCs w:val="24"/>
          <w:vertAlign w:val="superscript"/>
        </w:rPr>
        <w:t>2</w:t>
      </w:r>
      <w:r w:rsidR="00E23228">
        <w:rPr>
          <w:sz w:val="24"/>
          <w:szCs w:val="24"/>
        </w:rPr>
        <w:t xml:space="preserve"> , </w:t>
      </w:r>
    </w:p>
    <w:p w14:paraId="43E61697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137/2,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6CFD7339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137/3,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523A3FC7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137/</w:t>
      </w:r>
      <w:r w:rsidR="00D5405D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A94A23">
        <w:rPr>
          <w:sz w:val="24"/>
          <w:szCs w:val="24"/>
        </w:rPr>
        <w:t xml:space="preserve"> o  pow. 1680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1FAD88B1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działki  nr </w:t>
      </w:r>
      <w:r w:rsidR="00D5405D">
        <w:rPr>
          <w:sz w:val="24"/>
          <w:szCs w:val="24"/>
        </w:rPr>
        <w:t>137/5</w:t>
      </w:r>
      <w:r>
        <w:rPr>
          <w:sz w:val="24"/>
          <w:szCs w:val="24"/>
        </w:rPr>
        <w:t>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5F61A825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działki  nr </w:t>
      </w:r>
      <w:r w:rsidR="00D5405D">
        <w:rPr>
          <w:sz w:val="24"/>
          <w:szCs w:val="24"/>
        </w:rPr>
        <w:t>137/6</w:t>
      </w:r>
      <w:r>
        <w:rPr>
          <w:sz w:val="24"/>
          <w:szCs w:val="24"/>
        </w:rPr>
        <w:t>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407C75F9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działki  nr </w:t>
      </w:r>
      <w:r w:rsidR="00D5405D">
        <w:rPr>
          <w:sz w:val="24"/>
          <w:szCs w:val="24"/>
        </w:rPr>
        <w:t>137/7</w:t>
      </w:r>
      <w:r>
        <w:rPr>
          <w:sz w:val="24"/>
          <w:szCs w:val="24"/>
        </w:rPr>
        <w:t>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01C6A5D5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działki  nr </w:t>
      </w:r>
      <w:r w:rsidR="00D5405D">
        <w:rPr>
          <w:sz w:val="24"/>
          <w:szCs w:val="24"/>
        </w:rPr>
        <w:t>137/8</w:t>
      </w:r>
      <w:r>
        <w:rPr>
          <w:sz w:val="24"/>
          <w:szCs w:val="24"/>
        </w:rPr>
        <w:t>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3CD47DB9" w14:textId="77777777" w:rsidR="00F20BDF" w:rsidRDefault="00F20BDF" w:rsidP="00F20BD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działki  nr </w:t>
      </w:r>
      <w:r w:rsidR="00D5405D">
        <w:rPr>
          <w:sz w:val="24"/>
          <w:szCs w:val="24"/>
        </w:rPr>
        <w:t>137/9</w:t>
      </w:r>
      <w:r>
        <w:rPr>
          <w:sz w:val="24"/>
          <w:szCs w:val="24"/>
        </w:rPr>
        <w:t>, o  pow. 1500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3EE7F588" w14:textId="77777777" w:rsidR="00E23228" w:rsidRDefault="00E23228" w:rsidP="00E23228">
      <w:pPr>
        <w:keepLines/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położone </w:t>
      </w:r>
      <w:r w:rsidR="006A6731">
        <w:rPr>
          <w:sz w:val="24"/>
          <w:szCs w:val="24"/>
        </w:rPr>
        <w:t xml:space="preserve">w obrębie Domanice </w:t>
      </w:r>
      <w:r>
        <w:rPr>
          <w:sz w:val="24"/>
          <w:szCs w:val="24"/>
        </w:rPr>
        <w:t>.</w:t>
      </w:r>
    </w:p>
    <w:p w14:paraId="63C32C49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5186CA1B" w14:textId="01BC5BB8" w:rsidR="00E23228" w:rsidRDefault="00E23228" w:rsidP="00E23228">
      <w:pPr>
        <w:pStyle w:val="NormalnyWeb"/>
        <w:shd w:val="clear" w:color="auto" w:fill="FFFFFF"/>
        <w:jc w:val="both"/>
      </w:pPr>
      <w:r>
        <w:rPr>
          <w:color w:val="272725"/>
        </w:rPr>
        <w:t xml:space="preserve">Wykaz działek  podlega podaniu do publicznej wiadomości poprzez wywieszenie na tablicy ogłoszeń w Urzędzie Gminy Wińsko (na okres od dnia </w:t>
      </w:r>
      <w:r w:rsidR="006B0A79">
        <w:rPr>
          <w:color w:val="272725"/>
        </w:rPr>
        <w:t>09 lutego</w:t>
      </w:r>
      <w:r>
        <w:rPr>
          <w:color w:val="272725"/>
        </w:rPr>
        <w:t xml:space="preserve"> 202</w:t>
      </w:r>
      <w:r w:rsidR="006B0A79">
        <w:rPr>
          <w:color w:val="272725"/>
        </w:rPr>
        <w:t>3</w:t>
      </w:r>
      <w:r>
        <w:rPr>
          <w:color w:val="272725"/>
        </w:rPr>
        <w:t xml:space="preserve"> r, do dnia </w:t>
      </w:r>
      <w:r w:rsidR="006B0A79">
        <w:rPr>
          <w:color w:val="272725"/>
        </w:rPr>
        <w:t>27</w:t>
      </w:r>
      <w:r>
        <w:rPr>
          <w:color w:val="272725"/>
        </w:rPr>
        <w:t xml:space="preserve"> marca 202</w:t>
      </w:r>
      <w:r w:rsidR="006B0A79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3B0442A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2D7CE5A5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2B82A589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4E15544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sectPr w:rsidR="00E23228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2406" w14:textId="77777777" w:rsidR="00352BAD" w:rsidRDefault="00352BAD" w:rsidP="00552E22">
      <w:pPr>
        <w:spacing w:after="0" w:line="240" w:lineRule="auto"/>
      </w:pPr>
      <w:r>
        <w:separator/>
      </w:r>
    </w:p>
  </w:endnote>
  <w:endnote w:type="continuationSeparator" w:id="0">
    <w:p w14:paraId="7EE6936A" w14:textId="77777777" w:rsidR="00352BAD" w:rsidRDefault="00352BA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2C04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1E074FC0" w14:textId="05160469" w:rsidR="004C644B" w:rsidRDefault="0043560D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D0D58B" wp14:editId="5F276336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CF9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D0D5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78A1CF9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198B385E" w14:textId="6D5E0CA0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39D12EE" wp14:editId="4BEC21B5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560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D5F026" wp14:editId="7CC359E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44F0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1FC7AF9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4AA8A9C5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D5F026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06344F0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1FC7AF9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4AA8A9C5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4356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AC202" wp14:editId="45266689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151E1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0DCF2671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5F0280B6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7E10A0C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6AC202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7EA151E1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0DCF2671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5F0280B6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7E10A0C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CFE29C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0D961AB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E542" w14:textId="77777777" w:rsidR="00352BAD" w:rsidRDefault="00352BAD" w:rsidP="00552E22">
      <w:pPr>
        <w:spacing w:after="0" w:line="240" w:lineRule="auto"/>
      </w:pPr>
      <w:r>
        <w:separator/>
      </w:r>
    </w:p>
  </w:footnote>
  <w:footnote w:type="continuationSeparator" w:id="0">
    <w:p w14:paraId="4E08F6F0" w14:textId="77777777" w:rsidR="00352BAD" w:rsidRDefault="00352BA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B549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72548E">
      <w:rPr>
        <w:b/>
        <w:sz w:val="24"/>
        <w:szCs w:val="24"/>
      </w:rPr>
      <w:fldChar w:fldCharType="begin"/>
    </w:r>
    <w:r>
      <w:rPr>
        <w:b/>
      </w:rPr>
      <w:instrText>PAGE</w:instrText>
    </w:r>
    <w:r w:rsidR="0072548E">
      <w:rPr>
        <w:b/>
        <w:sz w:val="24"/>
        <w:szCs w:val="24"/>
      </w:rPr>
      <w:fldChar w:fldCharType="separate"/>
    </w:r>
    <w:r w:rsidR="00A94A23">
      <w:rPr>
        <w:b/>
        <w:noProof/>
      </w:rPr>
      <w:t>1</w:t>
    </w:r>
    <w:r w:rsidR="0072548E">
      <w:rPr>
        <w:b/>
        <w:sz w:val="24"/>
        <w:szCs w:val="24"/>
      </w:rPr>
      <w:fldChar w:fldCharType="end"/>
    </w:r>
    <w:r>
      <w:t xml:space="preserve"> z </w:t>
    </w:r>
    <w:r w:rsidR="0072548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2548E">
      <w:rPr>
        <w:b/>
        <w:sz w:val="24"/>
        <w:szCs w:val="24"/>
      </w:rPr>
      <w:fldChar w:fldCharType="separate"/>
    </w:r>
    <w:r w:rsidR="00A94A23">
      <w:rPr>
        <w:b/>
        <w:noProof/>
      </w:rPr>
      <w:t>2</w:t>
    </w:r>
    <w:r w:rsidR="0072548E">
      <w:rPr>
        <w:b/>
        <w:sz w:val="24"/>
        <w:szCs w:val="24"/>
      </w:rPr>
      <w:fldChar w:fldCharType="end"/>
    </w:r>
  </w:p>
  <w:p w14:paraId="57117614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  <w:r w:rsidR="00E23228">
      <w:rPr>
        <w:rFonts w:ascii="Tahoma" w:hAnsi="Tahoma" w:cs="Tahoma"/>
        <w:sz w:val="10"/>
        <w:szCs w:val="10"/>
      </w:rPr>
      <w:t>Nr 377/20</w:t>
    </w:r>
    <w:r w:rsidR="006A6731">
      <w:rPr>
        <w:rFonts w:ascii="Tahoma" w:hAnsi="Tahoma" w:cs="Tahoma"/>
        <w:sz w:val="10"/>
        <w:szCs w:val="10"/>
      </w:rPr>
      <w:t>20</w:t>
    </w:r>
  </w:p>
  <w:p w14:paraId="53EBBED2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16046B2A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5059635">
    <w:abstractNumId w:val="3"/>
  </w:num>
  <w:num w:numId="2" w16cid:durableId="1803307899">
    <w:abstractNumId w:val="32"/>
  </w:num>
  <w:num w:numId="3" w16cid:durableId="852763340">
    <w:abstractNumId w:val="5"/>
  </w:num>
  <w:num w:numId="4" w16cid:durableId="791948087">
    <w:abstractNumId w:val="14"/>
  </w:num>
  <w:num w:numId="5" w16cid:durableId="169756975">
    <w:abstractNumId w:val="4"/>
  </w:num>
  <w:num w:numId="6" w16cid:durableId="705954589">
    <w:abstractNumId w:val="19"/>
  </w:num>
  <w:num w:numId="7" w16cid:durableId="634945476">
    <w:abstractNumId w:val="1"/>
  </w:num>
  <w:num w:numId="8" w16cid:durableId="158814226">
    <w:abstractNumId w:val="6"/>
  </w:num>
  <w:num w:numId="9" w16cid:durableId="1755054931">
    <w:abstractNumId w:val="18"/>
  </w:num>
  <w:num w:numId="10" w16cid:durableId="1312514432">
    <w:abstractNumId w:val="31"/>
  </w:num>
  <w:num w:numId="11" w16cid:durableId="1015153477">
    <w:abstractNumId w:val="20"/>
  </w:num>
  <w:num w:numId="12" w16cid:durableId="1677227907">
    <w:abstractNumId w:val="29"/>
  </w:num>
  <w:num w:numId="13" w16cid:durableId="215942897">
    <w:abstractNumId w:val="13"/>
  </w:num>
  <w:num w:numId="14" w16cid:durableId="1090734977">
    <w:abstractNumId w:val="11"/>
  </w:num>
  <w:num w:numId="15" w16cid:durableId="1432622347">
    <w:abstractNumId w:val="8"/>
  </w:num>
  <w:num w:numId="16" w16cid:durableId="1174684385">
    <w:abstractNumId w:val="0"/>
  </w:num>
  <w:num w:numId="17" w16cid:durableId="1468357342">
    <w:abstractNumId w:val="16"/>
  </w:num>
  <w:num w:numId="18" w16cid:durableId="325942607">
    <w:abstractNumId w:val="9"/>
  </w:num>
  <w:num w:numId="19" w16cid:durableId="1923221448">
    <w:abstractNumId w:val="15"/>
  </w:num>
  <w:num w:numId="20" w16cid:durableId="203831386">
    <w:abstractNumId w:val="2"/>
  </w:num>
  <w:num w:numId="21" w16cid:durableId="822115371">
    <w:abstractNumId w:val="30"/>
  </w:num>
  <w:num w:numId="22" w16cid:durableId="584388818">
    <w:abstractNumId w:val="17"/>
  </w:num>
  <w:num w:numId="23" w16cid:durableId="1119490202">
    <w:abstractNumId w:val="26"/>
  </w:num>
  <w:num w:numId="24" w16cid:durableId="1216505623">
    <w:abstractNumId w:val="28"/>
  </w:num>
  <w:num w:numId="25" w16cid:durableId="1926063630">
    <w:abstractNumId w:val="25"/>
  </w:num>
  <w:num w:numId="26" w16cid:durableId="710886428">
    <w:abstractNumId w:val="22"/>
  </w:num>
  <w:num w:numId="27" w16cid:durableId="699821993">
    <w:abstractNumId w:val="7"/>
  </w:num>
  <w:num w:numId="28" w16cid:durableId="1496187357">
    <w:abstractNumId w:val="24"/>
  </w:num>
  <w:num w:numId="29" w16cid:durableId="1857770991">
    <w:abstractNumId w:val="23"/>
  </w:num>
  <w:num w:numId="30" w16cid:durableId="994528433">
    <w:abstractNumId w:val="10"/>
  </w:num>
  <w:num w:numId="31" w16cid:durableId="222449038">
    <w:abstractNumId w:val="21"/>
  </w:num>
  <w:num w:numId="32" w16cid:durableId="291905435">
    <w:abstractNumId w:val="27"/>
  </w:num>
  <w:num w:numId="33" w16cid:durableId="85819894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2BAD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317A4"/>
    <w:rsid w:val="0043560D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B0A79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94781"/>
    <w:rsid w:val="00BA1DF8"/>
    <w:rsid w:val="00BA6DA1"/>
    <w:rsid w:val="00BB541F"/>
    <w:rsid w:val="00BB72C1"/>
    <w:rsid w:val="00BC2303"/>
    <w:rsid w:val="00BC5F47"/>
    <w:rsid w:val="00BC7C0C"/>
    <w:rsid w:val="00BD6FC9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364"/>
    <w:rsid w:val="00C179E4"/>
    <w:rsid w:val="00C2055B"/>
    <w:rsid w:val="00C21C40"/>
    <w:rsid w:val="00C2429D"/>
    <w:rsid w:val="00C27B93"/>
    <w:rsid w:val="00C32587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7C9B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49AA"/>
    <w:rsid w:val="00D64D25"/>
    <w:rsid w:val="00D65F9D"/>
    <w:rsid w:val="00D677C2"/>
    <w:rsid w:val="00D71A7D"/>
    <w:rsid w:val="00D71F42"/>
    <w:rsid w:val="00D74A62"/>
    <w:rsid w:val="00D752E4"/>
    <w:rsid w:val="00D75707"/>
    <w:rsid w:val="00D866C7"/>
    <w:rsid w:val="00D936C6"/>
    <w:rsid w:val="00D938C1"/>
    <w:rsid w:val="00D9391F"/>
    <w:rsid w:val="00DA3B56"/>
    <w:rsid w:val="00DB1415"/>
    <w:rsid w:val="00DB1BAC"/>
    <w:rsid w:val="00DB56EE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23228"/>
    <w:rsid w:val="00E330C3"/>
    <w:rsid w:val="00E413DE"/>
    <w:rsid w:val="00E45A33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223AA"/>
  <w15:docId w15:val="{76681574-28DE-48D4-BAB5-136DECF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EB22-B671-42E8-8956-DCA830BB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3</cp:revision>
  <cp:lastPrinted>2020-04-24T10:28:00Z</cp:lastPrinted>
  <dcterms:created xsi:type="dcterms:W3CDTF">2023-02-08T08:28:00Z</dcterms:created>
  <dcterms:modified xsi:type="dcterms:W3CDTF">2023-03-08T10:33:00Z</dcterms:modified>
</cp:coreProperties>
</file>