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1A215C" w:rsidP="00EE64F6">
      <w:pPr>
        <w:widowControl w:val="0"/>
        <w:spacing w:line="360" w:lineRule="auto"/>
        <w:rPr>
          <w:b/>
        </w:rPr>
      </w:pPr>
      <w:r>
        <w:rPr>
          <w:b/>
        </w:rPr>
        <w:t>IZR.271.41.2022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>Załącznik nr 2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827F60">
      <w:pPr>
        <w:autoSpaceDE w:val="0"/>
        <w:autoSpaceDN w:val="0"/>
        <w:adjustRightInd w:val="0"/>
      </w:pPr>
      <w:r w:rsidRPr="001531EE">
        <w:t>56-160 Wińsko</w:t>
      </w:r>
    </w:p>
    <w:p w:rsidR="00EE64F6" w:rsidRPr="001531EE" w:rsidRDefault="00EE64F6" w:rsidP="00EE64F6"/>
    <w:p w:rsidR="00827F60" w:rsidRPr="003A114E" w:rsidRDefault="00827F60" w:rsidP="00827F60">
      <w:pPr>
        <w:widowControl w:val="0"/>
        <w:spacing w:line="360" w:lineRule="auto"/>
        <w:rPr>
          <w:rFonts w:cs="Calibri"/>
          <w:b/>
        </w:rPr>
      </w:pPr>
      <w:r w:rsidRPr="003A114E">
        <w:rPr>
          <w:rFonts w:cs="Calibri"/>
          <w:b/>
        </w:rPr>
        <w:t>Wykonawca: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</w:t>
      </w:r>
      <w:proofErr w:type="spellStart"/>
      <w:r w:rsidRPr="00E84928">
        <w:rPr>
          <w:rFonts w:cs="TrebuchetMS-Italic"/>
          <w:i/>
          <w:iCs/>
          <w:sz w:val="20"/>
          <w:szCs w:val="20"/>
        </w:rPr>
        <w:t>CEiDG</w:t>
      </w:r>
      <w:proofErr w:type="spellEnd"/>
      <w:r w:rsidRPr="00E84928">
        <w:rPr>
          <w:rFonts w:cs="TrebuchetMS-Italic"/>
          <w:i/>
          <w:iCs/>
          <w:sz w:val="20"/>
          <w:szCs w:val="20"/>
        </w:rPr>
        <w:t>)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Oświadczenie wykonawcy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składane na podstawie art. 125 ust. 1 ustawy z dnia 11 września 2019 r.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 xml:space="preserve">Prawo zamówień publicznych (dalej jako: ustawa </w:t>
      </w:r>
      <w:proofErr w:type="spellStart"/>
      <w:r w:rsidRPr="003A114E">
        <w:rPr>
          <w:rFonts w:cs="Calibri"/>
          <w:b/>
        </w:rPr>
        <w:t>Pzp</w:t>
      </w:r>
      <w:proofErr w:type="spellEnd"/>
      <w:r w:rsidRPr="003A114E">
        <w:rPr>
          <w:rFonts w:cs="Calibri"/>
          <w:b/>
        </w:rPr>
        <w:t>)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PRZESŁANEK WYKLUCZENIA Z POSTĘPOWANIA</w:t>
      </w:r>
    </w:p>
    <w:p w:rsidR="00827F60" w:rsidRPr="00C805EF" w:rsidRDefault="00827F60" w:rsidP="00C805EF">
      <w:pPr>
        <w:pStyle w:val="Akapitzlist"/>
        <w:ind w:left="0"/>
        <w:jc w:val="both"/>
        <w:rPr>
          <w:b/>
        </w:rPr>
      </w:pPr>
      <w:r w:rsidRPr="003A114E">
        <w:rPr>
          <w:rFonts w:cs="Calibri"/>
        </w:rPr>
        <w:t xml:space="preserve">Na potrzeby postępowania o udzielenie zamówienia publicznego pn. </w:t>
      </w:r>
      <w:r w:rsidR="00C805EF">
        <w:rPr>
          <w:rFonts w:cs="Calibri"/>
        </w:rPr>
        <w:t>„</w:t>
      </w:r>
      <w:r w:rsidR="00C805EF" w:rsidRPr="001531EE">
        <w:rPr>
          <w:b/>
        </w:rPr>
        <w:t xml:space="preserve">Przewóz </w:t>
      </w:r>
      <w:r w:rsidR="004530A8">
        <w:rPr>
          <w:b/>
        </w:rPr>
        <w:t xml:space="preserve">uczniów niepełnosprawnych w roku szkolnym </w:t>
      </w:r>
      <w:r w:rsidR="001A215C">
        <w:rPr>
          <w:b/>
        </w:rPr>
        <w:t>2022/2023</w:t>
      </w:r>
      <w:r w:rsidR="00C805EF">
        <w:rPr>
          <w:b/>
        </w:rPr>
        <w:t xml:space="preserve">”, </w:t>
      </w:r>
      <w:r w:rsidRPr="003A114E">
        <w:rPr>
          <w:rFonts w:cs="Calibri"/>
        </w:rPr>
        <w:t>prowadzonego pr</w:t>
      </w:r>
      <w:r w:rsidRPr="00C805EF">
        <w:rPr>
          <w:rFonts w:cs="Calibri"/>
        </w:rPr>
        <w:t>zez Gminę Wińsko,</w:t>
      </w:r>
      <w:r w:rsidRPr="00C805EF">
        <w:rPr>
          <w:rFonts w:cs="Calibri"/>
          <w:i/>
        </w:rPr>
        <w:t xml:space="preserve"> </w:t>
      </w:r>
      <w:r w:rsidRPr="00C805EF">
        <w:rPr>
          <w:rFonts w:cs="Calibri"/>
        </w:rPr>
        <w:t>oświadczam</w:t>
      </w:r>
      <w:r w:rsidRPr="003A114E">
        <w:rPr>
          <w:rFonts w:cs="Calibri"/>
        </w:rPr>
        <w:t>, co następuje: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OŚWIADCZENIE DOTYCZĄCE WYKONAWCY</w:t>
      </w:r>
      <w:r w:rsidR="000236F0">
        <w:rPr>
          <w:rFonts w:cs="Calibri"/>
          <w:b/>
        </w:rPr>
        <w:t>*</w:t>
      </w:r>
      <w:r w:rsidRPr="003A114E">
        <w:rPr>
          <w:rFonts w:cs="Calibri"/>
          <w:b/>
        </w:rPr>
        <w:t>:</w:t>
      </w:r>
    </w:p>
    <w:p w:rsid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3A114E">
        <w:rPr>
          <w:rFonts w:cs="Calibri"/>
        </w:rPr>
        <w:t>Oświadczam, że nie podlegam wykluczeniu z postępowania na podstawie art. 108 ust. 1</w:t>
      </w:r>
      <w:r>
        <w:rPr>
          <w:rFonts w:cs="Calibri"/>
        </w:rPr>
        <w:t xml:space="preserve"> </w:t>
      </w:r>
      <w:r w:rsidRPr="003A114E">
        <w:rPr>
          <w:rFonts w:cs="Calibri"/>
        </w:rPr>
        <w:t xml:space="preserve">ustawy </w:t>
      </w:r>
      <w:proofErr w:type="spellStart"/>
      <w:r w:rsidRPr="003A114E">
        <w:rPr>
          <w:rFonts w:cs="Calibri"/>
        </w:rPr>
        <w:t>Pzp</w:t>
      </w:r>
      <w:proofErr w:type="spellEnd"/>
      <w:r w:rsidRPr="003A114E">
        <w:rPr>
          <w:rFonts w:cs="Calibri"/>
        </w:rPr>
        <w:t>.</w:t>
      </w:r>
    </w:p>
    <w:p w:rsidR="00827F60" w:rsidRP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0236F0">
        <w:rPr>
          <w:rFonts w:cs="Calibri"/>
        </w:rPr>
        <w:t>Oświadczam, że zachodzą w stosunku do mnie podstawy wykluczenia z postępowania na podstawie art. ……………………………...</w:t>
      </w:r>
      <w:r w:rsidRPr="003A114E">
        <w:rPr>
          <w:rStyle w:val="Odwoanieprzypisudolnego"/>
          <w:rFonts w:cs="Calibri"/>
        </w:rPr>
        <w:footnoteReference w:id="1"/>
      </w:r>
      <w:r w:rsidRPr="000236F0">
        <w:rPr>
          <w:rFonts w:cs="Calibri"/>
        </w:rPr>
        <w:t xml:space="preserve"> ustawy </w:t>
      </w:r>
      <w:proofErr w:type="spellStart"/>
      <w:r w:rsidRPr="000236F0">
        <w:rPr>
          <w:rFonts w:cs="Calibri"/>
        </w:rPr>
        <w:t>Pzp</w:t>
      </w:r>
      <w:proofErr w:type="spellEnd"/>
      <w:r w:rsidRPr="000236F0">
        <w:rPr>
          <w:rFonts w:cs="Calibri"/>
        </w:rPr>
        <w:t xml:space="preserve"> (podać mającą zastosowanie podstawę wykluczenia spośród wymienionych w art. 108 ust. 1.). Jednocześnie </w:t>
      </w:r>
      <w:r w:rsidRPr="000236F0">
        <w:rPr>
          <w:rFonts w:cs="Calibri"/>
        </w:rPr>
        <w:lastRenderedPageBreak/>
        <w:t xml:space="preserve">oświadczam, że w związku z ww. okolicznością, na podstawie art. 110 ust. 2 ustawy </w:t>
      </w:r>
      <w:proofErr w:type="spellStart"/>
      <w:r w:rsidRPr="000236F0">
        <w:rPr>
          <w:rFonts w:cs="Calibri"/>
        </w:rPr>
        <w:t>Pzp</w:t>
      </w:r>
      <w:proofErr w:type="spellEnd"/>
      <w:r w:rsidRPr="000236F0">
        <w:rPr>
          <w:rFonts w:cs="Calibri"/>
        </w:rPr>
        <w:t xml:space="preserve"> podjąłem następujące środki naprawcze</w:t>
      </w:r>
      <w:r w:rsidRPr="003A114E">
        <w:rPr>
          <w:rStyle w:val="Odwoanieprzypisudolnego"/>
          <w:rFonts w:cs="Calibri"/>
        </w:rPr>
        <w:footnoteReference w:id="2"/>
      </w:r>
      <w:r w:rsidRPr="000236F0">
        <w:rPr>
          <w:rFonts w:cs="Calibri"/>
        </w:rPr>
        <w:t>:</w:t>
      </w:r>
      <w:r w:rsidRPr="000236F0">
        <w:rPr>
          <w:rStyle w:val="Odwoanieprzypisudolnego"/>
          <w:rFonts w:cs="Calibri"/>
        </w:rPr>
        <w:t xml:space="preserve"> 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15C" w:rsidRPr="001A215C" w:rsidRDefault="001A215C" w:rsidP="001A215C">
      <w:pPr>
        <w:spacing w:after="120" w:line="264" w:lineRule="auto"/>
        <w:jc w:val="both"/>
        <w:rPr>
          <w:rFonts w:eastAsia="Calibri"/>
          <w:iCs/>
          <w:szCs w:val="22"/>
          <w:lang w:eastAsia="en-US"/>
        </w:rPr>
      </w:pPr>
      <w:r w:rsidRPr="001A215C">
        <w:rPr>
          <w:rFonts w:eastAsia="Calibri"/>
          <w:iCs/>
          <w:szCs w:val="22"/>
          <w:lang w:eastAsia="en-US"/>
        </w:rPr>
        <w:t xml:space="preserve">Oświadczam, że nie zachodzą w stosunku do mnie przesłanki wykluczenia z postępowania na podstawie art.  7 ust. 1 </w:t>
      </w:r>
      <w:bookmarkStart w:id="0" w:name="_GoBack"/>
      <w:bookmarkEnd w:id="0"/>
      <w:r w:rsidRPr="001A215C">
        <w:rPr>
          <w:rFonts w:eastAsia="Calibri"/>
          <w:iCs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 .</w:t>
      </w:r>
    </w:p>
    <w:p w:rsidR="001A215C" w:rsidRPr="001A215C" w:rsidRDefault="001A215C" w:rsidP="001A215C">
      <w:pPr>
        <w:spacing w:line="264" w:lineRule="auto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SPEŁNIANIA WARUNKÓW UDZIAŁU W POSTĘPOWANIU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spełniam warunki udziału w postępowani</w:t>
      </w:r>
      <w:r w:rsidR="000236F0">
        <w:rPr>
          <w:rFonts w:cs="Calibri"/>
        </w:rPr>
        <w:t>u określone przez Z</w:t>
      </w:r>
      <w:r>
        <w:rPr>
          <w:rFonts w:cs="Calibri"/>
        </w:rPr>
        <w:t>amawiającego</w:t>
      </w:r>
      <w:r>
        <w:rPr>
          <w:rFonts w:cs="Calibri"/>
        </w:rPr>
        <w:br/>
      </w:r>
      <w:r w:rsidRPr="003A114E">
        <w:rPr>
          <w:rFonts w:cs="Calibri"/>
        </w:rPr>
        <w:t xml:space="preserve">w </w:t>
      </w:r>
      <w:r w:rsidR="000236F0">
        <w:rPr>
          <w:rFonts w:cs="Calibri"/>
        </w:rPr>
        <w:t>dziale</w:t>
      </w:r>
      <w:r w:rsidRPr="003A114E">
        <w:rPr>
          <w:rFonts w:cs="Calibri"/>
        </w:rPr>
        <w:t xml:space="preserve"> </w:t>
      </w:r>
      <w:r w:rsidR="000236F0">
        <w:rPr>
          <w:rFonts w:cs="Calibri"/>
        </w:rPr>
        <w:t>X</w:t>
      </w:r>
      <w:r w:rsidRPr="003A114E">
        <w:rPr>
          <w:rFonts w:cs="Calibri"/>
        </w:rPr>
        <w:t xml:space="preserve"> SWZ.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</w:p>
    <w:p w:rsidR="00827F60" w:rsidRPr="000236F0" w:rsidRDefault="00827F60" w:rsidP="00827F60">
      <w:pPr>
        <w:widowControl w:val="0"/>
        <w:spacing w:before="240" w:after="240" w:line="360" w:lineRule="auto"/>
        <w:jc w:val="center"/>
        <w:rPr>
          <w:rFonts w:cs="Calibri"/>
          <w:u w:val="single"/>
        </w:rPr>
      </w:pPr>
      <w:r w:rsidRPr="000236F0">
        <w:rPr>
          <w:rFonts w:cs="Calibri"/>
          <w:b/>
          <w:u w:val="single"/>
        </w:rPr>
        <w:t>OŚWIADCZENIE DOTYCZĄCE PODANYCH INFORMACJI: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wszystkie informacje podane w powyższych oświa</w:t>
      </w:r>
      <w:r w:rsidR="000236F0">
        <w:rPr>
          <w:rFonts w:cs="Calibri"/>
        </w:rPr>
        <w:t xml:space="preserve">dczeniach są aktualne i zgodne </w:t>
      </w:r>
      <w:r w:rsidRPr="003A114E">
        <w:rPr>
          <w:rFonts w:cs="Calibri"/>
        </w:rPr>
        <w:t>z prawdą oraz zostały przedstawione z pełną świadomością konsekwencji wprowadzenia zamawiającego w błąd przy przedstawianiu informacji.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2C176D" w:rsidRPr="001531EE" w:rsidRDefault="002C176D" w:rsidP="00827F60">
      <w:pPr>
        <w:widowControl w:val="0"/>
        <w:spacing w:line="360" w:lineRule="auto"/>
        <w:jc w:val="both"/>
        <w:rPr>
          <w:i/>
        </w:rPr>
      </w:pPr>
    </w:p>
    <w:sectPr w:rsidR="002C176D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97" w:rsidRDefault="00A57497" w:rsidP="00FB40C3">
      <w:r>
        <w:separator/>
      </w:r>
    </w:p>
  </w:endnote>
  <w:endnote w:type="continuationSeparator" w:id="0">
    <w:p w:rsidR="00A57497" w:rsidRDefault="00A57497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97" w:rsidRDefault="00A57497" w:rsidP="00FB40C3">
      <w:r>
        <w:separator/>
      </w:r>
    </w:p>
  </w:footnote>
  <w:footnote w:type="continuationSeparator" w:id="0">
    <w:p w:rsidR="00A57497" w:rsidRDefault="00A57497" w:rsidP="00FB40C3">
      <w:r>
        <w:continuationSeparator/>
      </w:r>
    </w:p>
  </w:footnote>
  <w:footnote w:id="1">
    <w:p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2">
    <w:p w:rsidR="00827F60" w:rsidRPr="008D4C56" w:rsidRDefault="00827F60" w:rsidP="00827F60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1ACB"/>
    <w:rsid w:val="001531EE"/>
    <w:rsid w:val="001839B1"/>
    <w:rsid w:val="00184A8D"/>
    <w:rsid w:val="001902FA"/>
    <w:rsid w:val="00194223"/>
    <w:rsid w:val="001964EE"/>
    <w:rsid w:val="001A215C"/>
    <w:rsid w:val="001B3C4B"/>
    <w:rsid w:val="001D64D5"/>
    <w:rsid w:val="00214563"/>
    <w:rsid w:val="00263D58"/>
    <w:rsid w:val="00294DF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530A8"/>
    <w:rsid w:val="00476A61"/>
    <w:rsid w:val="004839F9"/>
    <w:rsid w:val="004A76D5"/>
    <w:rsid w:val="004B178C"/>
    <w:rsid w:val="00524806"/>
    <w:rsid w:val="00597303"/>
    <w:rsid w:val="005B5EAD"/>
    <w:rsid w:val="00687CF9"/>
    <w:rsid w:val="00776ECC"/>
    <w:rsid w:val="0078210C"/>
    <w:rsid w:val="007D26DA"/>
    <w:rsid w:val="0081618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57497"/>
    <w:rsid w:val="00A75205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C63C0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4</cp:revision>
  <cp:lastPrinted>2019-05-06T08:47:00Z</cp:lastPrinted>
  <dcterms:created xsi:type="dcterms:W3CDTF">2021-06-27T01:01:00Z</dcterms:created>
  <dcterms:modified xsi:type="dcterms:W3CDTF">2022-08-11T06:27:00Z</dcterms:modified>
</cp:coreProperties>
</file>