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540E9DD" w14:textId="77777777" w:rsidR="004168F1" w:rsidRPr="004168F1" w:rsidRDefault="004168F1" w:rsidP="004168F1">
      <w:pPr>
        <w:pStyle w:val="Stopka"/>
        <w:ind w:right="29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EA51C69" w14:textId="77777777" w:rsidR="004168F1" w:rsidRDefault="004168F1" w:rsidP="004168F1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wozu asenizacyjnego i zestawu do transportu ścieków </w:t>
      </w:r>
    </w:p>
    <w:p w14:paraId="5E0FBA8D" w14:textId="77777777" w:rsidR="004168F1" w:rsidRDefault="004168F1" w:rsidP="004168F1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(ciągnika oraz beczki asenizacyjnej) do odbioru nieczystości płynnych </w:t>
      </w:r>
    </w:p>
    <w:p w14:paraId="55029329" w14:textId="1C7499BA" w:rsidR="000C2501" w:rsidRDefault="004168F1" w:rsidP="004168F1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 terenu Gminy Wińsko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6D70A035" w14:textId="4A695712" w:rsidR="004168F1" w:rsidRPr="004168F1" w:rsidRDefault="004168F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  <w:u w:val="single"/>
        </w:rPr>
      </w:pPr>
      <w:r w:rsidRPr="004168F1">
        <w:rPr>
          <w:rFonts w:ascii="Arial" w:hAnsi="Arial" w:cs="Arial"/>
          <w:b/>
          <w:sz w:val="22"/>
          <w:szCs w:val="22"/>
          <w:u w:val="single"/>
        </w:rPr>
        <w:t>Część I - Dostawa wozu asenizacyjnego</w:t>
      </w:r>
    </w:p>
    <w:p w14:paraId="14BEF1C4" w14:textId="77777777" w:rsidR="004168F1" w:rsidRPr="004168F1" w:rsidRDefault="004168F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4168F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4168F1">
        <w:rPr>
          <w:rFonts w:ascii="Arial" w:hAnsi="Arial" w:cs="Arial"/>
          <w:bCs/>
          <w:sz w:val="22"/>
          <w:szCs w:val="22"/>
        </w:rPr>
        <w:t xml:space="preserve">łączną </w:t>
      </w:r>
      <w:r w:rsidRPr="004168F1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Pr="004168F1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258A3C5C" w14:textId="77777777" w:rsidR="0018158C" w:rsidRPr="004168F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4168F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4168F1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14E41B8F" w:rsidR="00D10D63" w:rsidRPr="004168F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sz w:val="22"/>
          <w:szCs w:val="22"/>
        </w:rPr>
        <w:t>O</w:t>
      </w:r>
      <w:r w:rsidR="00D10D63" w:rsidRPr="004168F1">
        <w:rPr>
          <w:rFonts w:ascii="Arial" w:hAnsi="Arial" w:cs="Arial"/>
          <w:sz w:val="22"/>
          <w:szCs w:val="22"/>
        </w:rPr>
        <w:t>feruj</w:t>
      </w:r>
      <w:bookmarkEnd w:id="1"/>
      <w:r w:rsidR="000C2501" w:rsidRPr="004168F1">
        <w:rPr>
          <w:rFonts w:ascii="Arial" w:hAnsi="Arial" w:cs="Arial"/>
          <w:sz w:val="22"/>
          <w:szCs w:val="22"/>
        </w:rPr>
        <w:t>emy</w:t>
      </w:r>
      <w:r w:rsidR="00D10D63" w:rsidRPr="004168F1">
        <w:rPr>
          <w:rFonts w:ascii="Arial" w:hAnsi="Arial" w:cs="Arial"/>
          <w:sz w:val="22"/>
          <w:szCs w:val="22"/>
        </w:rPr>
        <w:t xml:space="preserve"> następujący </w:t>
      </w:r>
      <w:r w:rsidR="00BD67F4">
        <w:rPr>
          <w:rFonts w:ascii="Arial" w:hAnsi="Arial" w:cs="Arial"/>
          <w:sz w:val="22"/>
          <w:szCs w:val="22"/>
        </w:rPr>
        <w:t>termin realizacji</w:t>
      </w:r>
      <w:r w:rsidR="00D10D63" w:rsidRPr="004168F1">
        <w:rPr>
          <w:rFonts w:ascii="Arial" w:hAnsi="Arial" w:cs="Arial"/>
          <w:sz w:val="22"/>
          <w:szCs w:val="22"/>
        </w:rPr>
        <w:t xml:space="preserve"> na przedmiot zamówienia</w:t>
      </w:r>
      <w:r w:rsidR="00871543" w:rsidRPr="004168F1">
        <w:rPr>
          <w:rFonts w:ascii="Arial" w:hAnsi="Arial" w:cs="Arial"/>
          <w:sz w:val="22"/>
          <w:szCs w:val="22"/>
        </w:rPr>
        <w:t>:</w:t>
      </w:r>
      <w:r w:rsidR="00D10D63" w:rsidRPr="004168F1">
        <w:rPr>
          <w:rFonts w:ascii="Arial" w:hAnsi="Arial" w:cs="Arial"/>
          <w:sz w:val="22"/>
          <w:szCs w:val="22"/>
        </w:rPr>
        <w:t xml:space="preserve"> </w:t>
      </w:r>
      <w:r w:rsidR="00D10D63" w:rsidRPr="004168F1">
        <w:rPr>
          <w:rFonts w:ascii="Arial" w:hAnsi="Arial" w:cs="Arial"/>
          <w:bCs/>
          <w:sz w:val="22"/>
          <w:szCs w:val="22"/>
        </w:rPr>
        <w:t>……….. miesięcy</w:t>
      </w:r>
      <w:r w:rsidR="00D10D63" w:rsidRPr="004168F1">
        <w:rPr>
          <w:rFonts w:ascii="Arial" w:hAnsi="Arial" w:cs="Arial"/>
          <w:sz w:val="22"/>
          <w:szCs w:val="22"/>
        </w:rPr>
        <w:t>.</w:t>
      </w:r>
    </w:p>
    <w:p w14:paraId="463E2847" w14:textId="77777777" w:rsidR="004168F1" w:rsidRDefault="004168F1" w:rsidP="004168F1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99C045B" w14:textId="7F149450" w:rsidR="004168F1" w:rsidRPr="004168F1" w:rsidRDefault="004168F1" w:rsidP="004168F1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  <w:u w:val="single"/>
        </w:rPr>
      </w:pPr>
      <w:r w:rsidRPr="004168F1">
        <w:rPr>
          <w:rFonts w:ascii="Arial" w:hAnsi="Arial" w:cs="Arial"/>
          <w:b/>
          <w:sz w:val="22"/>
          <w:szCs w:val="22"/>
          <w:u w:val="single"/>
        </w:rPr>
        <w:t>Część II - Dostawa fabrycznie nowego ciągnika oraz beczki asenizacyjnej</w:t>
      </w:r>
    </w:p>
    <w:p w14:paraId="35516537" w14:textId="77777777" w:rsidR="00C4732A" w:rsidRPr="004168F1" w:rsidRDefault="00C4732A" w:rsidP="00CC3FAD">
      <w:pPr>
        <w:spacing w:before="120"/>
        <w:rPr>
          <w:u w:val="single"/>
        </w:rPr>
      </w:pPr>
    </w:p>
    <w:p w14:paraId="2B038254" w14:textId="77777777" w:rsidR="004168F1" w:rsidRPr="004168F1" w:rsidRDefault="004168F1" w:rsidP="004168F1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40ABA57C" w14:textId="77777777" w:rsidR="004168F1" w:rsidRPr="004168F1" w:rsidRDefault="004168F1" w:rsidP="004168F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13F85F24" w14:textId="77777777" w:rsidR="004168F1" w:rsidRPr="004168F1" w:rsidRDefault="004168F1" w:rsidP="004168F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A669A6E" w14:textId="77777777" w:rsidR="004168F1" w:rsidRPr="004168F1" w:rsidRDefault="004168F1" w:rsidP="004168F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Stawka podatku VAT: ...... %</w:t>
      </w:r>
    </w:p>
    <w:p w14:paraId="6CA86521" w14:textId="77777777" w:rsidR="004168F1" w:rsidRPr="004168F1" w:rsidRDefault="004168F1" w:rsidP="004168F1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500E5101" w14:textId="67BA139C" w:rsidR="004168F1" w:rsidRPr="004168F1" w:rsidRDefault="004168F1" w:rsidP="004168F1">
      <w:pPr>
        <w:pStyle w:val="Tekstpodstawowy"/>
        <w:numPr>
          <w:ilvl w:val="0"/>
          <w:numId w:val="22"/>
        </w:numPr>
        <w:spacing w:after="240" w:line="240" w:lineRule="auto"/>
        <w:ind w:right="28"/>
        <w:rPr>
          <w:rFonts w:ascii="Arial" w:hAnsi="Arial" w:cs="Arial"/>
          <w:sz w:val="22"/>
          <w:szCs w:val="22"/>
        </w:rPr>
      </w:pPr>
      <w:r w:rsidRPr="004168F1">
        <w:rPr>
          <w:rFonts w:ascii="Arial" w:hAnsi="Arial" w:cs="Arial"/>
          <w:sz w:val="22"/>
          <w:szCs w:val="22"/>
        </w:rPr>
        <w:t xml:space="preserve">Oferujemy następujący </w:t>
      </w:r>
      <w:r w:rsidR="00BD67F4">
        <w:rPr>
          <w:rFonts w:ascii="Arial" w:hAnsi="Arial" w:cs="Arial"/>
          <w:sz w:val="22"/>
          <w:szCs w:val="22"/>
        </w:rPr>
        <w:t>termin realizacji</w:t>
      </w:r>
      <w:bookmarkStart w:id="2" w:name="_GoBack"/>
      <w:bookmarkEnd w:id="2"/>
      <w:r w:rsidRPr="004168F1">
        <w:rPr>
          <w:rFonts w:ascii="Arial" w:hAnsi="Arial" w:cs="Arial"/>
          <w:sz w:val="22"/>
          <w:szCs w:val="22"/>
        </w:rPr>
        <w:t xml:space="preserve"> na przedmiot zamówienia: </w:t>
      </w:r>
      <w:r w:rsidRPr="004168F1">
        <w:rPr>
          <w:rFonts w:ascii="Arial" w:hAnsi="Arial" w:cs="Arial"/>
          <w:bCs/>
          <w:sz w:val="22"/>
          <w:szCs w:val="22"/>
        </w:rPr>
        <w:t>……….. miesięcy</w:t>
      </w:r>
      <w:r w:rsidRPr="004168F1">
        <w:rPr>
          <w:rFonts w:ascii="Arial" w:hAnsi="Arial" w:cs="Arial"/>
          <w:sz w:val="22"/>
          <w:szCs w:val="22"/>
        </w:rPr>
        <w:t>.</w:t>
      </w:r>
    </w:p>
    <w:p w14:paraId="4C60D7B9" w14:textId="77777777" w:rsidR="004168F1" w:rsidRDefault="004168F1" w:rsidP="00CC3FAD">
      <w:pPr>
        <w:spacing w:before="120"/>
      </w:pPr>
    </w:p>
    <w:p w14:paraId="3A40AF65" w14:textId="77777777" w:rsidR="004168F1" w:rsidRDefault="004168F1" w:rsidP="00CC3FAD">
      <w:pPr>
        <w:spacing w:before="120"/>
      </w:pPr>
    </w:p>
    <w:p w14:paraId="5E9591B4" w14:textId="77777777" w:rsidR="004168F1" w:rsidRDefault="004168F1" w:rsidP="00CC3FAD">
      <w:pPr>
        <w:spacing w:before="120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B417C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B417C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B417C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B417C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B417C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B417C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B417C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B417C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B417C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B417CE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 xml:space="preserve">. zm.). W związku z powyższym wskazujemy nazwę (rodzaj) towaru lub usługi, których dostawa lub świadczenie będą prowadziły do powstania obowiązku podatkowego oraz ich </w:t>
      </w:r>
      <w:r w:rsidR="003114CF" w:rsidRPr="003114CF">
        <w:rPr>
          <w:rFonts w:ascii="Arial" w:hAnsi="Arial" w:cs="Arial"/>
          <w:sz w:val="22"/>
          <w:szCs w:val="22"/>
        </w:rPr>
        <w:lastRenderedPageBreak/>
        <w:t>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DB83" w14:textId="77777777" w:rsidR="00B417CE" w:rsidRDefault="00B417CE">
      <w:r>
        <w:separator/>
      </w:r>
    </w:p>
  </w:endnote>
  <w:endnote w:type="continuationSeparator" w:id="0">
    <w:p w14:paraId="0B2B3A21" w14:textId="77777777" w:rsidR="00B417CE" w:rsidRDefault="00B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72DD8" w14:textId="77777777" w:rsidR="00B417CE" w:rsidRDefault="00B417CE">
      <w:r>
        <w:separator/>
      </w:r>
    </w:p>
  </w:footnote>
  <w:footnote w:type="continuationSeparator" w:id="0">
    <w:p w14:paraId="60A1CB99" w14:textId="77777777" w:rsidR="00B417CE" w:rsidRDefault="00B4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97431"/>
    <w:multiLevelType w:val="hybridMultilevel"/>
    <w:tmpl w:val="2AEADFC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F5EA9"/>
    <w:multiLevelType w:val="hybridMultilevel"/>
    <w:tmpl w:val="A6360194"/>
    <w:lvl w:ilvl="0" w:tplc="C3C4EA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8A0E44"/>
    <w:multiLevelType w:val="hybridMultilevel"/>
    <w:tmpl w:val="A6360194"/>
    <w:lvl w:ilvl="0" w:tplc="C3C4EA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1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19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68F1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4EB8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17CE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67F4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28</cp:revision>
  <cp:lastPrinted>2022-07-15T07:13:00Z</cp:lastPrinted>
  <dcterms:created xsi:type="dcterms:W3CDTF">2021-05-12T01:59:00Z</dcterms:created>
  <dcterms:modified xsi:type="dcterms:W3CDTF">2022-07-15T07:13:00Z</dcterms:modified>
</cp:coreProperties>
</file>