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72D1AB" w14:textId="77777777" w:rsidR="006131ED" w:rsidRPr="002A5CBC" w:rsidRDefault="006131ED" w:rsidP="006131ED">
      <w:pPr>
        <w:ind w:left="7080" w:firstLine="708"/>
        <w:jc w:val="right"/>
        <w:rPr>
          <w:rFonts w:ascii="Calibri" w:hAnsi="Calibri"/>
          <w:b/>
        </w:rPr>
      </w:pPr>
      <w:bookmarkStart w:id="0" w:name="_Toc52705731"/>
      <w:bookmarkStart w:id="1" w:name="_Toc49562338"/>
      <w:bookmarkStart w:id="2" w:name="_Toc418720467"/>
      <w:r w:rsidRPr="002A5CBC">
        <w:rPr>
          <w:rFonts w:ascii="Calibri" w:hAnsi="Calibri"/>
          <w:b/>
        </w:rPr>
        <w:t>Egz. nr  1</w:t>
      </w:r>
    </w:p>
    <w:p w14:paraId="54E26F0D" w14:textId="77777777" w:rsidR="006131ED" w:rsidRPr="002A5CBC" w:rsidRDefault="006131ED" w:rsidP="006131ED">
      <w:pPr>
        <w:jc w:val="right"/>
        <w:rPr>
          <w:rFonts w:ascii="Calibri" w:hAnsi="Calibri"/>
          <w:b/>
        </w:rPr>
      </w:pPr>
    </w:p>
    <w:p w14:paraId="0DCB2F13" w14:textId="77777777" w:rsidR="006131ED" w:rsidRDefault="006131ED" w:rsidP="006131ED">
      <w:pPr>
        <w:pStyle w:val="Nagwek1"/>
      </w:pPr>
    </w:p>
    <w:p w14:paraId="46D9AE37" w14:textId="77777777" w:rsidR="006131ED" w:rsidRPr="006131ED" w:rsidRDefault="006131ED" w:rsidP="006131ED"/>
    <w:p w14:paraId="27FD444E" w14:textId="77777777" w:rsidR="006131ED" w:rsidRPr="002A5CBC" w:rsidRDefault="006131ED" w:rsidP="006131ED">
      <w:pPr>
        <w:jc w:val="center"/>
        <w:rPr>
          <w:rFonts w:ascii="Calibri" w:hAnsi="Calibri" w:cs="Calibri"/>
          <w:b/>
          <w:sz w:val="32"/>
        </w:rPr>
      </w:pPr>
      <w:r w:rsidRPr="002A5CBC">
        <w:rPr>
          <w:rFonts w:ascii="Calibri" w:hAnsi="Calibri" w:cs="Calibri"/>
          <w:b/>
          <w:sz w:val="32"/>
        </w:rPr>
        <w:t>SPECYFIKACJA TECHNICZNA WYKONANIA</w:t>
      </w:r>
      <w:r w:rsidRPr="002A5CBC">
        <w:rPr>
          <w:rFonts w:ascii="Calibri" w:hAnsi="Calibri" w:cs="Calibri"/>
          <w:b/>
          <w:sz w:val="32"/>
        </w:rPr>
        <w:br/>
        <w:t>I ODBIORU ROBÓT BUDOWLANYCH</w:t>
      </w:r>
    </w:p>
    <w:p w14:paraId="3A323363" w14:textId="77777777" w:rsidR="006131ED" w:rsidRPr="002A5CBC" w:rsidRDefault="006131ED" w:rsidP="006131ED">
      <w:pPr>
        <w:jc w:val="center"/>
        <w:rPr>
          <w:rFonts w:ascii="Calibri" w:hAnsi="Calibri" w:cs="Calibri"/>
          <w:b/>
          <w:sz w:val="32"/>
        </w:rPr>
      </w:pPr>
    </w:p>
    <w:p w14:paraId="32EA28A5" w14:textId="77777777" w:rsidR="006131ED" w:rsidRPr="002A5CBC" w:rsidRDefault="006131ED" w:rsidP="006131ED">
      <w:pPr>
        <w:jc w:val="center"/>
        <w:rPr>
          <w:rFonts w:ascii="Calibri" w:hAnsi="Calibri" w:cs="Calibri"/>
          <w:b/>
        </w:rPr>
      </w:pPr>
      <w:r w:rsidRPr="002A5CBC">
        <w:rPr>
          <w:rFonts w:ascii="Calibri" w:hAnsi="Calibri" w:cs="Calibri"/>
          <w:b/>
        </w:rPr>
        <w:t>Instalacje</w:t>
      </w:r>
      <w:r>
        <w:rPr>
          <w:rFonts w:ascii="Calibri" w:hAnsi="Calibri" w:cs="Calibri"/>
          <w:b/>
        </w:rPr>
        <w:t xml:space="preserve"> sanitarne</w:t>
      </w:r>
      <w:r w:rsidRPr="002A5CBC">
        <w:rPr>
          <w:rFonts w:ascii="Calibri" w:hAnsi="Calibri" w:cs="Calibri"/>
          <w:b/>
        </w:rPr>
        <w:t xml:space="preserve"> </w:t>
      </w:r>
    </w:p>
    <w:p w14:paraId="5C2606F3" w14:textId="77777777" w:rsidR="006131ED" w:rsidRPr="002A5CBC" w:rsidRDefault="006131ED" w:rsidP="006131ED">
      <w:pPr>
        <w:jc w:val="center"/>
        <w:rPr>
          <w:rFonts w:ascii="Calibri" w:hAnsi="Calibri" w:cs="Calibri"/>
          <w:b/>
          <w:sz w:val="32"/>
        </w:rPr>
      </w:pPr>
    </w:p>
    <w:tbl>
      <w:tblPr>
        <w:tblW w:w="9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686"/>
      </w:tblGrid>
      <w:tr w:rsidR="006131ED" w:rsidRPr="002A5CBC" w14:paraId="1AF49467" w14:textId="77777777" w:rsidTr="00245B43">
        <w:tc>
          <w:tcPr>
            <w:tcW w:w="1668" w:type="dxa"/>
          </w:tcPr>
          <w:p w14:paraId="39E57D48" w14:textId="77777777" w:rsidR="006131ED" w:rsidRPr="002A5CBC" w:rsidRDefault="006131ED" w:rsidP="00245B43">
            <w:pPr>
              <w:rPr>
                <w:rFonts w:ascii="Calibri" w:hAnsi="Calibri"/>
              </w:rPr>
            </w:pPr>
            <w:r w:rsidRPr="002A5CBC">
              <w:rPr>
                <w:rFonts w:ascii="Calibri" w:hAnsi="Calibri"/>
              </w:rPr>
              <w:t xml:space="preserve">Temat: </w:t>
            </w:r>
          </w:p>
          <w:p w14:paraId="3404074D" w14:textId="77777777" w:rsidR="006131ED" w:rsidRPr="002A5CBC" w:rsidRDefault="006131ED" w:rsidP="00245B43">
            <w:pPr>
              <w:rPr>
                <w:rFonts w:ascii="Calibri" w:hAnsi="Calibri"/>
              </w:rPr>
            </w:pPr>
          </w:p>
        </w:tc>
        <w:tc>
          <w:tcPr>
            <w:tcW w:w="7686" w:type="dxa"/>
          </w:tcPr>
          <w:p w14:paraId="35421D74" w14:textId="77777777" w:rsidR="006131ED" w:rsidRDefault="00ED21D7" w:rsidP="00245B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Budowa Stacji Uzdatniania Wody wraz z instalacjami technologicznymi</w:t>
            </w:r>
            <w:r w:rsidR="00B1669C" w:rsidRPr="00B1669C">
              <w:rPr>
                <w:rFonts w:ascii="Calibri" w:hAnsi="Calibri" w:cs="Calibri"/>
                <w:b/>
                <w:bCs/>
              </w:rPr>
              <w:t xml:space="preserve"> na działce nr 2</w:t>
            </w:r>
            <w:r>
              <w:rPr>
                <w:rFonts w:ascii="Calibri" w:hAnsi="Calibri" w:cs="Calibri"/>
                <w:b/>
                <w:bCs/>
              </w:rPr>
              <w:t>45</w:t>
            </w:r>
            <w:r w:rsidR="00B1669C" w:rsidRPr="00B1669C">
              <w:rPr>
                <w:rFonts w:ascii="Calibri" w:hAnsi="Calibri" w:cs="Calibri"/>
                <w:b/>
                <w:bCs/>
              </w:rPr>
              <w:t xml:space="preserve"> położonej w </w:t>
            </w:r>
            <w:r>
              <w:rPr>
                <w:rFonts w:ascii="Calibri" w:hAnsi="Calibri" w:cs="Calibri"/>
                <w:b/>
                <w:bCs/>
              </w:rPr>
              <w:t xml:space="preserve">Węgrzcach, </w:t>
            </w:r>
            <w:r w:rsidR="00B1669C" w:rsidRPr="00B1669C">
              <w:rPr>
                <w:rFonts w:ascii="Calibri" w:hAnsi="Calibri" w:cs="Calibri"/>
                <w:b/>
                <w:bCs/>
              </w:rPr>
              <w:t>gm.</w:t>
            </w:r>
            <w:r>
              <w:rPr>
                <w:rFonts w:ascii="Calibri" w:hAnsi="Calibri" w:cs="Calibri"/>
                <w:b/>
                <w:bCs/>
              </w:rPr>
              <w:t xml:space="preserve"> Wińsko</w:t>
            </w:r>
            <w:r w:rsidR="00B1669C" w:rsidRPr="00B1669C">
              <w:rPr>
                <w:rFonts w:ascii="Calibri" w:hAnsi="Calibri" w:cs="Calibri"/>
                <w:b/>
                <w:bCs/>
              </w:rPr>
              <w:t xml:space="preserve">, pow. </w:t>
            </w:r>
            <w:r>
              <w:rPr>
                <w:rFonts w:ascii="Calibri" w:hAnsi="Calibri" w:cs="Calibri"/>
                <w:b/>
                <w:bCs/>
              </w:rPr>
              <w:t>W</w:t>
            </w:r>
            <w:r w:rsidR="00B603A2">
              <w:rPr>
                <w:rFonts w:ascii="Calibri" w:hAnsi="Calibri" w:cs="Calibri"/>
                <w:b/>
                <w:bCs/>
              </w:rPr>
              <w:t>ołowski</w:t>
            </w:r>
          </w:p>
          <w:p w14:paraId="1998EE24" w14:textId="2EE8D50D" w:rsidR="00507562" w:rsidRPr="002A5CBC" w:rsidRDefault="00507562" w:rsidP="00245B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</w:tc>
      </w:tr>
      <w:tr w:rsidR="006131ED" w:rsidRPr="002A5CBC" w14:paraId="39A0E029" w14:textId="77777777" w:rsidTr="00245B43">
        <w:tc>
          <w:tcPr>
            <w:tcW w:w="1668" w:type="dxa"/>
          </w:tcPr>
          <w:p w14:paraId="33EDE52C" w14:textId="77777777" w:rsidR="006131ED" w:rsidRPr="002A5CBC" w:rsidRDefault="006131ED" w:rsidP="00245B43">
            <w:pPr>
              <w:rPr>
                <w:rFonts w:ascii="Calibri" w:hAnsi="Calibri"/>
              </w:rPr>
            </w:pPr>
            <w:r w:rsidRPr="002A5CBC">
              <w:rPr>
                <w:rFonts w:ascii="Calibri" w:hAnsi="Calibri"/>
              </w:rPr>
              <w:t xml:space="preserve">Adres: </w:t>
            </w:r>
          </w:p>
          <w:p w14:paraId="487D93D6" w14:textId="77777777" w:rsidR="006131ED" w:rsidRPr="002A5CBC" w:rsidRDefault="006131ED" w:rsidP="00245B43">
            <w:pPr>
              <w:rPr>
                <w:rFonts w:ascii="Calibri" w:hAnsi="Calibri"/>
              </w:rPr>
            </w:pPr>
          </w:p>
        </w:tc>
        <w:tc>
          <w:tcPr>
            <w:tcW w:w="7686" w:type="dxa"/>
          </w:tcPr>
          <w:p w14:paraId="43F485D3" w14:textId="02474A69" w:rsidR="00B1669C" w:rsidRPr="00B1669C" w:rsidRDefault="00B1669C" w:rsidP="00B1669C">
            <w:pPr>
              <w:autoSpaceDE w:val="0"/>
              <w:autoSpaceDN w:val="0"/>
              <w:adjustRightInd w:val="0"/>
              <w:ind w:left="42"/>
              <w:rPr>
                <w:rFonts w:ascii="Calibri" w:hAnsi="Calibri" w:cs="Calibri"/>
                <w:b/>
                <w:bCs/>
              </w:rPr>
            </w:pPr>
            <w:r w:rsidRPr="00B1669C">
              <w:rPr>
                <w:rFonts w:ascii="Calibri" w:hAnsi="Calibri" w:cs="Calibri"/>
                <w:b/>
                <w:bCs/>
              </w:rPr>
              <w:t>Dz. nr ew</w:t>
            </w:r>
            <w:r>
              <w:rPr>
                <w:rFonts w:ascii="Calibri" w:hAnsi="Calibri" w:cs="Calibri"/>
                <w:b/>
                <w:bCs/>
              </w:rPr>
              <w:t>.</w:t>
            </w:r>
            <w:r w:rsidRPr="00B1669C">
              <w:rPr>
                <w:rFonts w:ascii="Calibri" w:hAnsi="Calibri" w:cs="Calibri"/>
                <w:b/>
                <w:bCs/>
              </w:rPr>
              <w:t xml:space="preserve"> nr 2</w:t>
            </w:r>
            <w:r w:rsidR="007F44D3">
              <w:rPr>
                <w:rFonts w:ascii="Calibri" w:hAnsi="Calibri" w:cs="Calibri"/>
                <w:b/>
                <w:bCs/>
              </w:rPr>
              <w:t>45 Węgrzce</w:t>
            </w:r>
            <w:r w:rsidRPr="00B1669C">
              <w:rPr>
                <w:rFonts w:ascii="Calibri" w:hAnsi="Calibri" w:cs="Calibri"/>
                <w:b/>
                <w:bCs/>
              </w:rPr>
              <w:t>,</w:t>
            </w:r>
          </w:p>
          <w:p w14:paraId="33BAB472" w14:textId="77777777" w:rsidR="006131ED" w:rsidRDefault="007F44D3" w:rsidP="00B1669C">
            <w:pPr>
              <w:autoSpaceDE w:val="0"/>
              <w:autoSpaceDN w:val="0"/>
              <w:adjustRightInd w:val="0"/>
              <w:ind w:left="4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</w:t>
            </w:r>
            <w:r w:rsidR="00B1669C" w:rsidRPr="00B1669C">
              <w:rPr>
                <w:rFonts w:ascii="Calibri" w:hAnsi="Calibri" w:cs="Calibri"/>
              </w:rPr>
              <w:t>m</w:t>
            </w:r>
            <w:r>
              <w:rPr>
                <w:rFonts w:ascii="Calibri" w:hAnsi="Calibri" w:cs="Calibri"/>
              </w:rPr>
              <w:t>ina</w:t>
            </w:r>
            <w:r w:rsidR="00B1669C" w:rsidRPr="00B1669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Wińsko</w:t>
            </w:r>
          </w:p>
          <w:p w14:paraId="6C20992A" w14:textId="4470BACA" w:rsidR="00507562" w:rsidRPr="00B1669C" w:rsidRDefault="00507562" w:rsidP="00B1669C">
            <w:pPr>
              <w:autoSpaceDE w:val="0"/>
              <w:autoSpaceDN w:val="0"/>
              <w:adjustRightInd w:val="0"/>
              <w:ind w:left="42"/>
              <w:rPr>
                <w:rFonts w:ascii="Calibri" w:hAnsi="Calibri" w:cs="Calibri"/>
              </w:rPr>
            </w:pPr>
          </w:p>
        </w:tc>
      </w:tr>
      <w:tr w:rsidR="006131ED" w:rsidRPr="002A5CBC" w14:paraId="23EB09C6" w14:textId="77777777" w:rsidTr="00245B43">
        <w:tc>
          <w:tcPr>
            <w:tcW w:w="1668" w:type="dxa"/>
          </w:tcPr>
          <w:p w14:paraId="6BC46121" w14:textId="77777777" w:rsidR="006131ED" w:rsidRPr="002A5CBC" w:rsidRDefault="006131ED" w:rsidP="00245B43">
            <w:pPr>
              <w:rPr>
                <w:rFonts w:ascii="Calibri" w:hAnsi="Calibri"/>
              </w:rPr>
            </w:pPr>
            <w:r w:rsidRPr="002A5CBC">
              <w:rPr>
                <w:rFonts w:ascii="Calibri" w:hAnsi="Calibri"/>
              </w:rPr>
              <w:t>Inwestor:</w:t>
            </w:r>
          </w:p>
        </w:tc>
        <w:tc>
          <w:tcPr>
            <w:tcW w:w="7686" w:type="dxa"/>
          </w:tcPr>
          <w:p w14:paraId="67CF1FD4" w14:textId="6476A7DD" w:rsidR="006131ED" w:rsidRPr="002A5CBC" w:rsidRDefault="00507562" w:rsidP="00245B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07562">
              <w:rPr>
                <w:rFonts w:ascii="Calibri" w:hAnsi="Calibri" w:cs="Calibri"/>
                <w:b/>
                <w:bCs/>
              </w:rPr>
              <w:t>Gmina Wińsko</w:t>
            </w:r>
          </w:p>
          <w:p w14:paraId="1004F723" w14:textId="267D45BB" w:rsidR="006131ED" w:rsidRPr="002A5CBC" w:rsidRDefault="00507562" w:rsidP="00245B43">
            <w:pPr>
              <w:rPr>
                <w:rFonts w:ascii="Calibri" w:hAnsi="Calibri" w:cs="Calibri"/>
                <w:bCs/>
              </w:rPr>
            </w:pPr>
            <w:r w:rsidRPr="00507562">
              <w:rPr>
                <w:rFonts w:ascii="Calibri" w:hAnsi="Calibri" w:cs="Calibri"/>
                <w:bCs/>
              </w:rPr>
              <w:t>Plac Wolności 2, 56-160 Wińsko</w:t>
            </w:r>
          </w:p>
          <w:p w14:paraId="2989BB81" w14:textId="77777777" w:rsidR="006131ED" w:rsidRPr="002A5CBC" w:rsidRDefault="006131ED" w:rsidP="00245B43">
            <w:pPr>
              <w:rPr>
                <w:rFonts w:ascii="Calibri" w:hAnsi="Calibri"/>
              </w:rPr>
            </w:pPr>
          </w:p>
        </w:tc>
      </w:tr>
      <w:tr w:rsidR="006131ED" w:rsidRPr="002A5CBC" w14:paraId="1F2EA900" w14:textId="77777777" w:rsidTr="00245B43">
        <w:tc>
          <w:tcPr>
            <w:tcW w:w="1668" w:type="dxa"/>
          </w:tcPr>
          <w:p w14:paraId="0AE2B677" w14:textId="77777777" w:rsidR="006131ED" w:rsidRPr="002A5CBC" w:rsidRDefault="006131ED" w:rsidP="00245B43">
            <w:pPr>
              <w:rPr>
                <w:rFonts w:ascii="Calibri" w:hAnsi="Calibri"/>
              </w:rPr>
            </w:pPr>
            <w:r w:rsidRPr="002A5CBC">
              <w:rPr>
                <w:rFonts w:ascii="Calibri" w:hAnsi="Calibri"/>
              </w:rPr>
              <w:t>Projektant:</w:t>
            </w:r>
          </w:p>
        </w:tc>
        <w:tc>
          <w:tcPr>
            <w:tcW w:w="7686" w:type="dxa"/>
          </w:tcPr>
          <w:p w14:paraId="367EBC49" w14:textId="550DB881" w:rsidR="006131ED" w:rsidRPr="002A5CBC" w:rsidRDefault="006131ED" w:rsidP="00245B43">
            <w:pPr>
              <w:rPr>
                <w:rFonts w:ascii="Calibri" w:hAnsi="Calibri"/>
              </w:rPr>
            </w:pPr>
            <w:r w:rsidRPr="002A5CBC">
              <w:rPr>
                <w:rFonts w:ascii="Calibri" w:hAnsi="Calibri"/>
              </w:rPr>
              <w:t xml:space="preserve">mgr inż. </w:t>
            </w:r>
            <w:r w:rsidR="00FF2436">
              <w:rPr>
                <w:rFonts w:ascii="Calibri" w:hAnsi="Calibri"/>
              </w:rPr>
              <w:t>Beata</w:t>
            </w:r>
            <w:r w:rsidR="00507562">
              <w:rPr>
                <w:rFonts w:ascii="Calibri" w:hAnsi="Calibri"/>
              </w:rPr>
              <w:t xml:space="preserve"> Busza</w:t>
            </w:r>
          </w:p>
          <w:p w14:paraId="370A1A2E" w14:textId="77777777" w:rsidR="006131ED" w:rsidRPr="002A5CBC" w:rsidRDefault="006131ED" w:rsidP="00245B43">
            <w:pPr>
              <w:rPr>
                <w:rFonts w:ascii="Calibri" w:hAnsi="Calibri"/>
              </w:rPr>
            </w:pPr>
          </w:p>
          <w:p w14:paraId="199B3280" w14:textId="77777777" w:rsidR="006131ED" w:rsidRPr="002A5CBC" w:rsidRDefault="006131ED" w:rsidP="00245B43">
            <w:pPr>
              <w:rPr>
                <w:rFonts w:ascii="Calibri" w:hAnsi="Calibri"/>
              </w:rPr>
            </w:pPr>
          </w:p>
          <w:p w14:paraId="71ED1F88" w14:textId="77777777" w:rsidR="006131ED" w:rsidRPr="002A5CBC" w:rsidRDefault="006131ED" w:rsidP="00245B43">
            <w:pPr>
              <w:rPr>
                <w:rFonts w:ascii="Calibri" w:hAnsi="Calibri"/>
              </w:rPr>
            </w:pPr>
          </w:p>
          <w:p w14:paraId="30DF85BD" w14:textId="77777777" w:rsidR="006131ED" w:rsidRPr="002A5CBC" w:rsidRDefault="006131ED" w:rsidP="00245B43">
            <w:pPr>
              <w:rPr>
                <w:rFonts w:ascii="Calibri" w:hAnsi="Calibri"/>
              </w:rPr>
            </w:pPr>
          </w:p>
          <w:p w14:paraId="0A1A7BB4" w14:textId="77777777" w:rsidR="006131ED" w:rsidRPr="002A5CBC" w:rsidRDefault="006131ED" w:rsidP="00245B43">
            <w:pPr>
              <w:rPr>
                <w:rFonts w:ascii="Calibri" w:hAnsi="Calibri"/>
              </w:rPr>
            </w:pPr>
          </w:p>
          <w:p w14:paraId="35086C47" w14:textId="77777777" w:rsidR="006131ED" w:rsidRPr="002A5CBC" w:rsidRDefault="006131ED" w:rsidP="00245B43">
            <w:pPr>
              <w:rPr>
                <w:rFonts w:ascii="Calibri" w:hAnsi="Calibri"/>
              </w:rPr>
            </w:pPr>
          </w:p>
        </w:tc>
      </w:tr>
    </w:tbl>
    <w:p w14:paraId="5C162A3B" w14:textId="77777777" w:rsidR="006131ED" w:rsidRPr="002A5CBC" w:rsidRDefault="006131ED" w:rsidP="006131ED">
      <w:pPr>
        <w:rPr>
          <w:rFonts w:ascii="Calibri" w:hAnsi="Calibri"/>
        </w:rPr>
      </w:pPr>
    </w:p>
    <w:p w14:paraId="595F1357" w14:textId="77777777" w:rsidR="006131ED" w:rsidRPr="002A5CBC" w:rsidRDefault="006131ED" w:rsidP="006131ED">
      <w:pPr>
        <w:spacing w:line="264" w:lineRule="auto"/>
        <w:rPr>
          <w:rFonts w:ascii="Calibri" w:hAnsi="Calibri"/>
        </w:rPr>
      </w:pPr>
    </w:p>
    <w:p w14:paraId="2F75DEC0" w14:textId="77777777" w:rsidR="006131ED" w:rsidRPr="002A5CBC" w:rsidRDefault="006131ED" w:rsidP="006131ED">
      <w:pPr>
        <w:spacing w:line="264" w:lineRule="auto"/>
        <w:rPr>
          <w:rFonts w:ascii="Calibri" w:hAnsi="Calibri"/>
          <w:b/>
        </w:rPr>
      </w:pPr>
      <w:r w:rsidRPr="002A5CBC">
        <w:rPr>
          <w:rFonts w:ascii="Calibri" w:hAnsi="Calibri"/>
          <w:b/>
        </w:rPr>
        <w:t>Kody według Wspólnego Słownika Zamówień (CPV):</w:t>
      </w:r>
    </w:p>
    <w:p w14:paraId="6550AAE9" w14:textId="77777777" w:rsidR="00CA6B84" w:rsidRPr="002A5CBC" w:rsidRDefault="00CA6B84" w:rsidP="00CA6B84">
      <w:pPr>
        <w:spacing w:line="264" w:lineRule="auto"/>
        <w:rPr>
          <w:rFonts w:ascii="Calibri" w:hAnsi="Calibri"/>
        </w:rPr>
      </w:pPr>
      <w:r w:rsidRPr="006131ED">
        <w:rPr>
          <w:rFonts w:ascii="Calibri" w:hAnsi="Calibri"/>
        </w:rPr>
        <w:t>4</w:t>
      </w:r>
      <w:r>
        <w:rPr>
          <w:rFonts w:ascii="Calibri" w:hAnsi="Calibri"/>
        </w:rPr>
        <w:t>4</w:t>
      </w:r>
      <w:r w:rsidRPr="006131ED">
        <w:rPr>
          <w:rFonts w:ascii="Calibri" w:hAnsi="Calibri"/>
        </w:rPr>
        <w:t xml:space="preserve"> </w:t>
      </w:r>
      <w:r>
        <w:rPr>
          <w:rFonts w:ascii="Calibri" w:hAnsi="Calibri"/>
        </w:rPr>
        <w:t>621</w:t>
      </w:r>
      <w:r w:rsidRPr="006131ED">
        <w:rPr>
          <w:rFonts w:ascii="Calibri" w:hAnsi="Calibri"/>
        </w:rPr>
        <w:t xml:space="preserve"> </w:t>
      </w:r>
      <w:r>
        <w:rPr>
          <w:rFonts w:ascii="Calibri" w:hAnsi="Calibri"/>
        </w:rPr>
        <w:t>112</w:t>
      </w:r>
      <w:r w:rsidRPr="006131ED">
        <w:rPr>
          <w:rFonts w:ascii="Calibri" w:hAnsi="Calibri"/>
        </w:rPr>
        <w:t xml:space="preserve">-6  </w:t>
      </w:r>
      <w:r>
        <w:rPr>
          <w:rFonts w:ascii="Calibri" w:hAnsi="Calibri"/>
        </w:rPr>
        <w:t>Grzejniki</w:t>
      </w:r>
    </w:p>
    <w:p w14:paraId="57EF460A" w14:textId="6C8B0EFE" w:rsidR="006131ED" w:rsidRPr="006131ED" w:rsidRDefault="006131ED" w:rsidP="006131ED">
      <w:pPr>
        <w:spacing w:line="264" w:lineRule="auto"/>
        <w:rPr>
          <w:rFonts w:ascii="Calibri" w:hAnsi="Calibri"/>
        </w:rPr>
      </w:pPr>
      <w:r w:rsidRPr="006131ED">
        <w:rPr>
          <w:rFonts w:ascii="Calibri" w:hAnsi="Calibri"/>
        </w:rPr>
        <w:t>45 400 000-1 Roboty wykończeniowe w zakresie obiektów budowlanych</w:t>
      </w:r>
    </w:p>
    <w:p w14:paraId="115EC2C1" w14:textId="77777777" w:rsidR="006131ED" w:rsidRPr="006131ED" w:rsidRDefault="006131ED" w:rsidP="006131ED">
      <w:pPr>
        <w:spacing w:line="264" w:lineRule="auto"/>
        <w:rPr>
          <w:rFonts w:ascii="Calibri" w:hAnsi="Calibri"/>
        </w:rPr>
      </w:pPr>
      <w:r w:rsidRPr="006131ED">
        <w:rPr>
          <w:rFonts w:ascii="Calibri" w:hAnsi="Calibri"/>
        </w:rPr>
        <w:t>45 111 000-8  Roboty w zakresie burzenia</w:t>
      </w:r>
    </w:p>
    <w:p w14:paraId="7B6226C6" w14:textId="77777777" w:rsidR="006131ED" w:rsidRPr="006131ED" w:rsidRDefault="006131ED" w:rsidP="006131ED">
      <w:pPr>
        <w:spacing w:line="264" w:lineRule="auto"/>
        <w:rPr>
          <w:rFonts w:ascii="Calibri" w:hAnsi="Calibri"/>
        </w:rPr>
      </w:pPr>
      <w:r w:rsidRPr="006131ED">
        <w:rPr>
          <w:rFonts w:ascii="Calibri" w:hAnsi="Calibri"/>
        </w:rPr>
        <w:t xml:space="preserve">45 300 000-0  Roboty w zakresie instalacji budowlanych </w:t>
      </w:r>
    </w:p>
    <w:p w14:paraId="7F7670C3" w14:textId="77777777" w:rsidR="006131ED" w:rsidRDefault="006131ED" w:rsidP="006131ED">
      <w:pPr>
        <w:spacing w:line="264" w:lineRule="auto"/>
        <w:rPr>
          <w:rFonts w:ascii="Calibri" w:hAnsi="Calibri"/>
        </w:rPr>
      </w:pPr>
      <w:r w:rsidRPr="006131ED">
        <w:rPr>
          <w:rFonts w:ascii="Calibri" w:hAnsi="Calibri"/>
        </w:rPr>
        <w:t>45 330 000-9</w:t>
      </w:r>
      <w:r>
        <w:rPr>
          <w:rFonts w:ascii="Calibri" w:hAnsi="Calibri"/>
        </w:rPr>
        <w:t xml:space="preserve">  Hydraulika i roboty sanitarne</w:t>
      </w:r>
    </w:p>
    <w:p w14:paraId="7DD0EC56" w14:textId="77777777" w:rsidR="006131ED" w:rsidRPr="006131ED" w:rsidRDefault="006131ED" w:rsidP="006131ED">
      <w:pPr>
        <w:spacing w:line="264" w:lineRule="auto"/>
        <w:rPr>
          <w:rFonts w:ascii="Calibri" w:hAnsi="Calibri"/>
        </w:rPr>
      </w:pPr>
      <w:r w:rsidRPr="006131ED">
        <w:rPr>
          <w:rFonts w:ascii="Calibri" w:hAnsi="Calibri"/>
        </w:rPr>
        <w:t>45 331 210-1  Instalowanie wentylacji</w:t>
      </w:r>
    </w:p>
    <w:p w14:paraId="653AB8A5" w14:textId="77777777" w:rsidR="006131ED" w:rsidRPr="002A5CBC" w:rsidRDefault="006131ED" w:rsidP="006131ED">
      <w:pPr>
        <w:spacing w:line="264" w:lineRule="auto"/>
        <w:rPr>
          <w:rFonts w:ascii="Calibri" w:hAnsi="Calibri"/>
        </w:rPr>
      </w:pPr>
    </w:p>
    <w:p w14:paraId="18CA7380" w14:textId="06843BB1" w:rsidR="006131ED" w:rsidRDefault="006131ED" w:rsidP="006131ED">
      <w:pPr>
        <w:spacing w:line="264" w:lineRule="auto"/>
        <w:rPr>
          <w:rFonts w:ascii="Calibri" w:hAnsi="Calibri"/>
        </w:rPr>
      </w:pPr>
    </w:p>
    <w:p w14:paraId="1DFFA291" w14:textId="77777777" w:rsidR="00DE0CAA" w:rsidRDefault="00DE0CAA" w:rsidP="006131ED">
      <w:pPr>
        <w:spacing w:line="264" w:lineRule="auto"/>
        <w:rPr>
          <w:rFonts w:ascii="Calibri" w:hAnsi="Calibri"/>
        </w:rPr>
      </w:pPr>
    </w:p>
    <w:p w14:paraId="73D2D561" w14:textId="77777777" w:rsidR="00B1669C" w:rsidRPr="002A5CBC" w:rsidRDefault="00B1669C" w:rsidP="006131ED">
      <w:pPr>
        <w:spacing w:line="264" w:lineRule="auto"/>
        <w:rPr>
          <w:rFonts w:ascii="Calibri" w:hAnsi="Calibri"/>
        </w:rPr>
      </w:pPr>
    </w:p>
    <w:p w14:paraId="29BDBC02" w14:textId="77777777" w:rsidR="006131ED" w:rsidRDefault="006131ED" w:rsidP="006131ED">
      <w:pPr>
        <w:spacing w:line="264" w:lineRule="auto"/>
        <w:rPr>
          <w:rFonts w:ascii="Calibri" w:hAnsi="Calibri"/>
        </w:rPr>
      </w:pPr>
    </w:p>
    <w:bookmarkEnd w:id="0"/>
    <w:bookmarkEnd w:id="1"/>
    <w:bookmarkEnd w:id="2"/>
    <w:p w14:paraId="54F700EB" w14:textId="77777777" w:rsidR="00123F41" w:rsidRDefault="006131ED" w:rsidP="00807321">
      <w:pPr>
        <w:spacing w:line="360" w:lineRule="auto"/>
        <w:rPr>
          <w:noProof/>
        </w:rPr>
      </w:pPr>
      <w:r w:rsidRPr="00F7578F">
        <w:rPr>
          <w:rFonts w:ascii="Calibri" w:hAnsi="Calibri" w:cs="Arial"/>
          <w:b/>
          <w:bCs/>
        </w:rPr>
        <w:lastRenderedPageBreak/>
        <w:t>SPIS TREŚCI</w:t>
      </w:r>
      <w:r w:rsidR="00752563" w:rsidRPr="00AD7A30">
        <w:rPr>
          <w:rStyle w:val="Hipercze"/>
          <w:noProof/>
        </w:rPr>
        <w:fldChar w:fldCharType="begin"/>
      </w:r>
      <w:r w:rsidR="00255780" w:rsidRPr="00F7578F">
        <w:rPr>
          <w:rStyle w:val="Hipercze"/>
          <w:noProof/>
        </w:rPr>
        <w:instrText xml:space="preserve"> TOC \o "1-3" \h \z \u </w:instrText>
      </w:r>
      <w:r w:rsidR="00752563" w:rsidRPr="00AD7A30">
        <w:rPr>
          <w:rStyle w:val="Hipercze"/>
          <w:noProof/>
        </w:rPr>
        <w:fldChar w:fldCharType="separate"/>
      </w:r>
    </w:p>
    <w:p w14:paraId="22EB1FAC" w14:textId="17B239B3" w:rsidR="00123F41" w:rsidRPr="0009198D" w:rsidRDefault="00F765AA">
      <w:pPr>
        <w:pStyle w:val="Spistreci1"/>
        <w:rPr>
          <w:rFonts w:ascii="Calibri" w:hAnsi="Calibri"/>
          <w:noProof/>
          <w:sz w:val="22"/>
          <w:szCs w:val="22"/>
        </w:rPr>
      </w:pPr>
      <w:hyperlink w:anchor="_Toc58181543" w:history="1">
        <w:r w:rsidR="00123F41" w:rsidRPr="00E063A7">
          <w:rPr>
            <w:rStyle w:val="Hipercze"/>
            <w:rFonts w:ascii="Calibri" w:hAnsi="Calibri" w:cs="Arial"/>
            <w:b/>
            <w:noProof/>
          </w:rPr>
          <w:t>1. WSTĘP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_Toc58181543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3</w:t>
        </w:r>
        <w:r w:rsidR="00123F41">
          <w:rPr>
            <w:noProof/>
            <w:webHidden/>
          </w:rPr>
          <w:fldChar w:fldCharType="end"/>
        </w:r>
      </w:hyperlink>
    </w:p>
    <w:p w14:paraId="312ADD55" w14:textId="6864243D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44" w:history="1">
        <w:r w:rsidR="00123F41" w:rsidRPr="00E063A7">
          <w:rPr>
            <w:rStyle w:val="Hipercze"/>
            <w:rFonts w:ascii="Calibri" w:hAnsi="Calibri" w:cs="Arial"/>
            <w:noProof/>
          </w:rPr>
          <w:t>1.1 Przedmiot Specyfikacji Technicznej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_Toc58181544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3</w:t>
        </w:r>
        <w:r w:rsidR="00123F41">
          <w:rPr>
            <w:noProof/>
            <w:webHidden/>
          </w:rPr>
          <w:fldChar w:fldCharType="end"/>
        </w:r>
      </w:hyperlink>
    </w:p>
    <w:p w14:paraId="5479C32B" w14:textId="37CC4F87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45" w:history="1">
        <w:r w:rsidR="00123F41" w:rsidRPr="00E063A7">
          <w:rPr>
            <w:rStyle w:val="Hipercze"/>
            <w:rFonts w:ascii="Calibri" w:hAnsi="Calibri" w:cs="Arial"/>
            <w:noProof/>
          </w:rPr>
          <w:t>1.2 Zakres stosowania ST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_Toc58181545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3</w:t>
        </w:r>
        <w:r w:rsidR="00123F41">
          <w:rPr>
            <w:noProof/>
            <w:webHidden/>
          </w:rPr>
          <w:fldChar w:fldCharType="end"/>
        </w:r>
      </w:hyperlink>
    </w:p>
    <w:p w14:paraId="5E4138CA" w14:textId="3513B044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46" w:history="1">
        <w:r w:rsidR="00123F41" w:rsidRPr="00E063A7">
          <w:rPr>
            <w:rStyle w:val="Hipercze"/>
            <w:rFonts w:ascii="Calibri" w:hAnsi="Calibri" w:cs="Arial"/>
            <w:noProof/>
          </w:rPr>
          <w:t>1.3 Zakres robót objętych ST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_Toc58181546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3</w:t>
        </w:r>
        <w:r w:rsidR="00123F41">
          <w:rPr>
            <w:noProof/>
            <w:webHidden/>
          </w:rPr>
          <w:fldChar w:fldCharType="end"/>
        </w:r>
      </w:hyperlink>
    </w:p>
    <w:p w14:paraId="072C7401" w14:textId="7BBC0700" w:rsidR="00123F41" w:rsidRPr="0009198D" w:rsidRDefault="00F765AA">
      <w:pPr>
        <w:pStyle w:val="Spistreci3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47" w:history="1">
        <w:r w:rsidR="00123F41" w:rsidRPr="00E063A7">
          <w:rPr>
            <w:rStyle w:val="Hipercze"/>
            <w:rFonts w:ascii="Calibri" w:hAnsi="Calibri"/>
            <w:noProof/>
          </w:rPr>
          <w:t>1.3.2 Roboty inwestycyjne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_Toc58181547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4</w:t>
        </w:r>
        <w:r w:rsidR="00123F41">
          <w:rPr>
            <w:noProof/>
            <w:webHidden/>
          </w:rPr>
          <w:fldChar w:fldCharType="end"/>
        </w:r>
      </w:hyperlink>
    </w:p>
    <w:p w14:paraId="4F6AFCF0" w14:textId="3AD96C52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48" w:history="1">
        <w:r w:rsidR="00123F41" w:rsidRPr="00E063A7">
          <w:rPr>
            <w:rStyle w:val="Hipercze"/>
            <w:rFonts w:ascii="Calibri" w:hAnsi="Calibri" w:cs="Arial"/>
            <w:noProof/>
          </w:rPr>
          <w:t>1.4 Określenia podstawowe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_Toc58181548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4</w:t>
        </w:r>
        <w:r w:rsidR="00123F41">
          <w:rPr>
            <w:noProof/>
            <w:webHidden/>
          </w:rPr>
          <w:fldChar w:fldCharType="end"/>
        </w:r>
      </w:hyperlink>
    </w:p>
    <w:p w14:paraId="56767454" w14:textId="71CAB4FC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49" w:history="1">
        <w:r w:rsidR="00123F41" w:rsidRPr="00E063A7">
          <w:rPr>
            <w:rStyle w:val="Hipercze"/>
            <w:rFonts w:ascii="Calibri" w:hAnsi="Calibri" w:cs="Arial"/>
            <w:noProof/>
          </w:rPr>
          <w:t>1.5 Ogólne wymagania dotyczące robót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_Toc58181549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4</w:t>
        </w:r>
        <w:r w:rsidR="00123F41">
          <w:rPr>
            <w:noProof/>
            <w:webHidden/>
          </w:rPr>
          <w:fldChar w:fldCharType="end"/>
        </w:r>
      </w:hyperlink>
    </w:p>
    <w:p w14:paraId="19599EFF" w14:textId="5941A36B" w:rsidR="00123F41" w:rsidRPr="0009198D" w:rsidRDefault="00F765AA">
      <w:pPr>
        <w:pStyle w:val="Spistreci1"/>
        <w:rPr>
          <w:rFonts w:ascii="Calibri" w:hAnsi="Calibri"/>
          <w:noProof/>
          <w:sz w:val="22"/>
          <w:szCs w:val="22"/>
        </w:rPr>
      </w:pPr>
      <w:hyperlink w:anchor="_Toc58181550" w:history="1">
        <w:r w:rsidR="00123F41" w:rsidRPr="00E063A7">
          <w:rPr>
            <w:rStyle w:val="Hipercze"/>
            <w:rFonts w:ascii="Calibri" w:hAnsi="Calibri" w:cs="Arial"/>
            <w:b/>
            <w:noProof/>
          </w:rPr>
          <w:t>2. MATERIAŁY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_Toc58181550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6</w:t>
        </w:r>
        <w:r w:rsidR="00123F41">
          <w:rPr>
            <w:noProof/>
            <w:webHidden/>
          </w:rPr>
          <w:fldChar w:fldCharType="end"/>
        </w:r>
      </w:hyperlink>
    </w:p>
    <w:p w14:paraId="1E35665E" w14:textId="32D8665F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51" w:history="1">
        <w:r w:rsidR="00123F41" w:rsidRPr="00E063A7">
          <w:rPr>
            <w:rStyle w:val="Hipercze"/>
            <w:rFonts w:ascii="Calibri" w:hAnsi="Calibri" w:cs="Arial"/>
            <w:noProof/>
          </w:rPr>
          <w:t>2.1 Instalacja wody zimnej i ciepłej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_Toc58181551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6</w:t>
        </w:r>
        <w:r w:rsidR="00123F41">
          <w:rPr>
            <w:noProof/>
            <w:webHidden/>
          </w:rPr>
          <w:fldChar w:fldCharType="end"/>
        </w:r>
      </w:hyperlink>
    </w:p>
    <w:p w14:paraId="01A4F3CD" w14:textId="60EE322C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52" w:history="1">
        <w:r w:rsidR="00123F41" w:rsidRPr="00E063A7">
          <w:rPr>
            <w:rStyle w:val="Hipercze"/>
            <w:rFonts w:ascii="Calibri" w:hAnsi="Calibri" w:cs="Arial"/>
            <w:noProof/>
          </w:rPr>
          <w:t>2.2 Instalacja kanalizacji sanitarnej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_Toc58181552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6</w:t>
        </w:r>
        <w:r w:rsidR="00123F41">
          <w:rPr>
            <w:noProof/>
            <w:webHidden/>
          </w:rPr>
          <w:fldChar w:fldCharType="end"/>
        </w:r>
      </w:hyperlink>
    </w:p>
    <w:p w14:paraId="3029B62C" w14:textId="1D305BFE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53" w:history="1">
        <w:r w:rsidR="00123F41" w:rsidRPr="00E063A7">
          <w:rPr>
            <w:rStyle w:val="Hipercze"/>
            <w:rFonts w:ascii="Calibri" w:hAnsi="Calibri" w:cs="Arial"/>
            <w:noProof/>
          </w:rPr>
          <w:t>2.3 Instalacja ogrzewania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_Toc58181553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7</w:t>
        </w:r>
        <w:r w:rsidR="00123F41">
          <w:rPr>
            <w:noProof/>
            <w:webHidden/>
          </w:rPr>
          <w:fldChar w:fldCharType="end"/>
        </w:r>
      </w:hyperlink>
    </w:p>
    <w:p w14:paraId="4B3E8064" w14:textId="2C49AEA4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54" w:history="1">
        <w:r w:rsidR="00123F41" w:rsidRPr="00E063A7">
          <w:rPr>
            <w:rStyle w:val="Hipercze"/>
            <w:rFonts w:ascii="Calibri" w:hAnsi="Calibri" w:cs="Arial"/>
            <w:noProof/>
          </w:rPr>
          <w:t>2.4 Wentylacja i osuszanie powietrza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_Toc58181554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7</w:t>
        </w:r>
        <w:r w:rsidR="00123F41">
          <w:rPr>
            <w:noProof/>
            <w:webHidden/>
          </w:rPr>
          <w:fldChar w:fldCharType="end"/>
        </w:r>
      </w:hyperlink>
    </w:p>
    <w:p w14:paraId="37D04978" w14:textId="74CF01EB" w:rsidR="00123F41" w:rsidRPr="0009198D" w:rsidRDefault="00F765AA">
      <w:pPr>
        <w:pStyle w:val="Spistreci1"/>
        <w:rPr>
          <w:rFonts w:ascii="Calibri" w:hAnsi="Calibri"/>
          <w:noProof/>
          <w:sz w:val="22"/>
          <w:szCs w:val="22"/>
        </w:rPr>
      </w:pPr>
      <w:hyperlink w:anchor="_Toc58181555" w:history="1">
        <w:r w:rsidR="00123F41" w:rsidRPr="00E063A7">
          <w:rPr>
            <w:rStyle w:val="Hipercze"/>
            <w:rFonts w:ascii="Calibri" w:hAnsi="Calibri" w:cs="Arial"/>
            <w:b/>
            <w:noProof/>
          </w:rPr>
          <w:t>3. SPRZĘT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_Toc58181555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8</w:t>
        </w:r>
        <w:r w:rsidR="00123F41">
          <w:rPr>
            <w:noProof/>
            <w:webHidden/>
          </w:rPr>
          <w:fldChar w:fldCharType="end"/>
        </w:r>
      </w:hyperlink>
    </w:p>
    <w:p w14:paraId="4C9F472D" w14:textId="44DBFE7A" w:rsidR="00123F41" w:rsidRPr="0009198D" w:rsidRDefault="00F765AA">
      <w:pPr>
        <w:pStyle w:val="Spistreci1"/>
        <w:rPr>
          <w:rFonts w:ascii="Calibri" w:hAnsi="Calibri"/>
          <w:noProof/>
          <w:sz w:val="22"/>
          <w:szCs w:val="22"/>
        </w:rPr>
      </w:pPr>
      <w:hyperlink w:anchor="_Toc58181556" w:history="1">
        <w:r w:rsidR="00123F41" w:rsidRPr="00E063A7">
          <w:rPr>
            <w:rStyle w:val="Hipercze"/>
            <w:rFonts w:ascii="Calibri" w:hAnsi="Calibri" w:cs="Arial"/>
            <w:b/>
            <w:noProof/>
          </w:rPr>
          <w:t>4. TRANSPORT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_Toc58181556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8</w:t>
        </w:r>
        <w:r w:rsidR="00123F41">
          <w:rPr>
            <w:noProof/>
            <w:webHidden/>
          </w:rPr>
          <w:fldChar w:fldCharType="end"/>
        </w:r>
      </w:hyperlink>
    </w:p>
    <w:p w14:paraId="157A673C" w14:textId="2C25D6AE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57" w:history="1">
        <w:r w:rsidR="00123F41" w:rsidRPr="00E063A7">
          <w:rPr>
            <w:rStyle w:val="Hipercze"/>
            <w:rFonts w:ascii="Calibri" w:hAnsi="Calibri" w:cs="Arial"/>
            <w:noProof/>
            <w:lang w:val="en-US"/>
          </w:rPr>
          <w:t>4.1 Rury PVC, PP, PEX-AL.-PEX.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_Toc58181557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9</w:t>
        </w:r>
        <w:r w:rsidR="00123F41">
          <w:rPr>
            <w:noProof/>
            <w:webHidden/>
          </w:rPr>
          <w:fldChar w:fldCharType="end"/>
        </w:r>
      </w:hyperlink>
    </w:p>
    <w:p w14:paraId="13D73321" w14:textId="5A49A489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58" w:history="1">
        <w:r w:rsidR="00123F41" w:rsidRPr="00E063A7">
          <w:rPr>
            <w:rStyle w:val="Hipercze"/>
            <w:rFonts w:ascii="Calibri" w:hAnsi="Calibri" w:cs="Arial"/>
            <w:noProof/>
          </w:rPr>
          <w:t>4.2 Rury stalowe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_Toc58181558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9</w:t>
        </w:r>
        <w:r w:rsidR="00123F41">
          <w:rPr>
            <w:noProof/>
            <w:webHidden/>
          </w:rPr>
          <w:fldChar w:fldCharType="end"/>
        </w:r>
      </w:hyperlink>
    </w:p>
    <w:p w14:paraId="41D133A8" w14:textId="4CA1B79D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59" w:history="1">
        <w:r w:rsidR="00123F41" w:rsidRPr="00E063A7">
          <w:rPr>
            <w:rStyle w:val="Hipercze"/>
            <w:rFonts w:ascii="Calibri" w:hAnsi="Calibri" w:cs="Arial"/>
            <w:noProof/>
          </w:rPr>
          <w:t>4.3 Armatura i urządzenia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_Toc58181559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9</w:t>
        </w:r>
        <w:r w:rsidR="00123F41">
          <w:rPr>
            <w:noProof/>
            <w:webHidden/>
          </w:rPr>
          <w:fldChar w:fldCharType="end"/>
        </w:r>
      </w:hyperlink>
    </w:p>
    <w:p w14:paraId="11B7967D" w14:textId="0BB6ED11" w:rsidR="00123F41" w:rsidRPr="0009198D" w:rsidRDefault="00F765AA">
      <w:pPr>
        <w:pStyle w:val="Spistreci1"/>
        <w:rPr>
          <w:rFonts w:ascii="Calibri" w:hAnsi="Calibri"/>
          <w:noProof/>
          <w:sz w:val="22"/>
          <w:szCs w:val="22"/>
        </w:rPr>
      </w:pPr>
      <w:hyperlink w:anchor="_Toc58181560" w:history="1">
        <w:r w:rsidR="00123F41" w:rsidRPr="00E063A7">
          <w:rPr>
            <w:rStyle w:val="Hipercze"/>
            <w:rFonts w:ascii="Calibri" w:hAnsi="Calibri" w:cs="Arial"/>
            <w:b/>
            <w:noProof/>
          </w:rPr>
          <w:t>5. WYKONANIE ROBÓT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_Toc58181560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9</w:t>
        </w:r>
        <w:r w:rsidR="00123F41">
          <w:rPr>
            <w:noProof/>
            <w:webHidden/>
          </w:rPr>
          <w:fldChar w:fldCharType="end"/>
        </w:r>
      </w:hyperlink>
    </w:p>
    <w:p w14:paraId="4B1506D0" w14:textId="325D18DF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61" w:history="1">
        <w:r w:rsidR="00123F41" w:rsidRPr="00E063A7">
          <w:rPr>
            <w:rStyle w:val="Hipercze"/>
            <w:rFonts w:ascii="Calibri" w:hAnsi="Calibri" w:cs="Arial"/>
            <w:noProof/>
          </w:rPr>
          <w:t>5.1 Roboty rozbiórkowe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_Toc58181561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9</w:t>
        </w:r>
        <w:r w:rsidR="00123F41">
          <w:rPr>
            <w:noProof/>
            <w:webHidden/>
          </w:rPr>
          <w:fldChar w:fldCharType="end"/>
        </w:r>
      </w:hyperlink>
    </w:p>
    <w:p w14:paraId="00B32565" w14:textId="4DC19790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62" w:history="1">
        <w:r w:rsidR="00123F41" w:rsidRPr="00E063A7">
          <w:rPr>
            <w:rStyle w:val="Hipercze"/>
            <w:rFonts w:ascii="Calibri" w:hAnsi="Calibri" w:cs="Arial"/>
            <w:noProof/>
          </w:rPr>
          <w:t>5.2 Instalacja wodociągowa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_Toc58181562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10</w:t>
        </w:r>
        <w:r w:rsidR="00123F41">
          <w:rPr>
            <w:noProof/>
            <w:webHidden/>
          </w:rPr>
          <w:fldChar w:fldCharType="end"/>
        </w:r>
      </w:hyperlink>
    </w:p>
    <w:p w14:paraId="73AE4045" w14:textId="2DF7EDA1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63" w:history="1">
        <w:r w:rsidR="00123F41" w:rsidRPr="00E063A7">
          <w:rPr>
            <w:rStyle w:val="Hipercze"/>
            <w:rFonts w:ascii="Calibri" w:hAnsi="Calibri" w:cs="Arial"/>
            <w:noProof/>
          </w:rPr>
          <w:t>5.3 Instalacja kanalizacyjna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_Toc58181563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10</w:t>
        </w:r>
        <w:r w:rsidR="00123F41">
          <w:rPr>
            <w:noProof/>
            <w:webHidden/>
          </w:rPr>
          <w:fldChar w:fldCharType="end"/>
        </w:r>
      </w:hyperlink>
    </w:p>
    <w:p w14:paraId="7EE49A30" w14:textId="76A12C3C" w:rsidR="00123F41" w:rsidRPr="0009198D" w:rsidRDefault="00F765AA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58181564" w:history="1">
        <w:r w:rsidR="00123F41" w:rsidRPr="00E063A7">
          <w:rPr>
            <w:rStyle w:val="Hipercze"/>
            <w:rFonts w:ascii="Calibri" w:hAnsi="Calibri" w:cs="Arial"/>
            <w:noProof/>
          </w:rPr>
          <w:t>5.5 Wentylacja, osuszanie powietrza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_Toc58181564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11</w:t>
        </w:r>
        <w:r w:rsidR="00123F41">
          <w:rPr>
            <w:noProof/>
            <w:webHidden/>
          </w:rPr>
          <w:fldChar w:fldCharType="end"/>
        </w:r>
      </w:hyperlink>
    </w:p>
    <w:p w14:paraId="22FC2A3C" w14:textId="297BCF0A" w:rsidR="00123F41" w:rsidRPr="0009198D" w:rsidRDefault="00F765AA">
      <w:pPr>
        <w:pStyle w:val="Spistreci1"/>
        <w:rPr>
          <w:rFonts w:ascii="Calibri" w:hAnsi="Calibri"/>
          <w:noProof/>
          <w:sz w:val="22"/>
          <w:szCs w:val="22"/>
        </w:rPr>
      </w:pPr>
      <w:hyperlink w:anchor="_Toc58181565" w:history="1">
        <w:r w:rsidR="00123F41" w:rsidRPr="00E063A7">
          <w:rPr>
            <w:rStyle w:val="Hipercze"/>
            <w:rFonts w:ascii="Calibri" w:hAnsi="Calibri" w:cs="Arial"/>
            <w:b/>
            <w:noProof/>
          </w:rPr>
          <w:t>6. OBMIAR ROBÓT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_Toc58181565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11</w:t>
        </w:r>
        <w:r w:rsidR="00123F41">
          <w:rPr>
            <w:noProof/>
            <w:webHidden/>
          </w:rPr>
          <w:fldChar w:fldCharType="end"/>
        </w:r>
      </w:hyperlink>
    </w:p>
    <w:p w14:paraId="3EED10F2" w14:textId="2CD7A71F" w:rsidR="00123F41" w:rsidRPr="0009198D" w:rsidRDefault="00F765AA">
      <w:pPr>
        <w:pStyle w:val="Spistreci1"/>
        <w:rPr>
          <w:rFonts w:ascii="Calibri" w:hAnsi="Calibri"/>
          <w:noProof/>
          <w:sz w:val="22"/>
          <w:szCs w:val="22"/>
        </w:rPr>
      </w:pPr>
      <w:hyperlink w:anchor="_Toc58181566" w:history="1">
        <w:r w:rsidR="00123F41" w:rsidRPr="00E063A7">
          <w:rPr>
            <w:rStyle w:val="Hipercze"/>
            <w:rFonts w:ascii="Calibri" w:hAnsi="Calibri" w:cs="Arial"/>
            <w:b/>
            <w:noProof/>
          </w:rPr>
          <w:t>7. ODBIÓR ROBÓT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_Toc58181566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12</w:t>
        </w:r>
        <w:r w:rsidR="00123F41">
          <w:rPr>
            <w:noProof/>
            <w:webHidden/>
          </w:rPr>
          <w:fldChar w:fldCharType="end"/>
        </w:r>
      </w:hyperlink>
    </w:p>
    <w:p w14:paraId="27AFE2E4" w14:textId="414CF1D6" w:rsidR="00123F41" w:rsidRPr="0009198D" w:rsidRDefault="00F765AA">
      <w:pPr>
        <w:pStyle w:val="Spistreci1"/>
        <w:rPr>
          <w:rFonts w:ascii="Calibri" w:hAnsi="Calibri"/>
          <w:noProof/>
          <w:sz w:val="22"/>
          <w:szCs w:val="22"/>
        </w:rPr>
      </w:pPr>
      <w:hyperlink w:anchor="_Toc58181567" w:history="1">
        <w:r w:rsidR="00123F41" w:rsidRPr="00E063A7">
          <w:rPr>
            <w:rStyle w:val="Hipercze"/>
            <w:rFonts w:ascii="Calibri" w:hAnsi="Calibri" w:cs="Arial"/>
            <w:b/>
            <w:noProof/>
          </w:rPr>
          <w:t>8. ROZLICZENIE ROBÓT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_Toc58181567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13</w:t>
        </w:r>
        <w:r w:rsidR="00123F41">
          <w:rPr>
            <w:noProof/>
            <w:webHidden/>
          </w:rPr>
          <w:fldChar w:fldCharType="end"/>
        </w:r>
      </w:hyperlink>
    </w:p>
    <w:p w14:paraId="21A0098A" w14:textId="20A78E36" w:rsidR="00123F41" w:rsidRPr="0009198D" w:rsidRDefault="00F765AA">
      <w:pPr>
        <w:pStyle w:val="Spistreci1"/>
        <w:rPr>
          <w:rFonts w:ascii="Calibri" w:hAnsi="Calibri"/>
          <w:noProof/>
          <w:sz w:val="22"/>
          <w:szCs w:val="22"/>
        </w:rPr>
      </w:pPr>
      <w:hyperlink w:anchor="_Toc58181568" w:history="1">
        <w:r w:rsidR="00123F41" w:rsidRPr="00E063A7">
          <w:rPr>
            <w:rStyle w:val="Hipercze"/>
            <w:rFonts w:ascii="Calibri" w:hAnsi="Calibri" w:cs="Arial"/>
            <w:b/>
            <w:noProof/>
          </w:rPr>
          <w:t>9. PRZEPISY ZWIĄZANE</w:t>
        </w:r>
        <w:r w:rsidR="00123F41">
          <w:rPr>
            <w:noProof/>
            <w:webHidden/>
          </w:rPr>
          <w:tab/>
        </w:r>
        <w:r w:rsidR="00123F41">
          <w:rPr>
            <w:noProof/>
            <w:webHidden/>
          </w:rPr>
          <w:fldChar w:fldCharType="begin"/>
        </w:r>
        <w:r w:rsidR="00123F41">
          <w:rPr>
            <w:noProof/>
            <w:webHidden/>
          </w:rPr>
          <w:instrText xml:space="preserve"> PAGEREF _Toc58181568 \h </w:instrText>
        </w:r>
        <w:r w:rsidR="00123F41">
          <w:rPr>
            <w:noProof/>
            <w:webHidden/>
          </w:rPr>
        </w:r>
        <w:r w:rsidR="00123F41">
          <w:rPr>
            <w:noProof/>
            <w:webHidden/>
          </w:rPr>
          <w:fldChar w:fldCharType="separate"/>
        </w:r>
        <w:r w:rsidR="00123F41">
          <w:rPr>
            <w:noProof/>
            <w:webHidden/>
          </w:rPr>
          <w:t>13</w:t>
        </w:r>
        <w:r w:rsidR="00123F41">
          <w:rPr>
            <w:noProof/>
            <w:webHidden/>
          </w:rPr>
          <w:fldChar w:fldCharType="end"/>
        </w:r>
      </w:hyperlink>
    </w:p>
    <w:p w14:paraId="030952F0" w14:textId="77777777" w:rsidR="00C85F60" w:rsidRPr="00AD7A30" w:rsidRDefault="00752563" w:rsidP="00807321">
      <w:pPr>
        <w:spacing w:line="360" w:lineRule="auto"/>
        <w:rPr>
          <w:rFonts w:ascii="Calibri" w:hAnsi="Calibri" w:cs="Arial"/>
          <w:b/>
          <w:sz w:val="22"/>
          <w:szCs w:val="22"/>
        </w:rPr>
      </w:pPr>
      <w:r w:rsidRPr="00AD7A30">
        <w:rPr>
          <w:rFonts w:ascii="Calibri" w:hAnsi="Calibri" w:cs="Arial"/>
          <w:b/>
          <w:sz w:val="22"/>
          <w:szCs w:val="22"/>
        </w:rPr>
        <w:fldChar w:fldCharType="end"/>
      </w:r>
    </w:p>
    <w:p w14:paraId="17BF720B" w14:textId="77777777" w:rsidR="00C85F60" w:rsidRPr="00AD7A30" w:rsidRDefault="00C85F60">
      <w:pPr>
        <w:rPr>
          <w:rFonts w:ascii="Calibri" w:hAnsi="Calibri" w:cs="Arial"/>
          <w:sz w:val="22"/>
          <w:szCs w:val="22"/>
        </w:rPr>
      </w:pPr>
    </w:p>
    <w:p w14:paraId="2686D3F6" w14:textId="77777777" w:rsidR="00C85F60" w:rsidRPr="00C7382F" w:rsidRDefault="00C85F60">
      <w:pPr>
        <w:rPr>
          <w:rFonts w:ascii="Calibri" w:hAnsi="Calibri" w:cs="Arial"/>
          <w:sz w:val="22"/>
          <w:szCs w:val="22"/>
        </w:rPr>
      </w:pPr>
    </w:p>
    <w:p w14:paraId="1D7E452F" w14:textId="77777777" w:rsidR="00C85F60" w:rsidRPr="00C7382F" w:rsidRDefault="00C85F60">
      <w:pPr>
        <w:rPr>
          <w:rFonts w:ascii="Calibri" w:hAnsi="Calibri" w:cs="Arial"/>
          <w:sz w:val="22"/>
          <w:szCs w:val="22"/>
        </w:rPr>
      </w:pPr>
    </w:p>
    <w:p w14:paraId="1030D420" w14:textId="77777777" w:rsidR="00C85F60" w:rsidRPr="00C7382F" w:rsidRDefault="00C85F60">
      <w:pPr>
        <w:rPr>
          <w:rFonts w:ascii="Calibri" w:hAnsi="Calibri" w:cs="Arial"/>
          <w:sz w:val="22"/>
          <w:szCs w:val="22"/>
        </w:rPr>
      </w:pPr>
    </w:p>
    <w:p w14:paraId="3C467E02" w14:textId="77777777" w:rsidR="006131ED" w:rsidRPr="00C7382F" w:rsidRDefault="006131ED">
      <w:pPr>
        <w:rPr>
          <w:rFonts w:ascii="Calibri" w:hAnsi="Calibri" w:cs="Arial"/>
          <w:sz w:val="22"/>
          <w:szCs w:val="22"/>
        </w:rPr>
      </w:pPr>
    </w:p>
    <w:p w14:paraId="775CD6E9" w14:textId="77777777" w:rsidR="00C85F60" w:rsidRPr="00C7382F" w:rsidRDefault="00C85F60">
      <w:pPr>
        <w:rPr>
          <w:rFonts w:ascii="Calibri" w:hAnsi="Calibri" w:cs="Arial"/>
          <w:sz w:val="22"/>
          <w:szCs w:val="22"/>
        </w:rPr>
      </w:pPr>
    </w:p>
    <w:p w14:paraId="0022CD66" w14:textId="1DBA091E" w:rsidR="00C85F60" w:rsidRPr="00C7382F" w:rsidRDefault="00255780" w:rsidP="001C4EFD">
      <w:pPr>
        <w:spacing w:line="360" w:lineRule="auto"/>
        <w:jc w:val="center"/>
        <w:rPr>
          <w:rFonts w:ascii="Calibri" w:hAnsi="Calibri" w:cs="Arial"/>
          <w:b/>
          <w:sz w:val="28"/>
          <w:szCs w:val="28"/>
        </w:rPr>
      </w:pPr>
      <w:r w:rsidRPr="00C7382F">
        <w:rPr>
          <w:rFonts w:ascii="Calibri" w:hAnsi="Calibri" w:cs="Arial"/>
          <w:b/>
          <w:sz w:val="28"/>
          <w:szCs w:val="28"/>
        </w:rPr>
        <w:lastRenderedPageBreak/>
        <w:t xml:space="preserve">INSTALACJA WODY ZIMNEJ I CIEPŁEJ WODY UŻYTKOWEJ, KANALIZACJI SANITARNEJ,  </w:t>
      </w:r>
      <w:r w:rsidR="00AB0190" w:rsidRPr="00C7382F">
        <w:rPr>
          <w:rFonts w:ascii="Calibri" w:hAnsi="Calibri" w:cs="Arial"/>
          <w:b/>
          <w:sz w:val="28"/>
          <w:szCs w:val="28"/>
        </w:rPr>
        <w:t xml:space="preserve">CENTRALNEGO </w:t>
      </w:r>
      <w:r w:rsidRPr="00C7382F">
        <w:rPr>
          <w:rFonts w:ascii="Calibri" w:hAnsi="Calibri" w:cs="Arial"/>
          <w:b/>
          <w:sz w:val="28"/>
          <w:szCs w:val="28"/>
        </w:rPr>
        <w:t>OGRZEWANIA</w:t>
      </w:r>
      <w:r w:rsidR="001C4EFD" w:rsidRPr="00C7382F">
        <w:rPr>
          <w:rFonts w:ascii="Calibri" w:hAnsi="Calibri" w:cs="Arial"/>
          <w:b/>
          <w:sz w:val="28"/>
          <w:szCs w:val="28"/>
        </w:rPr>
        <w:t>,</w:t>
      </w:r>
      <w:r w:rsidRPr="00C7382F">
        <w:rPr>
          <w:rFonts w:ascii="Calibri" w:hAnsi="Calibri" w:cs="Arial"/>
          <w:b/>
          <w:sz w:val="28"/>
          <w:szCs w:val="28"/>
        </w:rPr>
        <w:t xml:space="preserve"> </w:t>
      </w:r>
      <w:r w:rsidR="003D4B36" w:rsidRPr="00C7382F">
        <w:rPr>
          <w:rFonts w:ascii="Calibri" w:hAnsi="Calibri" w:cs="Arial"/>
          <w:b/>
          <w:sz w:val="28"/>
          <w:szCs w:val="28"/>
        </w:rPr>
        <w:br/>
      </w:r>
      <w:r w:rsidRPr="00C7382F">
        <w:rPr>
          <w:rFonts w:ascii="Calibri" w:hAnsi="Calibri" w:cs="Arial"/>
          <w:b/>
          <w:sz w:val="28"/>
          <w:szCs w:val="28"/>
        </w:rPr>
        <w:t>WENTYLACJI</w:t>
      </w:r>
      <w:r w:rsidR="006131ED" w:rsidRPr="00C7382F">
        <w:rPr>
          <w:rFonts w:ascii="Calibri" w:hAnsi="Calibri" w:cs="Arial"/>
          <w:b/>
          <w:sz w:val="28"/>
          <w:szCs w:val="28"/>
        </w:rPr>
        <w:t xml:space="preserve"> I OSUSZANIA POWIETRZA</w:t>
      </w:r>
      <w:r w:rsidR="006131ED" w:rsidRPr="00C7382F">
        <w:rPr>
          <w:rFonts w:ascii="Calibri" w:hAnsi="Calibri" w:cs="Arial"/>
          <w:b/>
          <w:sz w:val="28"/>
          <w:szCs w:val="28"/>
        </w:rPr>
        <w:tab/>
      </w:r>
    </w:p>
    <w:p w14:paraId="5BB31054" w14:textId="77777777" w:rsidR="00C85F60" w:rsidRPr="00C7382F" w:rsidRDefault="00255780" w:rsidP="001C4EFD">
      <w:pPr>
        <w:pStyle w:val="Nagwek1"/>
        <w:spacing w:line="360" w:lineRule="auto"/>
        <w:rPr>
          <w:rFonts w:ascii="Calibri" w:hAnsi="Calibri" w:cs="Arial"/>
          <w:b/>
          <w:sz w:val="22"/>
          <w:szCs w:val="22"/>
        </w:rPr>
      </w:pPr>
      <w:bookmarkStart w:id="3" w:name="_Toc171084822"/>
      <w:bookmarkStart w:id="4" w:name="_Toc171085113"/>
      <w:bookmarkStart w:id="5" w:name="_Toc58181543"/>
      <w:r w:rsidRPr="00C7382F">
        <w:rPr>
          <w:rFonts w:ascii="Calibri" w:hAnsi="Calibri" w:cs="Arial"/>
          <w:b/>
          <w:sz w:val="22"/>
          <w:szCs w:val="22"/>
        </w:rPr>
        <w:t>1. W</w:t>
      </w:r>
      <w:bookmarkEnd w:id="3"/>
      <w:bookmarkEnd w:id="4"/>
      <w:r w:rsidRPr="00C7382F">
        <w:rPr>
          <w:rFonts w:ascii="Calibri" w:hAnsi="Calibri" w:cs="Arial"/>
          <w:b/>
          <w:sz w:val="22"/>
          <w:szCs w:val="22"/>
        </w:rPr>
        <w:t>STĘP</w:t>
      </w:r>
      <w:bookmarkEnd w:id="5"/>
    </w:p>
    <w:p w14:paraId="7F8649DE" w14:textId="77777777" w:rsidR="00C85F60" w:rsidRPr="00C7382F" w:rsidRDefault="00255780" w:rsidP="001C4EFD">
      <w:pPr>
        <w:pStyle w:val="Nagwek2"/>
        <w:spacing w:line="360" w:lineRule="auto"/>
        <w:rPr>
          <w:rFonts w:ascii="Calibri" w:hAnsi="Calibri" w:cs="Arial"/>
          <w:sz w:val="22"/>
          <w:szCs w:val="22"/>
        </w:rPr>
      </w:pPr>
      <w:bookmarkStart w:id="6" w:name="_Toc171084823"/>
      <w:bookmarkStart w:id="7" w:name="_Toc171085114"/>
      <w:bookmarkStart w:id="8" w:name="_Toc58181544"/>
      <w:r w:rsidRPr="00C7382F">
        <w:rPr>
          <w:rFonts w:ascii="Calibri" w:hAnsi="Calibri" w:cs="Arial"/>
          <w:sz w:val="22"/>
          <w:szCs w:val="22"/>
        </w:rPr>
        <w:t>1.1 Przedmiot Specyfikacji Technicznej</w:t>
      </w:r>
      <w:bookmarkEnd w:id="6"/>
      <w:bookmarkEnd w:id="7"/>
      <w:bookmarkEnd w:id="8"/>
    </w:p>
    <w:p w14:paraId="5DCCC44E" w14:textId="559341F2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Przedmiotem niniejszej ST są wymagania dotyczące wykonania i odbioru robót instalacji wody zimnej i ciepłej, kanalizacji sanitarnej, instalacji ogrzewania</w:t>
      </w:r>
      <w:r w:rsidR="001C4EFD" w:rsidRPr="00C7382F">
        <w:rPr>
          <w:rFonts w:ascii="Calibri" w:hAnsi="Calibri" w:cs="Arial"/>
          <w:sz w:val="22"/>
          <w:szCs w:val="22"/>
        </w:rPr>
        <w:t>,</w:t>
      </w:r>
      <w:r w:rsidRPr="00C7382F">
        <w:rPr>
          <w:rFonts w:ascii="Calibri" w:hAnsi="Calibri" w:cs="Arial"/>
          <w:sz w:val="22"/>
          <w:szCs w:val="22"/>
        </w:rPr>
        <w:t xml:space="preserve"> wentylacji</w:t>
      </w:r>
      <w:r w:rsidR="001C4EFD" w:rsidRPr="00C7382F">
        <w:rPr>
          <w:rFonts w:ascii="Calibri" w:hAnsi="Calibri" w:cs="Arial"/>
          <w:sz w:val="22"/>
          <w:szCs w:val="22"/>
        </w:rPr>
        <w:t xml:space="preserve"> </w:t>
      </w:r>
      <w:r w:rsidR="00245B43" w:rsidRPr="00C7382F">
        <w:rPr>
          <w:rFonts w:ascii="Calibri" w:hAnsi="Calibri" w:cs="Arial"/>
          <w:sz w:val="22"/>
          <w:szCs w:val="22"/>
        </w:rPr>
        <w:t xml:space="preserve">i osuszania powietrza </w:t>
      </w:r>
      <w:r w:rsidRPr="00C7382F">
        <w:rPr>
          <w:rFonts w:ascii="Calibri" w:hAnsi="Calibri" w:cs="Arial"/>
          <w:sz w:val="22"/>
          <w:szCs w:val="22"/>
        </w:rPr>
        <w:t xml:space="preserve">w </w:t>
      </w:r>
      <w:r w:rsidR="00245B43" w:rsidRPr="00C7382F">
        <w:rPr>
          <w:rFonts w:ascii="Calibri" w:hAnsi="Calibri" w:cs="Arial"/>
          <w:sz w:val="22"/>
          <w:szCs w:val="22"/>
        </w:rPr>
        <w:t>Stacji Uzdatniania Wody w</w:t>
      </w:r>
      <w:r w:rsidR="0056363F">
        <w:rPr>
          <w:rFonts w:ascii="Calibri" w:hAnsi="Calibri" w:cs="Arial"/>
          <w:sz w:val="22"/>
          <w:szCs w:val="22"/>
        </w:rPr>
        <w:t xml:space="preserve"> Węgrzcach</w:t>
      </w:r>
      <w:r w:rsidR="00BC317A">
        <w:rPr>
          <w:rFonts w:ascii="Calibri" w:hAnsi="Calibri" w:cs="Arial"/>
          <w:sz w:val="22"/>
          <w:szCs w:val="22"/>
        </w:rPr>
        <w:t>.</w:t>
      </w:r>
    </w:p>
    <w:p w14:paraId="1393CB84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Specyfikacja Techniczna Wykonania i Odbioru Instalacji Sanitarnych - należy przez to rozumieć opracowanie zawierające zbiory wymagań w zakresie sposobu wykonania robót budowlanych, obejmujące w szczególności wymagania właściwości materiałów, wymagania dotyczące sposobu wykonania i oceny prawidłowości wykonania poszczególnych robót</w:t>
      </w:r>
      <w:r w:rsidR="00245B43" w:rsidRPr="00C7382F">
        <w:rPr>
          <w:rFonts w:ascii="Calibri" w:hAnsi="Calibri" w:cs="Arial"/>
          <w:sz w:val="22"/>
          <w:szCs w:val="22"/>
        </w:rPr>
        <w:t>.</w:t>
      </w:r>
      <w:r w:rsidRPr="00C7382F">
        <w:rPr>
          <w:rFonts w:ascii="Calibri" w:hAnsi="Calibri" w:cs="Arial"/>
          <w:sz w:val="22"/>
          <w:szCs w:val="22"/>
        </w:rPr>
        <w:t xml:space="preserve"> </w:t>
      </w:r>
    </w:p>
    <w:p w14:paraId="27F33F00" w14:textId="77777777" w:rsidR="00C85F60" w:rsidRPr="00C7382F" w:rsidRDefault="00C85F60" w:rsidP="00717211">
      <w:pPr>
        <w:rPr>
          <w:rFonts w:ascii="Calibri" w:hAnsi="Calibri" w:cs="Arial"/>
          <w:sz w:val="22"/>
          <w:szCs w:val="22"/>
        </w:rPr>
      </w:pPr>
    </w:p>
    <w:p w14:paraId="39C4B7BF" w14:textId="77777777" w:rsidR="00C85F60" w:rsidRPr="00C7382F" w:rsidRDefault="00255780" w:rsidP="001C4EFD">
      <w:pPr>
        <w:pStyle w:val="Nagwek2"/>
        <w:spacing w:line="360" w:lineRule="auto"/>
        <w:rPr>
          <w:rFonts w:ascii="Calibri" w:hAnsi="Calibri" w:cs="Arial"/>
          <w:sz w:val="22"/>
          <w:szCs w:val="22"/>
        </w:rPr>
      </w:pPr>
      <w:bookmarkStart w:id="9" w:name="_Toc171084824"/>
      <w:bookmarkStart w:id="10" w:name="_Toc171085115"/>
      <w:bookmarkStart w:id="11" w:name="_Toc58181545"/>
      <w:r w:rsidRPr="00C7382F">
        <w:rPr>
          <w:rFonts w:ascii="Calibri" w:hAnsi="Calibri" w:cs="Arial"/>
          <w:sz w:val="22"/>
          <w:szCs w:val="22"/>
        </w:rPr>
        <w:t>1.2 Zakres stosowania ST</w:t>
      </w:r>
      <w:bookmarkEnd w:id="9"/>
      <w:bookmarkEnd w:id="10"/>
      <w:bookmarkEnd w:id="11"/>
    </w:p>
    <w:p w14:paraId="4AC9DE92" w14:textId="1A2CE2F8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Specyfikacja stanowi materiał pomocniczy do sporządzenia wyceny robót objętych projektem.</w:t>
      </w:r>
      <w:r w:rsidR="00737C7F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 xml:space="preserve">Przedmiotem robót będącym tematem niniejszego opracowania są roboty </w:t>
      </w:r>
      <w:r w:rsidR="00737C7F" w:rsidRPr="00C7382F">
        <w:rPr>
          <w:rFonts w:ascii="Calibri" w:hAnsi="Calibri" w:cs="Arial"/>
          <w:sz w:val="22"/>
          <w:szCs w:val="22"/>
        </w:rPr>
        <w:t>budowlane</w:t>
      </w:r>
      <w:r w:rsidRPr="00C7382F">
        <w:rPr>
          <w:rFonts w:ascii="Calibri" w:hAnsi="Calibri" w:cs="Arial"/>
          <w:sz w:val="22"/>
          <w:szCs w:val="22"/>
        </w:rPr>
        <w:t xml:space="preserve"> w za</w:t>
      </w:r>
      <w:r w:rsidR="00737C7F" w:rsidRPr="00C7382F">
        <w:rPr>
          <w:rFonts w:ascii="Calibri" w:hAnsi="Calibri" w:cs="Arial"/>
          <w:sz w:val="22"/>
          <w:szCs w:val="22"/>
        </w:rPr>
        <w:t>kresie instalacji wod-kan, ogrzewczej</w:t>
      </w:r>
      <w:r w:rsidR="0056363F">
        <w:rPr>
          <w:rFonts w:ascii="Calibri" w:hAnsi="Calibri" w:cs="Arial"/>
          <w:sz w:val="22"/>
          <w:szCs w:val="22"/>
        </w:rPr>
        <w:t xml:space="preserve"> oraz</w:t>
      </w:r>
      <w:r w:rsidR="001E22AD" w:rsidRPr="00C7382F">
        <w:rPr>
          <w:rFonts w:ascii="Calibri" w:hAnsi="Calibri" w:cs="Arial"/>
          <w:sz w:val="22"/>
          <w:szCs w:val="22"/>
        </w:rPr>
        <w:t xml:space="preserve"> wentylacji</w:t>
      </w:r>
      <w:r w:rsidR="00626B32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>w zakresie ustalonym przez Inwestora zgodnie ze Specyfikacją Techniczną Wykonania i Odbioru Robót Budowlanych, Specyfikacj</w:t>
      </w:r>
      <w:r w:rsidR="0056363F">
        <w:rPr>
          <w:rFonts w:ascii="Calibri" w:hAnsi="Calibri" w:cs="Arial"/>
          <w:sz w:val="22"/>
          <w:szCs w:val="22"/>
        </w:rPr>
        <w:t>ą</w:t>
      </w:r>
      <w:r w:rsidRPr="00C7382F">
        <w:rPr>
          <w:rFonts w:ascii="Calibri" w:hAnsi="Calibri" w:cs="Arial"/>
          <w:sz w:val="22"/>
          <w:szCs w:val="22"/>
        </w:rPr>
        <w:t xml:space="preserve"> Istotnych Warunków Zamówienia, Dokumentacją Projektową, a także ogólnie obowiązującymi: prawem polskim i europejskim, polskimi normami technicznymi i branżowymi oraz wiedz</w:t>
      </w:r>
      <w:r w:rsidR="00737C7F" w:rsidRPr="00C7382F">
        <w:rPr>
          <w:rFonts w:ascii="Calibri" w:hAnsi="Calibri" w:cs="Arial"/>
          <w:sz w:val="22"/>
          <w:szCs w:val="22"/>
        </w:rPr>
        <w:t>ą</w:t>
      </w:r>
      <w:r w:rsidRPr="00C7382F">
        <w:rPr>
          <w:rFonts w:ascii="Calibri" w:hAnsi="Calibri" w:cs="Arial"/>
          <w:sz w:val="22"/>
          <w:szCs w:val="22"/>
        </w:rPr>
        <w:t xml:space="preserve"> techniczną.</w:t>
      </w:r>
    </w:p>
    <w:p w14:paraId="3D6C6C1E" w14:textId="77777777" w:rsidR="00C85F60" w:rsidRPr="00C7382F" w:rsidRDefault="00C85F60" w:rsidP="00717211">
      <w:pPr>
        <w:rPr>
          <w:rFonts w:ascii="Calibri" w:hAnsi="Calibri" w:cs="Arial"/>
          <w:sz w:val="22"/>
          <w:szCs w:val="22"/>
        </w:rPr>
      </w:pPr>
    </w:p>
    <w:p w14:paraId="037C9604" w14:textId="77777777" w:rsidR="00C85F60" w:rsidRPr="00C7382F" w:rsidRDefault="00255780" w:rsidP="001C4EFD">
      <w:pPr>
        <w:pStyle w:val="Nagwek2"/>
        <w:spacing w:line="360" w:lineRule="auto"/>
        <w:rPr>
          <w:rFonts w:ascii="Calibri" w:hAnsi="Calibri" w:cs="Arial"/>
          <w:sz w:val="22"/>
          <w:szCs w:val="22"/>
        </w:rPr>
      </w:pPr>
      <w:bookmarkStart w:id="12" w:name="_Toc171084825"/>
      <w:bookmarkStart w:id="13" w:name="_Toc171085116"/>
      <w:bookmarkStart w:id="14" w:name="_Toc58181546"/>
      <w:r w:rsidRPr="00C7382F">
        <w:rPr>
          <w:rFonts w:ascii="Calibri" w:hAnsi="Calibri" w:cs="Arial"/>
          <w:sz w:val="22"/>
          <w:szCs w:val="22"/>
        </w:rPr>
        <w:t>1.3 Zakres robót objętych ST</w:t>
      </w:r>
      <w:bookmarkEnd w:id="12"/>
      <w:bookmarkEnd w:id="13"/>
      <w:bookmarkEnd w:id="14"/>
    </w:p>
    <w:p w14:paraId="5D93C622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Roboty, których dotyczy ST, obejmują wszystkie czynności umożliwiające i mające na celu wykonanie następujących instalacji:</w:t>
      </w:r>
    </w:p>
    <w:p w14:paraId="0924E66A" w14:textId="77777777" w:rsidR="00D50E21" w:rsidRPr="00C7382F" w:rsidRDefault="00255780" w:rsidP="00717211">
      <w:pPr>
        <w:numPr>
          <w:ilvl w:val="0"/>
          <w:numId w:val="15"/>
        </w:numPr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instalacja kanalizacji oraz wody zimnej i ciepłej</w:t>
      </w:r>
      <w:r w:rsidR="004975AE" w:rsidRPr="00C7382F">
        <w:rPr>
          <w:rFonts w:ascii="Calibri" w:hAnsi="Calibri" w:cs="Arial"/>
          <w:sz w:val="22"/>
          <w:szCs w:val="22"/>
        </w:rPr>
        <w:t xml:space="preserve"> wody użytkowe</w:t>
      </w:r>
      <w:r w:rsidR="00717211" w:rsidRPr="00C7382F">
        <w:rPr>
          <w:rFonts w:ascii="Calibri" w:hAnsi="Calibri" w:cs="Arial"/>
          <w:sz w:val="22"/>
          <w:szCs w:val="22"/>
        </w:rPr>
        <w:t>j</w:t>
      </w:r>
      <w:r w:rsidR="00126D9B" w:rsidRPr="00C7382F">
        <w:rPr>
          <w:rFonts w:ascii="Calibri" w:hAnsi="Calibri" w:cs="Arial"/>
          <w:sz w:val="22"/>
          <w:szCs w:val="22"/>
        </w:rPr>
        <w:t xml:space="preserve"> - d</w:t>
      </w:r>
      <w:r w:rsidRPr="00C7382F">
        <w:rPr>
          <w:rFonts w:ascii="Calibri" w:hAnsi="Calibri" w:cs="Arial"/>
          <w:sz w:val="22"/>
          <w:szCs w:val="22"/>
        </w:rPr>
        <w:t>la wykonania robót instalacji wod</w:t>
      </w:r>
      <w:r w:rsidR="00F35481" w:rsidRPr="00C7382F">
        <w:rPr>
          <w:rFonts w:ascii="Calibri" w:hAnsi="Calibri" w:cs="Arial"/>
          <w:sz w:val="22"/>
          <w:szCs w:val="22"/>
        </w:rPr>
        <w:t xml:space="preserve">. </w:t>
      </w:r>
      <w:r w:rsidR="005E7FAA" w:rsidRPr="00C7382F">
        <w:rPr>
          <w:rFonts w:ascii="Calibri" w:hAnsi="Calibri" w:cs="Arial"/>
          <w:sz w:val="22"/>
          <w:szCs w:val="22"/>
        </w:rPr>
        <w:t>kan</w:t>
      </w:r>
      <w:r w:rsidR="00F35481" w:rsidRPr="00C7382F">
        <w:rPr>
          <w:rFonts w:ascii="Calibri" w:hAnsi="Calibri" w:cs="Arial"/>
          <w:sz w:val="22"/>
          <w:szCs w:val="22"/>
        </w:rPr>
        <w:t>.</w:t>
      </w:r>
      <w:r w:rsidR="005E7FAA" w:rsidRPr="00C7382F">
        <w:rPr>
          <w:rFonts w:ascii="Calibri" w:hAnsi="Calibri" w:cs="Arial"/>
          <w:sz w:val="22"/>
          <w:szCs w:val="22"/>
        </w:rPr>
        <w:t xml:space="preserve">, </w:t>
      </w:r>
      <w:r w:rsidRPr="00C7382F">
        <w:rPr>
          <w:rFonts w:ascii="Calibri" w:hAnsi="Calibri" w:cs="Arial"/>
          <w:sz w:val="22"/>
          <w:szCs w:val="22"/>
        </w:rPr>
        <w:t>została opracowana dokumentacja, wg której należy</w:t>
      </w:r>
      <w:r w:rsidR="00126D9B" w:rsidRPr="00C7382F">
        <w:rPr>
          <w:rFonts w:ascii="Calibri" w:hAnsi="Calibri" w:cs="Arial"/>
          <w:sz w:val="22"/>
          <w:szCs w:val="22"/>
        </w:rPr>
        <w:t xml:space="preserve"> wykonać roboty</w:t>
      </w:r>
      <w:r w:rsidR="005E7FAA" w:rsidRPr="00C7382F">
        <w:rPr>
          <w:rFonts w:ascii="Calibri" w:hAnsi="Calibri" w:cs="Arial"/>
          <w:sz w:val="22"/>
          <w:szCs w:val="22"/>
        </w:rPr>
        <w:t>;</w:t>
      </w:r>
    </w:p>
    <w:p w14:paraId="67A81EBD" w14:textId="118A5ADE" w:rsidR="00D50E21" w:rsidRPr="00C7382F" w:rsidRDefault="00255780" w:rsidP="00126D9B">
      <w:pPr>
        <w:numPr>
          <w:ilvl w:val="0"/>
          <w:numId w:val="15"/>
        </w:numPr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instalacj</w:t>
      </w:r>
      <w:r w:rsidR="00A43716" w:rsidRPr="00C7382F">
        <w:rPr>
          <w:rFonts w:ascii="Calibri" w:hAnsi="Calibri" w:cs="Arial"/>
          <w:sz w:val="22"/>
          <w:szCs w:val="22"/>
        </w:rPr>
        <w:t>a</w:t>
      </w:r>
      <w:r w:rsidRPr="00C7382F">
        <w:rPr>
          <w:rFonts w:ascii="Calibri" w:hAnsi="Calibri" w:cs="Arial"/>
          <w:sz w:val="22"/>
          <w:szCs w:val="22"/>
        </w:rPr>
        <w:t xml:space="preserve"> </w:t>
      </w:r>
      <w:r w:rsidR="00D50E21" w:rsidRPr="00C7382F">
        <w:rPr>
          <w:rFonts w:ascii="Calibri" w:hAnsi="Calibri" w:cs="Arial"/>
          <w:sz w:val="22"/>
          <w:szCs w:val="22"/>
        </w:rPr>
        <w:t xml:space="preserve">centralnego ogrzewania </w:t>
      </w:r>
      <w:r w:rsidR="00717211" w:rsidRPr="00C7382F">
        <w:rPr>
          <w:rFonts w:ascii="Calibri" w:hAnsi="Calibri" w:cs="Arial"/>
          <w:sz w:val="22"/>
          <w:szCs w:val="22"/>
        </w:rPr>
        <w:t>–</w:t>
      </w:r>
      <w:r w:rsidR="00FC11EF">
        <w:rPr>
          <w:rFonts w:ascii="Calibri" w:hAnsi="Calibri" w:cs="Arial"/>
          <w:sz w:val="22"/>
          <w:szCs w:val="22"/>
        </w:rPr>
        <w:t xml:space="preserve"> </w:t>
      </w:r>
      <w:r w:rsidR="00717211" w:rsidRPr="00C7382F">
        <w:rPr>
          <w:rFonts w:ascii="Calibri" w:hAnsi="Calibri" w:cs="Arial"/>
          <w:sz w:val="22"/>
          <w:szCs w:val="22"/>
        </w:rPr>
        <w:t xml:space="preserve">montaż </w:t>
      </w:r>
      <w:r w:rsidR="00BC39AC">
        <w:rPr>
          <w:rFonts w:ascii="Calibri" w:hAnsi="Calibri" w:cs="Arial"/>
          <w:sz w:val="22"/>
          <w:szCs w:val="22"/>
        </w:rPr>
        <w:t>7</w:t>
      </w:r>
      <w:r w:rsidR="00126D9B" w:rsidRPr="00C7382F">
        <w:rPr>
          <w:rFonts w:ascii="Calibri" w:hAnsi="Calibri" w:cs="Arial"/>
          <w:sz w:val="22"/>
          <w:szCs w:val="22"/>
        </w:rPr>
        <w:t xml:space="preserve"> szt. grzejników </w:t>
      </w:r>
      <w:r w:rsidR="00FC11EF">
        <w:rPr>
          <w:rFonts w:ascii="Calibri" w:hAnsi="Calibri" w:cs="Arial"/>
          <w:sz w:val="22"/>
          <w:szCs w:val="22"/>
        </w:rPr>
        <w:t xml:space="preserve">elektrycznych. </w:t>
      </w:r>
      <w:r w:rsidR="00D50E21" w:rsidRPr="00C7382F">
        <w:rPr>
          <w:rFonts w:ascii="Calibri" w:hAnsi="Calibri" w:cs="Arial"/>
          <w:sz w:val="22"/>
          <w:szCs w:val="22"/>
        </w:rPr>
        <w:t xml:space="preserve">Instalację należy </w:t>
      </w:r>
      <w:r w:rsidR="002D7038" w:rsidRPr="00C7382F">
        <w:rPr>
          <w:rFonts w:ascii="Calibri" w:hAnsi="Calibri" w:cs="Arial"/>
          <w:sz w:val="22"/>
          <w:szCs w:val="22"/>
        </w:rPr>
        <w:t>wykonać</w:t>
      </w:r>
      <w:r w:rsidR="00D50E21" w:rsidRPr="00C7382F">
        <w:rPr>
          <w:rFonts w:ascii="Calibri" w:hAnsi="Calibri" w:cs="Arial"/>
          <w:sz w:val="22"/>
          <w:szCs w:val="22"/>
        </w:rPr>
        <w:t xml:space="preserve"> zgodnie z danymi zawartymi w opracowanej dokumentacji, </w:t>
      </w:r>
      <w:r w:rsidR="00126D9B" w:rsidRPr="001B6835">
        <w:rPr>
          <w:rFonts w:ascii="Calibri" w:hAnsi="Calibri" w:cs="Arial"/>
          <w:sz w:val="22"/>
          <w:szCs w:val="22"/>
        </w:rPr>
        <w:t>wg której należy wykonać roboty</w:t>
      </w:r>
      <w:r w:rsidR="00D50E21" w:rsidRPr="00C7382F">
        <w:rPr>
          <w:rFonts w:ascii="Calibri" w:hAnsi="Calibri" w:cs="Arial"/>
          <w:sz w:val="22"/>
          <w:szCs w:val="22"/>
        </w:rPr>
        <w:t>;</w:t>
      </w:r>
    </w:p>
    <w:p w14:paraId="37B01546" w14:textId="48B0E597" w:rsidR="00E13DAE" w:rsidRPr="00C7382F" w:rsidRDefault="00A43716" w:rsidP="001B6835">
      <w:pPr>
        <w:numPr>
          <w:ilvl w:val="0"/>
          <w:numId w:val="15"/>
        </w:numPr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/>
          <w:sz w:val="22"/>
          <w:szCs w:val="22"/>
        </w:rPr>
        <w:t xml:space="preserve">instalacja wentylacji - </w:t>
      </w:r>
      <w:r w:rsidR="00FC11EF">
        <w:rPr>
          <w:rFonts w:ascii="Calibri" w:hAnsi="Calibri"/>
          <w:sz w:val="22"/>
          <w:szCs w:val="22"/>
        </w:rPr>
        <w:t>w</w:t>
      </w:r>
      <w:r w:rsidR="00F6451F" w:rsidRPr="00C7382F">
        <w:rPr>
          <w:rFonts w:ascii="Calibri" w:hAnsi="Calibri" w:cs="Arial"/>
          <w:sz w:val="22"/>
          <w:szCs w:val="22"/>
        </w:rPr>
        <w:t xml:space="preserve"> węźle sanitarnym</w:t>
      </w:r>
      <w:r w:rsidR="00FC11EF">
        <w:rPr>
          <w:rFonts w:ascii="Calibri" w:hAnsi="Calibri" w:cs="Arial"/>
          <w:sz w:val="22"/>
          <w:szCs w:val="22"/>
        </w:rPr>
        <w:t xml:space="preserve"> oraz</w:t>
      </w:r>
      <w:r w:rsidR="00643927" w:rsidRPr="00C7382F">
        <w:rPr>
          <w:rFonts w:ascii="Calibri" w:hAnsi="Calibri" w:cs="Arial"/>
          <w:sz w:val="22"/>
          <w:szCs w:val="22"/>
        </w:rPr>
        <w:t xml:space="preserve"> </w:t>
      </w:r>
      <w:r w:rsidR="00F6451F" w:rsidRPr="00C7382F">
        <w:rPr>
          <w:rFonts w:ascii="Calibri" w:hAnsi="Calibri" w:cs="Arial"/>
          <w:sz w:val="22"/>
          <w:szCs w:val="22"/>
        </w:rPr>
        <w:t>pomieszczeniu socjalnym</w:t>
      </w:r>
      <w:r w:rsidR="00FC11EF">
        <w:rPr>
          <w:rFonts w:ascii="Calibri" w:hAnsi="Calibri" w:cs="Arial"/>
          <w:sz w:val="22"/>
          <w:szCs w:val="22"/>
        </w:rPr>
        <w:t xml:space="preserve"> </w:t>
      </w:r>
      <w:r w:rsidR="009679DF" w:rsidRPr="00C7382F">
        <w:rPr>
          <w:rFonts w:ascii="Calibri" w:hAnsi="Calibri" w:cs="Arial"/>
          <w:sz w:val="22"/>
          <w:szCs w:val="22"/>
        </w:rPr>
        <w:t xml:space="preserve">należy zamontować </w:t>
      </w:r>
      <w:r w:rsidR="00643927" w:rsidRPr="00C7382F">
        <w:rPr>
          <w:rFonts w:ascii="Calibri" w:hAnsi="Calibri" w:cs="Arial"/>
          <w:sz w:val="22"/>
          <w:szCs w:val="22"/>
        </w:rPr>
        <w:t>układ</w:t>
      </w:r>
      <w:r w:rsidR="00F42A68">
        <w:rPr>
          <w:rFonts w:ascii="Calibri" w:hAnsi="Calibri" w:cs="Arial"/>
          <w:sz w:val="22"/>
          <w:szCs w:val="22"/>
        </w:rPr>
        <w:t xml:space="preserve"> wentylacji (wywietrzaki dachowe) oraz wentylator w pomieszczeniu WC</w:t>
      </w:r>
      <w:r w:rsidR="001B6835" w:rsidRPr="00C7382F">
        <w:rPr>
          <w:rFonts w:ascii="Calibri" w:hAnsi="Calibri" w:cs="Arial"/>
          <w:sz w:val="22"/>
          <w:szCs w:val="22"/>
        </w:rPr>
        <w:t>. Instalacje</w:t>
      </w:r>
      <w:r w:rsidR="00C84BA7" w:rsidRPr="00C7382F">
        <w:rPr>
          <w:rFonts w:ascii="Calibri" w:hAnsi="Calibri" w:cs="Arial"/>
          <w:sz w:val="22"/>
          <w:szCs w:val="22"/>
        </w:rPr>
        <w:t xml:space="preserve"> należy wykonać zgodnie z danymi zawartymi w opracowanej dokumentacji, </w:t>
      </w:r>
      <w:r w:rsidR="00643927" w:rsidRPr="00CE1795">
        <w:rPr>
          <w:rFonts w:ascii="Calibri" w:hAnsi="Calibri" w:cs="Arial"/>
          <w:sz w:val="22"/>
          <w:szCs w:val="22"/>
        </w:rPr>
        <w:t>wg której należy wykonać roboty</w:t>
      </w:r>
      <w:r w:rsidR="00C84BA7" w:rsidRPr="00C7382F">
        <w:rPr>
          <w:rFonts w:ascii="Calibri" w:hAnsi="Calibri" w:cs="Arial"/>
          <w:sz w:val="22"/>
          <w:szCs w:val="22"/>
        </w:rPr>
        <w:t>;</w:t>
      </w:r>
    </w:p>
    <w:p w14:paraId="34992FC1" w14:textId="77777777" w:rsidR="00C85F60" w:rsidRPr="00C7382F" w:rsidRDefault="00255780" w:rsidP="001C4EFD">
      <w:pPr>
        <w:pStyle w:val="Nagwek3"/>
        <w:spacing w:line="360" w:lineRule="auto"/>
        <w:rPr>
          <w:rFonts w:ascii="Calibri" w:hAnsi="Calibri"/>
          <w:sz w:val="22"/>
          <w:szCs w:val="22"/>
        </w:rPr>
      </w:pPr>
      <w:bookmarkStart w:id="15" w:name="_Toc171084827"/>
      <w:bookmarkStart w:id="16" w:name="_Toc171085118"/>
      <w:bookmarkStart w:id="17" w:name="_Toc58181547"/>
      <w:r w:rsidRPr="00C7382F">
        <w:rPr>
          <w:rFonts w:ascii="Calibri" w:hAnsi="Calibri"/>
          <w:sz w:val="22"/>
          <w:szCs w:val="22"/>
        </w:rPr>
        <w:t>1.3.2 Roboty inwestycyjne</w:t>
      </w:r>
      <w:bookmarkEnd w:id="15"/>
      <w:bookmarkEnd w:id="16"/>
      <w:bookmarkEnd w:id="17"/>
    </w:p>
    <w:p w14:paraId="73C9C997" w14:textId="77777777" w:rsidR="00C85F60" w:rsidRPr="00C7382F" w:rsidRDefault="00255780" w:rsidP="00F91F9F">
      <w:pPr>
        <w:numPr>
          <w:ilvl w:val="0"/>
          <w:numId w:val="16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wykonanie poziomów</w:t>
      </w:r>
      <w:r w:rsidR="009E475C" w:rsidRPr="00C7382F">
        <w:rPr>
          <w:rFonts w:ascii="Calibri" w:hAnsi="Calibri" w:cs="Arial"/>
          <w:sz w:val="22"/>
          <w:szCs w:val="22"/>
        </w:rPr>
        <w:t xml:space="preserve"> podejść do przyborów</w:t>
      </w:r>
      <w:r w:rsidR="00B80D0F" w:rsidRPr="00C7382F">
        <w:rPr>
          <w:rFonts w:ascii="Calibri" w:hAnsi="Calibri" w:cs="Arial"/>
          <w:sz w:val="22"/>
          <w:szCs w:val="22"/>
        </w:rPr>
        <w:t xml:space="preserve"> wody zimnej i ciepłej z rur </w:t>
      </w:r>
      <w:r w:rsidRPr="00C7382F">
        <w:rPr>
          <w:rFonts w:ascii="Calibri" w:hAnsi="Calibri" w:cs="Arial"/>
          <w:sz w:val="22"/>
          <w:szCs w:val="22"/>
        </w:rPr>
        <w:t>polipropylenowych wraz z armaturą</w:t>
      </w:r>
      <w:r w:rsidR="00606787" w:rsidRPr="00C7382F">
        <w:rPr>
          <w:rFonts w:ascii="Calibri" w:hAnsi="Calibri" w:cs="Arial"/>
          <w:sz w:val="22"/>
          <w:szCs w:val="22"/>
        </w:rPr>
        <w:t xml:space="preserve"> oraz zasobnikiem c.w.u.</w:t>
      </w:r>
      <w:r w:rsidR="009E475C" w:rsidRPr="00C7382F">
        <w:rPr>
          <w:rFonts w:ascii="Calibri" w:hAnsi="Calibri" w:cs="Arial"/>
          <w:sz w:val="22"/>
          <w:szCs w:val="22"/>
        </w:rPr>
        <w:t>,</w:t>
      </w:r>
    </w:p>
    <w:p w14:paraId="1F4794D4" w14:textId="77777777" w:rsidR="00C85F60" w:rsidRPr="00C7382F" w:rsidRDefault="00255780" w:rsidP="00F91F9F">
      <w:pPr>
        <w:numPr>
          <w:ilvl w:val="0"/>
          <w:numId w:val="16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wykonanie </w:t>
      </w:r>
      <w:r w:rsidR="009E475C" w:rsidRPr="00C7382F">
        <w:rPr>
          <w:rFonts w:ascii="Calibri" w:hAnsi="Calibri" w:cs="Arial"/>
          <w:sz w:val="22"/>
          <w:szCs w:val="22"/>
        </w:rPr>
        <w:t xml:space="preserve">poziomów i pionów </w:t>
      </w:r>
      <w:r w:rsidRPr="00C7382F">
        <w:rPr>
          <w:rFonts w:ascii="Calibri" w:hAnsi="Calibri" w:cs="Arial"/>
          <w:sz w:val="22"/>
          <w:szCs w:val="22"/>
        </w:rPr>
        <w:t>kanalizacji sanitarnej z rur PVC</w:t>
      </w:r>
      <w:r w:rsidR="009E475C" w:rsidRPr="00C7382F">
        <w:rPr>
          <w:rFonts w:ascii="Calibri" w:hAnsi="Calibri" w:cs="Arial"/>
          <w:sz w:val="22"/>
          <w:szCs w:val="22"/>
        </w:rPr>
        <w:t>,</w:t>
      </w:r>
    </w:p>
    <w:p w14:paraId="18253CF2" w14:textId="77777777" w:rsidR="00C85F60" w:rsidRPr="00C7382F" w:rsidRDefault="00255780" w:rsidP="00F91F9F">
      <w:pPr>
        <w:numPr>
          <w:ilvl w:val="0"/>
          <w:numId w:val="16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montaż czyszczaków i wywietrzników na pionach kanalizacyjnych</w:t>
      </w:r>
      <w:r w:rsidR="009E475C" w:rsidRPr="00C7382F">
        <w:rPr>
          <w:rFonts w:ascii="Calibri" w:hAnsi="Calibri" w:cs="Arial"/>
          <w:sz w:val="22"/>
          <w:szCs w:val="22"/>
        </w:rPr>
        <w:t>,</w:t>
      </w:r>
    </w:p>
    <w:p w14:paraId="679FBEAB" w14:textId="1EB0C9A0" w:rsidR="009E475C" w:rsidRPr="00C7382F" w:rsidRDefault="009E475C" w:rsidP="00F91F9F">
      <w:pPr>
        <w:numPr>
          <w:ilvl w:val="0"/>
          <w:numId w:val="16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lastRenderedPageBreak/>
        <w:t>budowa poziom</w:t>
      </w:r>
      <w:r w:rsidR="00F42A68">
        <w:rPr>
          <w:rFonts w:ascii="Calibri" w:hAnsi="Calibri" w:cs="Arial"/>
          <w:sz w:val="22"/>
          <w:szCs w:val="22"/>
        </w:rPr>
        <w:t>ych</w:t>
      </w:r>
      <w:r w:rsidRPr="00C7382F">
        <w:rPr>
          <w:rFonts w:ascii="Calibri" w:hAnsi="Calibri" w:cs="Arial"/>
          <w:sz w:val="22"/>
          <w:szCs w:val="22"/>
        </w:rPr>
        <w:t xml:space="preserve"> odcink</w:t>
      </w:r>
      <w:r w:rsidR="00F42A68">
        <w:rPr>
          <w:rFonts w:ascii="Calibri" w:hAnsi="Calibri" w:cs="Arial"/>
          <w:sz w:val="22"/>
          <w:szCs w:val="22"/>
        </w:rPr>
        <w:t>ów</w:t>
      </w:r>
      <w:r w:rsidRPr="00C7382F">
        <w:rPr>
          <w:rFonts w:ascii="Calibri" w:hAnsi="Calibri" w:cs="Arial"/>
          <w:sz w:val="22"/>
          <w:szCs w:val="22"/>
        </w:rPr>
        <w:t xml:space="preserve"> instalacji kanalizacyjnej odprowadzającej ścieki do </w:t>
      </w:r>
      <w:r w:rsidR="00F91F9F" w:rsidRPr="00C7382F">
        <w:rPr>
          <w:rFonts w:ascii="Calibri" w:hAnsi="Calibri" w:cs="Arial"/>
          <w:sz w:val="22"/>
          <w:szCs w:val="22"/>
        </w:rPr>
        <w:t>instalacji zewnętrznej</w:t>
      </w:r>
      <w:r w:rsidRPr="00C7382F">
        <w:rPr>
          <w:rFonts w:ascii="Calibri" w:hAnsi="Calibri" w:cs="Arial"/>
          <w:sz w:val="22"/>
          <w:szCs w:val="22"/>
        </w:rPr>
        <w:t>,</w:t>
      </w:r>
    </w:p>
    <w:p w14:paraId="76628D25" w14:textId="77777777" w:rsidR="00C85F60" w:rsidRPr="00C7382F" w:rsidRDefault="00255780" w:rsidP="00F91F9F">
      <w:pPr>
        <w:numPr>
          <w:ilvl w:val="0"/>
          <w:numId w:val="16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wykonanie podejść wodociągowych i kanalizacyjnych pod urządzenia</w:t>
      </w:r>
      <w:r w:rsidR="009E475C" w:rsidRPr="00C7382F">
        <w:rPr>
          <w:rFonts w:ascii="Calibri" w:hAnsi="Calibri" w:cs="Arial"/>
          <w:sz w:val="22"/>
          <w:szCs w:val="22"/>
        </w:rPr>
        <w:t>,</w:t>
      </w:r>
    </w:p>
    <w:p w14:paraId="3DCDBB47" w14:textId="77777777" w:rsidR="00C85F60" w:rsidRPr="00C7382F" w:rsidRDefault="00255780" w:rsidP="00F91F9F">
      <w:pPr>
        <w:numPr>
          <w:ilvl w:val="0"/>
          <w:numId w:val="16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montaż umywal</w:t>
      </w:r>
      <w:r w:rsidR="0059778E" w:rsidRPr="00C7382F">
        <w:rPr>
          <w:rFonts w:ascii="Calibri" w:hAnsi="Calibri" w:cs="Arial"/>
          <w:sz w:val="22"/>
          <w:szCs w:val="22"/>
        </w:rPr>
        <w:t>ek</w:t>
      </w:r>
      <w:r w:rsidRPr="00C7382F">
        <w:rPr>
          <w:rFonts w:ascii="Calibri" w:hAnsi="Calibri" w:cs="Arial"/>
          <w:sz w:val="22"/>
          <w:szCs w:val="22"/>
        </w:rPr>
        <w:t>, zlewozmywak</w:t>
      </w:r>
      <w:r w:rsidR="0059778E" w:rsidRPr="00C7382F">
        <w:rPr>
          <w:rFonts w:ascii="Calibri" w:hAnsi="Calibri" w:cs="Arial"/>
          <w:sz w:val="22"/>
          <w:szCs w:val="22"/>
        </w:rPr>
        <w:t>ów</w:t>
      </w:r>
      <w:r w:rsidRPr="00C7382F">
        <w:rPr>
          <w:rFonts w:ascii="Calibri" w:hAnsi="Calibri" w:cs="Arial"/>
          <w:sz w:val="22"/>
          <w:szCs w:val="22"/>
        </w:rPr>
        <w:t>, mis</w:t>
      </w:r>
      <w:r w:rsidR="0059778E" w:rsidRPr="00C7382F">
        <w:rPr>
          <w:rFonts w:ascii="Calibri" w:hAnsi="Calibri" w:cs="Arial"/>
          <w:sz w:val="22"/>
          <w:szCs w:val="22"/>
        </w:rPr>
        <w:t>ek</w:t>
      </w:r>
      <w:r w:rsidR="00142C68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>ustępow</w:t>
      </w:r>
      <w:r w:rsidR="0059778E" w:rsidRPr="00C7382F">
        <w:rPr>
          <w:rFonts w:ascii="Calibri" w:hAnsi="Calibri" w:cs="Arial"/>
          <w:sz w:val="22"/>
          <w:szCs w:val="22"/>
        </w:rPr>
        <w:t>ych</w:t>
      </w:r>
      <w:r w:rsidRPr="00C7382F">
        <w:rPr>
          <w:rFonts w:ascii="Calibri" w:hAnsi="Calibri" w:cs="Arial"/>
          <w:sz w:val="22"/>
          <w:szCs w:val="22"/>
        </w:rPr>
        <w:t xml:space="preserve"> </w:t>
      </w:r>
      <w:r w:rsidR="009E475C" w:rsidRPr="00C7382F">
        <w:rPr>
          <w:rFonts w:ascii="Calibri" w:hAnsi="Calibri" w:cs="Arial"/>
          <w:sz w:val="22"/>
          <w:szCs w:val="22"/>
        </w:rPr>
        <w:t xml:space="preserve">wraz </w:t>
      </w:r>
      <w:r w:rsidRPr="00C7382F">
        <w:rPr>
          <w:rFonts w:ascii="Calibri" w:hAnsi="Calibri" w:cs="Arial"/>
          <w:sz w:val="22"/>
          <w:szCs w:val="22"/>
        </w:rPr>
        <w:t>z osprzętem</w:t>
      </w:r>
      <w:r w:rsidR="009E475C" w:rsidRPr="00C7382F">
        <w:rPr>
          <w:rFonts w:ascii="Calibri" w:hAnsi="Calibri" w:cs="Arial"/>
          <w:sz w:val="22"/>
          <w:szCs w:val="22"/>
        </w:rPr>
        <w:t>,</w:t>
      </w:r>
    </w:p>
    <w:p w14:paraId="18966FEE" w14:textId="4E0623C0" w:rsidR="007860AC" w:rsidRPr="00C7382F" w:rsidRDefault="007860AC" w:rsidP="00F91F9F">
      <w:pPr>
        <w:numPr>
          <w:ilvl w:val="0"/>
          <w:numId w:val="16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montaż pojemnościow</w:t>
      </w:r>
      <w:r w:rsidR="00F42A68">
        <w:rPr>
          <w:rFonts w:ascii="Calibri" w:hAnsi="Calibri" w:cs="Arial"/>
          <w:sz w:val="22"/>
          <w:szCs w:val="22"/>
        </w:rPr>
        <w:t>ych</w:t>
      </w:r>
      <w:r w:rsidRPr="00C7382F">
        <w:rPr>
          <w:rFonts w:ascii="Calibri" w:hAnsi="Calibri" w:cs="Arial"/>
          <w:sz w:val="22"/>
          <w:szCs w:val="22"/>
        </w:rPr>
        <w:t xml:space="preserve"> podgrzewacz</w:t>
      </w:r>
      <w:r w:rsidR="00F42A68">
        <w:rPr>
          <w:rFonts w:ascii="Calibri" w:hAnsi="Calibri" w:cs="Arial"/>
          <w:sz w:val="22"/>
          <w:szCs w:val="22"/>
        </w:rPr>
        <w:t>y</w:t>
      </w:r>
      <w:r w:rsidRPr="00C7382F">
        <w:rPr>
          <w:rFonts w:ascii="Calibri" w:hAnsi="Calibri" w:cs="Arial"/>
          <w:sz w:val="22"/>
          <w:szCs w:val="22"/>
        </w:rPr>
        <w:t xml:space="preserve"> ciepłej wody użytkowej,</w:t>
      </w:r>
    </w:p>
    <w:p w14:paraId="089FB3B1" w14:textId="706ADC98" w:rsidR="004D0346" w:rsidRPr="00C7382F" w:rsidRDefault="004D0346" w:rsidP="00F91F9F">
      <w:pPr>
        <w:numPr>
          <w:ilvl w:val="0"/>
          <w:numId w:val="16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montaż instalacji ogrzewczej </w:t>
      </w:r>
      <w:r w:rsidR="000716A9">
        <w:rPr>
          <w:rFonts w:ascii="Calibri" w:hAnsi="Calibri" w:cs="Arial"/>
          <w:sz w:val="22"/>
          <w:szCs w:val="22"/>
        </w:rPr>
        <w:t>elektrycznej,</w:t>
      </w:r>
    </w:p>
    <w:p w14:paraId="73848D0D" w14:textId="5FCCC721" w:rsidR="009808BB" w:rsidRPr="000716A9" w:rsidRDefault="00CF562A" w:rsidP="000716A9">
      <w:pPr>
        <w:numPr>
          <w:ilvl w:val="0"/>
          <w:numId w:val="16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montaż kanałów </w:t>
      </w:r>
      <w:r w:rsidR="00F42A68">
        <w:rPr>
          <w:rFonts w:ascii="Calibri" w:hAnsi="Calibri" w:cs="Arial"/>
          <w:sz w:val="22"/>
          <w:szCs w:val="22"/>
        </w:rPr>
        <w:t xml:space="preserve">i kratek </w:t>
      </w:r>
      <w:r w:rsidRPr="00C7382F">
        <w:rPr>
          <w:rFonts w:ascii="Calibri" w:hAnsi="Calibri" w:cs="Arial"/>
          <w:sz w:val="22"/>
          <w:szCs w:val="22"/>
        </w:rPr>
        <w:t>wywiewnych</w:t>
      </w:r>
      <w:r w:rsidR="000716A9">
        <w:rPr>
          <w:rFonts w:ascii="Calibri" w:hAnsi="Calibri" w:cs="Arial"/>
          <w:sz w:val="22"/>
          <w:szCs w:val="22"/>
        </w:rPr>
        <w:t>, nawiewnych</w:t>
      </w:r>
      <w:r w:rsidR="00F42A68">
        <w:rPr>
          <w:rFonts w:ascii="Calibri" w:hAnsi="Calibri" w:cs="Arial"/>
          <w:sz w:val="22"/>
          <w:szCs w:val="22"/>
        </w:rPr>
        <w:t>.</w:t>
      </w:r>
    </w:p>
    <w:p w14:paraId="3F243045" w14:textId="77777777" w:rsidR="00245B43" w:rsidRPr="00C7382F" w:rsidRDefault="00245B43" w:rsidP="00F91F9F">
      <w:pPr>
        <w:ind w:left="66"/>
        <w:jc w:val="both"/>
        <w:rPr>
          <w:rFonts w:ascii="Calibri" w:hAnsi="Calibri" w:cs="Arial"/>
          <w:sz w:val="22"/>
          <w:szCs w:val="22"/>
        </w:rPr>
      </w:pPr>
    </w:p>
    <w:p w14:paraId="6A5CAD57" w14:textId="77777777" w:rsidR="00C85F60" w:rsidRPr="00C7382F" w:rsidRDefault="00255780" w:rsidP="001C4EFD">
      <w:pPr>
        <w:pStyle w:val="Nagwek2"/>
        <w:spacing w:line="360" w:lineRule="auto"/>
        <w:rPr>
          <w:rFonts w:ascii="Calibri" w:hAnsi="Calibri" w:cs="Arial"/>
          <w:sz w:val="22"/>
          <w:szCs w:val="22"/>
        </w:rPr>
      </w:pPr>
      <w:bookmarkStart w:id="18" w:name="_Toc171084828"/>
      <w:bookmarkStart w:id="19" w:name="_Toc171085119"/>
      <w:bookmarkStart w:id="20" w:name="_Toc58181548"/>
      <w:r w:rsidRPr="00C7382F">
        <w:rPr>
          <w:rFonts w:ascii="Calibri" w:hAnsi="Calibri" w:cs="Arial"/>
          <w:sz w:val="22"/>
          <w:szCs w:val="22"/>
        </w:rPr>
        <w:t>1.4 Określenia podstawowe</w:t>
      </w:r>
      <w:bookmarkEnd w:id="18"/>
      <w:bookmarkEnd w:id="19"/>
      <w:bookmarkEnd w:id="20"/>
    </w:p>
    <w:p w14:paraId="0072E07D" w14:textId="77777777" w:rsidR="00C85F60" w:rsidRPr="00C7382F" w:rsidRDefault="00255780" w:rsidP="00A44FEE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b/>
          <w:sz w:val="22"/>
          <w:szCs w:val="22"/>
        </w:rPr>
        <w:t>Materiały</w:t>
      </w:r>
      <w:r w:rsidRPr="00C7382F">
        <w:rPr>
          <w:rFonts w:ascii="Calibri" w:hAnsi="Calibri" w:cs="Arial"/>
          <w:sz w:val="22"/>
          <w:szCs w:val="22"/>
        </w:rPr>
        <w:t xml:space="preserve"> – wszelkie tworzywa niezbędne do wykonania robót zgodnie z przedmiarem i ST</w:t>
      </w:r>
      <w:r w:rsidR="00D00A7F" w:rsidRPr="00C7382F">
        <w:rPr>
          <w:rFonts w:ascii="Calibri" w:hAnsi="Calibri" w:cs="Arial"/>
          <w:sz w:val="22"/>
          <w:szCs w:val="22"/>
        </w:rPr>
        <w:t>.</w:t>
      </w:r>
    </w:p>
    <w:p w14:paraId="521AD4E1" w14:textId="77777777" w:rsidR="00C85F60" w:rsidRPr="00C7382F" w:rsidRDefault="00255780" w:rsidP="00A44FEE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b/>
          <w:sz w:val="22"/>
          <w:szCs w:val="22"/>
        </w:rPr>
        <w:t>Rysunki</w:t>
      </w:r>
      <w:r w:rsidRPr="00C7382F">
        <w:rPr>
          <w:rFonts w:ascii="Calibri" w:hAnsi="Calibri" w:cs="Arial"/>
          <w:sz w:val="22"/>
          <w:szCs w:val="22"/>
        </w:rPr>
        <w:t xml:space="preserve"> – część dokumentacji projektowej, która wskazuje lokalizację przebiegu instalacji </w:t>
      </w:r>
      <w:r w:rsidRPr="00C7382F">
        <w:rPr>
          <w:rFonts w:ascii="Calibri" w:hAnsi="Calibri" w:cs="Arial"/>
          <w:sz w:val="22"/>
          <w:szCs w:val="22"/>
        </w:rPr>
        <w:br/>
        <w:t>i rozmieszczenie urządzeń</w:t>
      </w:r>
      <w:r w:rsidR="00D00A7F" w:rsidRPr="00C7382F">
        <w:rPr>
          <w:rFonts w:ascii="Calibri" w:hAnsi="Calibri" w:cs="Arial"/>
          <w:sz w:val="22"/>
          <w:szCs w:val="22"/>
        </w:rPr>
        <w:t>.</w:t>
      </w:r>
    </w:p>
    <w:p w14:paraId="6A65A1CA" w14:textId="77777777" w:rsidR="00C85F60" w:rsidRPr="00C7382F" w:rsidRDefault="00255780" w:rsidP="00A44FEE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b/>
          <w:sz w:val="22"/>
          <w:szCs w:val="22"/>
        </w:rPr>
        <w:t>Instalacja wody zimnej i ciepłej</w:t>
      </w:r>
      <w:r w:rsidRPr="00C7382F">
        <w:rPr>
          <w:rFonts w:ascii="Calibri" w:hAnsi="Calibri" w:cs="Arial"/>
          <w:sz w:val="22"/>
          <w:szCs w:val="22"/>
        </w:rPr>
        <w:t xml:space="preserve"> – instalacja zasilająca urządzenia w wodę zimną i ciepłą</w:t>
      </w:r>
      <w:r w:rsidR="00D00A7F" w:rsidRPr="00C7382F">
        <w:rPr>
          <w:rFonts w:ascii="Calibri" w:hAnsi="Calibri" w:cs="Arial"/>
          <w:sz w:val="22"/>
          <w:szCs w:val="22"/>
        </w:rPr>
        <w:t>.</w:t>
      </w:r>
    </w:p>
    <w:p w14:paraId="57FCB6D2" w14:textId="77777777" w:rsidR="00C85F60" w:rsidRPr="00C7382F" w:rsidRDefault="00255780" w:rsidP="00A44FEE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b/>
          <w:sz w:val="22"/>
          <w:szCs w:val="22"/>
        </w:rPr>
        <w:t>Instalacja kanalizacji sanitarnej</w:t>
      </w:r>
      <w:r w:rsidRPr="00C7382F">
        <w:rPr>
          <w:rFonts w:ascii="Calibri" w:hAnsi="Calibri" w:cs="Arial"/>
          <w:sz w:val="22"/>
          <w:szCs w:val="22"/>
        </w:rPr>
        <w:t xml:space="preserve"> – instalacja odprowadzająca ścieki bytowo – sanitarne </w:t>
      </w:r>
      <w:r w:rsidRPr="00C7382F">
        <w:rPr>
          <w:rFonts w:ascii="Calibri" w:hAnsi="Calibri" w:cs="Arial"/>
          <w:sz w:val="22"/>
          <w:szCs w:val="22"/>
        </w:rPr>
        <w:br/>
        <w:t>z budynku</w:t>
      </w:r>
      <w:r w:rsidR="00D00A7F" w:rsidRPr="00C7382F">
        <w:rPr>
          <w:rFonts w:ascii="Calibri" w:hAnsi="Calibri" w:cs="Arial"/>
          <w:sz w:val="22"/>
          <w:szCs w:val="22"/>
        </w:rPr>
        <w:t>.</w:t>
      </w:r>
    </w:p>
    <w:p w14:paraId="14FE7A79" w14:textId="77777777" w:rsidR="00BF2B4C" w:rsidRPr="00C7382F" w:rsidRDefault="00255780" w:rsidP="00A44FEE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b/>
          <w:sz w:val="22"/>
          <w:szCs w:val="22"/>
        </w:rPr>
        <w:t xml:space="preserve">Instalacja </w:t>
      </w:r>
      <w:r w:rsidR="00BF2B4C" w:rsidRPr="00C7382F">
        <w:rPr>
          <w:rFonts w:ascii="Calibri" w:hAnsi="Calibri" w:cs="Arial"/>
          <w:b/>
          <w:sz w:val="22"/>
          <w:szCs w:val="22"/>
        </w:rPr>
        <w:t>centralnego ogrzewania</w:t>
      </w:r>
      <w:r w:rsidR="00BF2B4C" w:rsidRPr="00C7382F">
        <w:rPr>
          <w:rFonts w:ascii="Calibri" w:hAnsi="Calibri" w:cs="Arial"/>
          <w:sz w:val="22"/>
          <w:szCs w:val="22"/>
        </w:rPr>
        <w:t xml:space="preserve"> – układ przewodów napeł</w:t>
      </w:r>
      <w:r w:rsidR="00A44FEE" w:rsidRPr="00C7382F">
        <w:rPr>
          <w:rFonts w:ascii="Calibri" w:hAnsi="Calibri" w:cs="Arial"/>
          <w:sz w:val="22"/>
          <w:szCs w:val="22"/>
        </w:rPr>
        <w:t>nionych wodą wraz z grzejnikami</w:t>
      </w:r>
      <w:r w:rsidR="00A44FEE" w:rsidRPr="00C7382F">
        <w:rPr>
          <w:rFonts w:ascii="Calibri" w:hAnsi="Calibri" w:cs="Arial"/>
          <w:sz w:val="22"/>
          <w:szCs w:val="22"/>
        </w:rPr>
        <w:br/>
      </w:r>
      <w:r w:rsidR="00BF2B4C" w:rsidRPr="00C7382F">
        <w:rPr>
          <w:rFonts w:ascii="Calibri" w:hAnsi="Calibri" w:cs="Arial"/>
          <w:sz w:val="22"/>
          <w:szCs w:val="22"/>
        </w:rPr>
        <w:t>i kotłownią</w:t>
      </w:r>
    </w:p>
    <w:p w14:paraId="01AD21D1" w14:textId="77777777" w:rsidR="00C85F60" w:rsidRPr="00C7382F" w:rsidRDefault="00D00A7F" w:rsidP="00A44FEE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b/>
          <w:sz w:val="22"/>
          <w:szCs w:val="22"/>
        </w:rPr>
        <w:t>W</w:t>
      </w:r>
      <w:r w:rsidR="00255780" w:rsidRPr="00C7382F">
        <w:rPr>
          <w:rFonts w:ascii="Calibri" w:hAnsi="Calibri" w:cs="Arial"/>
          <w:b/>
          <w:sz w:val="22"/>
          <w:szCs w:val="22"/>
        </w:rPr>
        <w:t>entylacj</w:t>
      </w:r>
      <w:r w:rsidR="00D30761" w:rsidRPr="00C7382F">
        <w:rPr>
          <w:rFonts w:ascii="Calibri" w:hAnsi="Calibri" w:cs="Arial"/>
          <w:b/>
          <w:sz w:val="22"/>
          <w:szCs w:val="22"/>
        </w:rPr>
        <w:t>a</w:t>
      </w:r>
      <w:r w:rsidR="00255780" w:rsidRPr="00C7382F">
        <w:rPr>
          <w:rFonts w:ascii="Calibri" w:hAnsi="Calibri" w:cs="Arial"/>
          <w:sz w:val="22"/>
          <w:szCs w:val="22"/>
        </w:rPr>
        <w:t xml:space="preserve"> – układ </w:t>
      </w:r>
      <w:r w:rsidR="00BF2B4C" w:rsidRPr="00C7382F">
        <w:rPr>
          <w:rFonts w:ascii="Calibri" w:hAnsi="Calibri" w:cs="Arial"/>
          <w:sz w:val="22"/>
          <w:szCs w:val="22"/>
        </w:rPr>
        <w:t>kanałów nawiewnych i wywiewnych wraz z centralami naw. – wywiewnymi, nawiewnymi i wentylatorami wywiewnymi</w:t>
      </w:r>
      <w:r w:rsidR="000C24BA" w:rsidRPr="00C7382F">
        <w:rPr>
          <w:rFonts w:ascii="Calibri" w:hAnsi="Calibri" w:cs="Arial"/>
          <w:sz w:val="22"/>
          <w:szCs w:val="22"/>
        </w:rPr>
        <w:t xml:space="preserve"> oraz wentylatorami ściennymi montowanymi na kanałach grawitacyjnych.</w:t>
      </w:r>
    </w:p>
    <w:p w14:paraId="4515703B" w14:textId="77777777" w:rsidR="00A44FEE" w:rsidRPr="00C7382F" w:rsidRDefault="00A44FEE" w:rsidP="00A44FEE">
      <w:pPr>
        <w:jc w:val="both"/>
        <w:rPr>
          <w:rFonts w:ascii="Calibri" w:hAnsi="Calibri" w:cs="Arial"/>
          <w:sz w:val="22"/>
          <w:szCs w:val="22"/>
        </w:rPr>
      </w:pPr>
      <w:bookmarkStart w:id="21" w:name="_Toc171084829"/>
      <w:bookmarkStart w:id="22" w:name="_Toc171085120"/>
      <w:r w:rsidRPr="00C7382F">
        <w:rPr>
          <w:rFonts w:ascii="Calibri" w:hAnsi="Calibri" w:cs="Arial"/>
          <w:b/>
          <w:sz w:val="22"/>
          <w:szCs w:val="22"/>
        </w:rPr>
        <w:t>Osuszanie powietrza</w:t>
      </w:r>
      <w:r w:rsidRPr="00C7382F">
        <w:rPr>
          <w:rFonts w:ascii="Calibri" w:hAnsi="Calibri" w:cs="Arial"/>
          <w:sz w:val="22"/>
          <w:szCs w:val="22"/>
        </w:rPr>
        <w:t xml:space="preserve"> –</w:t>
      </w:r>
      <w:r w:rsidR="00EF5C6F" w:rsidRPr="00C7382F">
        <w:rPr>
          <w:rFonts w:ascii="Calibri" w:hAnsi="Calibri" w:cs="Arial"/>
          <w:sz w:val="22"/>
          <w:szCs w:val="22"/>
        </w:rPr>
        <w:t xml:space="preserve"> układ kanałów nawiewnych/wywiewnych/regeneracyjnych wraz z dedykowanym urządzeniem </w:t>
      </w:r>
      <w:r w:rsidRPr="00C7382F">
        <w:rPr>
          <w:rFonts w:ascii="Calibri" w:hAnsi="Calibri" w:cs="Arial"/>
          <w:sz w:val="22"/>
          <w:szCs w:val="22"/>
        </w:rPr>
        <w:t>mający na celu usunięcie wody z powietrza w celu zmniejszenia wilgotności względnej.</w:t>
      </w:r>
    </w:p>
    <w:p w14:paraId="627F5090" w14:textId="77777777" w:rsidR="0051158D" w:rsidRPr="00C7382F" w:rsidRDefault="0051158D" w:rsidP="0051158D">
      <w:pPr>
        <w:rPr>
          <w:rFonts w:ascii="Calibri" w:hAnsi="Calibri" w:cs="Arial"/>
          <w:sz w:val="22"/>
          <w:szCs w:val="22"/>
        </w:rPr>
      </w:pPr>
    </w:p>
    <w:p w14:paraId="494288F1" w14:textId="77777777" w:rsidR="00C85F60" w:rsidRPr="00C7382F" w:rsidRDefault="00255780" w:rsidP="001C4EFD">
      <w:pPr>
        <w:pStyle w:val="Nagwek2"/>
        <w:spacing w:line="360" w:lineRule="auto"/>
        <w:rPr>
          <w:rFonts w:ascii="Calibri" w:hAnsi="Calibri" w:cs="Arial"/>
          <w:sz w:val="22"/>
          <w:szCs w:val="22"/>
        </w:rPr>
      </w:pPr>
      <w:bookmarkStart w:id="23" w:name="_Toc58181549"/>
      <w:r w:rsidRPr="00C7382F">
        <w:rPr>
          <w:rFonts w:ascii="Calibri" w:hAnsi="Calibri" w:cs="Arial"/>
          <w:sz w:val="22"/>
          <w:szCs w:val="22"/>
        </w:rPr>
        <w:t>1.5 Ogólne wymagania dotyczące robót</w:t>
      </w:r>
      <w:bookmarkEnd w:id="21"/>
      <w:bookmarkEnd w:id="22"/>
      <w:bookmarkEnd w:id="23"/>
    </w:p>
    <w:p w14:paraId="188C5D38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Wykonawca jest odpowiedzialny za jakość, metody wykonania robót i powinien przestrzegać i spełniać wymagania rysunków, ST i instrukcji wydanych przez Inwestora</w:t>
      </w:r>
      <w:r w:rsidR="00F10F39" w:rsidRPr="00C7382F">
        <w:rPr>
          <w:rFonts w:ascii="Calibri" w:hAnsi="Calibri" w:cs="Arial"/>
          <w:sz w:val="22"/>
          <w:szCs w:val="22"/>
        </w:rPr>
        <w:t xml:space="preserve"> oraz producenta materiałów</w:t>
      </w:r>
      <w:r w:rsidRPr="00C7382F">
        <w:rPr>
          <w:rFonts w:ascii="Calibri" w:hAnsi="Calibri" w:cs="Arial"/>
          <w:sz w:val="22"/>
          <w:szCs w:val="22"/>
        </w:rPr>
        <w:t>.</w:t>
      </w:r>
    </w:p>
    <w:p w14:paraId="5BE0F4C0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Wykonawca jest zobowiązany do zapewnienia i utrzymania bezpieczeństwa Placu Budowy oraz robót poza tym terenem w okresie trwania realizacji Umowy, aż do zakończe</w:t>
      </w:r>
      <w:r w:rsidR="003A4767" w:rsidRPr="00C7382F">
        <w:rPr>
          <w:rFonts w:ascii="Calibri" w:hAnsi="Calibri" w:cs="Arial"/>
          <w:sz w:val="22"/>
          <w:szCs w:val="22"/>
        </w:rPr>
        <w:t xml:space="preserve">nia </w:t>
      </w:r>
      <w:r w:rsidRPr="00C7382F">
        <w:rPr>
          <w:rFonts w:ascii="Calibri" w:hAnsi="Calibri" w:cs="Arial"/>
          <w:sz w:val="22"/>
          <w:szCs w:val="22"/>
        </w:rPr>
        <w:t>i odbioru końcowego robót. Utrzyma warunki bezpiecznej pracy i pobytu osób wykonujących czynności związane z budową i nienaruszalności ich mienia służącego do pracy, a także zabezpieczy Plac Budowy przed dostępem osób nieupoważnionych.</w:t>
      </w:r>
    </w:p>
    <w:p w14:paraId="601A478F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Wykonawca wyznaczy na cały okres prowadzenia prac Kierownika Robót, posiadającego odpowiednie uprawnienia wg prawa polskiego. Zakres prac i obowiązków kierownika należy przyjąć wg ustawy „Prawo Budowlane”. Wykonawca nie może </w:t>
      </w:r>
      <w:r w:rsidR="009E07B8" w:rsidRPr="00C7382F">
        <w:rPr>
          <w:rFonts w:ascii="Calibri" w:hAnsi="Calibri" w:cs="Arial"/>
          <w:sz w:val="22"/>
          <w:szCs w:val="22"/>
        </w:rPr>
        <w:t xml:space="preserve">wykorzystać błędów </w:t>
      </w:r>
      <w:r w:rsidR="00B86660" w:rsidRPr="00C7382F">
        <w:rPr>
          <w:rFonts w:ascii="Calibri" w:hAnsi="Calibri" w:cs="Arial"/>
          <w:sz w:val="22"/>
          <w:szCs w:val="22"/>
        </w:rPr>
        <w:t>lub uproszczeń</w:t>
      </w:r>
      <w:r w:rsidRPr="00C7382F">
        <w:rPr>
          <w:rFonts w:ascii="Calibri" w:hAnsi="Calibri" w:cs="Arial"/>
          <w:sz w:val="22"/>
          <w:szCs w:val="22"/>
        </w:rPr>
        <w:t xml:space="preserve"> w otrzymanej dokumentacji, a o ich wykryciu powinien natychmiast powiadomić Inspektora, który dokona odpowiednich zmian lub poprawek. Cechy materiałów i elementów budowli muszą być jednorodne i wykazywać bliską zgodność z określonymi wymaganiami, a rozrzuty tych cech nie mogą przekraczać dopuszczalnego przedziału tolerancji. W przypadku, gdy materiały lub roboty nie będą w pełni zgodne z </w:t>
      </w:r>
      <w:r w:rsidR="009E07B8" w:rsidRPr="00C7382F">
        <w:rPr>
          <w:rFonts w:ascii="Calibri" w:hAnsi="Calibri" w:cs="Arial"/>
          <w:sz w:val="22"/>
          <w:szCs w:val="22"/>
        </w:rPr>
        <w:t xml:space="preserve">dokumentacją </w:t>
      </w:r>
      <w:r w:rsidRPr="00C7382F">
        <w:rPr>
          <w:rFonts w:ascii="Calibri" w:hAnsi="Calibri" w:cs="Arial"/>
          <w:sz w:val="22"/>
          <w:szCs w:val="22"/>
        </w:rPr>
        <w:t>i wpłynie to na niezadowalającą jakość elementu budowli, to takie materiały będą niezwłocznie zastąpione innymi, a roboty rozebrane na koszt Wykonawcy.</w:t>
      </w:r>
    </w:p>
    <w:p w14:paraId="6B3822AC" w14:textId="77777777" w:rsidR="00FC494E" w:rsidRPr="00C7382F" w:rsidRDefault="00FC494E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</w:p>
    <w:p w14:paraId="639705A3" w14:textId="77777777" w:rsidR="00C85F60" w:rsidRPr="00C7382F" w:rsidRDefault="00135AE1" w:rsidP="00717211">
      <w:pPr>
        <w:jc w:val="both"/>
        <w:rPr>
          <w:rFonts w:ascii="Calibri" w:hAnsi="Calibri" w:cs="Arial"/>
          <w:b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lastRenderedPageBreak/>
        <w:tab/>
      </w:r>
      <w:r w:rsidRPr="00C7382F">
        <w:rPr>
          <w:rFonts w:ascii="Calibri" w:hAnsi="Calibri" w:cs="Arial"/>
          <w:b/>
          <w:sz w:val="22"/>
          <w:szCs w:val="22"/>
        </w:rPr>
        <w:t xml:space="preserve">Wszelkie materiały mające być zastosowane, muszą zostać zatwierdzone </w:t>
      </w:r>
      <w:r w:rsidR="00CA2379" w:rsidRPr="00C7382F">
        <w:rPr>
          <w:rFonts w:ascii="Calibri" w:hAnsi="Calibri" w:cs="Arial"/>
          <w:b/>
          <w:sz w:val="22"/>
          <w:szCs w:val="22"/>
        </w:rPr>
        <w:br/>
      </w:r>
      <w:r w:rsidRPr="00C7382F">
        <w:rPr>
          <w:rFonts w:ascii="Calibri" w:hAnsi="Calibri" w:cs="Arial"/>
          <w:b/>
          <w:sz w:val="22"/>
          <w:szCs w:val="22"/>
        </w:rPr>
        <w:t>i dopuszczone do wbudowania przez powołanego Inspektora Nadzoru Inwestorskiego, który opiniuje i zatwierdza złożony przez Wykonawcę wniosek materiał</w:t>
      </w:r>
      <w:r w:rsidR="00A125C0" w:rsidRPr="00C7382F">
        <w:rPr>
          <w:rFonts w:ascii="Calibri" w:hAnsi="Calibri" w:cs="Arial"/>
          <w:b/>
          <w:sz w:val="22"/>
          <w:szCs w:val="22"/>
        </w:rPr>
        <w:t>owy</w:t>
      </w:r>
      <w:r w:rsidRPr="00C7382F">
        <w:rPr>
          <w:rFonts w:ascii="Calibri" w:hAnsi="Calibri" w:cs="Arial"/>
          <w:b/>
          <w:sz w:val="22"/>
          <w:szCs w:val="22"/>
        </w:rPr>
        <w:t xml:space="preserve"> opisujący cechy, parametry, typ i producenta danego materiału.</w:t>
      </w:r>
    </w:p>
    <w:p w14:paraId="33C02072" w14:textId="77777777" w:rsidR="00B15941" w:rsidRPr="00C7382F" w:rsidRDefault="00B15941" w:rsidP="00717211">
      <w:pPr>
        <w:jc w:val="both"/>
        <w:rPr>
          <w:rFonts w:ascii="Calibri" w:hAnsi="Calibri" w:cs="Arial"/>
          <w:b/>
          <w:sz w:val="22"/>
          <w:szCs w:val="22"/>
        </w:rPr>
      </w:pPr>
    </w:p>
    <w:p w14:paraId="6CA99445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Wykonawca, realizując roboty </w:t>
      </w:r>
      <w:r w:rsidR="00CA2379" w:rsidRPr="00C7382F">
        <w:rPr>
          <w:rFonts w:ascii="Calibri" w:hAnsi="Calibri" w:cs="Arial"/>
          <w:sz w:val="22"/>
          <w:szCs w:val="22"/>
        </w:rPr>
        <w:t>budowlane</w:t>
      </w:r>
      <w:r w:rsidRPr="00C7382F">
        <w:rPr>
          <w:rFonts w:ascii="Calibri" w:hAnsi="Calibri" w:cs="Arial"/>
          <w:sz w:val="22"/>
          <w:szCs w:val="22"/>
        </w:rPr>
        <w:t xml:space="preserve">, jest zobowiązany do zagwarantowania, </w:t>
      </w:r>
      <w:r w:rsidRPr="00C7382F">
        <w:rPr>
          <w:rFonts w:ascii="Calibri" w:hAnsi="Calibri" w:cs="Arial"/>
          <w:sz w:val="22"/>
          <w:szCs w:val="22"/>
        </w:rPr>
        <w:br/>
        <w:t>by wykonany zakres robót spełniał podstawowe wymagania dotyczące:</w:t>
      </w:r>
    </w:p>
    <w:p w14:paraId="40AA199F" w14:textId="77777777" w:rsidR="00C85F60" w:rsidRPr="00C7382F" w:rsidRDefault="00255780" w:rsidP="00717211">
      <w:pPr>
        <w:numPr>
          <w:ilvl w:val="0"/>
          <w:numId w:val="17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bezpieczeństwa użytkowania</w:t>
      </w:r>
      <w:r w:rsidR="00026CD8" w:rsidRPr="00C7382F">
        <w:rPr>
          <w:rFonts w:ascii="Calibri" w:hAnsi="Calibri" w:cs="Arial"/>
          <w:sz w:val="22"/>
          <w:szCs w:val="22"/>
        </w:rPr>
        <w:t>,</w:t>
      </w:r>
    </w:p>
    <w:p w14:paraId="58A5BAA8" w14:textId="77777777" w:rsidR="00C85F60" w:rsidRPr="00C7382F" w:rsidRDefault="00255780" w:rsidP="00717211">
      <w:pPr>
        <w:numPr>
          <w:ilvl w:val="0"/>
          <w:numId w:val="17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odpowiednich warunków higieniczno – zdrowotnych oraz ochrony środowiska</w:t>
      </w:r>
      <w:r w:rsidR="00026CD8" w:rsidRPr="00C7382F">
        <w:rPr>
          <w:rFonts w:ascii="Calibri" w:hAnsi="Calibri" w:cs="Arial"/>
          <w:sz w:val="22"/>
          <w:szCs w:val="22"/>
        </w:rPr>
        <w:t>,</w:t>
      </w:r>
    </w:p>
    <w:p w14:paraId="68F6AD53" w14:textId="77777777" w:rsidR="00C85F60" w:rsidRPr="00C7382F" w:rsidRDefault="00255780" w:rsidP="00717211">
      <w:pPr>
        <w:numPr>
          <w:ilvl w:val="0"/>
          <w:numId w:val="17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oszczędności energii i odpowiedniej izolacyjności cieplnej przegród</w:t>
      </w:r>
      <w:r w:rsidR="00B15941" w:rsidRPr="00C7382F">
        <w:rPr>
          <w:rFonts w:ascii="Calibri" w:hAnsi="Calibri" w:cs="Arial"/>
          <w:sz w:val="22"/>
          <w:szCs w:val="22"/>
        </w:rPr>
        <w:t xml:space="preserve"> i izolatorów,</w:t>
      </w:r>
    </w:p>
    <w:p w14:paraId="5A643160" w14:textId="77777777" w:rsidR="00C85F60" w:rsidRPr="00C7382F" w:rsidRDefault="00255780" w:rsidP="00717211">
      <w:pPr>
        <w:numPr>
          <w:ilvl w:val="0"/>
          <w:numId w:val="17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warunków BHP</w:t>
      </w:r>
      <w:r w:rsidR="00026CD8" w:rsidRPr="00C7382F">
        <w:rPr>
          <w:rFonts w:ascii="Calibri" w:hAnsi="Calibri" w:cs="Arial"/>
          <w:sz w:val="22"/>
          <w:szCs w:val="22"/>
        </w:rPr>
        <w:t>.</w:t>
      </w:r>
    </w:p>
    <w:p w14:paraId="50C7231D" w14:textId="77777777" w:rsidR="00C85F60" w:rsidRPr="00C7382F" w:rsidRDefault="00C85F60" w:rsidP="00717211">
      <w:pPr>
        <w:ind w:left="360"/>
        <w:jc w:val="both"/>
        <w:rPr>
          <w:rFonts w:ascii="Calibri" w:hAnsi="Calibri" w:cs="Arial"/>
          <w:sz w:val="22"/>
          <w:szCs w:val="22"/>
        </w:rPr>
      </w:pPr>
    </w:p>
    <w:p w14:paraId="029AF751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Wykonawca jest zobowiązany do</w:t>
      </w:r>
      <w:r w:rsidR="00026CD8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>urządzenia Placu Budowy – w zakresi</w:t>
      </w:r>
      <w:r w:rsidR="00026CD8" w:rsidRPr="00C7382F">
        <w:rPr>
          <w:rFonts w:ascii="Calibri" w:hAnsi="Calibri" w:cs="Arial"/>
          <w:sz w:val="22"/>
          <w:szCs w:val="22"/>
        </w:rPr>
        <w:t xml:space="preserve">e niezbędnym do wykonania prac </w:t>
      </w:r>
      <w:r w:rsidRPr="00C7382F">
        <w:rPr>
          <w:rFonts w:ascii="Calibri" w:hAnsi="Calibri" w:cs="Arial"/>
          <w:sz w:val="22"/>
          <w:szCs w:val="22"/>
        </w:rPr>
        <w:t xml:space="preserve">i wykorzystania instalacji z zachowaniem zasad bezpieczeństwa użytkowania oraz warunków bezpieczeństwa poruszania się po terenie budowy oraz poza nim zarówno dla uczestników procesu budowlanego jak i dla osób postronnych </w:t>
      </w:r>
      <w:r w:rsidR="00026CD8" w:rsidRPr="00C7382F">
        <w:rPr>
          <w:rFonts w:ascii="Calibri" w:hAnsi="Calibri" w:cs="Arial"/>
          <w:sz w:val="22"/>
          <w:szCs w:val="22"/>
        </w:rPr>
        <w:t xml:space="preserve">oraz </w:t>
      </w:r>
      <w:r w:rsidRPr="00C7382F">
        <w:rPr>
          <w:rFonts w:ascii="Calibri" w:hAnsi="Calibri" w:cs="Arial"/>
          <w:sz w:val="22"/>
          <w:szCs w:val="22"/>
        </w:rPr>
        <w:t>sporządzenia planu zagospodarowania placu budowy uwzględniając:</w:t>
      </w:r>
    </w:p>
    <w:p w14:paraId="0E0E817F" w14:textId="77777777" w:rsidR="00C85F60" w:rsidRPr="00C7382F" w:rsidRDefault="00255780" w:rsidP="00717211">
      <w:pPr>
        <w:numPr>
          <w:ilvl w:val="0"/>
          <w:numId w:val="11"/>
        </w:numPr>
        <w:tabs>
          <w:tab w:val="clear" w:pos="1068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czynniki mogące stwarzać zagrożenia</w:t>
      </w:r>
      <w:r w:rsidR="00D51FD4" w:rsidRPr="00C7382F">
        <w:rPr>
          <w:rFonts w:ascii="Calibri" w:hAnsi="Calibri" w:cs="Arial"/>
          <w:sz w:val="22"/>
          <w:szCs w:val="22"/>
        </w:rPr>
        <w:t>,</w:t>
      </w:r>
    </w:p>
    <w:p w14:paraId="5D8A98EA" w14:textId="77777777" w:rsidR="00C85F60" w:rsidRPr="00C7382F" w:rsidRDefault="00255780" w:rsidP="00717211">
      <w:pPr>
        <w:numPr>
          <w:ilvl w:val="0"/>
          <w:numId w:val="11"/>
        </w:numPr>
        <w:tabs>
          <w:tab w:val="clear" w:pos="1068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wyznaczenie dróg wewnętrznych – transport na potrzeby budowy</w:t>
      </w:r>
      <w:r w:rsidR="00D51FD4" w:rsidRPr="00C7382F">
        <w:rPr>
          <w:rFonts w:ascii="Calibri" w:hAnsi="Calibri" w:cs="Arial"/>
          <w:sz w:val="22"/>
          <w:szCs w:val="22"/>
        </w:rPr>
        <w:t>,</w:t>
      </w:r>
    </w:p>
    <w:p w14:paraId="29192732" w14:textId="77777777" w:rsidR="00C85F60" w:rsidRPr="00C7382F" w:rsidRDefault="00255780" w:rsidP="00717211">
      <w:pPr>
        <w:numPr>
          <w:ilvl w:val="0"/>
          <w:numId w:val="11"/>
        </w:numPr>
        <w:tabs>
          <w:tab w:val="clear" w:pos="1068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oszczędnego gospodarowania przestrzenią dla przeprowadzenia </w:t>
      </w:r>
      <w:r w:rsidR="00CA2379" w:rsidRPr="00C7382F">
        <w:rPr>
          <w:rFonts w:ascii="Calibri" w:hAnsi="Calibri" w:cs="Arial"/>
          <w:sz w:val="22"/>
          <w:szCs w:val="22"/>
        </w:rPr>
        <w:t>robót</w:t>
      </w:r>
      <w:r w:rsidR="00D51FD4" w:rsidRPr="00C7382F">
        <w:rPr>
          <w:rFonts w:ascii="Calibri" w:hAnsi="Calibri" w:cs="Arial"/>
          <w:sz w:val="22"/>
          <w:szCs w:val="22"/>
        </w:rPr>
        <w:t>,</w:t>
      </w:r>
    </w:p>
    <w:p w14:paraId="45016901" w14:textId="77777777" w:rsidR="00C85F60" w:rsidRPr="00C7382F" w:rsidRDefault="00255780" w:rsidP="00717211">
      <w:pPr>
        <w:numPr>
          <w:ilvl w:val="0"/>
          <w:numId w:val="11"/>
        </w:numPr>
        <w:tabs>
          <w:tab w:val="clear" w:pos="1068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zapewnienie bezkolizyjnego wykonania robót</w:t>
      </w:r>
      <w:r w:rsidR="00D51FD4" w:rsidRPr="00C7382F">
        <w:rPr>
          <w:rFonts w:ascii="Calibri" w:hAnsi="Calibri" w:cs="Arial"/>
          <w:sz w:val="22"/>
          <w:szCs w:val="22"/>
        </w:rPr>
        <w:t>,</w:t>
      </w:r>
    </w:p>
    <w:p w14:paraId="62261BE9" w14:textId="77777777" w:rsidR="00C85F60" w:rsidRPr="00C7382F" w:rsidRDefault="00255780" w:rsidP="00717211">
      <w:pPr>
        <w:numPr>
          <w:ilvl w:val="0"/>
          <w:numId w:val="11"/>
        </w:numPr>
        <w:tabs>
          <w:tab w:val="clear" w:pos="1068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zapewnienie koniecznej ochrony ppoż.</w:t>
      </w:r>
      <w:r w:rsidR="00D51FD4" w:rsidRPr="00C7382F">
        <w:rPr>
          <w:rFonts w:ascii="Calibri" w:hAnsi="Calibri" w:cs="Arial"/>
          <w:sz w:val="22"/>
          <w:szCs w:val="22"/>
        </w:rPr>
        <w:t>,</w:t>
      </w:r>
    </w:p>
    <w:p w14:paraId="6B099D99" w14:textId="77777777" w:rsidR="00C85F60" w:rsidRPr="00C7382F" w:rsidRDefault="00255780" w:rsidP="00717211">
      <w:pPr>
        <w:numPr>
          <w:ilvl w:val="0"/>
          <w:numId w:val="11"/>
        </w:numPr>
        <w:tabs>
          <w:tab w:val="clear" w:pos="1068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zapewnienie BHP</w:t>
      </w:r>
      <w:r w:rsidR="00D51FD4" w:rsidRPr="00C7382F">
        <w:rPr>
          <w:rFonts w:ascii="Calibri" w:hAnsi="Calibri" w:cs="Arial"/>
          <w:sz w:val="22"/>
          <w:szCs w:val="22"/>
        </w:rPr>
        <w:t>,</w:t>
      </w:r>
    </w:p>
    <w:p w14:paraId="6AEFDC42" w14:textId="77777777" w:rsidR="00C85F60" w:rsidRPr="00C7382F" w:rsidRDefault="00255780" w:rsidP="00717211">
      <w:pPr>
        <w:numPr>
          <w:ilvl w:val="0"/>
          <w:numId w:val="11"/>
        </w:numPr>
        <w:tabs>
          <w:tab w:val="clear" w:pos="1068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zapewnienie ochrony zdrowia – rozmieszczenie sprzętu ratunkowego, niezbędnego przy prowadzeniu robót </w:t>
      </w:r>
      <w:r w:rsidR="00D51FD4" w:rsidRPr="00C7382F">
        <w:rPr>
          <w:rFonts w:ascii="Calibri" w:hAnsi="Calibri" w:cs="Arial"/>
          <w:sz w:val="22"/>
          <w:szCs w:val="22"/>
        </w:rPr>
        <w:t>budowlanych,</w:t>
      </w:r>
    </w:p>
    <w:p w14:paraId="0EE1BC8D" w14:textId="77777777" w:rsidR="00C85F60" w:rsidRPr="00C7382F" w:rsidRDefault="00255780" w:rsidP="00717211">
      <w:pPr>
        <w:numPr>
          <w:ilvl w:val="0"/>
          <w:numId w:val="11"/>
        </w:numPr>
        <w:tabs>
          <w:tab w:val="clear" w:pos="1068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zapewnienie ochrony środowiska i ochrony sanitarnej</w:t>
      </w:r>
      <w:r w:rsidR="002C4836" w:rsidRPr="00C7382F">
        <w:rPr>
          <w:rFonts w:ascii="Calibri" w:hAnsi="Calibri" w:cs="Arial"/>
          <w:sz w:val="22"/>
          <w:szCs w:val="22"/>
        </w:rPr>
        <w:t>.</w:t>
      </w:r>
    </w:p>
    <w:p w14:paraId="050B2858" w14:textId="77777777" w:rsidR="00D51FD4" w:rsidRPr="00C7382F" w:rsidRDefault="00D51FD4" w:rsidP="00717211">
      <w:pPr>
        <w:jc w:val="both"/>
        <w:rPr>
          <w:rFonts w:ascii="Calibri" w:hAnsi="Calibri" w:cs="Arial"/>
          <w:sz w:val="22"/>
          <w:szCs w:val="22"/>
        </w:rPr>
      </w:pPr>
    </w:p>
    <w:p w14:paraId="18177783" w14:textId="77777777" w:rsidR="00C85F60" w:rsidRPr="00C7382F" w:rsidRDefault="00D51FD4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D</w:t>
      </w:r>
      <w:r w:rsidR="00255780" w:rsidRPr="00C7382F">
        <w:rPr>
          <w:rFonts w:ascii="Calibri" w:hAnsi="Calibri" w:cs="Arial"/>
          <w:sz w:val="22"/>
          <w:szCs w:val="22"/>
        </w:rPr>
        <w:t>la prowadzenia robót</w:t>
      </w:r>
      <w:r w:rsidRPr="00C7382F">
        <w:rPr>
          <w:rFonts w:ascii="Calibri" w:hAnsi="Calibri" w:cs="Arial"/>
          <w:sz w:val="22"/>
          <w:szCs w:val="22"/>
        </w:rPr>
        <w:t xml:space="preserve"> i</w:t>
      </w:r>
      <w:r w:rsidR="00255780" w:rsidRPr="00C7382F">
        <w:rPr>
          <w:rFonts w:ascii="Calibri" w:hAnsi="Calibri" w:cs="Arial"/>
          <w:sz w:val="22"/>
          <w:szCs w:val="22"/>
        </w:rPr>
        <w:t xml:space="preserve"> bezpiecznego ich wykonywania, zakłada się stały nadzór Kierownika </w:t>
      </w:r>
      <w:r w:rsidRPr="00C7382F">
        <w:rPr>
          <w:rFonts w:ascii="Calibri" w:hAnsi="Calibri" w:cs="Arial"/>
          <w:sz w:val="22"/>
          <w:szCs w:val="22"/>
        </w:rPr>
        <w:t>Budowy</w:t>
      </w:r>
      <w:r w:rsidR="00255780" w:rsidRPr="00C7382F">
        <w:rPr>
          <w:rFonts w:ascii="Calibri" w:hAnsi="Calibri" w:cs="Arial"/>
          <w:sz w:val="22"/>
          <w:szCs w:val="22"/>
        </w:rPr>
        <w:t>, jako os</w:t>
      </w:r>
      <w:r w:rsidR="00D11F78" w:rsidRPr="00C7382F">
        <w:rPr>
          <w:rFonts w:ascii="Calibri" w:hAnsi="Calibri" w:cs="Arial"/>
          <w:sz w:val="22"/>
          <w:szCs w:val="22"/>
        </w:rPr>
        <w:t>oby odpowiedzialnej za te prace.</w:t>
      </w:r>
    </w:p>
    <w:p w14:paraId="57509143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Wykonawcy poszczególnych robót odpowiadają za zabezpieczenie zbiorowe dla wszystkich uczestników procesu budowlanego.</w:t>
      </w:r>
    </w:p>
    <w:p w14:paraId="48E1ABC7" w14:textId="4FE15623" w:rsidR="00C85F60" w:rsidRDefault="00C85F60" w:rsidP="00717211">
      <w:pPr>
        <w:rPr>
          <w:rFonts w:ascii="Calibri" w:hAnsi="Calibri" w:cs="Arial"/>
          <w:sz w:val="22"/>
          <w:szCs w:val="22"/>
        </w:rPr>
      </w:pPr>
    </w:p>
    <w:p w14:paraId="12B26398" w14:textId="77777777" w:rsidR="00AD44AB" w:rsidRPr="00C7382F" w:rsidRDefault="00AD44AB" w:rsidP="00717211">
      <w:pPr>
        <w:rPr>
          <w:rFonts w:ascii="Calibri" w:hAnsi="Calibri" w:cs="Arial"/>
          <w:sz w:val="22"/>
          <w:szCs w:val="22"/>
        </w:rPr>
      </w:pPr>
    </w:p>
    <w:p w14:paraId="1487D57A" w14:textId="77777777" w:rsidR="00C85F60" w:rsidRPr="00C7382F" w:rsidRDefault="00255780" w:rsidP="001C4EFD">
      <w:pPr>
        <w:pStyle w:val="Nagwek1"/>
        <w:spacing w:line="360" w:lineRule="auto"/>
        <w:rPr>
          <w:rFonts w:ascii="Calibri" w:hAnsi="Calibri" w:cs="Arial"/>
          <w:b/>
          <w:sz w:val="22"/>
          <w:szCs w:val="22"/>
        </w:rPr>
      </w:pPr>
      <w:bookmarkStart w:id="24" w:name="_Toc171084830"/>
      <w:bookmarkStart w:id="25" w:name="_Toc171085121"/>
      <w:bookmarkStart w:id="26" w:name="_Toc58181550"/>
      <w:r w:rsidRPr="00C7382F">
        <w:rPr>
          <w:rFonts w:ascii="Calibri" w:hAnsi="Calibri" w:cs="Arial"/>
          <w:b/>
          <w:sz w:val="22"/>
          <w:szCs w:val="22"/>
        </w:rPr>
        <w:t>2. MATERIAŁY</w:t>
      </w:r>
      <w:bookmarkEnd w:id="24"/>
      <w:bookmarkEnd w:id="25"/>
      <w:bookmarkEnd w:id="26"/>
    </w:p>
    <w:p w14:paraId="3A15572D" w14:textId="77777777" w:rsidR="00C85F60" w:rsidRPr="00C7382F" w:rsidRDefault="008F236F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Projektowany budynek</w:t>
      </w:r>
      <w:r w:rsidR="00255780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 xml:space="preserve">w zakresie niniejszej ST, </w:t>
      </w:r>
      <w:r w:rsidR="00255780" w:rsidRPr="00C7382F">
        <w:rPr>
          <w:rFonts w:ascii="Calibri" w:hAnsi="Calibri" w:cs="Arial"/>
          <w:sz w:val="22"/>
          <w:szCs w:val="22"/>
        </w:rPr>
        <w:t>należy wykonać z takich materiałów</w:t>
      </w:r>
      <w:r w:rsidR="00D11F78" w:rsidRPr="00C7382F">
        <w:rPr>
          <w:rFonts w:ascii="Calibri" w:hAnsi="Calibri" w:cs="Arial"/>
          <w:sz w:val="22"/>
          <w:szCs w:val="22"/>
        </w:rPr>
        <w:br/>
      </w:r>
      <w:r w:rsidR="00255780" w:rsidRPr="00C7382F">
        <w:rPr>
          <w:rFonts w:ascii="Calibri" w:hAnsi="Calibri" w:cs="Arial"/>
          <w:sz w:val="22"/>
          <w:szCs w:val="22"/>
        </w:rPr>
        <w:t xml:space="preserve"> i wyrobów oraz w taki sposób, aby nie stanowiły zagrożenia dla higieny i zdrowia użyt</w:t>
      </w:r>
      <w:r w:rsidRPr="00C7382F">
        <w:rPr>
          <w:rFonts w:ascii="Calibri" w:hAnsi="Calibri" w:cs="Arial"/>
          <w:sz w:val="22"/>
          <w:szCs w:val="22"/>
        </w:rPr>
        <w:t xml:space="preserve">kowników w szczególności </w:t>
      </w:r>
      <w:r w:rsidR="00255780" w:rsidRPr="00C7382F">
        <w:rPr>
          <w:rFonts w:ascii="Calibri" w:hAnsi="Calibri" w:cs="Arial"/>
          <w:sz w:val="22"/>
          <w:szCs w:val="22"/>
        </w:rPr>
        <w:t>w wyniku:</w:t>
      </w:r>
    </w:p>
    <w:p w14:paraId="5FBE397B" w14:textId="77777777" w:rsidR="00C85F60" w:rsidRPr="00C7382F" w:rsidRDefault="00255780" w:rsidP="00717211">
      <w:pPr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wydzielania się gazów toksycznych</w:t>
      </w:r>
      <w:r w:rsidR="00D14D97" w:rsidRPr="00C7382F">
        <w:rPr>
          <w:rFonts w:ascii="Calibri" w:hAnsi="Calibri" w:cs="Arial"/>
          <w:sz w:val="22"/>
          <w:szCs w:val="22"/>
        </w:rPr>
        <w:t>,</w:t>
      </w:r>
    </w:p>
    <w:p w14:paraId="1FAFFF40" w14:textId="77777777" w:rsidR="00C85F60" w:rsidRPr="00C7382F" w:rsidRDefault="00255780" w:rsidP="00717211">
      <w:pPr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obecności szkodliwych pyłów lub gazów w powietrzu</w:t>
      </w:r>
      <w:r w:rsidR="00D14D97" w:rsidRPr="00C7382F">
        <w:rPr>
          <w:rFonts w:ascii="Calibri" w:hAnsi="Calibri" w:cs="Arial"/>
          <w:sz w:val="22"/>
          <w:szCs w:val="22"/>
        </w:rPr>
        <w:t>,</w:t>
      </w:r>
    </w:p>
    <w:p w14:paraId="3DDFEC61" w14:textId="77777777" w:rsidR="00C85F60" w:rsidRPr="00C7382F" w:rsidRDefault="00255780" w:rsidP="00717211">
      <w:pPr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niebezpiecznego promieniowania</w:t>
      </w:r>
      <w:r w:rsidR="00D14D97" w:rsidRPr="00C7382F">
        <w:rPr>
          <w:rFonts w:ascii="Calibri" w:hAnsi="Calibri" w:cs="Arial"/>
          <w:sz w:val="22"/>
          <w:szCs w:val="22"/>
        </w:rPr>
        <w:t>,</w:t>
      </w:r>
    </w:p>
    <w:p w14:paraId="527C0C92" w14:textId="77777777" w:rsidR="00C85F60" w:rsidRPr="00C7382F" w:rsidRDefault="00255780" w:rsidP="00717211">
      <w:pPr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nieprawidłowego usuwania dymu i spalin</w:t>
      </w:r>
      <w:r w:rsidR="00D14D97" w:rsidRPr="00C7382F">
        <w:rPr>
          <w:rFonts w:ascii="Calibri" w:hAnsi="Calibri" w:cs="Arial"/>
          <w:sz w:val="22"/>
          <w:szCs w:val="22"/>
        </w:rPr>
        <w:t>,</w:t>
      </w:r>
    </w:p>
    <w:p w14:paraId="7BFB13E1" w14:textId="77777777" w:rsidR="00C85F60" w:rsidRPr="00C7382F" w:rsidRDefault="00255780" w:rsidP="00717211">
      <w:pPr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nieprawidłowego usuwania nieczystości ciekłych i stałych</w:t>
      </w:r>
      <w:r w:rsidR="00D14D97" w:rsidRPr="00C7382F">
        <w:rPr>
          <w:rFonts w:ascii="Calibri" w:hAnsi="Calibri" w:cs="Arial"/>
          <w:sz w:val="22"/>
          <w:szCs w:val="22"/>
        </w:rPr>
        <w:t>.</w:t>
      </w:r>
    </w:p>
    <w:p w14:paraId="6A368C95" w14:textId="77777777" w:rsidR="00C85F60" w:rsidRPr="00C7382F" w:rsidRDefault="00C85F60" w:rsidP="00717211">
      <w:pPr>
        <w:ind w:left="360"/>
        <w:jc w:val="both"/>
        <w:rPr>
          <w:rFonts w:ascii="Calibri" w:hAnsi="Calibri" w:cs="Arial"/>
          <w:sz w:val="22"/>
          <w:szCs w:val="22"/>
        </w:rPr>
      </w:pPr>
    </w:p>
    <w:p w14:paraId="49BC150F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lastRenderedPageBreak/>
        <w:t>Materiały, które w sposób trwały są szkodliw</w:t>
      </w:r>
      <w:r w:rsidR="00A92FE1" w:rsidRPr="00C7382F">
        <w:rPr>
          <w:rFonts w:ascii="Calibri" w:hAnsi="Calibri" w:cs="Arial"/>
          <w:sz w:val="22"/>
          <w:szCs w:val="22"/>
        </w:rPr>
        <w:t>e</w:t>
      </w:r>
      <w:r w:rsidRPr="00C7382F">
        <w:rPr>
          <w:rFonts w:ascii="Calibri" w:hAnsi="Calibri" w:cs="Arial"/>
          <w:sz w:val="22"/>
          <w:szCs w:val="22"/>
        </w:rPr>
        <w:t xml:space="preserve"> dla otoczenia nie będą dopuszczone do użycia. Nie dopuszcza się użycia materiałów wywołujących szkodliwe promieniowanie </w:t>
      </w:r>
      <w:r w:rsidR="00A92FE1" w:rsidRPr="00C7382F">
        <w:rPr>
          <w:rFonts w:ascii="Calibri" w:hAnsi="Calibri" w:cs="Arial"/>
          <w:sz w:val="22"/>
          <w:szCs w:val="22"/>
        </w:rPr>
        <w:br/>
      </w:r>
      <w:r w:rsidRPr="00C7382F">
        <w:rPr>
          <w:rFonts w:ascii="Calibri" w:hAnsi="Calibri" w:cs="Arial"/>
          <w:sz w:val="22"/>
          <w:szCs w:val="22"/>
        </w:rPr>
        <w:t>o stężeniu większym od dopuszczalnego, określonego odpowiednimi przepisami.</w:t>
      </w:r>
    </w:p>
    <w:p w14:paraId="4F80ADA0" w14:textId="77777777" w:rsidR="00C85F60" w:rsidRPr="00C7382F" w:rsidRDefault="00255780" w:rsidP="005563CD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Materiały, które są szkodliwe dla otoczenia tylko w czasie robót, a po zakończeniu robót </w:t>
      </w:r>
      <w:r w:rsidRPr="00C7382F">
        <w:rPr>
          <w:rFonts w:ascii="Calibri" w:hAnsi="Calibri" w:cs="Arial"/>
          <w:sz w:val="22"/>
          <w:szCs w:val="22"/>
        </w:rPr>
        <w:br/>
        <w:t>ich szkodliwość zanika, mogą być użyte pod warunkiem przestrzegania wymagań technologicznych wbudowania.</w:t>
      </w:r>
    </w:p>
    <w:p w14:paraId="1691B06A" w14:textId="77777777" w:rsidR="00C85F60" w:rsidRPr="00C7382F" w:rsidRDefault="00255780" w:rsidP="005563CD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Nie dopuszcza się do montażu materiałów uszkodzonych.</w:t>
      </w:r>
    </w:p>
    <w:p w14:paraId="6E298B73" w14:textId="77777777" w:rsidR="00A92FE1" w:rsidRPr="00C7382F" w:rsidRDefault="00A92FE1" w:rsidP="00717211">
      <w:pPr>
        <w:jc w:val="both"/>
        <w:rPr>
          <w:rFonts w:ascii="Calibri" w:hAnsi="Calibri" w:cs="Arial"/>
          <w:sz w:val="22"/>
          <w:szCs w:val="22"/>
        </w:rPr>
      </w:pPr>
    </w:p>
    <w:p w14:paraId="4AD7BCC7" w14:textId="77777777" w:rsidR="00C85F60" w:rsidRPr="00C7382F" w:rsidRDefault="00255780" w:rsidP="001C4EFD">
      <w:pPr>
        <w:pStyle w:val="Nagwek2"/>
        <w:spacing w:line="360" w:lineRule="auto"/>
        <w:rPr>
          <w:rFonts w:ascii="Calibri" w:hAnsi="Calibri" w:cs="Arial"/>
          <w:sz w:val="22"/>
          <w:szCs w:val="22"/>
        </w:rPr>
      </w:pPr>
      <w:bookmarkStart w:id="27" w:name="_Toc171084831"/>
      <w:bookmarkStart w:id="28" w:name="_Toc171085122"/>
      <w:bookmarkStart w:id="29" w:name="_Toc58181551"/>
      <w:r w:rsidRPr="00C7382F">
        <w:rPr>
          <w:rFonts w:ascii="Calibri" w:hAnsi="Calibri" w:cs="Arial"/>
          <w:sz w:val="22"/>
          <w:szCs w:val="22"/>
        </w:rPr>
        <w:t>2.1 Instalacja wody zimnej i ciepłej</w:t>
      </w:r>
      <w:bookmarkEnd w:id="27"/>
      <w:bookmarkEnd w:id="28"/>
      <w:bookmarkEnd w:id="29"/>
    </w:p>
    <w:p w14:paraId="5171FDD3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Materiały zastosowane do wykonania instalacji wodociągo</w:t>
      </w:r>
      <w:r w:rsidR="00B06469" w:rsidRPr="00C7382F">
        <w:rPr>
          <w:rFonts w:ascii="Calibri" w:hAnsi="Calibri" w:cs="Arial"/>
          <w:sz w:val="22"/>
          <w:szCs w:val="22"/>
        </w:rPr>
        <w:t xml:space="preserve">wej, oraz armatura, urządzenia </w:t>
      </w:r>
      <w:r w:rsidR="005563CD" w:rsidRPr="00C7382F">
        <w:rPr>
          <w:rFonts w:ascii="Calibri" w:hAnsi="Calibri" w:cs="Arial"/>
          <w:sz w:val="22"/>
          <w:szCs w:val="22"/>
        </w:rPr>
        <w:t xml:space="preserve">i wyposażenie powinny mieć atest </w:t>
      </w:r>
      <w:r w:rsidRPr="00C7382F">
        <w:rPr>
          <w:rFonts w:ascii="Calibri" w:hAnsi="Calibri" w:cs="Arial"/>
          <w:sz w:val="22"/>
          <w:szCs w:val="22"/>
        </w:rPr>
        <w:t xml:space="preserve">Państwowego </w:t>
      </w:r>
      <w:r w:rsidR="00B06469" w:rsidRPr="00C7382F">
        <w:rPr>
          <w:rFonts w:ascii="Calibri" w:hAnsi="Calibri" w:cs="Arial"/>
          <w:sz w:val="22"/>
          <w:szCs w:val="22"/>
        </w:rPr>
        <w:t xml:space="preserve">Zakładu Higieny </w:t>
      </w:r>
      <w:r w:rsidR="0021592F" w:rsidRPr="00C7382F">
        <w:rPr>
          <w:rFonts w:ascii="Calibri" w:hAnsi="Calibri" w:cs="Arial"/>
          <w:sz w:val="22"/>
          <w:szCs w:val="22"/>
        </w:rPr>
        <w:t xml:space="preserve">dopuszczający </w:t>
      </w:r>
      <w:r w:rsidRPr="00C7382F">
        <w:rPr>
          <w:rFonts w:ascii="Calibri" w:hAnsi="Calibri" w:cs="Arial"/>
          <w:sz w:val="22"/>
          <w:szCs w:val="22"/>
        </w:rPr>
        <w:t>do kontaktu z wodą do picia.</w:t>
      </w:r>
    </w:p>
    <w:p w14:paraId="1D237832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Rury instalacyjne, armatura i urządzenia muszą posiadać odpowiednie Aprobaty Techniczne, Certyfikat na znak bezpieczeństwa oraz certyfikat zgodności lub deklarację zgo</w:t>
      </w:r>
      <w:r w:rsidR="00B06469" w:rsidRPr="00C7382F">
        <w:rPr>
          <w:rFonts w:ascii="Calibri" w:hAnsi="Calibri" w:cs="Arial"/>
          <w:sz w:val="22"/>
          <w:szCs w:val="22"/>
        </w:rPr>
        <w:t xml:space="preserve">dności </w:t>
      </w:r>
      <w:r w:rsidRPr="00C7382F">
        <w:rPr>
          <w:rFonts w:ascii="Calibri" w:hAnsi="Calibri" w:cs="Arial"/>
          <w:sz w:val="22"/>
          <w:szCs w:val="22"/>
        </w:rPr>
        <w:t>z Polską Normą lub z aprobatą techniczną.</w:t>
      </w:r>
    </w:p>
    <w:p w14:paraId="74C6E942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Przewody wody zimnej i ciepłej </w:t>
      </w:r>
      <w:r w:rsidR="00D60ABA" w:rsidRPr="00C7382F">
        <w:rPr>
          <w:rFonts w:ascii="Calibri" w:hAnsi="Calibri" w:cs="Arial"/>
          <w:sz w:val="22"/>
          <w:szCs w:val="22"/>
        </w:rPr>
        <w:t xml:space="preserve">w budynku </w:t>
      </w:r>
      <w:r w:rsidRPr="00C7382F">
        <w:rPr>
          <w:rFonts w:ascii="Calibri" w:hAnsi="Calibri" w:cs="Arial"/>
          <w:sz w:val="22"/>
          <w:szCs w:val="22"/>
        </w:rPr>
        <w:t xml:space="preserve">wykonać należy z rur </w:t>
      </w:r>
      <w:r w:rsidR="00D60ABA" w:rsidRPr="00C7382F">
        <w:rPr>
          <w:rFonts w:ascii="Calibri" w:hAnsi="Calibri" w:cs="Arial"/>
          <w:sz w:val="22"/>
          <w:szCs w:val="22"/>
        </w:rPr>
        <w:t>polipropylenowych jako instalację trójnikową, łączoną poprzez zgrzewanie polifuzyjne. Przewody należy wykonać z rur o klasie ciśnienia PN16.</w:t>
      </w:r>
      <w:r w:rsidR="00DC543D" w:rsidRPr="00C7382F">
        <w:rPr>
          <w:rFonts w:ascii="Calibri" w:hAnsi="Calibri" w:cs="Arial"/>
          <w:sz w:val="22"/>
          <w:szCs w:val="22"/>
        </w:rPr>
        <w:t xml:space="preserve"> </w:t>
      </w:r>
      <w:r w:rsidR="00A81F09" w:rsidRPr="00C7382F">
        <w:rPr>
          <w:rFonts w:ascii="Calibri" w:hAnsi="Calibri" w:cs="Arial"/>
          <w:sz w:val="22"/>
          <w:szCs w:val="22"/>
        </w:rPr>
        <w:t xml:space="preserve">Instalację wyposażyć w </w:t>
      </w:r>
      <w:r w:rsidR="00A95385" w:rsidRPr="00C7382F">
        <w:rPr>
          <w:rFonts w:ascii="Calibri" w:hAnsi="Calibri" w:cs="Arial"/>
          <w:sz w:val="22"/>
          <w:szCs w:val="22"/>
        </w:rPr>
        <w:t xml:space="preserve">armaturę i zestaw wodomierzowy, </w:t>
      </w:r>
      <w:r w:rsidR="00A81F09" w:rsidRPr="00C7382F">
        <w:rPr>
          <w:rFonts w:ascii="Calibri" w:hAnsi="Calibri" w:cs="Arial"/>
          <w:sz w:val="22"/>
          <w:szCs w:val="22"/>
        </w:rPr>
        <w:t>zamontowan</w:t>
      </w:r>
      <w:r w:rsidR="00A95385" w:rsidRPr="00C7382F">
        <w:rPr>
          <w:rFonts w:ascii="Calibri" w:hAnsi="Calibri" w:cs="Arial"/>
          <w:sz w:val="22"/>
          <w:szCs w:val="22"/>
        </w:rPr>
        <w:t>y</w:t>
      </w:r>
      <w:r w:rsidR="00A650C1" w:rsidRPr="00C7382F">
        <w:rPr>
          <w:rFonts w:ascii="Calibri" w:hAnsi="Calibri" w:cs="Arial"/>
          <w:sz w:val="22"/>
          <w:szCs w:val="22"/>
        </w:rPr>
        <w:t xml:space="preserve"> na konsolach</w:t>
      </w:r>
      <w:r w:rsidR="00A81F09" w:rsidRPr="00C7382F">
        <w:rPr>
          <w:rFonts w:ascii="Calibri" w:hAnsi="Calibri" w:cs="Arial"/>
          <w:sz w:val="22"/>
          <w:szCs w:val="22"/>
        </w:rPr>
        <w:t xml:space="preserve"> wodomierzow</w:t>
      </w:r>
      <w:r w:rsidR="00A650C1" w:rsidRPr="00C7382F">
        <w:rPr>
          <w:rFonts w:ascii="Calibri" w:hAnsi="Calibri" w:cs="Arial"/>
          <w:sz w:val="22"/>
          <w:szCs w:val="22"/>
        </w:rPr>
        <w:t>ych</w:t>
      </w:r>
      <w:r w:rsidRPr="00C7382F">
        <w:rPr>
          <w:rFonts w:ascii="Calibri" w:hAnsi="Calibri" w:cs="Arial"/>
          <w:sz w:val="22"/>
          <w:szCs w:val="22"/>
        </w:rPr>
        <w:t xml:space="preserve"> zgodnie z wymaganiami dokumentacji projektowej.</w:t>
      </w:r>
    </w:p>
    <w:p w14:paraId="0DEF73AE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Przewody </w:t>
      </w:r>
      <w:r w:rsidR="00940B5E" w:rsidRPr="00C7382F">
        <w:rPr>
          <w:rFonts w:ascii="Calibri" w:hAnsi="Calibri" w:cs="Arial"/>
          <w:sz w:val="22"/>
          <w:szCs w:val="22"/>
        </w:rPr>
        <w:t xml:space="preserve">instalacji do celów byt.-gosp. i ppoż. </w:t>
      </w:r>
      <w:r w:rsidRPr="00C7382F">
        <w:rPr>
          <w:rFonts w:ascii="Calibri" w:hAnsi="Calibri" w:cs="Arial"/>
          <w:sz w:val="22"/>
          <w:szCs w:val="22"/>
        </w:rPr>
        <w:t xml:space="preserve">zaizolować otuliną z pianki poliuretanowej grubości </w:t>
      </w:r>
      <w:r w:rsidR="002362DA" w:rsidRPr="00C7382F">
        <w:rPr>
          <w:rFonts w:ascii="Calibri" w:hAnsi="Calibri" w:cs="Arial"/>
          <w:sz w:val="22"/>
          <w:szCs w:val="22"/>
        </w:rPr>
        <w:t>określonej w dokumentacji projektowej i wytycznych producenta rur</w:t>
      </w:r>
      <w:r w:rsidRPr="00C7382F">
        <w:rPr>
          <w:rFonts w:ascii="Calibri" w:hAnsi="Calibri" w:cs="Arial"/>
          <w:sz w:val="22"/>
          <w:szCs w:val="22"/>
        </w:rPr>
        <w:t>.</w:t>
      </w:r>
    </w:p>
    <w:p w14:paraId="36358080" w14:textId="77777777" w:rsidR="00C85F60" w:rsidRPr="00C7382F" w:rsidRDefault="00C85F60" w:rsidP="00717211">
      <w:pPr>
        <w:rPr>
          <w:rFonts w:ascii="Calibri" w:hAnsi="Calibri" w:cs="Arial"/>
          <w:sz w:val="22"/>
          <w:szCs w:val="22"/>
        </w:rPr>
      </w:pPr>
    </w:p>
    <w:p w14:paraId="3D8F815F" w14:textId="77777777" w:rsidR="00C85F60" w:rsidRPr="00C7382F" w:rsidRDefault="00255780" w:rsidP="001C4EFD">
      <w:pPr>
        <w:pStyle w:val="Nagwek2"/>
        <w:spacing w:line="360" w:lineRule="auto"/>
        <w:rPr>
          <w:rFonts w:ascii="Calibri" w:hAnsi="Calibri" w:cs="Arial"/>
          <w:sz w:val="22"/>
          <w:szCs w:val="22"/>
        </w:rPr>
      </w:pPr>
      <w:bookmarkStart w:id="30" w:name="_Toc171084832"/>
      <w:bookmarkStart w:id="31" w:name="_Toc171085123"/>
      <w:bookmarkStart w:id="32" w:name="_Toc58181552"/>
      <w:r w:rsidRPr="00C7382F">
        <w:rPr>
          <w:rFonts w:ascii="Calibri" w:hAnsi="Calibri" w:cs="Arial"/>
          <w:sz w:val="22"/>
          <w:szCs w:val="22"/>
        </w:rPr>
        <w:t>2.2 Instalacja kanalizacji sanitarnej</w:t>
      </w:r>
      <w:bookmarkEnd w:id="30"/>
      <w:bookmarkEnd w:id="31"/>
      <w:bookmarkEnd w:id="32"/>
    </w:p>
    <w:p w14:paraId="4562EF4E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Materiały, elementy i urządzenia przeznaczone do wykonania instalacji kanalizacyjnej powinny odpowiadać Polskim Normom i Normom Branżowym, a w razie ich braku powinny posiadać decyzje dopuszczające je do stosowania w budownictwie, wydane przez COB</w:t>
      </w:r>
      <w:r w:rsidR="009A1A98" w:rsidRPr="00C7382F">
        <w:rPr>
          <w:rFonts w:ascii="Calibri" w:hAnsi="Calibri" w:cs="Arial"/>
          <w:sz w:val="22"/>
          <w:szCs w:val="22"/>
        </w:rPr>
        <w:t>TR</w:t>
      </w:r>
      <w:r w:rsidRPr="00C7382F">
        <w:rPr>
          <w:rFonts w:ascii="Calibri" w:hAnsi="Calibri" w:cs="Arial"/>
          <w:sz w:val="22"/>
          <w:szCs w:val="22"/>
        </w:rPr>
        <w:t>I INSTAL.</w:t>
      </w:r>
    </w:p>
    <w:p w14:paraId="7F835C59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Kanalizację sanitarną odprowadzającą ścieki z </w:t>
      </w:r>
      <w:r w:rsidR="007C20DF" w:rsidRPr="00C7382F">
        <w:rPr>
          <w:rFonts w:ascii="Calibri" w:hAnsi="Calibri" w:cs="Arial"/>
          <w:sz w:val="22"/>
          <w:szCs w:val="22"/>
        </w:rPr>
        <w:t>przyborów sanitarnych</w:t>
      </w:r>
      <w:r w:rsidR="000833EB" w:rsidRPr="00C7382F">
        <w:rPr>
          <w:rFonts w:ascii="Calibri" w:hAnsi="Calibri" w:cs="Arial"/>
          <w:sz w:val="22"/>
          <w:szCs w:val="22"/>
        </w:rPr>
        <w:t>,</w:t>
      </w:r>
      <w:r w:rsidRPr="00C7382F">
        <w:rPr>
          <w:rFonts w:ascii="Calibri" w:hAnsi="Calibri" w:cs="Arial"/>
          <w:sz w:val="22"/>
          <w:szCs w:val="22"/>
        </w:rPr>
        <w:t xml:space="preserve"> wykonać z rur PVC</w:t>
      </w:r>
      <w:r w:rsidR="0084403A" w:rsidRPr="00C7382F">
        <w:rPr>
          <w:rFonts w:ascii="Calibri" w:hAnsi="Calibri" w:cs="Arial"/>
          <w:sz w:val="22"/>
          <w:szCs w:val="22"/>
        </w:rPr>
        <w:t xml:space="preserve"> HT</w:t>
      </w:r>
      <w:r w:rsidRPr="00C7382F">
        <w:rPr>
          <w:rFonts w:ascii="Calibri" w:hAnsi="Calibri" w:cs="Arial"/>
          <w:sz w:val="22"/>
          <w:szCs w:val="22"/>
        </w:rPr>
        <w:t>.</w:t>
      </w:r>
      <w:r w:rsidR="00421C2D" w:rsidRPr="00C7382F">
        <w:rPr>
          <w:rFonts w:ascii="Calibri" w:hAnsi="Calibri" w:cs="Arial"/>
          <w:sz w:val="22"/>
          <w:szCs w:val="22"/>
        </w:rPr>
        <w:t xml:space="preserve"> Umywalki i zlewozmywaki zasyfonować zestawem odpływowo – syfonowym wykonanym z</w:t>
      </w:r>
      <w:r w:rsidR="00B252BF" w:rsidRPr="00C7382F">
        <w:rPr>
          <w:rFonts w:ascii="Calibri" w:hAnsi="Calibri" w:cs="Arial"/>
          <w:sz w:val="22"/>
          <w:szCs w:val="22"/>
        </w:rPr>
        <w:t xml:space="preserve"> tworzywa sztucznego.</w:t>
      </w:r>
    </w:p>
    <w:p w14:paraId="6D7ABA71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U podstawy każdego pionu kanalizacyjnego należy zainstalować rewizję kanalizacyjną. Piony wyprowadzić ponad dach i zakończyć rurą wywiewną</w:t>
      </w:r>
      <w:r w:rsidR="004A34BF" w:rsidRPr="00C7382F">
        <w:rPr>
          <w:rFonts w:ascii="Calibri" w:hAnsi="Calibri" w:cs="Arial"/>
          <w:sz w:val="22"/>
          <w:szCs w:val="22"/>
        </w:rPr>
        <w:t xml:space="preserve"> o średnicy większej od pionu o jedną dymensję</w:t>
      </w:r>
      <w:r w:rsidRPr="00C7382F">
        <w:rPr>
          <w:rFonts w:ascii="Calibri" w:hAnsi="Calibri" w:cs="Arial"/>
          <w:sz w:val="22"/>
          <w:szCs w:val="22"/>
        </w:rPr>
        <w:t>.</w:t>
      </w:r>
    </w:p>
    <w:p w14:paraId="184F617C" w14:textId="77777777" w:rsidR="00C934E5" w:rsidRPr="00C7382F" w:rsidRDefault="00C934E5" w:rsidP="00717211">
      <w:pPr>
        <w:pStyle w:val="Tekstpodstawowy"/>
        <w:ind w:firstLine="708"/>
        <w:jc w:val="both"/>
        <w:rPr>
          <w:rFonts w:ascii="Calibri" w:hAnsi="Calibri" w:cs="Arial"/>
          <w:b w:val="0"/>
          <w:sz w:val="22"/>
          <w:szCs w:val="22"/>
        </w:rPr>
      </w:pPr>
      <w:r w:rsidRPr="00C7382F">
        <w:rPr>
          <w:rFonts w:ascii="Calibri" w:hAnsi="Calibri" w:cs="Arial"/>
          <w:b w:val="0"/>
          <w:sz w:val="22"/>
          <w:szCs w:val="22"/>
        </w:rPr>
        <w:t xml:space="preserve">Zewnętrzną instalację kanalizacyjna wykonać z </w:t>
      </w:r>
      <w:r w:rsidRPr="00C7382F">
        <w:rPr>
          <w:rFonts w:ascii="Calibri" w:hAnsi="Calibri" w:cs="Arial"/>
          <w:b w:val="0"/>
          <w:iCs/>
          <w:sz w:val="22"/>
          <w:szCs w:val="22"/>
        </w:rPr>
        <w:t xml:space="preserve">rur z </w:t>
      </w:r>
      <w:r w:rsidRPr="00C7382F">
        <w:rPr>
          <w:rFonts w:ascii="Calibri" w:hAnsi="Calibri" w:cs="Arial"/>
          <w:b w:val="0"/>
          <w:sz w:val="22"/>
          <w:szCs w:val="22"/>
        </w:rPr>
        <w:t>PVC-U, SN8, lite, łączone kielichowo na uszczelki gumowe olejodoporne z elastomeru NBR typu BL, produkowane zgodnie z normami PN-EN 1401-1:2009, PN-EN 476:2011, PN-EN 681-1:2002/A3:2006 oraz PN-EN 681-2:2003/A2:2006</w:t>
      </w:r>
      <w:r w:rsidR="00AE35F1" w:rsidRPr="00C7382F">
        <w:rPr>
          <w:rFonts w:ascii="Calibri" w:hAnsi="Calibri" w:cs="Arial"/>
          <w:b w:val="0"/>
          <w:sz w:val="22"/>
          <w:szCs w:val="22"/>
        </w:rPr>
        <w:t>.</w:t>
      </w:r>
    </w:p>
    <w:p w14:paraId="385BA332" w14:textId="77777777" w:rsidR="00590246" w:rsidRPr="00C7382F" w:rsidRDefault="00590246" w:rsidP="00717211">
      <w:pPr>
        <w:pStyle w:val="Tekstpodstawowy"/>
        <w:jc w:val="both"/>
        <w:rPr>
          <w:rFonts w:ascii="Calibri" w:hAnsi="Calibri" w:cs="Arial"/>
          <w:b w:val="0"/>
          <w:sz w:val="22"/>
          <w:szCs w:val="22"/>
        </w:rPr>
      </w:pPr>
    </w:p>
    <w:p w14:paraId="2E908424" w14:textId="77777777" w:rsidR="00AE35F1" w:rsidRPr="00C7382F" w:rsidRDefault="00AE35F1" w:rsidP="00717211">
      <w:pPr>
        <w:pStyle w:val="Tekstpodstawowy"/>
        <w:jc w:val="both"/>
        <w:rPr>
          <w:rFonts w:ascii="Calibri" w:hAnsi="Calibri" w:cs="Arial"/>
          <w:b w:val="0"/>
          <w:sz w:val="22"/>
          <w:szCs w:val="22"/>
        </w:rPr>
      </w:pPr>
      <w:r w:rsidRPr="00C7382F">
        <w:rPr>
          <w:rFonts w:ascii="Calibri" w:hAnsi="Calibri" w:cs="Arial"/>
          <w:b w:val="0"/>
          <w:sz w:val="22"/>
          <w:szCs w:val="22"/>
        </w:rPr>
        <w:t>Podstawowe cechy rur:</w:t>
      </w:r>
    </w:p>
    <w:p w14:paraId="792A1DC9" w14:textId="77777777" w:rsidR="00AE35F1" w:rsidRPr="00C7382F" w:rsidRDefault="00AE35F1" w:rsidP="00717211">
      <w:pPr>
        <w:pStyle w:val="Tekstpodstawowy"/>
        <w:numPr>
          <w:ilvl w:val="0"/>
          <w:numId w:val="25"/>
        </w:numPr>
        <w:tabs>
          <w:tab w:val="clear" w:pos="1778"/>
          <w:tab w:val="num" w:pos="426"/>
        </w:tabs>
        <w:ind w:left="426"/>
        <w:jc w:val="both"/>
        <w:rPr>
          <w:rFonts w:ascii="Calibri" w:hAnsi="Calibri" w:cs="Arial"/>
          <w:b w:val="0"/>
          <w:sz w:val="22"/>
          <w:szCs w:val="22"/>
        </w:rPr>
      </w:pPr>
      <w:r w:rsidRPr="00C7382F">
        <w:rPr>
          <w:rFonts w:ascii="Calibri" w:hAnsi="Calibri" w:cs="Arial"/>
          <w:b w:val="0"/>
          <w:sz w:val="22"/>
          <w:szCs w:val="22"/>
        </w:rPr>
        <w:t>wszystkie rury powinny posiadać jednolitą pod względem odcienia i intensywności na całej powierzchni barwę,</w:t>
      </w:r>
    </w:p>
    <w:p w14:paraId="5FC59783" w14:textId="77777777" w:rsidR="00AE35F1" w:rsidRPr="00C7382F" w:rsidRDefault="00AE35F1" w:rsidP="00717211">
      <w:pPr>
        <w:pStyle w:val="Tekstpodstawowy"/>
        <w:numPr>
          <w:ilvl w:val="0"/>
          <w:numId w:val="25"/>
        </w:numPr>
        <w:tabs>
          <w:tab w:val="clear" w:pos="1778"/>
          <w:tab w:val="num" w:pos="426"/>
        </w:tabs>
        <w:ind w:left="426"/>
        <w:jc w:val="both"/>
        <w:rPr>
          <w:rFonts w:ascii="Calibri" w:hAnsi="Calibri" w:cs="Arial"/>
          <w:b w:val="0"/>
          <w:sz w:val="22"/>
          <w:szCs w:val="22"/>
        </w:rPr>
      </w:pPr>
      <w:r w:rsidRPr="00C7382F">
        <w:rPr>
          <w:rFonts w:ascii="Calibri" w:hAnsi="Calibri" w:cs="Arial"/>
          <w:b w:val="0"/>
          <w:sz w:val="22"/>
          <w:szCs w:val="22"/>
        </w:rPr>
        <w:t>każda rura powinna mieć trwałe znakowanie na korpusie identyfikujące numer partii produkcyjnej, materiał i średnicę,</w:t>
      </w:r>
    </w:p>
    <w:p w14:paraId="3A526138" w14:textId="77777777" w:rsidR="00AE35F1" w:rsidRPr="00C7382F" w:rsidRDefault="00AE35F1" w:rsidP="00717211">
      <w:pPr>
        <w:pStyle w:val="Tekstpodstawowy"/>
        <w:numPr>
          <w:ilvl w:val="0"/>
          <w:numId w:val="25"/>
        </w:numPr>
        <w:tabs>
          <w:tab w:val="clear" w:pos="1778"/>
          <w:tab w:val="num" w:pos="426"/>
        </w:tabs>
        <w:ind w:left="426"/>
        <w:jc w:val="both"/>
        <w:rPr>
          <w:rFonts w:ascii="Calibri" w:hAnsi="Calibri" w:cs="Arial"/>
          <w:b w:val="0"/>
          <w:sz w:val="22"/>
          <w:szCs w:val="22"/>
        </w:rPr>
      </w:pPr>
      <w:r w:rsidRPr="00C7382F">
        <w:rPr>
          <w:rFonts w:ascii="Calibri" w:hAnsi="Calibri" w:cs="Arial"/>
          <w:b w:val="0"/>
          <w:sz w:val="22"/>
          <w:szCs w:val="22"/>
        </w:rPr>
        <w:t xml:space="preserve">rury powinny być wyposażone w uszczelki z dodatkowym pierścieniem stabilizującym. Konstrukcja tego typu uszczelek, zapobiega ich wysuwaniu się z rowka kielicha w czasie </w:t>
      </w:r>
      <w:r w:rsidRPr="00C7382F">
        <w:rPr>
          <w:rFonts w:ascii="Calibri" w:hAnsi="Calibri" w:cs="Arial"/>
          <w:b w:val="0"/>
          <w:sz w:val="22"/>
          <w:szCs w:val="22"/>
        </w:rPr>
        <w:lastRenderedPageBreak/>
        <w:t>wykonywania połączenia. Ponadto charakteryzuje się zwiększoną szczelnością zarówno na nadciśnienie jak i podciśnienie (typu DIN-Lock lub System-SK),</w:t>
      </w:r>
    </w:p>
    <w:p w14:paraId="05687904" w14:textId="77777777" w:rsidR="00AE35F1" w:rsidRPr="00C7382F" w:rsidRDefault="00AE35F1" w:rsidP="00717211">
      <w:pPr>
        <w:pStyle w:val="Tekstpodstawowy"/>
        <w:numPr>
          <w:ilvl w:val="0"/>
          <w:numId w:val="25"/>
        </w:numPr>
        <w:tabs>
          <w:tab w:val="clear" w:pos="1778"/>
          <w:tab w:val="num" w:pos="426"/>
        </w:tabs>
        <w:spacing w:after="120"/>
        <w:ind w:left="426" w:hanging="357"/>
        <w:jc w:val="both"/>
        <w:rPr>
          <w:rFonts w:ascii="Calibri" w:hAnsi="Calibri" w:cs="Arial"/>
          <w:b w:val="0"/>
          <w:sz w:val="22"/>
          <w:szCs w:val="22"/>
        </w:rPr>
      </w:pPr>
      <w:r w:rsidRPr="00C7382F">
        <w:rPr>
          <w:rFonts w:ascii="Calibri" w:hAnsi="Calibri" w:cs="Arial"/>
          <w:b w:val="0"/>
          <w:sz w:val="22"/>
          <w:szCs w:val="22"/>
        </w:rPr>
        <w:t>kształtki powinny być pakowane w sposób zabezpieczający przed utlenianiem ich powierzchni tak, by przed montażem konieczne było tylko ich czyszczenie bez zdzierania warstwy utlenionej. Kształtki powinny być pakowane w przezroczyste worki foliowe dla ułatwienia identyfikacji wyrobu w opakowaniu.</w:t>
      </w:r>
    </w:p>
    <w:p w14:paraId="13F72F80" w14:textId="77777777" w:rsidR="00C85F60" w:rsidRPr="00C7382F" w:rsidRDefault="00C85F60" w:rsidP="00717211">
      <w:pPr>
        <w:rPr>
          <w:rFonts w:ascii="Calibri" w:hAnsi="Calibri" w:cs="Arial"/>
          <w:sz w:val="22"/>
          <w:szCs w:val="22"/>
        </w:rPr>
      </w:pPr>
    </w:p>
    <w:p w14:paraId="0CE5F8F3" w14:textId="77777777" w:rsidR="00C85F60" w:rsidRPr="00C7382F" w:rsidRDefault="00255780" w:rsidP="001C4EFD">
      <w:pPr>
        <w:pStyle w:val="Nagwek2"/>
        <w:spacing w:line="360" w:lineRule="auto"/>
        <w:rPr>
          <w:rFonts w:ascii="Calibri" w:hAnsi="Calibri" w:cs="Arial"/>
          <w:sz w:val="22"/>
          <w:szCs w:val="22"/>
        </w:rPr>
      </w:pPr>
      <w:bookmarkStart w:id="33" w:name="_Toc171084833"/>
      <w:bookmarkStart w:id="34" w:name="_Toc171085124"/>
      <w:bookmarkStart w:id="35" w:name="_Toc58181553"/>
      <w:r w:rsidRPr="00C7382F">
        <w:rPr>
          <w:rFonts w:ascii="Calibri" w:hAnsi="Calibri" w:cs="Arial"/>
          <w:sz w:val="22"/>
          <w:szCs w:val="22"/>
        </w:rPr>
        <w:t>2.3 Instalacja ogrzewania</w:t>
      </w:r>
      <w:bookmarkEnd w:id="33"/>
      <w:bookmarkEnd w:id="34"/>
      <w:bookmarkEnd w:id="35"/>
    </w:p>
    <w:p w14:paraId="6D8C45A3" w14:textId="12369133" w:rsidR="00FF6335" w:rsidRDefault="00BB6FB5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</w:t>
      </w:r>
      <w:r w:rsidR="00FF6335" w:rsidRPr="00C7382F">
        <w:rPr>
          <w:rFonts w:ascii="Calibri" w:hAnsi="Calibri" w:cs="Arial"/>
          <w:sz w:val="22"/>
          <w:szCs w:val="22"/>
        </w:rPr>
        <w:t>rządzenia muszą posiadać odpowiednie Aprobaty Techniczne, Certyfikat na znak bezpieczeństwa oraz certyfikat zgod</w:t>
      </w:r>
      <w:r w:rsidR="00590246" w:rsidRPr="00C7382F">
        <w:rPr>
          <w:rFonts w:ascii="Calibri" w:hAnsi="Calibri" w:cs="Arial"/>
          <w:sz w:val="22"/>
          <w:szCs w:val="22"/>
        </w:rPr>
        <w:t xml:space="preserve">ności lub deklarację zgodności </w:t>
      </w:r>
      <w:r w:rsidR="00FF6335" w:rsidRPr="00C7382F">
        <w:rPr>
          <w:rFonts w:ascii="Calibri" w:hAnsi="Calibri" w:cs="Arial"/>
          <w:sz w:val="22"/>
          <w:szCs w:val="22"/>
        </w:rPr>
        <w:t>z Polską Normą lub z aprobatą techniczną.</w:t>
      </w:r>
    </w:p>
    <w:p w14:paraId="526D1CE8" w14:textId="2A15129C" w:rsidR="00BB6FB5" w:rsidRPr="00C7382F" w:rsidRDefault="00BB6FB5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Zakłada się stosowanie grzejników elektrycznych IP20</w:t>
      </w:r>
      <w:r w:rsidR="00B60840">
        <w:rPr>
          <w:rFonts w:ascii="Calibri" w:hAnsi="Calibri" w:cs="Arial"/>
          <w:sz w:val="22"/>
          <w:szCs w:val="22"/>
        </w:rPr>
        <w:t>.</w:t>
      </w:r>
    </w:p>
    <w:p w14:paraId="05DB82CE" w14:textId="77777777" w:rsidR="00C47190" w:rsidRPr="00C47190" w:rsidRDefault="00C47190" w:rsidP="00092F9D">
      <w:pPr>
        <w:jc w:val="both"/>
        <w:rPr>
          <w:rFonts w:ascii="Calibri" w:hAnsi="Calibri" w:cs="Arial"/>
          <w:sz w:val="22"/>
          <w:szCs w:val="22"/>
        </w:rPr>
      </w:pPr>
      <w:bookmarkStart w:id="36" w:name="_Toc171084835"/>
      <w:bookmarkStart w:id="37" w:name="_Toc171085126"/>
    </w:p>
    <w:p w14:paraId="57CB7A67" w14:textId="77777777" w:rsidR="00C85F60" w:rsidRPr="00C7382F" w:rsidRDefault="00255780" w:rsidP="001C4EFD">
      <w:pPr>
        <w:pStyle w:val="Nagwek1"/>
        <w:spacing w:line="360" w:lineRule="auto"/>
        <w:rPr>
          <w:rFonts w:ascii="Calibri" w:hAnsi="Calibri" w:cs="Arial"/>
          <w:b/>
          <w:sz w:val="22"/>
          <w:szCs w:val="22"/>
        </w:rPr>
      </w:pPr>
      <w:bookmarkStart w:id="38" w:name="_Toc58181555"/>
      <w:r w:rsidRPr="00C7382F">
        <w:rPr>
          <w:rFonts w:ascii="Calibri" w:hAnsi="Calibri" w:cs="Arial"/>
          <w:b/>
          <w:sz w:val="22"/>
          <w:szCs w:val="22"/>
        </w:rPr>
        <w:t>3. SPRZĘT</w:t>
      </w:r>
      <w:bookmarkEnd w:id="36"/>
      <w:bookmarkEnd w:id="37"/>
      <w:bookmarkEnd w:id="38"/>
    </w:p>
    <w:p w14:paraId="34239544" w14:textId="77777777" w:rsidR="00717211" w:rsidRPr="00C7382F" w:rsidRDefault="00255780" w:rsidP="00F3674A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Sprzęt używany do wykonywania instalacji nie powinien mieć niekorzystnego wpływu </w:t>
      </w:r>
      <w:r w:rsidRPr="00C7382F">
        <w:rPr>
          <w:rFonts w:ascii="Calibri" w:hAnsi="Calibri" w:cs="Arial"/>
          <w:sz w:val="22"/>
          <w:szCs w:val="22"/>
        </w:rPr>
        <w:br/>
        <w:t>na jakość wykonywanych robót i środowisko wykonywanych robót. Sprzęt powinien być używany zgodnie z ofertą Wykonawcy i odpowiadać pod względem typów i ilości gwarantującej przeprowadzenie robót dobrej jakości w ustalonym terminie. Ma być stale utrzymywany w dobrym stanie technicznym i gotowości do pracy. Musi on odpowiadać wymaganiom ochrony środowiska i przepisom szczegółowym dotyczący</w:t>
      </w:r>
      <w:r w:rsidR="00861DB9" w:rsidRPr="00C7382F">
        <w:rPr>
          <w:rFonts w:ascii="Calibri" w:hAnsi="Calibri" w:cs="Arial"/>
          <w:sz w:val="22"/>
          <w:szCs w:val="22"/>
        </w:rPr>
        <w:t>ch</w:t>
      </w:r>
      <w:r w:rsidRPr="00C7382F">
        <w:rPr>
          <w:rFonts w:ascii="Calibri" w:hAnsi="Calibri" w:cs="Arial"/>
          <w:sz w:val="22"/>
          <w:szCs w:val="22"/>
        </w:rPr>
        <w:t xml:space="preserve"> jego użytkowania.</w:t>
      </w:r>
      <w:bookmarkStart w:id="39" w:name="_Toc171084836"/>
      <w:bookmarkStart w:id="40" w:name="_Toc171085127"/>
    </w:p>
    <w:p w14:paraId="54220EFE" w14:textId="77777777" w:rsidR="00F3674A" w:rsidRPr="00C7382F" w:rsidRDefault="00F3674A" w:rsidP="00F3674A">
      <w:pPr>
        <w:ind w:firstLine="708"/>
        <w:jc w:val="both"/>
        <w:rPr>
          <w:rFonts w:ascii="Calibri" w:hAnsi="Calibri" w:cs="Arial"/>
          <w:sz w:val="22"/>
          <w:szCs w:val="22"/>
        </w:rPr>
      </w:pPr>
    </w:p>
    <w:p w14:paraId="39A61671" w14:textId="77777777" w:rsidR="00C85F60" w:rsidRPr="00C7382F" w:rsidRDefault="00255780" w:rsidP="001C4EFD">
      <w:pPr>
        <w:pStyle w:val="Nagwek1"/>
        <w:spacing w:line="360" w:lineRule="auto"/>
        <w:rPr>
          <w:rFonts w:ascii="Calibri" w:hAnsi="Calibri" w:cs="Arial"/>
          <w:b/>
          <w:sz w:val="22"/>
          <w:szCs w:val="22"/>
        </w:rPr>
      </w:pPr>
      <w:bookmarkStart w:id="41" w:name="_Toc58181556"/>
      <w:r w:rsidRPr="00C7382F">
        <w:rPr>
          <w:rFonts w:ascii="Calibri" w:hAnsi="Calibri" w:cs="Arial"/>
          <w:b/>
          <w:sz w:val="22"/>
          <w:szCs w:val="22"/>
        </w:rPr>
        <w:t>4. TRANSPORT</w:t>
      </w:r>
      <w:bookmarkEnd w:id="39"/>
      <w:bookmarkEnd w:id="40"/>
      <w:bookmarkEnd w:id="41"/>
    </w:p>
    <w:p w14:paraId="33B7C3AB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Wykonawca zobowiązany jest do stosowania takich środków transportu, które pozwolą uniknąć uszkodzeń i odkształceń przewożonych materia</w:t>
      </w:r>
      <w:r w:rsidR="003964B0" w:rsidRPr="00C7382F">
        <w:rPr>
          <w:rFonts w:ascii="Calibri" w:hAnsi="Calibri" w:cs="Arial"/>
          <w:sz w:val="22"/>
          <w:szCs w:val="22"/>
        </w:rPr>
        <w:t xml:space="preserve">łów i nie wpłyną niekorzystnie </w:t>
      </w:r>
      <w:r w:rsidRPr="00C7382F">
        <w:rPr>
          <w:rFonts w:ascii="Calibri" w:hAnsi="Calibri" w:cs="Arial"/>
          <w:sz w:val="22"/>
          <w:szCs w:val="22"/>
        </w:rPr>
        <w:t xml:space="preserve">na jakość wykonywanych robót i właściwości przewożonych materiałów. Ilość używanych środków transportu musi zapewniać prowadzenie robót </w:t>
      </w:r>
      <w:r w:rsidR="003964B0" w:rsidRPr="00C7382F">
        <w:rPr>
          <w:rFonts w:ascii="Calibri" w:hAnsi="Calibri" w:cs="Arial"/>
          <w:sz w:val="22"/>
          <w:szCs w:val="22"/>
        </w:rPr>
        <w:t xml:space="preserve">zgodnie z zasadami określonymi </w:t>
      </w:r>
      <w:r w:rsidRPr="00C7382F">
        <w:rPr>
          <w:rFonts w:ascii="Calibri" w:hAnsi="Calibri" w:cs="Arial"/>
          <w:sz w:val="22"/>
          <w:szCs w:val="22"/>
        </w:rPr>
        <w:t>w Dokumentacji Projektowej, Specyfikacji Technicznej i wskazaniach Inspektora w terminie przewidzianym umową.</w:t>
      </w:r>
    </w:p>
    <w:p w14:paraId="2BDA5010" w14:textId="77777777" w:rsidR="00195759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Wykonawca będzie usuwać na swój koszt wszelkie zanieczyszczenia spowodowane </w:t>
      </w:r>
      <w:r w:rsidRPr="00C7382F">
        <w:rPr>
          <w:rFonts w:ascii="Calibri" w:hAnsi="Calibri" w:cs="Arial"/>
          <w:sz w:val="22"/>
          <w:szCs w:val="22"/>
        </w:rPr>
        <w:br/>
        <w:t>w wyniku ruchu jego pojazdów na drogach publicznych oraz w rejonie dojazdu do terenu budowy.</w:t>
      </w:r>
    </w:p>
    <w:p w14:paraId="713E4097" w14:textId="77777777" w:rsidR="0057005B" w:rsidRPr="00C7382F" w:rsidRDefault="0057005B" w:rsidP="00717211">
      <w:pPr>
        <w:jc w:val="both"/>
        <w:rPr>
          <w:rFonts w:ascii="Calibri" w:hAnsi="Calibri" w:cs="Arial"/>
          <w:sz w:val="22"/>
          <w:szCs w:val="22"/>
        </w:rPr>
      </w:pPr>
    </w:p>
    <w:p w14:paraId="7C40C555" w14:textId="77777777" w:rsidR="00C85F60" w:rsidRPr="00C7382F" w:rsidRDefault="00195759" w:rsidP="001C4EFD">
      <w:pPr>
        <w:pStyle w:val="Nagwek2"/>
        <w:spacing w:line="360" w:lineRule="auto"/>
        <w:rPr>
          <w:rFonts w:ascii="Calibri" w:hAnsi="Calibri" w:cs="Arial"/>
          <w:sz w:val="22"/>
          <w:szCs w:val="22"/>
          <w:lang w:val="en-US"/>
        </w:rPr>
      </w:pPr>
      <w:bookmarkStart w:id="42" w:name="_Toc171084837"/>
      <w:bookmarkStart w:id="43" w:name="_Toc171085128"/>
      <w:bookmarkStart w:id="44" w:name="_Toc58181557"/>
      <w:r w:rsidRPr="00C7382F">
        <w:rPr>
          <w:rFonts w:ascii="Calibri" w:hAnsi="Calibri" w:cs="Arial"/>
          <w:sz w:val="22"/>
          <w:szCs w:val="22"/>
          <w:lang w:val="en-US"/>
        </w:rPr>
        <w:t>4.1 Rury</w:t>
      </w:r>
      <w:bookmarkEnd w:id="42"/>
      <w:bookmarkEnd w:id="43"/>
      <w:r w:rsidR="00B538FB" w:rsidRPr="00C7382F">
        <w:rPr>
          <w:rFonts w:ascii="Calibri" w:hAnsi="Calibri" w:cs="Arial"/>
          <w:sz w:val="22"/>
          <w:szCs w:val="22"/>
          <w:lang w:val="en-US"/>
        </w:rPr>
        <w:t xml:space="preserve"> PVC, PP, PEX</w:t>
      </w:r>
      <w:r w:rsidR="00A60D99" w:rsidRPr="00C7382F">
        <w:rPr>
          <w:rFonts w:ascii="Calibri" w:hAnsi="Calibri" w:cs="Arial"/>
          <w:sz w:val="22"/>
          <w:szCs w:val="22"/>
          <w:lang w:val="en-US"/>
        </w:rPr>
        <w:t>-AL.-PEX</w:t>
      </w:r>
      <w:r w:rsidR="00B538FB" w:rsidRPr="00C7382F">
        <w:rPr>
          <w:rFonts w:ascii="Calibri" w:hAnsi="Calibri" w:cs="Arial"/>
          <w:sz w:val="22"/>
          <w:szCs w:val="22"/>
          <w:lang w:val="en-US"/>
        </w:rPr>
        <w:t>.</w:t>
      </w:r>
      <w:bookmarkEnd w:id="44"/>
    </w:p>
    <w:p w14:paraId="5BDF3E0C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Rury muszą być transportowane samochodami o odpowiedniej wysokości burt </w:t>
      </w:r>
      <w:r w:rsidRPr="00C7382F">
        <w:rPr>
          <w:rFonts w:ascii="Calibri" w:hAnsi="Calibri" w:cs="Arial"/>
          <w:sz w:val="22"/>
          <w:szCs w:val="22"/>
        </w:rPr>
        <w:br/>
        <w:t>oraz zabezpieczone pasami. Z uwagi na specyficzne właściwości mechaniczne i fizyczne rur, należy przy ich transporcie zachować następujące wymagania:</w:t>
      </w:r>
    </w:p>
    <w:p w14:paraId="1E5C290E" w14:textId="77777777" w:rsidR="00C85F60" w:rsidRPr="00C7382F" w:rsidRDefault="00255780" w:rsidP="00717211">
      <w:pPr>
        <w:numPr>
          <w:ilvl w:val="0"/>
          <w:numId w:val="20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przewóz powinien odbywać się w przedziale temperatur od –5 </w:t>
      </w:r>
      <w:r w:rsidR="0057005B" w:rsidRPr="00C7382F">
        <w:rPr>
          <w:rFonts w:ascii="Calibri" w:hAnsi="Calibri" w:cs="Arial"/>
          <w:sz w:val="22"/>
          <w:szCs w:val="22"/>
          <w:vertAlign w:val="superscript"/>
        </w:rPr>
        <w:t>o</w:t>
      </w:r>
      <w:r w:rsidRPr="00C7382F">
        <w:rPr>
          <w:rFonts w:ascii="Calibri" w:hAnsi="Calibri" w:cs="Arial"/>
          <w:sz w:val="22"/>
          <w:szCs w:val="22"/>
        </w:rPr>
        <w:t xml:space="preserve">C do +30 </w:t>
      </w:r>
      <w:r w:rsidR="0057005B" w:rsidRPr="00C7382F">
        <w:rPr>
          <w:rFonts w:ascii="Calibri" w:hAnsi="Calibri" w:cs="Arial"/>
          <w:sz w:val="22"/>
          <w:szCs w:val="22"/>
          <w:vertAlign w:val="superscript"/>
        </w:rPr>
        <w:t>o</w:t>
      </w:r>
      <w:r w:rsidRPr="00C7382F">
        <w:rPr>
          <w:rFonts w:ascii="Calibri" w:hAnsi="Calibri" w:cs="Arial"/>
          <w:sz w:val="22"/>
          <w:szCs w:val="22"/>
        </w:rPr>
        <w:t>C</w:t>
      </w:r>
      <w:r w:rsidR="0057005B" w:rsidRPr="00C7382F">
        <w:rPr>
          <w:rFonts w:ascii="Calibri" w:hAnsi="Calibri" w:cs="Arial"/>
          <w:sz w:val="22"/>
          <w:szCs w:val="22"/>
        </w:rPr>
        <w:t>,</w:t>
      </w:r>
    </w:p>
    <w:p w14:paraId="509FB7A1" w14:textId="77777777" w:rsidR="00C85F60" w:rsidRPr="00C7382F" w:rsidRDefault="00255780" w:rsidP="00717211">
      <w:pPr>
        <w:numPr>
          <w:ilvl w:val="0"/>
          <w:numId w:val="20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wysokość transportowanego ładunku nie powinna przekraczać 1 m</w:t>
      </w:r>
      <w:r w:rsidR="0057005B" w:rsidRPr="00C7382F">
        <w:rPr>
          <w:rFonts w:ascii="Calibri" w:hAnsi="Calibri" w:cs="Arial"/>
          <w:sz w:val="22"/>
          <w:szCs w:val="22"/>
        </w:rPr>
        <w:t>,</w:t>
      </w:r>
    </w:p>
    <w:p w14:paraId="1A548883" w14:textId="77777777" w:rsidR="00C85F60" w:rsidRPr="00C7382F" w:rsidRDefault="00255780" w:rsidP="00717211">
      <w:pPr>
        <w:numPr>
          <w:ilvl w:val="0"/>
          <w:numId w:val="20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rury powinny być zabezpieczone przed zarysowaniami</w:t>
      </w:r>
      <w:r w:rsidR="0057005B" w:rsidRPr="00C7382F">
        <w:rPr>
          <w:rFonts w:ascii="Calibri" w:hAnsi="Calibri" w:cs="Arial"/>
          <w:sz w:val="22"/>
          <w:szCs w:val="22"/>
        </w:rPr>
        <w:t>.</w:t>
      </w:r>
    </w:p>
    <w:p w14:paraId="3805C815" w14:textId="77777777" w:rsidR="00B538FB" w:rsidRPr="00C7382F" w:rsidRDefault="00B538FB" w:rsidP="00717211">
      <w:pPr>
        <w:ind w:left="66"/>
        <w:jc w:val="both"/>
        <w:rPr>
          <w:rFonts w:ascii="Calibri" w:hAnsi="Calibri" w:cs="Arial"/>
          <w:sz w:val="22"/>
          <w:szCs w:val="22"/>
        </w:rPr>
      </w:pPr>
    </w:p>
    <w:p w14:paraId="50D993D6" w14:textId="77777777" w:rsidR="00B538FB" w:rsidRPr="00C7382F" w:rsidRDefault="00B538FB" w:rsidP="00B538FB">
      <w:pPr>
        <w:pStyle w:val="Nagwek2"/>
        <w:spacing w:line="360" w:lineRule="auto"/>
        <w:rPr>
          <w:rFonts w:ascii="Calibri" w:hAnsi="Calibri" w:cs="Arial"/>
          <w:sz w:val="22"/>
          <w:szCs w:val="22"/>
        </w:rPr>
      </w:pPr>
      <w:bookmarkStart w:id="45" w:name="_Toc171084838"/>
      <w:bookmarkStart w:id="46" w:name="_Toc171085129"/>
      <w:bookmarkStart w:id="47" w:name="_Toc171124136"/>
      <w:bookmarkStart w:id="48" w:name="_Toc58181558"/>
      <w:r w:rsidRPr="00C7382F">
        <w:rPr>
          <w:rFonts w:ascii="Calibri" w:hAnsi="Calibri" w:cs="Arial"/>
          <w:sz w:val="22"/>
          <w:szCs w:val="22"/>
        </w:rPr>
        <w:t>4.2 Rury stalowe</w:t>
      </w:r>
      <w:bookmarkEnd w:id="45"/>
      <w:bookmarkEnd w:id="46"/>
      <w:bookmarkEnd w:id="47"/>
      <w:bookmarkEnd w:id="48"/>
    </w:p>
    <w:p w14:paraId="46095A26" w14:textId="77777777" w:rsidR="00B538FB" w:rsidRPr="00C7382F" w:rsidRDefault="00B538FB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Rury można przewozić w położeniu poziomym. Powinny być ładowane obok siebie na całej powierzchni i zabezpieczone przed przesuwaniem się przez podklinowanie</w:t>
      </w:r>
      <w:r w:rsidR="001215A0" w:rsidRPr="00C7382F">
        <w:rPr>
          <w:rFonts w:ascii="Calibri" w:hAnsi="Calibri" w:cs="Arial"/>
          <w:sz w:val="22"/>
          <w:szCs w:val="22"/>
        </w:rPr>
        <w:t>.</w:t>
      </w:r>
    </w:p>
    <w:p w14:paraId="6FD442BC" w14:textId="77777777" w:rsidR="003964B0" w:rsidRPr="00C7382F" w:rsidRDefault="003964B0" w:rsidP="00717211">
      <w:pPr>
        <w:ind w:left="66"/>
        <w:jc w:val="both"/>
        <w:rPr>
          <w:rFonts w:ascii="Calibri" w:hAnsi="Calibri" w:cs="Arial"/>
          <w:sz w:val="22"/>
          <w:szCs w:val="22"/>
        </w:rPr>
      </w:pPr>
    </w:p>
    <w:p w14:paraId="3D112BD2" w14:textId="77777777" w:rsidR="00C85F60" w:rsidRPr="00C7382F" w:rsidRDefault="00CC17EA" w:rsidP="001C4EFD">
      <w:pPr>
        <w:pStyle w:val="Nagwek2"/>
        <w:spacing w:line="360" w:lineRule="auto"/>
        <w:rPr>
          <w:rFonts w:ascii="Calibri" w:hAnsi="Calibri" w:cs="Arial"/>
          <w:sz w:val="22"/>
          <w:szCs w:val="22"/>
        </w:rPr>
      </w:pPr>
      <w:bookmarkStart w:id="49" w:name="_Toc171084839"/>
      <w:bookmarkStart w:id="50" w:name="_Toc171085130"/>
      <w:bookmarkStart w:id="51" w:name="_Toc58181559"/>
      <w:r w:rsidRPr="00C7382F">
        <w:rPr>
          <w:rFonts w:ascii="Calibri" w:hAnsi="Calibri" w:cs="Arial"/>
          <w:sz w:val="22"/>
          <w:szCs w:val="22"/>
        </w:rPr>
        <w:t>4.3</w:t>
      </w:r>
      <w:r w:rsidR="00255780" w:rsidRPr="00C7382F">
        <w:rPr>
          <w:rFonts w:ascii="Calibri" w:hAnsi="Calibri" w:cs="Arial"/>
          <w:sz w:val="22"/>
          <w:szCs w:val="22"/>
        </w:rPr>
        <w:t xml:space="preserve"> Armatura i urządzenia</w:t>
      </w:r>
      <w:bookmarkEnd w:id="49"/>
      <w:bookmarkEnd w:id="50"/>
      <w:bookmarkEnd w:id="51"/>
    </w:p>
    <w:p w14:paraId="56CAE523" w14:textId="0B6DE2CF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Transport powinien odbywać się krytymi środkami transportu. Armatura transportowana luzem powinna być zabezpieczona przed przemieszczaniem</w:t>
      </w:r>
      <w:r w:rsidR="00F1243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>i uszkodzeniami mechanicznymi.</w:t>
      </w:r>
      <w:bookmarkStart w:id="52" w:name="_Toc171084840"/>
      <w:bookmarkStart w:id="53" w:name="_Toc171085131"/>
      <w:r w:rsidR="003964B0" w:rsidRPr="00C7382F">
        <w:rPr>
          <w:rFonts w:ascii="Calibri" w:hAnsi="Calibri" w:cs="Arial"/>
          <w:sz w:val="22"/>
          <w:szCs w:val="22"/>
        </w:rPr>
        <w:t xml:space="preserve"> Urządzenie bezwzględnie muszą być oryginalnie zapakowane i zabezpieczone przed uszkodzeniem elementami amortyzującymi w postaci odbojników styropianowych, drewnianych etc. </w:t>
      </w:r>
      <w:r w:rsidR="00090F5E" w:rsidRPr="00C7382F">
        <w:rPr>
          <w:rFonts w:ascii="Calibri" w:hAnsi="Calibri" w:cs="Arial"/>
          <w:sz w:val="22"/>
          <w:szCs w:val="22"/>
        </w:rPr>
        <w:t xml:space="preserve">Urządzenia składować w zabezpieczonym przed warunkami atmosferycznymi i osobami postronnymi miejscach. Po zamontowaniu urządzeń przed ich uruchomieniem, urządzenia </w:t>
      </w:r>
      <w:r w:rsidR="0090058C" w:rsidRPr="00C7382F">
        <w:rPr>
          <w:rFonts w:ascii="Calibri" w:hAnsi="Calibri" w:cs="Arial"/>
          <w:sz w:val="22"/>
          <w:szCs w:val="22"/>
        </w:rPr>
        <w:t xml:space="preserve">skutecznie </w:t>
      </w:r>
      <w:r w:rsidR="00090F5E" w:rsidRPr="00C7382F">
        <w:rPr>
          <w:rFonts w:ascii="Calibri" w:hAnsi="Calibri" w:cs="Arial"/>
          <w:sz w:val="22"/>
          <w:szCs w:val="22"/>
        </w:rPr>
        <w:t xml:space="preserve">zabezpieczyć przed zniszczeniem np. </w:t>
      </w:r>
      <w:r w:rsidR="00B10417" w:rsidRPr="00C7382F">
        <w:rPr>
          <w:rFonts w:ascii="Calibri" w:hAnsi="Calibri" w:cs="Arial"/>
          <w:sz w:val="22"/>
          <w:szCs w:val="22"/>
        </w:rPr>
        <w:t>podczas prac wykończeniowych, instalacyjnych etc.</w:t>
      </w:r>
    </w:p>
    <w:p w14:paraId="40C5655A" w14:textId="77777777" w:rsidR="00C85F60" w:rsidRPr="00C7382F" w:rsidRDefault="00C85F60" w:rsidP="00717211">
      <w:pPr>
        <w:rPr>
          <w:rFonts w:ascii="Calibri" w:hAnsi="Calibri" w:cs="Arial"/>
          <w:sz w:val="22"/>
          <w:szCs w:val="22"/>
        </w:rPr>
      </w:pPr>
    </w:p>
    <w:p w14:paraId="6FCE0E46" w14:textId="77777777" w:rsidR="00C85F60" w:rsidRPr="00C7382F" w:rsidRDefault="00255780" w:rsidP="001C4EFD">
      <w:pPr>
        <w:pStyle w:val="Nagwek1"/>
        <w:spacing w:line="360" w:lineRule="auto"/>
        <w:rPr>
          <w:rFonts w:ascii="Calibri" w:hAnsi="Calibri" w:cs="Arial"/>
          <w:b/>
          <w:sz w:val="22"/>
          <w:szCs w:val="22"/>
        </w:rPr>
      </w:pPr>
      <w:bookmarkStart w:id="54" w:name="_Toc58181560"/>
      <w:r w:rsidRPr="00C7382F">
        <w:rPr>
          <w:rFonts w:ascii="Calibri" w:hAnsi="Calibri" w:cs="Arial"/>
          <w:b/>
          <w:sz w:val="22"/>
          <w:szCs w:val="22"/>
        </w:rPr>
        <w:t>5. WYKONANIE ROBÓT</w:t>
      </w:r>
      <w:bookmarkEnd w:id="52"/>
      <w:bookmarkEnd w:id="53"/>
      <w:bookmarkEnd w:id="54"/>
    </w:p>
    <w:p w14:paraId="4F0698CD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Prace związane z wykonaniem i odbiorem instalacji sanitarnych objętych projek</w:t>
      </w:r>
      <w:r w:rsidR="002B569A" w:rsidRPr="00C7382F">
        <w:rPr>
          <w:rFonts w:ascii="Calibri" w:hAnsi="Calibri" w:cs="Arial"/>
          <w:sz w:val="22"/>
          <w:szCs w:val="22"/>
        </w:rPr>
        <w:t>tem należy realizować zgodnie z</w:t>
      </w:r>
      <w:r w:rsidR="00920A36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>:</w:t>
      </w:r>
    </w:p>
    <w:p w14:paraId="4B20D699" w14:textId="77777777" w:rsidR="00C85F60" w:rsidRPr="00C7382F" w:rsidRDefault="00255780" w:rsidP="0071721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Warunkami Technicznymi Wykonania i Odbioru robót Budowlano-Montażowych tom II</w:t>
      </w:r>
      <w:r w:rsidR="00195759" w:rsidRPr="00C7382F">
        <w:rPr>
          <w:rFonts w:ascii="Calibri" w:hAnsi="Calibri" w:cs="Arial"/>
          <w:sz w:val="22"/>
          <w:szCs w:val="22"/>
        </w:rPr>
        <w:t>,</w:t>
      </w:r>
    </w:p>
    <w:p w14:paraId="45D59B86" w14:textId="77777777" w:rsidR="00C85F60" w:rsidRPr="00C7382F" w:rsidRDefault="00255780" w:rsidP="0071721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Wymagania techniczne COB</w:t>
      </w:r>
      <w:r w:rsidR="005B3176" w:rsidRPr="00C7382F">
        <w:rPr>
          <w:rFonts w:ascii="Calibri" w:hAnsi="Calibri" w:cs="Arial"/>
          <w:sz w:val="22"/>
          <w:szCs w:val="22"/>
        </w:rPr>
        <w:t>T</w:t>
      </w:r>
      <w:r w:rsidRPr="00C7382F">
        <w:rPr>
          <w:rFonts w:ascii="Calibri" w:hAnsi="Calibri" w:cs="Arial"/>
          <w:sz w:val="22"/>
          <w:szCs w:val="22"/>
        </w:rPr>
        <w:t>RI INSTAL zabezpieczenie wody przed wtórnym zanieczyszczeniem</w:t>
      </w:r>
      <w:r w:rsidR="00195759" w:rsidRPr="00C7382F">
        <w:rPr>
          <w:rFonts w:ascii="Calibri" w:hAnsi="Calibri" w:cs="Arial"/>
          <w:sz w:val="22"/>
          <w:szCs w:val="22"/>
        </w:rPr>
        <w:t>,</w:t>
      </w:r>
    </w:p>
    <w:p w14:paraId="2EBC4BC2" w14:textId="77777777" w:rsidR="00C85F60" w:rsidRPr="00C7382F" w:rsidRDefault="00255780" w:rsidP="0071721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Warunki Techniczne Wykonania i Odbioru Instalacji centralnego Ogrzewania COB</w:t>
      </w:r>
      <w:r w:rsidR="0021020D" w:rsidRPr="00C7382F">
        <w:rPr>
          <w:rFonts w:ascii="Calibri" w:hAnsi="Calibri" w:cs="Arial"/>
          <w:sz w:val="22"/>
          <w:szCs w:val="22"/>
        </w:rPr>
        <w:t>T</w:t>
      </w:r>
      <w:r w:rsidRPr="00C7382F">
        <w:rPr>
          <w:rFonts w:ascii="Calibri" w:hAnsi="Calibri" w:cs="Arial"/>
          <w:sz w:val="22"/>
          <w:szCs w:val="22"/>
        </w:rPr>
        <w:t>RI INSTAL</w:t>
      </w:r>
      <w:r w:rsidR="0021020D" w:rsidRPr="00C7382F">
        <w:rPr>
          <w:rFonts w:ascii="Calibri" w:hAnsi="Calibri" w:cs="Arial"/>
          <w:sz w:val="22"/>
          <w:szCs w:val="22"/>
        </w:rPr>
        <w:t>.</w:t>
      </w:r>
    </w:p>
    <w:p w14:paraId="08B3106C" w14:textId="77777777" w:rsidR="0021020D" w:rsidRPr="00C7382F" w:rsidRDefault="0021020D" w:rsidP="00717211">
      <w:pPr>
        <w:ind w:left="426"/>
        <w:jc w:val="both"/>
        <w:rPr>
          <w:rFonts w:ascii="Calibri" w:hAnsi="Calibri" w:cs="Arial"/>
          <w:sz w:val="22"/>
          <w:szCs w:val="22"/>
        </w:rPr>
      </w:pPr>
    </w:p>
    <w:p w14:paraId="5889A286" w14:textId="77777777" w:rsidR="00C85F60" w:rsidRPr="00C7382F" w:rsidRDefault="00255780" w:rsidP="008E1340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Wykonawca jest odpowiedzialny za prowadzenie robót zgodnie z umową oraz za jakość zastosowanych materiałów i wykonywanych robót, za ich zgodność z Dokumentacją Projektową, Specyfikacją Techniczną, wymaganiami oraz poleceniami Inspektora.</w:t>
      </w:r>
    </w:p>
    <w:p w14:paraId="332CDDB9" w14:textId="77777777" w:rsidR="00C85F60" w:rsidRPr="00C7382F" w:rsidRDefault="00255780" w:rsidP="008E1340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Prowadzone roboty powinny odbywać się zgodnie i w warunkach określonych przez polskie prawo budowlane, prawo pracy, przepisy higieniczno sanitarne, przepisy BHP i ppoż., </w:t>
      </w:r>
      <w:r w:rsidR="005D7435" w:rsidRPr="00C7382F">
        <w:rPr>
          <w:rFonts w:ascii="Calibri" w:hAnsi="Calibri" w:cs="Arial"/>
          <w:sz w:val="22"/>
          <w:szCs w:val="22"/>
        </w:rPr>
        <w:br/>
      </w:r>
      <w:r w:rsidRPr="00C7382F">
        <w:rPr>
          <w:rFonts w:ascii="Calibri" w:hAnsi="Calibri" w:cs="Arial"/>
          <w:sz w:val="22"/>
          <w:szCs w:val="22"/>
        </w:rPr>
        <w:t xml:space="preserve">a także </w:t>
      </w:r>
      <w:r w:rsidR="001F54D0" w:rsidRPr="00C7382F">
        <w:rPr>
          <w:rFonts w:ascii="Calibri" w:hAnsi="Calibri" w:cs="Arial"/>
          <w:sz w:val="22"/>
          <w:szCs w:val="22"/>
        </w:rPr>
        <w:t>odpowiednie</w:t>
      </w:r>
      <w:r w:rsidRPr="00C7382F">
        <w:rPr>
          <w:rFonts w:ascii="Calibri" w:hAnsi="Calibri" w:cs="Arial"/>
          <w:sz w:val="22"/>
          <w:szCs w:val="22"/>
        </w:rPr>
        <w:t xml:space="preserve"> Polskie Normy i Normy Branżowe.</w:t>
      </w:r>
    </w:p>
    <w:p w14:paraId="39853ACF" w14:textId="77777777" w:rsidR="000B41D4" w:rsidRPr="00C7382F" w:rsidRDefault="000B41D4" w:rsidP="00717211">
      <w:pPr>
        <w:rPr>
          <w:rFonts w:ascii="Calibri" w:hAnsi="Calibri" w:cs="Arial"/>
          <w:sz w:val="22"/>
          <w:szCs w:val="22"/>
        </w:rPr>
      </w:pPr>
    </w:p>
    <w:p w14:paraId="472DD8B0" w14:textId="77777777" w:rsidR="00C85F60" w:rsidRPr="00C7382F" w:rsidRDefault="000B41D4" w:rsidP="001C4EFD">
      <w:pPr>
        <w:pStyle w:val="Nagwek2"/>
        <w:spacing w:line="360" w:lineRule="auto"/>
        <w:rPr>
          <w:rFonts w:ascii="Calibri" w:hAnsi="Calibri" w:cs="Arial"/>
          <w:sz w:val="22"/>
          <w:szCs w:val="22"/>
        </w:rPr>
      </w:pPr>
      <w:bookmarkStart w:id="55" w:name="_Toc171084842"/>
      <w:bookmarkStart w:id="56" w:name="_Toc171085133"/>
      <w:bookmarkStart w:id="57" w:name="_Toc58181562"/>
      <w:r w:rsidRPr="00C7382F">
        <w:rPr>
          <w:rFonts w:ascii="Calibri" w:hAnsi="Calibri" w:cs="Arial"/>
          <w:sz w:val="22"/>
          <w:szCs w:val="22"/>
        </w:rPr>
        <w:t>5.2</w:t>
      </w:r>
      <w:r w:rsidR="00255780" w:rsidRPr="00C7382F">
        <w:rPr>
          <w:rFonts w:ascii="Calibri" w:hAnsi="Calibri" w:cs="Arial"/>
          <w:sz w:val="22"/>
          <w:szCs w:val="22"/>
        </w:rPr>
        <w:t xml:space="preserve"> Instalacja wodociągowa</w:t>
      </w:r>
      <w:bookmarkEnd w:id="55"/>
      <w:bookmarkEnd w:id="56"/>
      <w:bookmarkEnd w:id="57"/>
    </w:p>
    <w:p w14:paraId="44DEA856" w14:textId="77777777" w:rsidR="00274B0F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Przewody wody ciepłej </w:t>
      </w:r>
      <w:r w:rsidR="000B41D4" w:rsidRPr="00C7382F">
        <w:rPr>
          <w:rFonts w:ascii="Calibri" w:hAnsi="Calibri" w:cs="Arial"/>
          <w:sz w:val="22"/>
          <w:szCs w:val="22"/>
        </w:rPr>
        <w:t xml:space="preserve">i cyrkulacyjnej </w:t>
      </w:r>
      <w:r w:rsidRPr="00C7382F">
        <w:rPr>
          <w:rFonts w:ascii="Calibri" w:hAnsi="Calibri" w:cs="Arial"/>
          <w:sz w:val="22"/>
          <w:szCs w:val="22"/>
        </w:rPr>
        <w:t>prowadzić równolegle do przewodów wody zimnej. Przewody należy mocować do elementów konstrukc</w:t>
      </w:r>
      <w:r w:rsidR="004840CD" w:rsidRPr="00C7382F">
        <w:rPr>
          <w:rFonts w:ascii="Calibri" w:hAnsi="Calibri" w:cs="Arial"/>
          <w:sz w:val="22"/>
          <w:szCs w:val="22"/>
        </w:rPr>
        <w:t xml:space="preserve">ji budynku za pomocą uchwytów, </w:t>
      </w:r>
      <w:r w:rsidRPr="00C7382F">
        <w:rPr>
          <w:rFonts w:ascii="Calibri" w:hAnsi="Calibri" w:cs="Arial"/>
          <w:sz w:val="22"/>
          <w:szCs w:val="22"/>
        </w:rPr>
        <w:t xml:space="preserve">w odstępach nie większych niż wynika to z wymiaru odpowiedniego dla średnicy rurociągu </w:t>
      </w:r>
      <w:r w:rsidR="00B50D03" w:rsidRPr="00C7382F">
        <w:rPr>
          <w:rFonts w:ascii="Calibri" w:hAnsi="Calibri" w:cs="Arial"/>
          <w:sz w:val="22"/>
          <w:szCs w:val="22"/>
        </w:rPr>
        <w:br/>
      </w:r>
      <w:r w:rsidRPr="00C7382F">
        <w:rPr>
          <w:rFonts w:ascii="Calibri" w:hAnsi="Calibri" w:cs="Arial"/>
          <w:sz w:val="22"/>
          <w:szCs w:val="22"/>
        </w:rPr>
        <w:t xml:space="preserve">i dla materiału, </w:t>
      </w:r>
      <w:r w:rsidR="00A03808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 xml:space="preserve">z którego wykonany jest przewód. </w:t>
      </w:r>
      <w:r w:rsidR="00274B0F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 xml:space="preserve">Konstrukcja uchwytów powinna zapewniać łatwy </w:t>
      </w:r>
    </w:p>
    <w:p w14:paraId="2CECC143" w14:textId="77777777" w:rsidR="00C85F60" w:rsidRPr="00C7382F" w:rsidRDefault="00255780" w:rsidP="00274B0F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i trwały montaż instalacji, odizolowanie od przegród budowlanych i ograniczenie rozprzestrzeniania się drgań i hałasów w przewodach i przegrodach budowlanych</w:t>
      </w:r>
      <w:r w:rsidR="007B74DC" w:rsidRPr="00C7382F">
        <w:rPr>
          <w:rFonts w:ascii="Calibri" w:hAnsi="Calibri" w:cs="Arial"/>
          <w:sz w:val="22"/>
          <w:szCs w:val="22"/>
        </w:rPr>
        <w:t>.</w:t>
      </w:r>
      <w:r w:rsidRPr="00C7382F">
        <w:rPr>
          <w:rFonts w:ascii="Calibri" w:hAnsi="Calibri" w:cs="Arial"/>
          <w:sz w:val="22"/>
          <w:szCs w:val="22"/>
        </w:rPr>
        <w:t xml:space="preserve"> Rurociągi prowadzone w ścianach powinny być układane w kierunkach prostopadłych lub równoległych do krawędzi przegród. Trasa przewodów powinna być zinwentaryzowana w dokumentacji powykonawczej, aby były łatwe do zlokalizowania. </w:t>
      </w:r>
    </w:p>
    <w:p w14:paraId="11BEEEE6" w14:textId="77777777" w:rsidR="00C85F60" w:rsidRPr="00C7382F" w:rsidRDefault="00255780" w:rsidP="00274B0F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Przewody powinny być prowadzone ze spadkiem zapewniającym możliwość odwodnienia instalacji w jednym lub kilku punktach oraz możliwość odpowietrzeni</w:t>
      </w:r>
      <w:r w:rsidR="00274B0F" w:rsidRPr="00C7382F">
        <w:rPr>
          <w:rFonts w:ascii="Calibri" w:hAnsi="Calibri" w:cs="Arial"/>
          <w:sz w:val="22"/>
          <w:szCs w:val="22"/>
        </w:rPr>
        <w:t>a przez najwyżej położone punkty</w:t>
      </w:r>
      <w:r w:rsidRPr="00C7382F">
        <w:rPr>
          <w:rFonts w:ascii="Calibri" w:hAnsi="Calibri" w:cs="Arial"/>
          <w:sz w:val="22"/>
          <w:szCs w:val="22"/>
        </w:rPr>
        <w:t xml:space="preserve"> czerpalne.</w:t>
      </w:r>
    </w:p>
    <w:p w14:paraId="64DFB2F0" w14:textId="77777777" w:rsidR="00C85F60" w:rsidRPr="00C7382F" w:rsidRDefault="00255780" w:rsidP="00274B0F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Armatura stosowana w instalacjach wodociągowych powinna odpowiadać warunkom pracy (ciśnienie, temperatura) danej instalacji.</w:t>
      </w:r>
      <w:r w:rsidR="00274B0F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 xml:space="preserve">Po wykonaniu instalacji wodociągowej należy </w:t>
      </w:r>
      <w:r w:rsidR="00274B0F" w:rsidRPr="00C7382F">
        <w:rPr>
          <w:rFonts w:ascii="Calibri" w:hAnsi="Calibri" w:cs="Arial"/>
          <w:sz w:val="22"/>
          <w:szCs w:val="22"/>
        </w:rPr>
        <w:t>poddać ją</w:t>
      </w:r>
      <w:r w:rsidRPr="00C7382F">
        <w:rPr>
          <w:rFonts w:ascii="Calibri" w:hAnsi="Calibri" w:cs="Arial"/>
          <w:sz w:val="22"/>
          <w:szCs w:val="22"/>
        </w:rPr>
        <w:t xml:space="preserve"> płukaniu wodą o prędkości co najmniej 1,5 m/s.</w:t>
      </w:r>
    </w:p>
    <w:p w14:paraId="74E082AB" w14:textId="11A2D6A6" w:rsidR="00C85F60" w:rsidRDefault="00C85F60" w:rsidP="00717211">
      <w:pPr>
        <w:jc w:val="both"/>
        <w:rPr>
          <w:rFonts w:ascii="Calibri" w:hAnsi="Calibri" w:cs="Arial"/>
          <w:sz w:val="22"/>
          <w:szCs w:val="22"/>
        </w:rPr>
      </w:pPr>
    </w:p>
    <w:p w14:paraId="2F1161AB" w14:textId="77777777" w:rsidR="00F1243F" w:rsidRPr="00C7382F" w:rsidRDefault="00F1243F" w:rsidP="00717211">
      <w:pPr>
        <w:jc w:val="both"/>
        <w:rPr>
          <w:rFonts w:ascii="Calibri" w:hAnsi="Calibri" w:cs="Arial"/>
          <w:sz w:val="22"/>
          <w:szCs w:val="22"/>
        </w:rPr>
      </w:pPr>
    </w:p>
    <w:p w14:paraId="6401C006" w14:textId="77777777" w:rsidR="00C85F60" w:rsidRPr="00C7382F" w:rsidRDefault="00255780" w:rsidP="00717211">
      <w:pPr>
        <w:jc w:val="both"/>
        <w:rPr>
          <w:rFonts w:ascii="Calibri" w:hAnsi="Calibri" w:cs="Arial"/>
          <w:i/>
          <w:sz w:val="22"/>
          <w:szCs w:val="22"/>
        </w:rPr>
      </w:pPr>
      <w:r w:rsidRPr="00C7382F">
        <w:rPr>
          <w:rFonts w:ascii="Calibri" w:hAnsi="Calibri" w:cs="Arial"/>
          <w:i/>
          <w:sz w:val="22"/>
          <w:szCs w:val="22"/>
        </w:rPr>
        <w:lastRenderedPageBreak/>
        <w:t>Próba szczelności  instalacji:</w:t>
      </w:r>
    </w:p>
    <w:p w14:paraId="32308138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Rurociągi należy napełnić wodą. Przy próbie wstępnej należy zastosować ciśnienie próbne, odpowiadające 1,5</w:t>
      </w:r>
      <w:r w:rsidR="007B74DC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>-</w:t>
      </w:r>
      <w:r w:rsidR="003A1271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>krotnej wartości najwyższego dopuszczalnego ciśnienia roboczego, podnieść ciśnienie do 0,9 MPa. Po 30 minutach ciśnien</w:t>
      </w:r>
      <w:r w:rsidR="00A12578" w:rsidRPr="00C7382F">
        <w:rPr>
          <w:rFonts w:ascii="Calibri" w:hAnsi="Calibri" w:cs="Arial"/>
          <w:sz w:val="22"/>
          <w:szCs w:val="22"/>
        </w:rPr>
        <w:t xml:space="preserve">ie próbne nie może obniżyć się </w:t>
      </w:r>
      <w:r w:rsidRPr="00C7382F">
        <w:rPr>
          <w:rFonts w:ascii="Calibri" w:hAnsi="Calibri" w:cs="Arial"/>
          <w:sz w:val="22"/>
          <w:szCs w:val="22"/>
        </w:rPr>
        <w:t>o więcej niż 0,6 bar. Nie mogą wystąpić żadne nieszczelności. Bezpośrednio po próbie wstępnej należy wykonać próbę główną na 2 godziny, w tym czasie ciśnienie próbne</w:t>
      </w:r>
      <w:r w:rsidR="0026270E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>nie może obniżyć się o więcej niż 0,2 bar. Po próbie wstępnej i głównej instalację należy poddać próbie impulsowej, polegającej na wytwarzaniu na przemian ciśnienia 10 i 1 bar.</w:t>
      </w:r>
    </w:p>
    <w:p w14:paraId="09DA0F6C" w14:textId="53E14D52" w:rsidR="00C85F60" w:rsidRDefault="00255780" w:rsidP="0026270E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Dodatkowo instalację ciepłej wody należy poddać badaniu temperatury strumienia wypływającej wody.</w:t>
      </w:r>
    </w:p>
    <w:p w14:paraId="05602C97" w14:textId="77777777" w:rsidR="00E33FF5" w:rsidRPr="00C7382F" w:rsidRDefault="00E33FF5" w:rsidP="0026270E">
      <w:pPr>
        <w:ind w:firstLine="708"/>
        <w:jc w:val="both"/>
        <w:rPr>
          <w:rFonts w:ascii="Calibri" w:hAnsi="Calibri" w:cs="Arial"/>
          <w:sz w:val="22"/>
          <w:szCs w:val="22"/>
        </w:rPr>
      </w:pPr>
    </w:p>
    <w:p w14:paraId="0D8E600E" w14:textId="77777777" w:rsidR="00C85F60" w:rsidRPr="00C7382F" w:rsidRDefault="00FE2C70" w:rsidP="001C4EFD">
      <w:pPr>
        <w:pStyle w:val="Nagwek2"/>
        <w:spacing w:line="360" w:lineRule="auto"/>
        <w:rPr>
          <w:rFonts w:ascii="Calibri" w:hAnsi="Calibri" w:cs="Arial"/>
          <w:sz w:val="22"/>
          <w:szCs w:val="22"/>
        </w:rPr>
      </w:pPr>
      <w:bookmarkStart w:id="58" w:name="_Toc171084844"/>
      <w:bookmarkStart w:id="59" w:name="_Toc171085135"/>
      <w:bookmarkStart w:id="60" w:name="_Toc58181563"/>
      <w:r w:rsidRPr="00C7382F">
        <w:rPr>
          <w:rFonts w:ascii="Calibri" w:hAnsi="Calibri" w:cs="Arial"/>
          <w:sz w:val="22"/>
          <w:szCs w:val="22"/>
        </w:rPr>
        <w:t>5.</w:t>
      </w:r>
      <w:r w:rsidR="00163977" w:rsidRPr="00C7382F">
        <w:rPr>
          <w:rFonts w:ascii="Calibri" w:hAnsi="Calibri" w:cs="Arial"/>
          <w:sz w:val="22"/>
          <w:szCs w:val="22"/>
        </w:rPr>
        <w:t>3</w:t>
      </w:r>
      <w:r w:rsidR="00255780" w:rsidRPr="00C7382F">
        <w:rPr>
          <w:rFonts w:ascii="Calibri" w:hAnsi="Calibri" w:cs="Arial"/>
          <w:sz w:val="22"/>
          <w:szCs w:val="22"/>
        </w:rPr>
        <w:t xml:space="preserve"> Instalacja kanalizacyjna</w:t>
      </w:r>
      <w:bookmarkEnd w:id="58"/>
      <w:bookmarkEnd w:id="59"/>
      <w:bookmarkEnd w:id="60"/>
    </w:p>
    <w:p w14:paraId="2A07A6F2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Instalację </w:t>
      </w:r>
      <w:r w:rsidR="004B1D26" w:rsidRPr="00C7382F">
        <w:rPr>
          <w:rFonts w:ascii="Calibri" w:hAnsi="Calibri" w:cs="Arial"/>
          <w:sz w:val="22"/>
          <w:szCs w:val="22"/>
        </w:rPr>
        <w:t xml:space="preserve">kanalizacyjną </w:t>
      </w:r>
      <w:r w:rsidRPr="00C7382F">
        <w:rPr>
          <w:rFonts w:ascii="Calibri" w:hAnsi="Calibri" w:cs="Arial"/>
          <w:sz w:val="22"/>
          <w:szCs w:val="22"/>
        </w:rPr>
        <w:t xml:space="preserve">podposadzkową należy wykonać </w:t>
      </w:r>
      <w:r w:rsidR="007B74DC" w:rsidRPr="00C7382F">
        <w:rPr>
          <w:rFonts w:ascii="Calibri" w:hAnsi="Calibri" w:cs="Arial"/>
          <w:sz w:val="22"/>
          <w:szCs w:val="22"/>
        </w:rPr>
        <w:t>przed wylaniem</w:t>
      </w:r>
      <w:r w:rsidRPr="00C7382F">
        <w:rPr>
          <w:rFonts w:ascii="Calibri" w:hAnsi="Calibri" w:cs="Arial"/>
          <w:sz w:val="22"/>
          <w:szCs w:val="22"/>
        </w:rPr>
        <w:t xml:space="preserve"> posadzki. Przy ułożeniu instalacji należy zachować spadki, przekroje poszczególnych rurociągów, posadowienie na rzędnych zgodnie z dokumentacją, należy wykonać połączenia z pionami sanitarnymi oraz wykonać podejścia pod poszczególne urządzenia sanitarne. </w:t>
      </w:r>
    </w:p>
    <w:p w14:paraId="029C4BB0" w14:textId="304551A4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Rury należy układać od najniższego punktu (</w:t>
      </w:r>
      <w:r w:rsidR="004B1D26" w:rsidRPr="00C7382F">
        <w:rPr>
          <w:rFonts w:ascii="Calibri" w:hAnsi="Calibri" w:cs="Arial"/>
          <w:sz w:val="22"/>
          <w:szCs w:val="22"/>
        </w:rPr>
        <w:t>połączenie z instalacją zewnętrzną</w:t>
      </w:r>
      <w:r w:rsidRPr="00C7382F">
        <w:rPr>
          <w:rFonts w:ascii="Calibri" w:hAnsi="Calibri" w:cs="Arial"/>
          <w:sz w:val="22"/>
          <w:szCs w:val="22"/>
        </w:rPr>
        <w:t>) w kierunku przeciwnym do spadku kanału. Przewody należy układać w odcinkach prostych, ró</w:t>
      </w:r>
      <w:r w:rsidR="00A12578" w:rsidRPr="00C7382F">
        <w:rPr>
          <w:rFonts w:ascii="Calibri" w:hAnsi="Calibri" w:cs="Arial"/>
          <w:sz w:val="22"/>
          <w:szCs w:val="22"/>
        </w:rPr>
        <w:t xml:space="preserve">wnolegle do najbliższej ściany </w:t>
      </w:r>
      <w:r w:rsidRPr="00C7382F">
        <w:rPr>
          <w:rFonts w:ascii="Calibri" w:hAnsi="Calibri" w:cs="Arial"/>
          <w:sz w:val="22"/>
          <w:szCs w:val="22"/>
        </w:rPr>
        <w:t>i w odpowiedniej od niej odległości. Zmiany kier</w:t>
      </w:r>
      <w:r w:rsidR="009C729A" w:rsidRPr="00C7382F">
        <w:rPr>
          <w:rFonts w:ascii="Calibri" w:hAnsi="Calibri" w:cs="Arial"/>
          <w:sz w:val="22"/>
          <w:szCs w:val="22"/>
        </w:rPr>
        <w:t xml:space="preserve">unków przewodów należy wykonać </w:t>
      </w:r>
      <w:r w:rsidR="0066566C" w:rsidRPr="00C7382F">
        <w:rPr>
          <w:rFonts w:ascii="Calibri" w:hAnsi="Calibri" w:cs="Arial"/>
          <w:sz w:val="22"/>
          <w:szCs w:val="22"/>
        </w:rPr>
        <w:t>za pomocą kolan</w:t>
      </w:r>
      <w:r w:rsidRPr="00C7382F">
        <w:rPr>
          <w:rFonts w:ascii="Calibri" w:hAnsi="Calibri" w:cs="Arial"/>
          <w:sz w:val="22"/>
          <w:szCs w:val="22"/>
        </w:rPr>
        <w:t xml:space="preserve"> podwójnych. Promień tak wykonanego łuku nie powinien być mniejszy od 10 średnic rur przewodowych głównych i od 5 średnic rur przewodów drugorzędnych. Przewody boczne powinny się łączyć z przewodem głównym </w:t>
      </w:r>
      <w:r w:rsidR="001C13A3" w:rsidRPr="00C7382F">
        <w:rPr>
          <w:rFonts w:ascii="Calibri" w:hAnsi="Calibri" w:cs="Arial"/>
          <w:sz w:val="22"/>
          <w:szCs w:val="22"/>
        </w:rPr>
        <w:t xml:space="preserve">pod kątem nie większym </w:t>
      </w:r>
      <w:r w:rsidRPr="00C7382F">
        <w:rPr>
          <w:rFonts w:ascii="Calibri" w:hAnsi="Calibri" w:cs="Arial"/>
          <w:sz w:val="22"/>
          <w:szCs w:val="22"/>
        </w:rPr>
        <w:t>niż 60</w:t>
      </w:r>
      <w:r w:rsidR="00575E48" w:rsidRPr="00C7382F">
        <w:rPr>
          <w:rFonts w:ascii="Calibri" w:hAnsi="Calibri" w:cs="Arial"/>
          <w:sz w:val="22"/>
          <w:szCs w:val="22"/>
          <w:vertAlign w:val="superscript"/>
        </w:rPr>
        <w:t>o</w:t>
      </w:r>
      <w:r w:rsidRPr="00C7382F">
        <w:rPr>
          <w:rFonts w:ascii="Calibri" w:hAnsi="Calibri" w:cs="Arial"/>
          <w:sz w:val="22"/>
          <w:szCs w:val="22"/>
        </w:rPr>
        <w:t>.</w:t>
      </w:r>
    </w:p>
    <w:p w14:paraId="41105423" w14:textId="53CD15D0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Minimalne spadki przewodów odpływowych wynoszą: dla rur DN 1</w:t>
      </w:r>
      <w:r w:rsidR="00A52739" w:rsidRPr="00C7382F">
        <w:rPr>
          <w:rFonts w:ascii="Calibri" w:hAnsi="Calibri" w:cs="Arial"/>
          <w:sz w:val="22"/>
          <w:szCs w:val="22"/>
        </w:rPr>
        <w:t>6</w:t>
      </w:r>
      <w:r w:rsidR="0066566C" w:rsidRPr="00C7382F">
        <w:rPr>
          <w:rFonts w:ascii="Calibri" w:hAnsi="Calibri" w:cs="Arial"/>
          <w:sz w:val="22"/>
          <w:szCs w:val="22"/>
        </w:rPr>
        <w:t>0mm i=2%</w:t>
      </w:r>
      <w:r w:rsidRPr="00C7382F">
        <w:rPr>
          <w:rFonts w:ascii="Calibri" w:hAnsi="Calibri" w:cs="Arial"/>
          <w:sz w:val="22"/>
          <w:szCs w:val="22"/>
        </w:rPr>
        <w:t>.</w:t>
      </w:r>
    </w:p>
    <w:p w14:paraId="2A789B36" w14:textId="77777777" w:rsidR="00C85F60" w:rsidRPr="00C7382F" w:rsidRDefault="00255780" w:rsidP="00717211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Przed przystąpieniem do montażu rury muszą być skontrolowane pod względem ewentualnych uszkodzeń. Rury łączy się poprzez wciśnięcie do oporu bosego końca rury, </w:t>
      </w:r>
      <w:r w:rsidRPr="00C7382F">
        <w:rPr>
          <w:rFonts w:ascii="Calibri" w:hAnsi="Calibri" w:cs="Arial"/>
          <w:sz w:val="22"/>
          <w:szCs w:val="22"/>
        </w:rPr>
        <w:br/>
        <w:t>po wcześniejszym posmarowaniu środkiem antyadhezyjnym, w kielich rury uprzednio położonej. Przewody należy mocować do elementów konstruk</w:t>
      </w:r>
      <w:r w:rsidR="00B2054F" w:rsidRPr="00C7382F">
        <w:rPr>
          <w:rFonts w:ascii="Calibri" w:hAnsi="Calibri" w:cs="Arial"/>
          <w:sz w:val="22"/>
          <w:szCs w:val="22"/>
        </w:rPr>
        <w:t xml:space="preserve">cji budynku za pomocą uchwytów </w:t>
      </w:r>
      <w:r w:rsidRPr="00C7382F">
        <w:rPr>
          <w:rFonts w:ascii="Calibri" w:hAnsi="Calibri" w:cs="Arial"/>
          <w:sz w:val="22"/>
          <w:szCs w:val="22"/>
        </w:rPr>
        <w:t xml:space="preserve">lub obejm. </w:t>
      </w:r>
    </w:p>
    <w:p w14:paraId="6FE71E96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Przed zakryciem rurociągów należy przeprowadzić badan</w:t>
      </w:r>
      <w:r w:rsidR="00B2054F" w:rsidRPr="00C7382F">
        <w:rPr>
          <w:rFonts w:ascii="Calibri" w:hAnsi="Calibri" w:cs="Arial"/>
          <w:sz w:val="22"/>
          <w:szCs w:val="22"/>
        </w:rPr>
        <w:t xml:space="preserve">ia szczelności na eksfiltrację </w:t>
      </w:r>
      <w:r w:rsidRPr="00C7382F">
        <w:rPr>
          <w:rFonts w:ascii="Calibri" w:hAnsi="Calibri" w:cs="Arial"/>
          <w:sz w:val="22"/>
          <w:szCs w:val="22"/>
        </w:rPr>
        <w:t>i infiltrację w czasie swobodnego przepływu wody oraz sprawdzić poszczególne rzędne, prawidłowości spadków. Po d</w:t>
      </w:r>
      <w:r w:rsidR="00B2054F" w:rsidRPr="00C7382F">
        <w:rPr>
          <w:rFonts w:ascii="Calibri" w:hAnsi="Calibri" w:cs="Arial"/>
          <w:sz w:val="22"/>
          <w:szCs w:val="22"/>
        </w:rPr>
        <w:t>okonaniu odbioru wykonaną</w:t>
      </w:r>
      <w:r w:rsidRPr="00C7382F">
        <w:rPr>
          <w:rFonts w:ascii="Calibri" w:hAnsi="Calibri" w:cs="Arial"/>
          <w:sz w:val="22"/>
          <w:szCs w:val="22"/>
        </w:rPr>
        <w:t xml:space="preserve"> instalację </w:t>
      </w:r>
      <w:r w:rsidR="00D8005B" w:rsidRPr="00C7382F">
        <w:rPr>
          <w:rFonts w:ascii="Calibri" w:hAnsi="Calibri" w:cs="Arial"/>
          <w:sz w:val="22"/>
          <w:szCs w:val="22"/>
        </w:rPr>
        <w:t xml:space="preserve">podposadzkową </w:t>
      </w:r>
      <w:r w:rsidRPr="00C7382F">
        <w:rPr>
          <w:rFonts w:ascii="Calibri" w:hAnsi="Calibri" w:cs="Arial"/>
          <w:sz w:val="22"/>
          <w:szCs w:val="22"/>
        </w:rPr>
        <w:t>zasypać piaskiem.</w:t>
      </w:r>
    </w:p>
    <w:p w14:paraId="08710043" w14:textId="77777777" w:rsidR="00FB316C" w:rsidRPr="00C7382F" w:rsidRDefault="00FB316C" w:rsidP="00717211">
      <w:pPr>
        <w:jc w:val="both"/>
        <w:rPr>
          <w:rFonts w:ascii="Calibri" w:hAnsi="Calibri" w:cs="Arial"/>
          <w:sz w:val="22"/>
          <w:szCs w:val="22"/>
        </w:rPr>
      </w:pPr>
    </w:p>
    <w:p w14:paraId="7223BBDE" w14:textId="77777777" w:rsidR="00C85F60" w:rsidRPr="00C7382F" w:rsidRDefault="00255780" w:rsidP="001C4EFD">
      <w:pPr>
        <w:pStyle w:val="Nagwek1"/>
        <w:spacing w:line="360" w:lineRule="auto"/>
        <w:rPr>
          <w:rFonts w:ascii="Calibri" w:hAnsi="Calibri" w:cs="Arial"/>
          <w:b/>
          <w:sz w:val="22"/>
          <w:szCs w:val="22"/>
        </w:rPr>
      </w:pPr>
      <w:bookmarkStart w:id="61" w:name="_Toc171084847"/>
      <w:bookmarkStart w:id="62" w:name="_Toc171085138"/>
      <w:bookmarkStart w:id="63" w:name="_Toc58181565"/>
      <w:r w:rsidRPr="00C7382F">
        <w:rPr>
          <w:rFonts w:ascii="Calibri" w:hAnsi="Calibri" w:cs="Arial"/>
          <w:b/>
          <w:sz w:val="22"/>
          <w:szCs w:val="22"/>
        </w:rPr>
        <w:t>6. OBMIAR ROBÓT</w:t>
      </w:r>
      <w:bookmarkEnd w:id="61"/>
      <w:bookmarkEnd w:id="62"/>
      <w:bookmarkEnd w:id="63"/>
    </w:p>
    <w:p w14:paraId="5FEB1B76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Obmiaru należy dokonywać w jednostkach zgodnych z przedmiarem robót, dopuszczonymi do stosowania i atestowanymi w Polsce urządzeniami pomiarowymi wg stanu rzeczywistego na budowie, metodami zalecanymi w Polskich Normach odpowiednich dla danego rodzaju robót.</w:t>
      </w:r>
    </w:p>
    <w:p w14:paraId="59895E00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Wszystkie urządzenia i sprzęt pomiarowy, stosowane w czasie obmiaru robót będą zaakceptowane przez Inspektora. Urządzenia i sprzęt pomiarowy zostaną dostarczone przez Wykonawcę. Jeżeli urządzenie lub sprzęt używany do pomiarów wymagają badań atestujących, to Wykonawca będzie zobowiązany posiadać ważne świadectwa legalizacji.</w:t>
      </w:r>
    </w:p>
    <w:p w14:paraId="05E80191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Obmiary będą przeprowadzane przed częściowym lub ostatecznym odbiorem robót. Obmiar robót zanikających przeprowadza się w czasie ich wykonywania, a robót podlegających zakryciu przeprowadza się przed ich zakryciem.</w:t>
      </w:r>
      <w:r w:rsidR="00E54957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 xml:space="preserve">Roboty pomiarowe do obmiaru oraz nieodzowne obliczenia </w:t>
      </w:r>
      <w:r w:rsidRPr="00C7382F">
        <w:rPr>
          <w:rFonts w:ascii="Calibri" w:hAnsi="Calibri" w:cs="Arial"/>
          <w:sz w:val="22"/>
          <w:szCs w:val="22"/>
        </w:rPr>
        <w:lastRenderedPageBreak/>
        <w:t>będą wykonywane w sposób zrozumiały</w:t>
      </w:r>
      <w:r w:rsidR="00163977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>i jednoznaczny. Wymiary skomplikowanych powierzchni lub objętości będą uzupełnione odpowiednimi szkicami umieszczonymi w Księdze Obmiarów.</w:t>
      </w:r>
    </w:p>
    <w:p w14:paraId="3090C9CE" w14:textId="77777777" w:rsidR="00C85F60" w:rsidRPr="00C7382F" w:rsidRDefault="00C85F60" w:rsidP="00717211">
      <w:pPr>
        <w:jc w:val="both"/>
        <w:rPr>
          <w:rFonts w:ascii="Calibri" w:hAnsi="Calibri" w:cs="Arial"/>
          <w:sz w:val="22"/>
          <w:szCs w:val="22"/>
        </w:rPr>
      </w:pPr>
    </w:p>
    <w:p w14:paraId="3D9AAB2B" w14:textId="77777777" w:rsidR="00C85F60" w:rsidRPr="00C7382F" w:rsidRDefault="00255780" w:rsidP="00717211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Jednostkami obmiarowymi dla instalacji sanitarnych objętych projektem są:</w:t>
      </w:r>
    </w:p>
    <w:p w14:paraId="71A56776" w14:textId="77777777" w:rsidR="00C85F60" w:rsidRPr="00C7382F" w:rsidRDefault="00117ACD" w:rsidP="00717211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- </w:t>
      </w:r>
      <w:r w:rsidRPr="00C7382F">
        <w:rPr>
          <w:rFonts w:ascii="Calibri" w:hAnsi="Calibri" w:cs="Arial"/>
          <w:i/>
          <w:sz w:val="22"/>
          <w:szCs w:val="22"/>
        </w:rPr>
        <w:t>m</w:t>
      </w:r>
      <w:r w:rsidRPr="00C7382F">
        <w:rPr>
          <w:rFonts w:ascii="Calibri" w:hAnsi="Calibri" w:cs="Arial"/>
          <w:sz w:val="22"/>
          <w:szCs w:val="22"/>
        </w:rPr>
        <w:t xml:space="preserve">, </w:t>
      </w:r>
      <w:r w:rsidR="00255780" w:rsidRPr="00C7382F">
        <w:rPr>
          <w:rFonts w:ascii="Calibri" w:hAnsi="Calibri" w:cs="Arial"/>
          <w:sz w:val="22"/>
          <w:szCs w:val="22"/>
        </w:rPr>
        <w:t>dla instalacji rurowych</w:t>
      </w:r>
      <w:r w:rsidR="009D4E67" w:rsidRPr="00C7382F">
        <w:rPr>
          <w:rFonts w:ascii="Calibri" w:hAnsi="Calibri" w:cs="Arial"/>
          <w:sz w:val="22"/>
          <w:szCs w:val="22"/>
        </w:rPr>
        <w:t>,</w:t>
      </w:r>
    </w:p>
    <w:p w14:paraId="717F07B6" w14:textId="77BEEB74" w:rsidR="00C85F60" w:rsidRDefault="00117ACD" w:rsidP="00717211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- </w:t>
      </w:r>
      <w:r w:rsidRPr="00C7382F">
        <w:rPr>
          <w:rFonts w:ascii="Calibri" w:hAnsi="Calibri" w:cs="Arial"/>
          <w:i/>
          <w:sz w:val="22"/>
          <w:szCs w:val="22"/>
        </w:rPr>
        <w:t>sztuka, komplet</w:t>
      </w:r>
      <w:r w:rsidRPr="00C7382F">
        <w:rPr>
          <w:rFonts w:ascii="Calibri" w:hAnsi="Calibri" w:cs="Arial"/>
          <w:sz w:val="22"/>
          <w:szCs w:val="22"/>
        </w:rPr>
        <w:t>,</w:t>
      </w:r>
      <w:r w:rsidR="00255780" w:rsidRPr="00C7382F">
        <w:rPr>
          <w:rFonts w:ascii="Calibri" w:hAnsi="Calibri" w:cs="Arial"/>
          <w:sz w:val="22"/>
          <w:szCs w:val="22"/>
        </w:rPr>
        <w:t xml:space="preserve"> dla armatury, urządzeń i wyposażenia</w:t>
      </w:r>
      <w:r w:rsidR="009D4E67" w:rsidRPr="00C7382F">
        <w:rPr>
          <w:rFonts w:ascii="Calibri" w:hAnsi="Calibri" w:cs="Arial"/>
          <w:sz w:val="22"/>
          <w:szCs w:val="22"/>
        </w:rPr>
        <w:t>.</w:t>
      </w:r>
    </w:p>
    <w:p w14:paraId="725BA6AA" w14:textId="77777777" w:rsidR="00C435C2" w:rsidRPr="00C7382F" w:rsidRDefault="00C435C2" w:rsidP="00717211">
      <w:pPr>
        <w:jc w:val="both"/>
        <w:rPr>
          <w:rFonts w:ascii="Calibri" w:hAnsi="Calibri" w:cs="Arial"/>
          <w:sz w:val="22"/>
          <w:szCs w:val="22"/>
        </w:rPr>
      </w:pPr>
    </w:p>
    <w:p w14:paraId="0CEFB79D" w14:textId="77777777" w:rsidR="00C85F60" w:rsidRPr="00C7382F" w:rsidRDefault="00255780" w:rsidP="001C4EFD">
      <w:pPr>
        <w:pStyle w:val="Nagwek1"/>
        <w:spacing w:line="360" w:lineRule="auto"/>
        <w:rPr>
          <w:rFonts w:ascii="Calibri" w:hAnsi="Calibri" w:cs="Arial"/>
          <w:b/>
          <w:sz w:val="22"/>
          <w:szCs w:val="22"/>
        </w:rPr>
      </w:pPr>
      <w:bookmarkStart w:id="64" w:name="_Toc171084848"/>
      <w:bookmarkStart w:id="65" w:name="_Toc171085139"/>
      <w:bookmarkStart w:id="66" w:name="_Toc58181566"/>
      <w:r w:rsidRPr="00C7382F">
        <w:rPr>
          <w:rFonts w:ascii="Calibri" w:hAnsi="Calibri" w:cs="Arial"/>
          <w:b/>
          <w:sz w:val="22"/>
          <w:szCs w:val="22"/>
        </w:rPr>
        <w:t>7. ODBIÓR ROBÓT</w:t>
      </w:r>
      <w:bookmarkEnd w:id="64"/>
      <w:bookmarkEnd w:id="65"/>
      <w:bookmarkEnd w:id="66"/>
    </w:p>
    <w:p w14:paraId="6363BFED" w14:textId="77777777" w:rsidR="00C85F60" w:rsidRPr="00C7382F" w:rsidRDefault="00255780" w:rsidP="00717211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Roboty budowlane podlegają następującym etapom odbioru:</w:t>
      </w:r>
    </w:p>
    <w:p w14:paraId="04C6C24A" w14:textId="77777777" w:rsidR="00C85F60" w:rsidRPr="00C7382F" w:rsidRDefault="00C85F60" w:rsidP="00717211">
      <w:pPr>
        <w:jc w:val="both"/>
        <w:rPr>
          <w:rFonts w:ascii="Calibri" w:hAnsi="Calibri" w:cs="Arial"/>
          <w:sz w:val="22"/>
          <w:szCs w:val="22"/>
        </w:rPr>
      </w:pPr>
    </w:p>
    <w:p w14:paraId="58184688" w14:textId="77777777" w:rsidR="00C85F60" w:rsidRPr="00C7382F" w:rsidRDefault="00255780" w:rsidP="00717211">
      <w:pPr>
        <w:numPr>
          <w:ilvl w:val="0"/>
          <w:numId w:val="22"/>
        </w:numPr>
        <w:tabs>
          <w:tab w:val="clear" w:pos="780"/>
          <w:tab w:val="num" w:pos="426"/>
        </w:tabs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odbiór robót zanikających i ulegających zakryciu – polega na finalnej ocenie ilości </w:t>
      </w:r>
      <w:r w:rsidRPr="00C7382F">
        <w:rPr>
          <w:rFonts w:ascii="Calibri" w:hAnsi="Calibri" w:cs="Arial"/>
          <w:sz w:val="22"/>
          <w:szCs w:val="22"/>
        </w:rPr>
        <w:br/>
        <w:t xml:space="preserve">i jakości wykonanych robót, które w dalszym procesie realizacji ulegają zakryciu. Powinien on być dokonany w czasie umożliwiającym wykonanie ewentualnych korekt </w:t>
      </w:r>
      <w:r w:rsidR="00EB661B" w:rsidRPr="00C7382F">
        <w:rPr>
          <w:rFonts w:ascii="Calibri" w:hAnsi="Calibri" w:cs="Arial"/>
          <w:sz w:val="22"/>
          <w:szCs w:val="22"/>
        </w:rPr>
        <w:br/>
      </w:r>
      <w:r w:rsidRPr="00C7382F">
        <w:rPr>
          <w:rFonts w:ascii="Calibri" w:hAnsi="Calibri" w:cs="Arial"/>
          <w:sz w:val="22"/>
          <w:szCs w:val="22"/>
        </w:rPr>
        <w:t xml:space="preserve">i poprawek bez hamowania postępu robót. Gotowość danej części robót </w:t>
      </w:r>
      <w:r w:rsidRPr="00C7382F">
        <w:rPr>
          <w:rFonts w:ascii="Calibri" w:hAnsi="Calibri" w:cs="Arial"/>
          <w:sz w:val="22"/>
          <w:szCs w:val="22"/>
        </w:rPr>
        <w:br/>
        <w:t>do odbioru zgłasza Wykonawca wpisem do Dziennika Budowy i jednocześnie powiadamia Ins</w:t>
      </w:r>
      <w:r w:rsidR="00EB661B" w:rsidRPr="00C7382F">
        <w:rPr>
          <w:rFonts w:ascii="Calibri" w:hAnsi="Calibri" w:cs="Arial"/>
          <w:sz w:val="22"/>
          <w:szCs w:val="22"/>
        </w:rPr>
        <w:t>pektora, który dokonuje odbioru;</w:t>
      </w:r>
    </w:p>
    <w:p w14:paraId="3656AB58" w14:textId="77777777" w:rsidR="00C85F60" w:rsidRPr="00C7382F" w:rsidRDefault="00255780" w:rsidP="00717211">
      <w:pPr>
        <w:numPr>
          <w:ilvl w:val="0"/>
          <w:numId w:val="22"/>
        </w:numPr>
        <w:tabs>
          <w:tab w:val="clear" w:pos="780"/>
          <w:tab w:val="num" w:pos="426"/>
        </w:tabs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odbiór częściowy – polega na ocenie ilości i jakości wykonania części robót</w:t>
      </w:r>
      <w:r w:rsidR="00EB661B" w:rsidRPr="00C7382F">
        <w:rPr>
          <w:rFonts w:ascii="Calibri" w:hAnsi="Calibri" w:cs="Arial"/>
          <w:sz w:val="22"/>
          <w:szCs w:val="22"/>
        </w:rPr>
        <w:t>;</w:t>
      </w:r>
    </w:p>
    <w:p w14:paraId="35F823F0" w14:textId="77777777" w:rsidR="00C85F60" w:rsidRPr="00C7382F" w:rsidRDefault="00255780" w:rsidP="00717211">
      <w:pPr>
        <w:numPr>
          <w:ilvl w:val="0"/>
          <w:numId w:val="22"/>
        </w:numPr>
        <w:tabs>
          <w:tab w:val="clear" w:pos="780"/>
          <w:tab w:val="num" w:pos="426"/>
        </w:tabs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odbiór ostateczny – polega na finalnej ocenie rzeczywistego wykonania robót </w:t>
      </w:r>
      <w:r w:rsidRPr="00C7382F">
        <w:rPr>
          <w:rFonts w:ascii="Calibri" w:hAnsi="Calibri" w:cs="Arial"/>
          <w:sz w:val="22"/>
          <w:szCs w:val="22"/>
        </w:rPr>
        <w:br/>
        <w:t xml:space="preserve">w odniesieniu do ilości, jakości i wartości. Całkowite zakończenie robót oraz gotowość do odbioru ostatecznego będzie stwierdzone przez Wykonawcę wpisem </w:t>
      </w:r>
      <w:r w:rsidRPr="00C7382F">
        <w:rPr>
          <w:rFonts w:ascii="Calibri" w:hAnsi="Calibri" w:cs="Arial"/>
          <w:sz w:val="22"/>
          <w:szCs w:val="22"/>
        </w:rPr>
        <w:br/>
        <w:t xml:space="preserve">do Dziennika Budowy z bezzwłocznym powiadomieniem Inspektora. Odbioru ostatecznego robót dokona komisja wyznaczona przez Zamawiającego w obecności Inspektora i Wykonawcy. Komisja odbierająca roboty dokona ich oceny jakościowej na podstawie przedłożonych dokumentów, wyników badań i pomiarów, oceny wizualnej oraz zgodności wykonania robót </w:t>
      </w:r>
      <w:r w:rsidR="0065033E" w:rsidRPr="00C7382F">
        <w:rPr>
          <w:rFonts w:ascii="Calibri" w:hAnsi="Calibri" w:cs="Arial"/>
          <w:sz w:val="22"/>
          <w:szCs w:val="22"/>
        </w:rPr>
        <w:br/>
      </w:r>
      <w:r w:rsidRPr="00C7382F">
        <w:rPr>
          <w:rFonts w:ascii="Calibri" w:hAnsi="Calibri" w:cs="Arial"/>
          <w:sz w:val="22"/>
          <w:szCs w:val="22"/>
        </w:rPr>
        <w:t xml:space="preserve">z Dokumentacją Projektową i ST. W toku odbioru ostatecznego robót komisja zapozna się </w:t>
      </w:r>
      <w:r w:rsidR="0065033E" w:rsidRPr="00C7382F">
        <w:rPr>
          <w:rFonts w:ascii="Calibri" w:hAnsi="Calibri" w:cs="Arial"/>
          <w:sz w:val="22"/>
          <w:szCs w:val="22"/>
        </w:rPr>
        <w:br/>
      </w:r>
      <w:r w:rsidRPr="00C7382F">
        <w:rPr>
          <w:rFonts w:ascii="Calibri" w:hAnsi="Calibri" w:cs="Arial"/>
          <w:sz w:val="22"/>
          <w:szCs w:val="22"/>
        </w:rPr>
        <w:t>z realizacją ustaleń przyjętych</w:t>
      </w:r>
      <w:r w:rsidR="0065033E" w:rsidRPr="00C7382F">
        <w:rPr>
          <w:rFonts w:ascii="Calibri" w:hAnsi="Calibri" w:cs="Arial"/>
          <w:sz w:val="22"/>
          <w:szCs w:val="22"/>
        </w:rPr>
        <w:t xml:space="preserve"> </w:t>
      </w:r>
      <w:r w:rsidRPr="00C7382F">
        <w:rPr>
          <w:rFonts w:ascii="Calibri" w:hAnsi="Calibri" w:cs="Arial"/>
          <w:sz w:val="22"/>
          <w:szCs w:val="22"/>
        </w:rPr>
        <w:t xml:space="preserve">w trakcie odbioru robót zanikających i ulegających zakryciu, zwłaszcza w zakresie wykonania robót uzupełniających i poprawkowych. W przypadku nie wykonania w/w robót komisja przerwie swoje czynności i ustali nowy termin odbioru ostatecznego. </w:t>
      </w:r>
      <w:r w:rsidRPr="00C7382F">
        <w:rPr>
          <w:rFonts w:ascii="Calibri" w:hAnsi="Calibri" w:cs="Arial"/>
          <w:sz w:val="22"/>
          <w:szCs w:val="22"/>
        </w:rPr>
        <w:br/>
        <w:t xml:space="preserve">W przypadku stwierdzenia przez komisję, że jakość wykonanych robót </w:t>
      </w:r>
      <w:r w:rsidRPr="00C7382F">
        <w:rPr>
          <w:rFonts w:ascii="Calibri" w:hAnsi="Calibri" w:cs="Arial"/>
          <w:sz w:val="22"/>
          <w:szCs w:val="22"/>
        </w:rPr>
        <w:br/>
        <w:t>w poszczególnych asortymentach nieznacznie odbiega od wymaganej Dokumentacją Projektową i ST z uwzględnieniem tolerancji nie ma większego wpływu na cechy eksploatacyjne obiektu oraz bezpieczeństwo ruchu, komisja dokona potrąceń, oceniając pomniejszon</w:t>
      </w:r>
      <w:r w:rsidR="009D4E67" w:rsidRPr="00C7382F">
        <w:rPr>
          <w:rFonts w:ascii="Calibri" w:hAnsi="Calibri" w:cs="Arial"/>
          <w:sz w:val="22"/>
          <w:szCs w:val="22"/>
        </w:rPr>
        <w:t>ą</w:t>
      </w:r>
      <w:r w:rsidRPr="00C7382F">
        <w:rPr>
          <w:rFonts w:ascii="Calibri" w:hAnsi="Calibri" w:cs="Arial"/>
          <w:sz w:val="22"/>
          <w:szCs w:val="22"/>
        </w:rPr>
        <w:t xml:space="preserve"> wartość wykonanych robót w stosunku do wymagań przyjętych</w:t>
      </w:r>
      <w:r w:rsidR="0065033E" w:rsidRPr="00C7382F">
        <w:rPr>
          <w:rFonts w:ascii="Calibri" w:hAnsi="Calibri" w:cs="Arial"/>
          <w:sz w:val="22"/>
          <w:szCs w:val="22"/>
        </w:rPr>
        <w:t xml:space="preserve"> </w:t>
      </w:r>
      <w:r w:rsidR="00EB661B" w:rsidRPr="00C7382F">
        <w:rPr>
          <w:rFonts w:ascii="Calibri" w:hAnsi="Calibri" w:cs="Arial"/>
          <w:sz w:val="22"/>
          <w:szCs w:val="22"/>
        </w:rPr>
        <w:t>w Dokumentach Umownych;</w:t>
      </w:r>
    </w:p>
    <w:p w14:paraId="0B878748" w14:textId="77777777" w:rsidR="00C85F60" w:rsidRPr="00C7382F" w:rsidRDefault="00255780" w:rsidP="00717211">
      <w:pPr>
        <w:numPr>
          <w:ilvl w:val="0"/>
          <w:numId w:val="22"/>
        </w:numPr>
        <w:tabs>
          <w:tab w:val="clear" w:pos="780"/>
          <w:tab w:val="num" w:pos="426"/>
        </w:tabs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odbiór gwarancyjny i pogwarancyjny – polega na ocenie wykonanych robót związanych </w:t>
      </w:r>
      <w:r w:rsidR="0065033E" w:rsidRPr="00C7382F">
        <w:rPr>
          <w:rFonts w:ascii="Calibri" w:hAnsi="Calibri" w:cs="Arial"/>
          <w:sz w:val="22"/>
          <w:szCs w:val="22"/>
        </w:rPr>
        <w:br/>
      </w:r>
      <w:r w:rsidRPr="00C7382F">
        <w:rPr>
          <w:rFonts w:ascii="Calibri" w:hAnsi="Calibri" w:cs="Arial"/>
          <w:sz w:val="22"/>
          <w:szCs w:val="22"/>
        </w:rPr>
        <w:t>z usunięciem wad stwierdzonych przy odbiorz</w:t>
      </w:r>
      <w:r w:rsidR="00EB661B" w:rsidRPr="00C7382F">
        <w:rPr>
          <w:rFonts w:ascii="Calibri" w:hAnsi="Calibri" w:cs="Arial"/>
          <w:sz w:val="22"/>
          <w:szCs w:val="22"/>
        </w:rPr>
        <w:t xml:space="preserve">e ostatecznym </w:t>
      </w:r>
      <w:r w:rsidRPr="00C7382F">
        <w:rPr>
          <w:rFonts w:ascii="Calibri" w:hAnsi="Calibri" w:cs="Arial"/>
          <w:sz w:val="22"/>
          <w:szCs w:val="22"/>
        </w:rPr>
        <w:t>i zaistniałych w okresie gwarancyjnym</w:t>
      </w:r>
      <w:r w:rsidR="009B6CD6" w:rsidRPr="00C7382F">
        <w:rPr>
          <w:rFonts w:ascii="Calibri" w:hAnsi="Calibri" w:cs="Arial"/>
          <w:sz w:val="22"/>
          <w:szCs w:val="22"/>
        </w:rPr>
        <w:t>.</w:t>
      </w:r>
    </w:p>
    <w:p w14:paraId="695D8782" w14:textId="77777777" w:rsidR="00C85F60" w:rsidRPr="00C7382F" w:rsidRDefault="00C85F60" w:rsidP="00717211">
      <w:pPr>
        <w:ind w:left="420"/>
        <w:rPr>
          <w:rFonts w:ascii="Calibri" w:hAnsi="Calibri" w:cs="Arial"/>
          <w:sz w:val="22"/>
          <w:szCs w:val="22"/>
        </w:rPr>
      </w:pPr>
    </w:p>
    <w:p w14:paraId="44246277" w14:textId="77777777" w:rsidR="00C85F60" w:rsidRPr="00C7382F" w:rsidRDefault="00255780" w:rsidP="00717211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Przy odbiorze powinny być dostarczone następujące dokumenty:</w:t>
      </w:r>
    </w:p>
    <w:p w14:paraId="42E239B6" w14:textId="77777777" w:rsidR="00C85F60" w:rsidRPr="00C7382F" w:rsidRDefault="00255780" w:rsidP="00717211">
      <w:pPr>
        <w:numPr>
          <w:ilvl w:val="0"/>
          <w:numId w:val="23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dokumentacja projektowa z naniesionymi na niej zmianami i uzupełnieniami dokonanymi w trakcie wykonywania robót</w:t>
      </w:r>
      <w:r w:rsidR="00A93504" w:rsidRPr="00C7382F">
        <w:rPr>
          <w:rFonts w:ascii="Calibri" w:hAnsi="Calibri" w:cs="Arial"/>
          <w:sz w:val="22"/>
          <w:szCs w:val="22"/>
        </w:rPr>
        <w:t>;</w:t>
      </w:r>
    </w:p>
    <w:p w14:paraId="7BCCC3B8" w14:textId="77777777" w:rsidR="00C85F60" w:rsidRPr="00C7382F" w:rsidRDefault="00255780" w:rsidP="00717211">
      <w:pPr>
        <w:numPr>
          <w:ilvl w:val="0"/>
          <w:numId w:val="23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Specyfikacje Techniczne (podstawowe z Um</w:t>
      </w:r>
      <w:r w:rsidR="00336A47" w:rsidRPr="00C7382F">
        <w:rPr>
          <w:rFonts w:ascii="Calibri" w:hAnsi="Calibri" w:cs="Arial"/>
          <w:sz w:val="22"/>
          <w:szCs w:val="22"/>
        </w:rPr>
        <w:t xml:space="preserve">owy i ewentualne uzupełniające </w:t>
      </w:r>
      <w:r w:rsidRPr="00C7382F">
        <w:rPr>
          <w:rFonts w:ascii="Calibri" w:hAnsi="Calibri" w:cs="Arial"/>
          <w:sz w:val="22"/>
          <w:szCs w:val="22"/>
        </w:rPr>
        <w:t>lub zamienne)</w:t>
      </w:r>
      <w:r w:rsidR="00A93504" w:rsidRPr="00C7382F">
        <w:rPr>
          <w:rFonts w:ascii="Calibri" w:hAnsi="Calibri" w:cs="Arial"/>
          <w:sz w:val="22"/>
          <w:szCs w:val="22"/>
        </w:rPr>
        <w:t>;</w:t>
      </w:r>
    </w:p>
    <w:p w14:paraId="797D6A6B" w14:textId="77777777" w:rsidR="00C85F60" w:rsidRPr="00C7382F" w:rsidRDefault="00255780" w:rsidP="00717211">
      <w:pPr>
        <w:numPr>
          <w:ilvl w:val="0"/>
          <w:numId w:val="23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Dokumenty dotyczące jakości wbudowanych materiałów, zainstalowanego wyposażenia</w:t>
      </w:r>
      <w:r w:rsidR="00A93504" w:rsidRPr="00C7382F">
        <w:rPr>
          <w:rFonts w:ascii="Calibri" w:hAnsi="Calibri" w:cs="Arial"/>
          <w:sz w:val="22"/>
          <w:szCs w:val="22"/>
        </w:rPr>
        <w:t>;</w:t>
      </w:r>
    </w:p>
    <w:p w14:paraId="5B687F62" w14:textId="77777777" w:rsidR="00C85F60" w:rsidRPr="00C7382F" w:rsidRDefault="00255780" w:rsidP="00717211">
      <w:pPr>
        <w:numPr>
          <w:ilvl w:val="0"/>
          <w:numId w:val="23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lastRenderedPageBreak/>
        <w:t>Dziennik Budowy i Księga Obmiarów – jeśli zaistniała potrzeba ich sporządzenia</w:t>
      </w:r>
      <w:r w:rsidR="00A93504" w:rsidRPr="00C7382F">
        <w:rPr>
          <w:rFonts w:ascii="Calibri" w:hAnsi="Calibri" w:cs="Arial"/>
          <w:sz w:val="22"/>
          <w:szCs w:val="22"/>
        </w:rPr>
        <w:t>;</w:t>
      </w:r>
    </w:p>
    <w:p w14:paraId="52EBBDD3" w14:textId="77777777" w:rsidR="00C85F60" w:rsidRPr="00C7382F" w:rsidRDefault="00255780" w:rsidP="00717211">
      <w:pPr>
        <w:numPr>
          <w:ilvl w:val="0"/>
          <w:numId w:val="23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Protokół wszystkich prób, uruchomień i badań, wyniki pomiarów kontrolnych</w:t>
      </w:r>
      <w:r w:rsidR="00A93504" w:rsidRPr="00C7382F">
        <w:rPr>
          <w:rFonts w:ascii="Calibri" w:hAnsi="Calibri" w:cs="Arial"/>
          <w:sz w:val="22"/>
          <w:szCs w:val="22"/>
        </w:rPr>
        <w:t>;</w:t>
      </w:r>
    </w:p>
    <w:p w14:paraId="38DE1EB8" w14:textId="77777777" w:rsidR="00C85F60" w:rsidRPr="00C7382F" w:rsidRDefault="00255780" w:rsidP="00717211">
      <w:pPr>
        <w:numPr>
          <w:ilvl w:val="0"/>
          <w:numId w:val="23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Świadectwa jakości i certyfikaty wydane przez dostawców materiałów i urządzeń</w:t>
      </w:r>
      <w:r w:rsidR="00A93504" w:rsidRPr="00C7382F">
        <w:rPr>
          <w:rFonts w:ascii="Calibri" w:hAnsi="Calibri" w:cs="Arial"/>
          <w:sz w:val="22"/>
          <w:szCs w:val="22"/>
        </w:rPr>
        <w:t>;</w:t>
      </w:r>
    </w:p>
    <w:p w14:paraId="3C4D553B" w14:textId="77777777" w:rsidR="00C85F60" w:rsidRPr="00C7382F" w:rsidRDefault="00255780" w:rsidP="00717211">
      <w:pPr>
        <w:numPr>
          <w:ilvl w:val="0"/>
          <w:numId w:val="23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Instrukcje obsługi instalacji i urządzeń</w:t>
      </w:r>
      <w:r w:rsidR="00A93504" w:rsidRPr="00C7382F">
        <w:rPr>
          <w:rFonts w:ascii="Calibri" w:hAnsi="Calibri" w:cs="Arial"/>
          <w:sz w:val="22"/>
          <w:szCs w:val="22"/>
        </w:rPr>
        <w:t>;</w:t>
      </w:r>
    </w:p>
    <w:p w14:paraId="7DCB90D8" w14:textId="77777777" w:rsidR="00C85F60" w:rsidRPr="00C7382F" w:rsidRDefault="00255780" w:rsidP="00717211">
      <w:pPr>
        <w:numPr>
          <w:ilvl w:val="0"/>
          <w:numId w:val="23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Oświadczenie Kierownika Robót o zgodności wykonania robót z dokumentacją </w:t>
      </w:r>
      <w:r w:rsidRPr="00C7382F">
        <w:rPr>
          <w:rFonts w:ascii="Calibri" w:hAnsi="Calibri" w:cs="Arial"/>
          <w:sz w:val="22"/>
          <w:szCs w:val="22"/>
        </w:rPr>
        <w:br/>
        <w:t xml:space="preserve">i ustalonymi warunkami oraz przepisami oraz o doprowadzeniu do należytego </w:t>
      </w:r>
      <w:r w:rsidR="00A93504" w:rsidRPr="00C7382F">
        <w:rPr>
          <w:rFonts w:ascii="Calibri" w:hAnsi="Calibri" w:cs="Arial"/>
          <w:sz w:val="22"/>
          <w:szCs w:val="22"/>
        </w:rPr>
        <w:t xml:space="preserve">stanu </w:t>
      </w:r>
      <w:r w:rsidR="00A93504" w:rsidRPr="00C7382F">
        <w:rPr>
          <w:rFonts w:ascii="Calibri" w:hAnsi="Calibri" w:cs="Arial"/>
          <w:sz w:val="22"/>
          <w:szCs w:val="22"/>
        </w:rPr>
        <w:br/>
        <w:t>i porządku terenu budowy;</w:t>
      </w:r>
    </w:p>
    <w:p w14:paraId="0580BB90" w14:textId="77777777" w:rsidR="00C85F60" w:rsidRPr="00C7382F" w:rsidRDefault="00255780" w:rsidP="00717211">
      <w:pPr>
        <w:numPr>
          <w:ilvl w:val="0"/>
          <w:numId w:val="23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Przy odbiorze końcowym należy sprawdzić zgodność wykonania z dokumentacją projektową, kosztorysem ofertowym, ustaleniami z Projektantem i Inspektorem, wiedzą techniczną i sztuką bu</w:t>
      </w:r>
      <w:r w:rsidR="00A93504" w:rsidRPr="00C7382F">
        <w:rPr>
          <w:rFonts w:ascii="Calibri" w:hAnsi="Calibri" w:cs="Arial"/>
          <w:sz w:val="22"/>
          <w:szCs w:val="22"/>
        </w:rPr>
        <w:t>dowlaną oraz z Polskimi Normami.</w:t>
      </w:r>
    </w:p>
    <w:p w14:paraId="36A837FD" w14:textId="77777777" w:rsidR="00C85F60" w:rsidRPr="00C7382F" w:rsidRDefault="00C85F60" w:rsidP="00717211">
      <w:pPr>
        <w:tabs>
          <w:tab w:val="num" w:pos="426"/>
        </w:tabs>
        <w:ind w:left="426"/>
        <w:rPr>
          <w:rFonts w:ascii="Calibri" w:hAnsi="Calibri" w:cs="Arial"/>
          <w:sz w:val="22"/>
          <w:szCs w:val="22"/>
        </w:rPr>
      </w:pPr>
    </w:p>
    <w:p w14:paraId="6E78B2FC" w14:textId="77777777" w:rsidR="00C85F60" w:rsidRPr="00C7382F" w:rsidRDefault="00255780" w:rsidP="001C4EFD">
      <w:pPr>
        <w:pStyle w:val="Nagwek1"/>
        <w:spacing w:line="360" w:lineRule="auto"/>
        <w:rPr>
          <w:rFonts w:ascii="Calibri" w:hAnsi="Calibri" w:cs="Arial"/>
          <w:b/>
          <w:sz w:val="22"/>
          <w:szCs w:val="22"/>
        </w:rPr>
      </w:pPr>
      <w:bookmarkStart w:id="67" w:name="_Toc171084849"/>
      <w:bookmarkStart w:id="68" w:name="_Toc171085140"/>
      <w:bookmarkStart w:id="69" w:name="_Toc58181567"/>
      <w:r w:rsidRPr="00C7382F">
        <w:rPr>
          <w:rFonts w:ascii="Calibri" w:hAnsi="Calibri" w:cs="Arial"/>
          <w:b/>
          <w:sz w:val="22"/>
          <w:szCs w:val="22"/>
        </w:rPr>
        <w:t>8. ROZLICZENIE ROBÓT</w:t>
      </w:r>
      <w:bookmarkEnd w:id="67"/>
      <w:bookmarkEnd w:id="68"/>
      <w:bookmarkEnd w:id="69"/>
    </w:p>
    <w:p w14:paraId="277751BA" w14:textId="77777777" w:rsidR="00C85F60" w:rsidRPr="00C7382F" w:rsidRDefault="00255780" w:rsidP="00717211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Według szczegółowych ustaleń określonych w umowi</w:t>
      </w:r>
      <w:r w:rsidR="00045B46" w:rsidRPr="00C7382F">
        <w:rPr>
          <w:rFonts w:ascii="Calibri" w:hAnsi="Calibri" w:cs="Arial"/>
          <w:sz w:val="22"/>
          <w:szCs w:val="22"/>
        </w:rPr>
        <w:t xml:space="preserve">e zawartej pomiędzy Inwestorem </w:t>
      </w:r>
      <w:r w:rsidRPr="00C7382F">
        <w:rPr>
          <w:rFonts w:ascii="Calibri" w:hAnsi="Calibri" w:cs="Arial"/>
          <w:sz w:val="22"/>
          <w:szCs w:val="22"/>
        </w:rPr>
        <w:t>a Wykonawcą.</w:t>
      </w:r>
    </w:p>
    <w:p w14:paraId="7B499E67" w14:textId="77777777" w:rsidR="00663B77" w:rsidRPr="00C7382F" w:rsidRDefault="00663B77" w:rsidP="00717211">
      <w:pPr>
        <w:rPr>
          <w:rFonts w:ascii="Calibri" w:hAnsi="Calibri" w:cs="Arial"/>
          <w:sz w:val="22"/>
          <w:szCs w:val="22"/>
        </w:rPr>
      </w:pPr>
    </w:p>
    <w:p w14:paraId="524ED4A5" w14:textId="77777777" w:rsidR="00C85F60" w:rsidRPr="00C7382F" w:rsidRDefault="00255780" w:rsidP="001C4EFD">
      <w:pPr>
        <w:spacing w:line="360" w:lineRule="auto"/>
        <w:rPr>
          <w:rFonts w:ascii="Calibri" w:hAnsi="Calibri" w:cs="Arial"/>
          <w:b/>
          <w:sz w:val="22"/>
          <w:szCs w:val="22"/>
        </w:rPr>
      </w:pPr>
      <w:r w:rsidRPr="00C7382F">
        <w:rPr>
          <w:rFonts w:ascii="Calibri" w:hAnsi="Calibri" w:cs="Arial"/>
          <w:b/>
          <w:sz w:val="22"/>
          <w:szCs w:val="22"/>
        </w:rPr>
        <w:t>UWAGI KOŃCOWE</w:t>
      </w:r>
    </w:p>
    <w:p w14:paraId="3540A844" w14:textId="77777777" w:rsidR="00146EF6" w:rsidRPr="0093455C" w:rsidRDefault="0093455C" w:rsidP="0093455C">
      <w:pPr>
        <w:ind w:firstLine="708"/>
        <w:jc w:val="both"/>
        <w:rPr>
          <w:rFonts w:ascii="Calibri" w:hAnsi="Calibri" w:cs="Arial"/>
          <w:sz w:val="22"/>
          <w:szCs w:val="22"/>
        </w:rPr>
      </w:pPr>
      <w:r w:rsidRPr="0093455C">
        <w:rPr>
          <w:rFonts w:ascii="Calibri" w:hAnsi="Calibri" w:cs="Arial"/>
          <w:sz w:val="22"/>
          <w:szCs w:val="22"/>
        </w:rPr>
        <w:t>Niniejsza specyfikacja nie stanowi podstawy do sporządzenia oferty na wykonanie projektowanych instalacji sanitarnych. W celu sporządzenia oferty potencjalny Wykonawca musi zapoznać się z całością dokumentacji przetargowej.</w:t>
      </w:r>
    </w:p>
    <w:p w14:paraId="0C8408E1" w14:textId="77777777" w:rsidR="0093455C" w:rsidRPr="00C7382F" w:rsidRDefault="0093455C" w:rsidP="0093455C">
      <w:pPr>
        <w:ind w:firstLine="708"/>
        <w:rPr>
          <w:rFonts w:ascii="Calibri" w:hAnsi="Calibri"/>
        </w:rPr>
      </w:pPr>
    </w:p>
    <w:p w14:paraId="405560DA" w14:textId="77777777" w:rsidR="00C85F60" w:rsidRPr="00C7382F" w:rsidRDefault="004A34D4" w:rsidP="001C4EFD">
      <w:pPr>
        <w:pStyle w:val="Nagwek1"/>
        <w:spacing w:line="360" w:lineRule="auto"/>
        <w:rPr>
          <w:rFonts w:ascii="Calibri" w:hAnsi="Calibri" w:cs="Arial"/>
          <w:b/>
          <w:sz w:val="22"/>
          <w:szCs w:val="22"/>
        </w:rPr>
      </w:pPr>
      <w:bookmarkStart w:id="70" w:name="_Toc171084850"/>
      <w:bookmarkStart w:id="71" w:name="_Toc171085141"/>
      <w:bookmarkStart w:id="72" w:name="_Toc58181568"/>
      <w:r w:rsidRPr="00C7382F">
        <w:rPr>
          <w:rFonts w:ascii="Calibri" w:hAnsi="Calibri" w:cs="Arial"/>
          <w:b/>
          <w:sz w:val="22"/>
          <w:szCs w:val="22"/>
        </w:rPr>
        <w:t>9</w:t>
      </w:r>
      <w:r w:rsidR="00255780" w:rsidRPr="00C7382F">
        <w:rPr>
          <w:rFonts w:ascii="Calibri" w:hAnsi="Calibri" w:cs="Arial"/>
          <w:b/>
          <w:sz w:val="22"/>
          <w:szCs w:val="22"/>
        </w:rPr>
        <w:t>. PRZEPISY ZWIĄZANE</w:t>
      </w:r>
      <w:bookmarkEnd w:id="70"/>
      <w:bookmarkEnd w:id="71"/>
      <w:bookmarkEnd w:id="72"/>
    </w:p>
    <w:p w14:paraId="26715F1E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Warunki techniczne Wykonania i Odbioru Robót Budowlano – Montażowych tom II</w:t>
      </w:r>
      <w:r w:rsidR="00FB4818" w:rsidRPr="00C7382F">
        <w:rPr>
          <w:rFonts w:ascii="Calibri" w:hAnsi="Calibri" w:cs="Arial"/>
          <w:sz w:val="22"/>
          <w:szCs w:val="22"/>
        </w:rPr>
        <w:t>.</w:t>
      </w:r>
    </w:p>
    <w:p w14:paraId="665AC628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Wymagania techniczne COB</w:t>
      </w:r>
      <w:r w:rsidR="00FB4818" w:rsidRPr="00C7382F">
        <w:rPr>
          <w:rFonts w:ascii="Calibri" w:hAnsi="Calibri" w:cs="Arial"/>
          <w:sz w:val="22"/>
          <w:szCs w:val="22"/>
        </w:rPr>
        <w:t>T</w:t>
      </w:r>
      <w:r w:rsidRPr="00C7382F">
        <w:rPr>
          <w:rFonts w:ascii="Calibri" w:hAnsi="Calibri" w:cs="Arial"/>
          <w:sz w:val="22"/>
          <w:szCs w:val="22"/>
        </w:rPr>
        <w:t>RI INSTAL za</w:t>
      </w:r>
      <w:r w:rsidR="00CD0F6F" w:rsidRPr="00C7382F">
        <w:rPr>
          <w:rFonts w:ascii="Calibri" w:hAnsi="Calibri" w:cs="Arial"/>
          <w:sz w:val="22"/>
          <w:szCs w:val="22"/>
        </w:rPr>
        <w:t xml:space="preserve">bezpieczenie wody przed wtórnym </w:t>
      </w:r>
      <w:r w:rsidRPr="00C7382F">
        <w:rPr>
          <w:rFonts w:ascii="Calibri" w:hAnsi="Calibri" w:cs="Arial"/>
          <w:sz w:val="22"/>
          <w:szCs w:val="22"/>
        </w:rPr>
        <w:t>zanieczyszczeniem</w:t>
      </w:r>
      <w:r w:rsidR="00FB4818" w:rsidRPr="00C7382F">
        <w:rPr>
          <w:rFonts w:ascii="Calibri" w:hAnsi="Calibri" w:cs="Arial"/>
          <w:sz w:val="22"/>
          <w:szCs w:val="22"/>
        </w:rPr>
        <w:t>.</w:t>
      </w:r>
    </w:p>
    <w:p w14:paraId="4370D894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Warunki Techniczne Wykonania i Odbioru Instalacji centralnego Ogrzewania COB</w:t>
      </w:r>
      <w:r w:rsidR="00FB4818" w:rsidRPr="00C7382F">
        <w:rPr>
          <w:rFonts w:ascii="Calibri" w:hAnsi="Calibri" w:cs="Arial"/>
          <w:sz w:val="22"/>
          <w:szCs w:val="22"/>
        </w:rPr>
        <w:t>T</w:t>
      </w:r>
      <w:r w:rsidRPr="00C7382F">
        <w:rPr>
          <w:rFonts w:ascii="Calibri" w:hAnsi="Calibri" w:cs="Arial"/>
          <w:sz w:val="22"/>
          <w:szCs w:val="22"/>
        </w:rPr>
        <w:t>RI INSTAL</w:t>
      </w:r>
      <w:r w:rsidR="00FB4818" w:rsidRPr="00C7382F">
        <w:rPr>
          <w:rFonts w:ascii="Calibri" w:hAnsi="Calibri" w:cs="Arial"/>
          <w:sz w:val="22"/>
          <w:szCs w:val="22"/>
        </w:rPr>
        <w:t>.</w:t>
      </w:r>
    </w:p>
    <w:p w14:paraId="5B317CC2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PN-80/C-89205 Rury kanalizacyjne z nieplastyfikowanego polichlorku winylu</w:t>
      </w:r>
      <w:r w:rsidR="00FB4818" w:rsidRPr="00C7382F">
        <w:rPr>
          <w:rFonts w:ascii="Calibri" w:hAnsi="Calibri" w:cs="Arial"/>
          <w:sz w:val="22"/>
          <w:szCs w:val="22"/>
        </w:rPr>
        <w:t>.</w:t>
      </w:r>
    </w:p>
    <w:p w14:paraId="148BF3E6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PN-81/C-89203 Kształtki kanalizacyjne z nieplastyfikowanego polichlorku winylu</w:t>
      </w:r>
      <w:r w:rsidR="00FB4818" w:rsidRPr="00C7382F">
        <w:rPr>
          <w:rFonts w:ascii="Calibri" w:hAnsi="Calibri" w:cs="Arial"/>
          <w:sz w:val="22"/>
          <w:szCs w:val="22"/>
        </w:rPr>
        <w:t>.</w:t>
      </w:r>
    </w:p>
    <w:p w14:paraId="581874BA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PN-88/C-82206 Rury wywiewne kanalizacyjne z nieplastyfikowanego polichlorku winylu</w:t>
      </w:r>
      <w:r w:rsidR="00FB4818" w:rsidRPr="00C7382F">
        <w:rPr>
          <w:rFonts w:ascii="Calibri" w:hAnsi="Calibri" w:cs="Arial"/>
          <w:sz w:val="22"/>
          <w:szCs w:val="22"/>
        </w:rPr>
        <w:t>.</w:t>
      </w:r>
    </w:p>
    <w:p w14:paraId="3D42E9EC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PN-92/B-10735 Kanalizacja. Przewody kanalizacyjne. Wymagania i badania przy odbiorze.</w:t>
      </w:r>
    </w:p>
    <w:p w14:paraId="4B14E138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PN-81/B-10700/00 Instalacje wewnętrzne wodociągowe i kanalizacyjne. Wymagania </w:t>
      </w:r>
      <w:r w:rsidR="00FB4818" w:rsidRPr="00C7382F">
        <w:rPr>
          <w:rFonts w:ascii="Calibri" w:hAnsi="Calibri" w:cs="Arial"/>
          <w:sz w:val="22"/>
          <w:szCs w:val="22"/>
        </w:rPr>
        <w:br/>
      </w:r>
      <w:r w:rsidRPr="00C7382F">
        <w:rPr>
          <w:rFonts w:ascii="Calibri" w:hAnsi="Calibri" w:cs="Arial"/>
          <w:sz w:val="22"/>
          <w:szCs w:val="22"/>
        </w:rPr>
        <w:t>i badania przy odbiorze</w:t>
      </w:r>
      <w:r w:rsidR="00FB4818" w:rsidRPr="00C7382F">
        <w:rPr>
          <w:rFonts w:ascii="Calibri" w:hAnsi="Calibri" w:cs="Arial"/>
          <w:sz w:val="22"/>
          <w:szCs w:val="22"/>
        </w:rPr>
        <w:t>.</w:t>
      </w:r>
    </w:p>
    <w:p w14:paraId="7B10FD0D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PN-89/H-02650 Armatura i rurociągi. Ciśnienie i temperatura</w:t>
      </w:r>
      <w:r w:rsidR="00FB4818" w:rsidRPr="00C7382F">
        <w:rPr>
          <w:rFonts w:ascii="Calibri" w:hAnsi="Calibri" w:cs="Arial"/>
          <w:sz w:val="22"/>
          <w:szCs w:val="22"/>
        </w:rPr>
        <w:t>.</w:t>
      </w:r>
    </w:p>
    <w:p w14:paraId="55C8E883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PN-83/H-02651 Armatura i rurociągi. Średnice nominalne</w:t>
      </w:r>
      <w:r w:rsidR="00FB4818" w:rsidRPr="00C7382F">
        <w:rPr>
          <w:rFonts w:ascii="Calibri" w:hAnsi="Calibri" w:cs="Arial"/>
          <w:sz w:val="22"/>
          <w:szCs w:val="22"/>
        </w:rPr>
        <w:t>.</w:t>
      </w:r>
    </w:p>
    <w:p w14:paraId="178CCF1F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PN-94/B-03406 Ogrzewnictwo. Obliczanie zapotrzebowania na ciepło pomieszczeń </w:t>
      </w:r>
      <w:r w:rsidRPr="00C7382F">
        <w:rPr>
          <w:rFonts w:ascii="Calibri" w:hAnsi="Calibri" w:cs="Arial"/>
          <w:sz w:val="22"/>
          <w:szCs w:val="22"/>
        </w:rPr>
        <w:br/>
        <w:t>o kubaturze do 600 m</w:t>
      </w:r>
      <w:r w:rsidRPr="00C7382F">
        <w:rPr>
          <w:rFonts w:ascii="Calibri" w:hAnsi="Calibri" w:cs="Arial"/>
          <w:sz w:val="22"/>
          <w:szCs w:val="22"/>
          <w:vertAlign w:val="superscript"/>
        </w:rPr>
        <w:t>3</w:t>
      </w:r>
      <w:r w:rsidR="00FB4818" w:rsidRPr="00C7382F">
        <w:rPr>
          <w:rFonts w:ascii="Calibri" w:hAnsi="Calibri" w:cs="Arial"/>
          <w:sz w:val="22"/>
          <w:szCs w:val="22"/>
        </w:rPr>
        <w:t>.</w:t>
      </w:r>
    </w:p>
    <w:p w14:paraId="0FF29076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PN-78/B-10440 Wentylacja mechaniczna. Urządzenia wentylacyjne</w:t>
      </w:r>
      <w:r w:rsidR="00FB4818" w:rsidRPr="00C7382F">
        <w:rPr>
          <w:rFonts w:ascii="Calibri" w:hAnsi="Calibri" w:cs="Arial"/>
          <w:sz w:val="22"/>
          <w:szCs w:val="22"/>
        </w:rPr>
        <w:t>.</w:t>
      </w:r>
    </w:p>
    <w:p w14:paraId="679CBB2F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PN-83/B-03430 Wentylacja w budynkach mieszkalnych, zamieszkania zbiorowego </w:t>
      </w:r>
      <w:r w:rsidRPr="00C7382F">
        <w:rPr>
          <w:rFonts w:ascii="Calibri" w:hAnsi="Calibri" w:cs="Arial"/>
          <w:sz w:val="22"/>
          <w:szCs w:val="22"/>
        </w:rPr>
        <w:br/>
        <w:t>i użyteczności publicznej. Wymagania</w:t>
      </w:r>
      <w:r w:rsidR="00FB4818" w:rsidRPr="00C7382F">
        <w:rPr>
          <w:rFonts w:ascii="Calibri" w:hAnsi="Calibri" w:cs="Arial"/>
          <w:sz w:val="22"/>
          <w:szCs w:val="22"/>
        </w:rPr>
        <w:t>.</w:t>
      </w:r>
    </w:p>
    <w:p w14:paraId="02C5DC62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PN-90/E-08212.01 Elektryczne przyrządy powszechnego użytku. Wentylatory. Bezpieczeństwo użytkowania. Wymagania i badania</w:t>
      </w:r>
    </w:p>
    <w:p w14:paraId="7BA45B10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PN-B-03410:1999 wentylacja. Przewody wentylacyjne. Wymiary przekroju poprzecznego</w:t>
      </w:r>
    </w:p>
    <w:p w14:paraId="6B466F3F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PN-B03434:1999 Wentylacja. Przewody wentylacyjne</w:t>
      </w:r>
      <w:r w:rsidR="00974595" w:rsidRPr="00C7382F">
        <w:rPr>
          <w:rFonts w:ascii="Calibri" w:hAnsi="Calibri" w:cs="Arial"/>
          <w:sz w:val="22"/>
          <w:szCs w:val="22"/>
        </w:rPr>
        <w:t>.</w:t>
      </w:r>
    </w:p>
    <w:p w14:paraId="0826AD2A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PN-91/B-02020 Ochrona cieplna budynków. Wymagania i obliczenia</w:t>
      </w:r>
      <w:r w:rsidR="00974595" w:rsidRPr="00C7382F">
        <w:rPr>
          <w:rFonts w:ascii="Calibri" w:hAnsi="Calibri" w:cs="Arial"/>
          <w:sz w:val="22"/>
          <w:szCs w:val="22"/>
        </w:rPr>
        <w:t>.</w:t>
      </w:r>
    </w:p>
    <w:p w14:paraId="4ECDDFAD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lastRenderedPageBreak/>
        <w:t>PN-83/B-02402 Temperatury ogrzewanych pomieszczeń w budynkach</w:t>
      </w:r>
      <w:r w:rsidR="00974595" w:rsidRPr="00C7382F">
        <w:rPr>
          <w:rFonts w:ascii="Calibri" w:hAnsi="Calibri" w:cs="Arial"/>
          <w:sz w:val="22"/>
          <w:szCs w:val="22"/>
        </w:rPr>
        <w:t>.</w:t>
      </w:r>
    </w:p>
    <w:p w14:paraId="4B0ACB43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PN-83/B-02403 Temperatury obliczeniowe zewnętrzne</w:t>
      </w:r>
      <w:r w:rsidR="00974595" w:rsidRPr="00C7382F">
        <w:rPr>
          <w:rFonts w:ascii="Calibri" w:hAnsi="Calibri" w:cs="Arial"/>
          <w:sz w:val="22"/>
          <w:szCs w:val="22"/>
        </w:rPr>
        <w:t>.</w:t>
      </w:r>
    </w:p>
    <w:p w14:paraId="782493E4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Oraz inne obowiązujące PN (EN-PN) lub odpowiednie normy krajów UE</w:t>
      </w:r>
      <w:r w:rsidR="00974595" w:rsidRPr="00C7382F">
        <w:rPr>
          <w:rFonts w:ascii="Calibri" w:hAnsi="Calibri" w:cs="Arial"/>
          <w:sz w:val="22"/>
          <w:szCs w:val="22"/>
        </w:rPr>
        <w:t>.</w:t>
      </w:r>
    </w:p>
    <w:p w14:paraId="2E4A87C4" w14:textId="77777777" w:rsidR="00C85F60" w:rsidRPr="00C7382F" w:rsidRDefault="00C85F60" w:rsidP="0093455C">
      <w:pPr>
        <w:jc w:val="both"/>
        <w:rPr>
          <w:rFonts w:ascii="Calibri" w:hAnsi="Calibri" w:cs="Arial"/>
          <w:sz w:val="22"/>
          <w:szCs w:val="22"/>
        </w:rPr>
      </w:pPr>
    </w:p>
    <w:p w14:paraId="7C474071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DZ.U.03.207.2016 ustawa Prawo Budowlane z 07.07.1994r. z późniejszymi zmianami i powiązane rozporządzenia</w:t>
      </w:r>
      <w:r w:rsidR="00974595" w:rsidRPr="00C7382F">
        <w:rPr>
          <w:rFonts w:ascii="Calibri" w:hAnsi="Calibri" w:cs="Arial"/>
          <w:sz w:val="22"/>
          <w:szCs w:val="22"/>
        </w:rPr>
        <w:t>.</w:t>
      </w:r>
    </w:p>
    <w:p w14:paraId="548031E0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Dz.U.02.166.1360 ustawa O systemie oceny zgodności z 30.08.2002r. i powiązane rozporządzenia</w:t>
      </w:r>
      <w:r w:rsidR="00974595" w:rsidRPr="00C7382F">
        <w:rPr>
          <w:rFonts w:ascii="Calibri" w:hAnsi="Calibri" w:cs="Arial"/>
          <w:sz w:val="22"/>
          <w:szCs w:val="22"/>
        </w:rPr>
        <w:t>.</w:t>
      </w:r>
    </w:p>
    <w:p w14:paraId="55063DE8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Dz.U.04.92.881 ustawa O wyrobach budowlanych z 16.04.2004r. z późniejszymi zmianami </w:t>
      </w:r>
      <w:r w:rsidR="0093455C" w:rsidRPr="00C7382F">
        <w:rPr>
          <w:rFonts w:ascii="Calibri" w:hAnsi="Calibri" w:cs="Arial"/>
          <w:sz w:val="22"/>
          <w:szCs w:val="22"/>
        </w:rPr>
        <w:br/>
      </w:r>
      <w:r w:rsidRPr="00C7382F">
        <w:rPr>
          <w:rFonts w:ascii="Calibri" w:hAnsi="Calibri" w:cs="Arial"/>
          <w:sz w:val="22"/>
          <w:szCs w:val="22"/>
        </w:rPr>
        <w:t>i powiązane rozporządzenia</w:t>
      </w:r>
      <w:r w:rsidR="00974595" w:rsidRPr="00C7382F">
        <w:rPr>
          <w:rFonts w:ascii="Calibri" w:hAnsi="Calibri" w:cs="Arial"/>
          <w:sz w:val="22"/>
          <w:szCs w:val="22"/>
        </w:rPr>
        <w:t>.</w:t>
      </w:r>
    </w:p>
    <w:p w14:paraId="6B81DDD2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Dz.U.02.169.1386 ustawa O normalizacji z 12.09.2002r. z późniejszymi zmianami i powiązane rozporządzenia</w:t>
      </w:r>
      <w:r w:rsidR="00974595" w:rsidRPr="00C7382F">
        <w:rPr>
          <w:rFonts w:ascii="Calibri" w:hAnsi="Calibri" w:cs="Arial"/>
          <w:sz w:val="22"/>
          <w:szCs w:val="22"/>
        </w:rPr>
        <w:t>.</w:t>
      </w:r>
    </w:p>
    <w:p w14:paraId="7027BABF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Dz.U.03.169.1650 rozporządzenie Ministra Pracy i Opieki Socjalnej z 26.09.1997r. w sprawie ogólnych przepisów bezpieczeństwa i higieny pracy</w:t>
      </w:r>
      <w:r w:rsidR="00974595" w:rsidRPr="00C7382F">
        <w:rPr>
          <w:rFonts w:ascii="Calibri" w:hAnsi="Calibri" w:cs="Arial"/>
          <w:sz w:val="22"/>
          <w:szCs w:val="22"/>
        </w:rPr>
        <w:t>.</w:t>
      </w:r>
    </w:p>
    <w:p w14:paraId="3F341C29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Dz.U.03.47.401 rozporządzenie Ministra Infrastruktury w sprawie bezpieczeństwa i higieny pracy podczas wykonywania robót budowlanych z 06.02.2003r.</w:t>
      </w:r>
    </w:p>
    <w:p w14:paraId="4D292497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>Dz.U.96.62.285 rozporządzenie Ministra Pracy i Opieki Socjalnej w sprawie szczegółowych zasad szkolenia w dziedzinie BHP z 28.05.1996r.</w:t>
      </w:r>
    </w:p>
    <w:p w14:paraId="3E6D8A93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Dz.U.01.118.1263 rozporządzenie Ministra Gospodarki z 20.09.2001r. w sprawie BHP podczas eksploatacji maszyn i urządzeń i innych urządzeń technicznych do robót ziemnych, budowlanych </w:t>
      </w:r>
      <w:r w:rsidR="0093455C" w:rsidRPr="00C7382F">
        <w:rPr>
          <w:rFonts w:ascii="Calibri" w:hAnsi="Calibri" w:cs="Arial"/>
          <w:sz w:val="22"/>
          <w:szCs w:val="22"/>
        </w:rPr>
        <w:br/>
      </w:r>
      <w:r w:rsidRPr="00C7382F">
        <w:rPr>
          <w:rFonts w:ascii="Calibri" w:hAnsi="Calibri" w:cs="Arial"/>
          <w:sz w:val="22"/>
          <w:szCs w:val="22"/>
        </w:rPr>
        <w:t>i drogowych</w:t>
      </w:r>
      <w:r w:rsidR="00974595" w:rsidRPr="00C7382F">
        <w:rPr>
          <w:rFonts w:ascii="Calibri" w:hAnsi="Calibri" w:cs="Arial"/>
          <w:sz w:val="22"/>
          <w:szCs w:val="22"/>
        </w:rPr>
        <w:t>.</w:t>
      </w:r>
    </w:p>
    <w:p w14:paraId="0B69FB74" w14:textId="77777777" w:rsidR="00C85F6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  <w:r w:rsidRPr="00C7382F">
        <w:rPr>
          <w:rFonts w:ascii="Calibri" w:hAnsi="Calibri" w:cs="Arial"/>
          <w:sz w:val="22"/>
          <w:szCs w:val="22"/>
        </w:rPr>
        <w:t xml:space="preserve">Dz.u.02.147.1229 ustawa o ochronie przeciwpożarowej z 24.08.1991r. z późniejszymi zmianami </w:t>
      </w:r>
      <w:r w:rsidR="0093455C" w:rsidRPr="00C7382F">
        <w:rPr>
          <w:rFonts w:ascii="Calibri" w:hAnsi="Calibri" w:cs="Arial"/>
          <w:sz w:val="22"/>
          <w:szCs w:val="22"/>
        </w:rPr>
        <w:br/>
      </w:r>
      <w:r w:rsidRPr="00C7382F">
        <w:rPr>
          <w:rFonts w:ascii="Calibri" w:hAnsi="Calibri" w:cs="Arial"/>
          <w:sz w:val="22"/>
          <w:szCs w:val="22"/>
        </w:rPr>
        <w:t>i powiązane rozporządzenia</w:t>
      </w:r>
      <w:r w:rsidR="00974595" w:rsidRPr="00C7382F">
        <w:rPr>
          <w:rFonts w:ascii="Calibri" w:hAnsi="Calibri" w:cs="Arial"/>
          <w:sz w:val="22"/>
          <w:szCs w:val="22"/>
        </w:rPr>
        <w:t>.</w:t>
      </w:r>
    </w:p>
    <w:p w14:paraId="7BE040A4" w14:textId="77777777" w:rsidR="00255780" w:rsidRPr="00C7382F" w:rsidRDefault="00255780" w:rsidP="0093455C">
      <w:pPr>
        <w:jc w:val="both"/>
        <w:rPr>
          <w:rFonts w:ascii="Calibri" w:hAnsi="Calibri" w:cs="Arial"/>
          <w:sz w:val="22"/>
          <w:szCs w:val="22"/>
        </w:rPr>
      </w:pPr>
    </w:p>
    <w:sectPr w:rsidR="00255780" w:rsidRPr="00C7382F" w:rsidSect="00C85F60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4CD4C" w14:textId="77777777" w:rsidR="00F765AA" w:rsidRDefault="00F765AA">
      <w:r>
        <w:separator/>
      </w:r>
    </w:p>
    <w:p w14:paraId="6B3492B5" w14:textId="77777777" w:rsidR="00F765AA" w:rsidRDefault="00F765AA"/>
  </w:endnote>
  <w:endnote w:type="continuationSeparator" w:id="0">
    <w:p w14:paraId="52846665" w14:textId="77777777" w:rsidR="00F765AA" w:rsidRDefault="00F765AA">
      <w:r>
        <w:continuationSeparator/>
      </w:r>
    </w:p>
    <w:p w14:paraId="3C5912FF" w14:textId="77777777" w:rsidR="00F765AA" w:rsidRDefault="00F765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2AB0B" w14:textId="77777777" w:rsidR="00245B43" w:rsidRDefault="00245B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C8BEE8" w14:textId="77777777" w:rsidR="00245B43" w:rsidRDefault="00245B43">
    <w:pPr>
      <w:pStyle w:val="Stopka"/>
      <w:ind w:right="360"/>
    </w:pPr>
  </w:p>
  <w:p w14:paraId="50509210" w14:textId="77777777" w:rsidR="00245B43" w:rsidRDefault="00245B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79C91" w14:textId="77777777" w:rsidR="00245B43" w:rsidRPr="000334C0" w:rsidRDefault="00245B4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 w:rsidRPr="000334C0">
      <w:rPr>
        <w:rStyle w:val="Numerstrony"/>
        <w:rFonts w:ascii="Arial" w:hAnsi="Arial" w:cs="Arial"/>
        <w:sz w:val="22"/>
        <w:szCs w:val="22"/>
      </w:rPr>
      <w:fldChar w:fldCharType="begin"/>
    </w:r>
    <w:r w:rsidRPr="000334C0">
      <w:rPr>
        <w:rStyle w:val="Numerstrony"/>
        <w:rFonts w:ascii="Arial" w:hAnsi="Arial" w:cs="Arial"/>
        <w:sz w:val="22"/>
        <w:szCs w:val="22"/>
      </w:rPr>
      <w:instrText xml:space="preserve">PAGE  </w:instrText>
    </w:r>
    <w:r w:rsidRPr="000334C0">
      <w:rPr>
        <w:rStyle w:val="Numerstrony"/>
        <w:rFonts w:ascii="Arial" w:hAnsi="Arial" w:cs="Arial"/>
        <w:sz w:val="22"/>
        <w:szCs w:val="22"/>
      </w:rPr>
      <w:fldChar w:fldCharType="separate"/>
    </w:r>
    <w:r w:rsidR="0085242B">
      <w:rPr>
        <w:rStyle w:val="Numerstrony"/>
        <w:rFonts w:ascii="Arial" w:hAnsi="Arial" w:cs="Arial"/>
        <w:noProof/>
        <w:sz w:val="22"/>
        <w:szCs w:val="22"/>
      </w:rPr>
      <w:t>3</w:t>
    </w:r>
    <w:r w:rsidRPr="000334C0">
      <w:rPr>
        <w:rStyle w:val="Numerstrony"/>
        <w:rFonts w:ascii="Arial" w:hAnsi="Arial" w:cs="Arial"/>
        <w:sz w:val="22"/>
        <w:szCs w:val="22"/>
      </w:rPr>
      <w:fldChar w:fldCharType="end"/>
    </w:r>
  </w:p>
  <w:p w14:paraId="06AE2758" w14:textId="77777777" w:rsidR="00245B43" w:rsidRDefault="00245B43">
    <w:pPr>
      <w:pStyle w:val="Stopka"/>
      <w:ind w:right="360"/>
    </w:pPr>
  </w:p>
  <w:p w14:paraId="62280514" w14:textId="77777777" w:rsidR="00245B43" w:rsidRDefault="00245B4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84B27" w14:textId="77777777" w:rsidR="00F765AA" w:rsidRDefault="00F765AA">
      <w:r>
        <w:separator/>
      </w:r>
    </w:p>
    <w:p w14:paraId="5BE7C001" w14:textId="77777777" w:rsidR="00F765AA" w:rsidRDefault="00F765AA"/>
  </w:footnote>
  <w:footnote w:type="continuationSeparator" w:id="0">
    <w:p w14:paraId="5E7AD3F4" w14:textId="77777777" w:rsidR="00F765AA" w:rsidRDefault="00F765AA">
      <w:r>
        <w:continuationSeparator/>
      </w:r>
    </w:p>
    <w:p w14:paraId="29221454" w14:textId="77777777" w:rsidR="00F765AA" w:rsidRDefault="00F765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A28D4"/>
    <w:multiLevelType w:val="hybridMultilevel"/>
    <w:tmpl w:val="FFBA0832"/>
    <w:lvl w:ilvl="0" w:tplc="F77299C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09A20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DA4E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BAC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DAFE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0810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E48A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ACA2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5EA3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51BA8"/>
    <w:multiLevelType w:val="hybridMultilevel"/>
    <w:tmpl w:val="0016B8CC"/>
    <w:lvl w:ilvl="0" w:tplc="186431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AAE5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514DA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0C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3261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FE82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4CD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2CC6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4CA1B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F6B3B"/>
    <w:multiLevelType w:val="hybridMultilevel"/>
    <w:tmpl w:val="1EE49BC4"/>
    <w:lvl w:ilvl="0" w:tplc="F77299C4">
      <w:start w:val="4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147E6D3D"/>
    <w:multiLevelType w:val="hybridMultilevel"/>
    <w:tmpl w:val="26445CB4"/>
    <w:lvl w:ilvl="0" w:tplc="6C3A677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1C36A73A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E04EA126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FD4F81C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E7F418B6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766A56F0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D1E4CD14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EBA51C0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BBB24E4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89A0D27"/>
    <w:multiLevelType w:val="hybridMultilevel"/>
    <w:tmpl w:val="87D80AE8"/>
    <w:lvl w:ilvl="0" w:tplc="74F44AF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125F4B"/>
    <w:multiLevelType w:val="hybridMultilevel"/>
    <w:tmpl w:val="0BD8A80E"/>
    <w:lvl w:ilvl="0" w:tplc="F77299C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B2EA1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38E2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04F3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A43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740F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84C5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1CD8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56EF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529AD"/>
    <w:multiLevelType w:val="hybridMultilevel"/>
    <w:tmpl w:val="1AD027FA"/>
    <w:lvl w:ilvl="0" w:tplc="1BEC6C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2EA1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38E2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04F3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A43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740F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84C5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1CD8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56EF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A5B5D"/>
    <w:multiLevelType w:val="hybridMultilevel"/>
    <w:tmpl w:val="80A25326"/>
    <w:lvl w:ilvl="0" w:tplc="A79ED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FA1C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5C5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8484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2AE3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6853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00A7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BC27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E5CFB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47363"/>
    <w:multiLevelType w:val="hybridMultilevel"/>
    <w:tmpl w:val="FA0E8F34"/>
    <w:lvl w:ilvl="0" w:tplc="1456A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9A20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DA4E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BAC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DAFE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0810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E48A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ACA2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5EA3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D705A"/>
    <w:multiLevelType w:val="hybridMultilevel"/>
    <w:tmpl w:val="0016B8CC"/>
    <w:lvl w:ilvl="0" w:tplc="69068EEC">
      <w:numFmt w:val="bullet"/>
      <w:lvlText w:val="-"/>
      <w:lvlJc w:val="left"/>
      <w:pPr>
        <w:tabs>
          <w:tab w:val="num" w:pos="990"/>
        </w:tabs>
        <w:ind w:left="990" w:hanging="630"/>
      </w:pPr>
      <w:rPr>
        <w:rFonts w:ascii="Times New Roman" w:eastAsia="Times New Roman" w:hAnsi="Times New Roman" w:cs="Times New Roman" w:hint="default"/>
      </w:rPr>
    </w:lvl>
    <w:lvl w:ilvl="1" w:tplc="8DFEEC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7CE2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BCD2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F4E4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F424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2C2F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5ACF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CA24C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697C4A"/>
    <w:multiLevelType w:val="hybridMultilevel"/>
    <w:tmpl w:val="D92ACCC0"/>
    <w:lvl w:ilvl="0" w:tplc="F77299C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FA1C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5C5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8484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2AE3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6853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00A7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BC27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E5CFB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572BD"/>
    <w:multiLevelType w:val="hybridMultilevel"/>
    <w:tmpl w:val="29D6529C"/>
    <w:lvl w:ilvl="0" w:tplc="F77299C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6D872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1BC1A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2603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18B2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46D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FAF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4EBF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AEC0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66666"/>
    <w:multiLevelType w:val="hybridMultilevel"/>
    <w:tmpl w:val="38D6C100"/>
    <w:lvl w:ilvl="0" w:tplc="A684B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D872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1BC1A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2603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18B2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46D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FAF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4EBF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AEC0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B4BEB"/>
    <w:multiLevelType w:val="hybridMultilevel"/>
    <w:tmpl w:val="69F080AA"/>
    <w:lvl w:ilvl="0" w:tplc="F77299C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57639"/>
    <w:multiLevelType w:val="hybridMultilevel"/>
    <w:tmpl w:val="84981C5E"/>
    <w:lvl w:ilvl="0" w:tplc="DA9E964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9C2C8EC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A10CEE76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AF144746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B3AC44C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08A0C30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EA9E31B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3AF2A32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30E07CB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42416B5"/>
    <w:multiLevelType w:val="multilevel"/>
    <w:tmpl w:val="A39E9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68E2E84"/>
    <w:multiLevelType w:val="hybridMultilevel"/>
    <w:tmpl w:val="7DEA2084"/>
    <w:lvl w:ilvl="0" w:tplc="F77299C4">
      <w:start w:val="4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355C70C4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934E7A7A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1520EB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40C04EA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C1405DC0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25A1888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6884C80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1BA266B4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92B76D8"/>
    <w:multiLevelType w:val="multilevel"/>
    <w:tmpl w:val="00309A7C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9CE6513"/>
    <w:multiLevelType w:val="hybridMultilevel"/>
    <w:tmpl w:val="AA74BEA6"/>
    <w:lvl w:ilvl="0" w:tplc="F77299C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05080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2707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D628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806B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4721F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A5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8204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EA7A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12222"/>
    <w:multiLevelType w:val="hybridMultilevel"/>
    <w:tmpl w:val="4A76FA5A"/>
    <w:lvl w:ilvl="0" w:tplc="E6F62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B8F6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2A2D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CEBA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B2C4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500D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4CB6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3C3D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8029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A15BB"/>
    <w:multiLevelType w:val="hybridMultilevel"/>
    <w:tmpl w:val="BD725666"/>
    <w:lvl w:ilvl="0" w:tplc="02D041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DAD8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AE5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78EB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9A1D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7D6AA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44EC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B24C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DB46C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773BD"/>
    <w:multiLevelType w:val="hybridMultilevel"/>
    <w:tmpl w:val="D3783CFE"/>
    <w:lvl w:ilvl="0" w:tplc="E9C0F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5080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2707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D628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806B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4721F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A5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8204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EA7A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811C3"/>
    <w:multiLevelType w:val="hybridMultilevel"/>
    <w:tmpl w:val="147C2118"/>
    <w:lvl w:ilvl="0" w:tplc="F77299C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415C9"/>
    <w:multiLevelType w:val="hybridMultilevel"/>
    <w:tmpl w:val="D4206F4E"/>
    <w:lvl w:ilvl="0" w:tplc="F77299C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60C07"/>
    <w:multiLevelType w:val="hybridMultilevel"/>
    <w:tmpl w:val="266A1C8C"/>
    <w:lvl w:ilvl="0" w:tplc="F77299C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AD70F6"/>
    <w:multiLevelType w:val="hybridMultilevel"/>
    <w:tmpl w:val="DFB8188A"/>
    <w:lvl w:ilvl="0" w:tplc="F77299C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F48BC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76A7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F23D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5467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B0BB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5A3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721B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72ACA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7F53F3"/>
    <w:multiLevelType w:val="hybridMultilevel"/>
    <w:tmpl w:val="B0C05B26"/>
    <w:lvl w:ilvl="0" w:tplc="F77299C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0A77CC"/>
    <w:multiLevelType w:val="hybridMultilevel"/>
    <w:tmpl w:val="2922799A"/>
    <w:lvl w:ilvl="0" w:tplc="FFFFFFFF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684572B6"/>
    <w:multiLevelType w:val="hybridMultilevel"/>
    <w:tmpl w:val="DEF29D62"/>
    <w:lvl w:ilvl="0" w:tplc="F77299C4">
      <w:start w:val="4"/>
      <w:numFmt w:val="bullet"/>
      <w:lvlText w:val="-"/>
      <w:lvlJc w:val="left"/>
      <w:pPr>
        <w:ind w:left="53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4" w:hanging="360"/>
      </w:pPr>
      <w:rPr>
        <w:rFonts w:ascii="Wingdings" w:hAnsi="Wingdings" w:hint="default"/>
      </w:rPr>
    </w:lvl>
  </w:abstractNum>
  <w:abstractNum w:abstractNumId="29" w15:restartNumberingAfterBreak="0">
    <w:nsid w:val="691A5C15"/>
    <w:multiLevelType w:val="hybridMultilevel"/>
    <w:tmpl w:val="9730756E"/>
    <w:lvl w:ilvl="0" w:tplc="80F6F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63580D"/>
    <w:multiLevelType w:val="multilevel"/>
    <w:tmpl w:val="75EE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0E6097E"/>
    <w:multiLevelType w:val="hybridMultilevel"/>
    <w:tmpl w:val="C3A04D2A"/>
    <w:lvl w:ilvl="0" w:tplc="80F6F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326DB1"/>
    <w:multiLevelType w:val="hybridMultilevel"/>
    <w:tmpl w:val="D362F3F8"/>
    <w:lvl w:ilvl="0" w:tplc="F77299C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CDAD8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AE5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78EB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9A1D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7D6AA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44EC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B24C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DB46C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340689"/>
    <w:multiLevelType w:val="hybridMultilevel"/>
    <w:tmpl w:val="B2F4D9AC"/>
    <w:lvl w:ilvl="0" w:tplc="470E703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4B2C25"/>
    <w:multiLevelType w:val="hybridMultilevel"/>
    <w:tmpl w:val="6BD41EF6"/>
    <w:lvl w:ilvl="0" w:tplc="F77299C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FAAE5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514DA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0C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3261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FE82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4CD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2CC6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4CA1B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1A26F5"/>
    <w:multiLevelType w:val="hybridMultilevel"/>
    <w:tmpl w:val="642C759C"/>
    <w:lvl w:ilvl="0" w:tplc="91387E3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355C70C4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934E7A7A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1520EB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40C04EA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C1405DC0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25A1888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6884C80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1BA266B4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71062D4"/>
    <w:multiLevelType w:val="hybridMultilevel"/>
    <w:tmpl w:val="63120AEE"/>
    <w:lvl w:ilvl="0" w:tplc="80BADF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48BC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76A7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F23D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5467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B0BB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5A3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721B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72ACA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8A3CCA"/>
    <w:multiLevelType w:val="hybridMultilevel"/>
    <w:tmpl w:val="9C120420"/>
    <w:lvl w:ilvl="0" w:tplc="94DE70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343B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1A48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624B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42B0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5CE4B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C81A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C0DE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90EF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7"/>
  </w:num>
  <w:num w:numId="3">
    <w:abstractNumId w:val="21"/>
  </w:num>
  <w:num w:numId="4">
    <w:abstractNumId w:val="12"/>
  </w:num>
  <w:num w:numId="5">
    <w:abstractNumId w:val="20"/>
  </w:num>
  <w:num w:numId="6">
    <w:abstractNumId w:val="36"/>
  </w:num>
  <w:num w:numId="7">
    <w:abstractNumId w:val="9"/>
  </w:num>
  <w:num w:numId="8">
    <w:abstractNumId w:val="1"/>
  </w:num>
  <w:num w:numId="9">
    <w:abstractNumId w:val="8"/>
  </w:num>
  <w:num w:numId="10">
    <w:abstractNumId w:val="7"/>
  </w:num>
  <w:num w:numId="11">
    <w:abstractNumId w:val="14"/>
  </w:num>
  <w:num w:numId="12">
    <w:abstractNumId w:val="3"/>
  </w:num>
  <w:num w:numId="13">
    <w:abstractNumId w:val="35"/>
  </w:num>
  <w:num w:numId="14">
    <w:abstractNumId w:val="6"/>
  </w:num>
  <w:num w:numId="15">
    <w:abstractNumId w:val="33"/>
  </w:num>
  <w:num w:numId="16">
    <w:abstractNumId w:val="18"/>
  </w:num>
  <w:num w:numId="17">
    <w:abstractNumId w:val="34"/>
  </w:num>
  <w:num w:numId="18">
    <w:abstractNumId w:val="10"/>
  </w:num>
  <w:num w:numId="19">
    <w:abstractNumId w:val="0"/>
  </w:num>
  <w:num w:numId="20">
    <w:abstractNumId w:val="11"/>
  </w:num>
  <w:num w:numId="21">
    <w:abstractNumId w:val="32"/>
  </w:num>
  <w:num w:numId="22">
    <w:abstractNumId w:val="16"/>
  </w:num>
  <w:num w:numId="23">
    <w:abstractNumId w:val="25"/>
  </w:num>
  <w:num w:numId="24">
    <w:abstractNumId w:val="5"/>
  </w:num>
  <w:num w:numId="25">
    <w:abstractNumId w:val="27"/>
  </w:num>
  <w:num w:numId="26">
    <w:abstractNumId w:val="4"/>
  </w:num>
  <w:num w:numId="27">
    <w:abstractNumId w:val="30"/>
  </w:num>
  <w:num w:numId="28">
    <w:abstractNumId w:val="17"/>
  </w:num>
  <w:num w:numId="29">
    <w:abstractNumId w:val="15"/>
  </w:num>
  <w:num w:numId="30">
    <w:abstractNumId w:val="28"/>
  </w:num>
  <w:num w:numId="31">
    <w:abstractNumId w:val="26"/>
  </w:num>
  <w:num w:numId="32">
    <w:abstractNumId w:val="13"/>
  </w:num>
  <w:num w:numId="33">
    <w:abstractNumId w:val="22"/>
  </w:num>
  <w:num w:numId="34">
    <w:abstractNumId w:val="24"/>
  </w:num>
  <w:num w:numId="35">
    <w:abstractNumId w:val="23"/>
  </w:num>
  <w:num w:numId="36">
    <w:abstractNumId w:val="2"/>
  </w:num>
  <w:num w:numId="37">
    <w:abstractNumId w:val="31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6B2F"/>
    <w:rsid w:val="00013382"/>
    <w:rsid w:val="0002400D"/>
    <w:rsid w:val="00026CD8"/>
    <w:rsid w:val="000303E4"/>
    <w:rsid w:val="000334C0"/>
    <w:rsid w:val="00045B46"/>
    <w:rsid w:val="00046F3D"/>
    <w:rsid w:val="0005398E"/>
    <w:rsid w:val="000610E0"/>
    <w:rsid w:val="000716A9"/>
    <w:rsid w:val="00073F46"/>
    <w:rsid w:val="000833EB"/>
    <w:rsid w:val="00090F5E"/>
    <w:rsid w:val="0009198D"/>
    <w:rsid w:val="00092F9D"/>
    <w:rsid w:val="00095038"/>
    <w:rsid w:val="00097B96"/>
    <w:rsid w:val="000B41D4"/>
    <w:rsid w:val="000B477A"/>
    <w:rsid w:val="000B561A"/>
    <w:rsid w:val="000C24BA"/>
    <w:rsid w:val="000D0854"/>
    <w:rsid w:val="000D655F"/>
    <w:rsid w:val="000E780C"/>
    <w:rsid w:val="001029E5"/>
    <w:rsid w:val="0011422F"/>
    <w:rsid w:val="00115B4D"/>
    <w:rsid w:val="00117ACD"/>
    <w:rsid w:val="001215A0"/>
    <w:rsid w:val="00123F41"/>
    <w:rsid w:val="00126D9B"/>
    <w:rsid w:val="001328AF"/>
    <w:rsid w:val="00134A01"/>
    <w:rsid w:val="00135AE1"/>
    <w:rsid w:val="00142C68"/>
    <w:rsid w:val="00146EF6"/>
    <w:rsid w:val="001507EA"/>
    <w:rsid w:val="00157EB7"/>
    <w:rsid w:val="00163977"/>
    <w:rsid w:val="00165BB8"/>
    <w:rsid w:val="0017011D"/>
    <w:rsid w:val="00184EBE"/>
    <w:rsid w:val="00185ED1"/>
    <w:rsid w:val="00186C35"/>
    <w:rsid w:val="001923B0"/>
    <w:rsid w:val="00195759"/>
    <w:rsid w:val="001958DC"/>
    <w:rsid w:val="00197949"/>
    <w:rsid w:val="001A2AE8"/>
    <w:rsid w:val="001B6835"/>
    <w:rsid w:val="001C13A3"/>
    <w:rsid w:val="001C4EFD"/>
    <w:rsid w:val="001C5844"/>
    <w:rsid w:val="001D0F37"/>
    <w:rsid w:val="001E22AD"/>
    <w:rsid w:val="001E46FE"/>
    <w:rsid w:val="001E497B"/>
    <w:rsid w:val="001E5067"/>
    <w:rsid w:val="001E7A82"/>
    <w:rsid w:val="001F54D0"/>
    <w:rsid w:val="001F7555"/>
    <w:rsid w:val="00200A4E"/>
    <w:rsid w:val="00204278"/>
    <w:rsid w:val="0021020D"/>
    <w:rsid w:val="002156ED"/>
    <w:rsid w:val="0021586A"/>
    <w:rsid w:val="0021592F"/>
    <w:rsid w:val="00217D58"/>
    <w:rsid w:val="00221E1C"/>
    <w:rsid w:val="00231ABD"/>
    <w:rsid w:val="002362DA"/>
    <w:rsid w:val="00237827"/>
    <w:rsid w:val="00245B43"/>
    <w:rsid w:val="00250740"/>
    <w:rsid w:val="002516E1"/>
    <w:rsid w:val="00255780"/>
    <w:rsid w:val="002614F3"/>
    <w:rsid w:val="0026193D"/>
    <w:rsid w:val="0026270E"/>
    <w:rsid w:val="00263CF6"/>
    <w:rsid w:val="0026679F"/>
    <w:rsid w:val="00270C4E"/>
    <w:rsid w:val="00274B0F"/>
    <w:rsid w:val="00277CCC"/>
    <w:rsid w:val="00283346"/>
    <w:rsid w:val="002A4109"/>
    <w:rsid w:val="002B3D7E"/>
    <w:rsid w:val="002B569A"/>
    <w:rsid w:val="002C4836"/>
    <w:rsid w:val="002C7AED"/>
    <w:rsid w:val="002D7038"/>
    <w:rsid w:val="002E4D9F"/>
    <w:rsid w:val="002E6DEE"/>
    <w:rsid w:val="002F5362"/>
    <w:rsid w:val="00300BC1"/>
    <w:rsid w:val="00311BBF"/>
    <w:rsid w:val="00313160"/>
    <w:rsid w:val="00315032"/>
    <w:rsid w:val="00336A47"/>
    <w:rsid w:val="00346D34"/>
    <w:rsid w:val="00350FF3"/>
    <w:rsid w:val="00370FCE"/>
    <w:rsid w:val="003964B0"/>
    <w:rsid w:val="003A1271"/>
    <w:rsid w:val="003A20DB"/>
    <w:rsid w:val="003A4767"/>
    <w:rsid w:val="003A6A02"/>
    <w:rsid w:val="003B4219"/>
    <w:rsid w:val="003B59E3"/>
    <w:rsid w:val="003B663C"/>
    <w:rsid w:val="003C08C5"/>
    <w:rsid w:val="003C0A71"/>
    <w:rsid w:val="003C5C33"/>
    <w:rsid w:val="003D0DAE"/>
    <w:rsid w:val="003D145C"/>
    <w:rsid w:val="003D4B36"/>
    <w:rsid w:val="003E23A6"/>
    <w:rsid w:val="003F1A64"/>
    <w:rsid w:val="003F7A06"/>
    <w:rsid w:val="00402CDF"/>
    <w:rsid w:val="004036EC"/>
    <w:rsid w:val="004122CB"/>
    <w:rsid w:val="004131C2"/>
    <w:rsid w:val="00413806"/>
    <w:rsid w:val="004172A4"/>
    <w:rsid w:val="00421C2D"/>
    <w:rsid w:val="0043176A"/>
    <w:rsid w:val="00433726"/>
    <w:rsid w:val="00434F0F"/>
    <w:rsid w:val="00470FD3"/>
    <w:rsid w:val="004765C6"/>
    <w:rsid w:val="004840CD"/>
    <w:rsid w:val="00496F3C"/>
    <w:rsid w:val="004975AE"/>
    <w:rsid w:val="004A34BF"/>
    <w:rsid w:val="004A34D4"/>
    <w:rsid w:val="004B1D26"/>
    <w:rsid w:val="004C5B39"/>
    <w:rsid w:val="004D0346"/>
    <w:rsid w:val="004D7CB1"/>
    <w:rsid w:val="004F0987"/>
    <w:rsid w:val="004F22CC"/>
    <w:rsid w:val="0050708B"/>
    <w:rsid w:val="00507562"/>
    <w:rsid w:val="0051158D"/>
    <w:rsid w:val="00517920"/>
    <w:rsid w:val="00522851"/>
    <w:rsid w:val="00530E90"/>
    <w:rsid w:val="00537C6C"/>
    <w:rsid w:val="00541C9C"/>
    <w:rsid w:val="00551C2C"/>
    <w:rsid w:val="00554FC0"/>
    <w:rsid w:val="005563CD"/>
    <w:rsid w:val="00557CF7"/>
    <w:rsid w:val="0056363F"/>
    <w:rsid w:val="0057005B"/>
    <w:rsid w:val="00574DD4"/>
    <w:rsid w:val="00575E48"/>
    <w:rsid w:val="00580E3B"/>
    <w:rsid w:val="00590246"/>
    <w:rsid w:val="005925DA"/>
    <w:rsid w:val="00594CC2"/>
    <w:rsid w:val="0059778E"/>
    <w:rsid w:val="005B3176"/>
    <w:rsid w:val="005C05A2"/>
    <w:rsid w:val="005C639C"/>
    <w:rsid w:val="005D6082"/>
    <w:rsid w:val="005D7435"/>
    <w:rsid w:val="005E4D4B"/>
    <w:rsid w:val="005E7FAA"/>
    <w:rsid w:val="005F0E1F"/>
    <w:rsid w:val="005F4356"/>
    <w:rsid w:val="00606787"/>
    <w:rsid w:val="00606899"/>
    <w:rsid w:val="006131ED"/>
    <w:rsid w:val="00614740"/>
    <w:rsid w:val="0062105B"/>
    <w:rsid w:val="00626B32"/>
    <w:rsid w:val="00626DD1"/>
    <w:rsid w:val="00631D48"/>
    <w:rsid w:val="00640DEF"/>
    <w:rsid w:val="00643927"/>
    <w:rsid w:val="0065033E"/>
    <w:rsid w:val="006522E3"/>
    <w:rsid w:val="00653195"/>
    <w:rsid w:val="0065387E"/>
    <w:rsid w:val="00663B77"/>
    <w:rsid w:val="0066566C"/>
    <w:rsid w:val="00681F93"/>
    <w:rsid w:val="006A3B0F"/>
    <w:rsid w:val="006A3B12"/>
    <w:rsid w:val="006A4408"/>
    <w:rsid w:val="006B5666"/>
    <w:rsid w:val="006C3CD7"/>
    <w:rsid w:val="006F128A"/>
    <w:rsid w:val="006F7300"/>
    <w:rsid w:val="00703A39"/>
    <w:rsid w:val="00714115"/>
    <w:rsid w:val="007170DB"/>
    <w:rsid w:val="00717211"/>
    <w:rsid w:val="007324E5"/>
    <w:rsid w:val="00737C7F"/>
    <w:rsid w:val="00742E73"/>
    <w:rsid w:val="00743BCF"/>
    <w:rsid w:val="00752563"/>
    <w:rsid w:val="007608E0"/>
    <w:rsid w:val="00774D61"/>
    <w:rsid w:val="00775B20"/>
    <w:rsid w:val="00781CF2"/>
    <w:rsid w:val="007860AC"/>
    <w:rsid w:val="007864E4"/>
    <w:rsid w:val="00791B29"/>
    <w:rsid w:val="00793A59"/>
    <w:rsid w:val="007A2EBC"/>
    <w:rsid w:val="007A31BF"/>
    <w:rsid w:val="007A7033"/>
    <w:rsid w:val="007B2D33"/>
    <w:rsid w:val="007B74DC"/>
    <w:rsid w:val="007C033D"/>
    <w:rsid w:val="007C05BE"/>
    <w:rsid w:val="007C1374"/>
    <w:rsid w:val="007C20DF"/>
    <w:rsid w:val="007C2FF2"/>
    <w:rsid w:val="007C3432"/>
    <w:rsid w:val="007D0646"/>
    <w:rsid w:val="007E40FF"/>
    <w:rsid w:val="007F44D3"/>
    <w:rsid w:val="00802ECF"/>
    <w:rsid w:val="00806CF8"/>
    <w:rsid w:val="00807321"/>
    <w:rsid w:val="00811251"/>
    <w:rsid w:val="00831E28"/>
    <w:rsid w:val="00832EDF"/>
    <w:rsid w:val="0084403A"/>
    <w:rsid w:val="008518BF"/>
    <w:rsid w:val="0085242B"/>
    <w:rsid w:val="00856209"/>
    <w:rsid w:val="00860B96"/>
    <w:rsid w:val="00860EFE"/>
    <w:rsid w:val="00861DB9"/>
    <w:rsid w:val="0086721C"/>
    <w:rsid w:val="008709E7"/>
    <w:rsid w:val="00870C2C"/>
    <w:rsid w:val="0087410A"/>
    <w:rsid w:val="008A5848"/>
    <w:rsid w:val="008A73E2"/>
    <w:rsid w:val="008C1EAB"/>
    <w:rsid w:val="008E1340"/>
    <w:rsid w:val="008E5DE2"/>
    <w:rsid w:val="008F236F"/>
    <w:rsid w:val="0090058C"/>
    <w:rsid w:val="009028D1"/>
    <w:rsid w:val="00902B5F"/>
    <w:rsid w:val="00906C27"/>
    <w:rsid w:val="00917A76"/>
    <w:rsid w:val="00920A36"/>
    <w:rsid w:val="009278C3"/>
    <w:rsid w:val="0093455C"/>
    <w:rsid w:val="00940B5E"/>
    <w:rsid w:val="00946903"/>
    <w:rsid w:val="00951EA8"/>
    <w:rsid w:val="009570C1"/>
    <w:rsid w:val="009679DF"/>
    <w:rsid w:val="00974595"/>
    <w:rsid w:val="00975258"/>
    <w:rsid w:val="009767EC"/>
    <w:rsid w:val="009808BB"/>
    <w:rsid w:val="00981993"/>
    <w:rsid w:val="00982141"/>
    <w:rsid w:val="009845D8"/>
    <w:rsid w:val="009906BB"/>
    <w:rsid w:val="009943A1"/>
    <w:rsid w:val="00994F87"/>
    <w:rsid w:val="009A1A98"/>
    <w:rsid w:val="009A29A8"/>
    <w:rsid w:val="009A6083"/>
    <w:rsid w:val="009B6CD6"/>
    <w:rsid w:val="009C4D03"/>
    <w:rsid w:val="009C729A"/>
    <w:rsid w:val="009D4E67"/>
    <w:rsid w:val="009E07B8"/>
    <w:rsid w:val="009E22A8"/>
    <w:rsid w:val="009E475C"/>
    <w:rsid w:val="00A03808"/>
    <w:rsid w:val="00A07E98"/>
    <w:rsid w:val="00A12578"/>
    <w:rsid w:val="00A125C0"/>
    <w:rsid w:val="00A17F5F"/>
    <w:rsid w:val="00A27BB6"/>
    <w:rsid w:val="00A36872"/>
    <w:rsid w:val="00A43716"/>
    <w:rsid w:val="00A44FEE"/>
    <w:rsid w:val="00A52739"/>
    <w:rsid w:val="00A53CDC"/>
    <w:rsid w:val="00A60D99"/>
    <w:rsid w:val="00A650C1"/>
    <w:rsid w:val="00A73E2A"/>
    <w:rsid w:val="00A81F09"/>
    <w:rsid w:val="00A82159"/>
    <w:rsid w:val="00A92FE1"/>
    <w:rsid w:val="00A93504"/>
    <w:rsid w:val="00A95385"/>
    <w:rsid w:val="00AA0E75"/>
    <w:rsid w:val="00AA1BDB"/>
    <w:rsid w:val="00AA5E9B"/>
    <w:rsid w:val="00AB0190"/>
    <w:rsid w:val="00AD44AB"/>
    <w:rsid w:val="00AD7A1B"/>
    <w:rsid w:val="00AD7A30"/>
    <w:rsid w:val="00AE35F1"/>
    <w:rsid w:val="00AE7436"/>
    <w:rsid w:val="00AF4546"/>
    <w:rsid w:val="00AF6705"/>
    <w:rsid w:val="00B06469"/>
    <w:rsid w:val="00B10417"/>
    <w:rsid w:val="00B15941"/>
    <w:rsid w:val="00B1669C"/>
    <w:rsid w:val="00B2054F"/>
    <w:rsid w:val="00B23EDE"/>
    <w:rsid w:val="00B252BF"/>
    <w:rsid w:val="00B25A09"/>
    <w:rsid w:val="00B30366"/>
    <w:rsid w:val="00B3613D"/>
    <w:rsid w:val="00B41DC4"/>
    <w:rsid w:val="00B44F1E"/>
    <w:rsid w:val="00B50D03"/>
    <w:rsid w:val="00B538FB"/>
    <w:rsid w:val="00B54FD7"/>
    <w:rsid w:val="00B603A2"/>
    <w:rsid w:val="00B60840"/>
    <w:rsid w:val="00B6626A"/>
    <w:rsid w:val="00B71EC1"/>
    <w:rsid w:val="00B80D0F"/>
    <w:rsid w:val="00B83081"/>
    <w:rsid w:val="00B830E8"/>
    <w:rsid w:val="00B84AE7"/>
    <w:rsid w:val="00B86660"/>
    <w:rsid w:val="00B910B0"/>
    <w:rsid w:val="00B9523C"/>
    <w:rsid w:val="00BB6264"/>
    <w:rsid w:val="00BB6FB5"/>
    <w:rsid w:val="00BC317A"/>
    <w:rsid w:val="00BC39AC"/>
    <w:rsid w:val="00BD7158"/>
    <w:rsid w:val="00BD7357"/>
    <w:rsid w:val="00BD7FB0"/>
    <w:rsid w:val="00BF1660"/>
    <w:rsid w:val="00BF2B4C"/>
    <w:rsid w:val="00BF4DB5"/>
    <w:rsid w:val="00BF681C"/>
    <w:rsid w:val="00C06AA6"/>
    <w:rsid w:val="00C06DB2"/>
    <w:rsid w:val="00C101E4"/>
    <w:rsid w:val="00C15A13"/>
    <w:rsid w:val="00C24E33"/>
    <w:rsid w:val="00C26B4D"/>
    <w:rsid w:val="00C435C2"/>
    <w:rsid w:val="00C47190"/>
    <w:rsid w:val="00C53B90"/>
    <w:rsid w:val="00C55F99"/>
    <w:rsid w:val="00C63781"/>
    <w:rsid w:val="00C7382F"/>
    <w:rsid w:val="00C84BA7"/>
    <w:rsid w:val="00C85F60"/>
    <w:rsid w:val="00C934E5"/>
    <w:rsid w:val="00CA2379"/>
    <w:rsid w:val="00CA4378"/>
    <w:rsid w:val="00CA6B84"/>
    <w:rsid w:val="00CB0A50"/>
    <w:rsid w:val="00CB2807"/>
    <w:rsid w:val="00CC17EA"/>
    <w:rsid w:val="00CC532B"/>
    <w:rsid w:val="00CC74AE"/>
    <w:rsid w:val="00CD0F6F"/>
    <w:rsid w:val="00CE1795"/>
    <w:rsid w:val="00CE5EE6"/>
    <w:rsid w:val="00CF32EC"/>
    <w:rsid w:val="00CF562A"/>
    <w:rsid w:val="00D00A7F"/>
    <w:rsid w:val="00D00F2B"/>
    <w:rsid w:val="00D06488"/>
    <w:rsid w:val="00D11F78"/>
    <w:rsid w:val="00D14D97"/>
    <w:rsid w:val="00D21608"/>
    <w:rsid w:val="00D2369E"/>
    <w:rsid w:val="00D24F5C"/>
    <w:rsid w:val="00D30761"/>
    <w:rsid w:val="00D50E21"/>
    <w:rsid w:val="00D51FD4"/>
    <w:rsid w:val="00D60ABA"/>
    <w:rsid w:val="00D77950"/>
    <w:rsid w:val="00D77AA8"/>
    <w:rsid w:val="00D8005B"/>
    <w:rsid w:val="00D93F78"/>
    <w:rsid w:val="00DA14C1"/>
    <w:rsid w:val="00DA21E2"/>
    <w:rsid w:val="00DB5B57"/>
    <w:rsid w:val="00DB6BAF"/>
    <w:rsid w:val="00DC2191"/>
    <w:rsid w:val="00DC543D"/>
    <w:rsid w:val="00DD24B1"/>
    <w:rsid w:val="00DD6B2F"/>
    <w:rsid w:val="00DD7B3F"/>
    <w:rsid w:val="00DE0CAA"/>
    <w:rsid w:val="00DE2D36"/>
    <w:rsid w:val="00DE4F9B"/>
    <w:rsid w:val="00DE5087"/>
    <w:rsid w:val="00DE5270"/>
    <w:rsid w:val="00E01809"/>
    <w:rsid w:val="00E13DAE"/>
    <w:rsid w:val="00E14AF2"/>
    <w:rsid w:val="00E20DE5"/>
    <w:rsid w:val="00E254DD"/>
    <w:rsid w:val="00E32030"/>
    <w:rsid w:val="00E33FF5"/>
    <w:rsid w:val="00E341D0"/>
    <w:rsid w:val="00E4567C"/>
    <w:rsid w:val="00E45A93"/>
    <w:rsid w:val="00E54957"/>
    <w:rsid w:val="00E71F43"/>
    <w:rsid w:val="00E760AE"/>
    <w:rsid w:val="00E85953"/>
    <w:rsid w:val="00EB4BD0"/>
    <w:rsid w:val="00EB661B"/>
    <w:rsid w:val="00EB7AA0"/>
    <w:rsid w:val="00ED02E5"/>
    <w:rsid w:val="00ED21D7"/>
    <w:rsid w:val="00EE1407"/>
    <w:rsid w:val="00EE147B"/>
    <w:rsid w:val="00EE3899"/>
    <w:rsid w:val="00EE4D58"/>
    <w:rsid w:val="00EE6385"/>
    <w:rsid w:val="00EF5C67"/>
    <w:rsid w:val="00EF5C6F"/>
    <w:rsid w:val="00EF7F34"/>
    <w:rsid w:val="00F05B71"/>
    <w:rsid w:val="00F10F39"/>
    <w:rsid w:val="00F1243F"/>
    <w:rsid w:val="00F1318D"/>
    <w:rsid w:val="00F35481"/>
    <w:rsid w:val="00F3674A"/>
    <w:rsid w:val="00F42A68"/>
    <w:rsid w:val="00F60341"/>
    <w:rsid w:val="00F6451F"/>
    <w:rsid w:val="00F660FA"/>
    <w:rsid w:val="00F752B5"/>
    <w:rsid w:val="00F7578F"/>
    <w:rsid w:val="00F758EE"/>
    <w:rsid w:val="00F765AA"/>
    <w:rsid w:val="00F8228E"/>
    <w:rsid w:val="00F91618"/>
    <w:rsid w:val="00F91F9F"/>
    <w:rsid w:val="00F97866"/>
    <w:rsid w:val="00FA79B8"/>
    <w:rsid w:val="00FB316C"/>
    <w:rsid w:val="00FB4347"/>
    <w:rsid w:val="00FB4818"/>
    <w:rsid w:val="00FC11EF"/>
    <w:rsid w:val="00FC494E"/>
    <w:rsid w:val="00FC6F6E"/>
    <w:rsid w:val="00FD00FB"/>
    <w:rsid w:val="00FE2C70"/>
    <w:rsid w:val="00FE6C66"/>
    <w:rsid w:val="00FF2436"/>
    <w:rsid w:val="00FF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8ECEA4"/>
  <w15:docId w15:val="{71ED3CB2-83F7-40BC-B428-6222CA22E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7211"/>
    <w:pPr>
      <w:spacing w:line="28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85F60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C85F60"/>
    <w:pPr>
      <w:keepNext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rsid w:val="00C85F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C85F60"/>
    <w:pPr>
      <w:jc w:val="center"/>
    </w:pPr>
    <w:rPr>
      <w:b/>
      <w:bCs/>
      <w:sz w:val="28"/>
    </w:rPr>
  </w:style>
  <w:style w:type="paragraph" w:styleId="Tekstpodstawowy2">
    <w:name w:val="Body Text 2"/>
    <w:basedOn w:val="Normalny"/>
    <w:semiHidden/>
    <w:rsid w:val="00C85F60"/>
    <w:rPr>
      <w:sz w:val="28"/>
    </w:rPr>
  </w:style>
  <w:style w:type="paragraph" w:styleId="Spistreci1">
    <w:name w:val="toc 1"/>
    <w:basedOn w:val="Normalny"/>
    <w:next w:val="Normalny"/>
    <w:autoRedefine/>
    <w:uiPriority w:val="39"/>
    <w:rsid w:val="00807321"/>
    <w:pPr>
      <w:tabs>
        <w:tab w:val="right" w:leader="dot" w:pos="9062"/>
      </w:tabs>
      <w:spacing w:line="360" w:lineRule="auto"/>
    </w:pPr>
  </w:style>
  <w:style w:type="paragraph" w:styleId="Spistreci2">
    <w:name w:val="toc 2"/>
    <w:basedOn w:val="Normalny"/>
    <w:next w:val="Normalny"/>
    <w:autoRedefine/>
    <w:uiPriority w:val="39"/>
    <w:rsid w:val="00C85F60"/>
    <w:pPr>
      <w:ind w:left="240"/>
    </w:pPr>
  </w:style>
  <w:style w:type="paragraph" w:styleId="Spistreci3">
    <w:name w:val="toc 3"/>
    <w:basedOn w:val="Normalny"/>
    <w:next w:val="Normalny"/>
    <w:autoRedefine/>
    <w:uiPriority w:val="39"/>
    <w:rsid w:val="00C85F6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C85F6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C85F6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C85F6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C85F6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C85F6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C85F60"/>
    <w:pPr>
      <w:ind w:left="1920"/>
    </w:pPr>
  </w:style>
  <w:style w:type="character" w:styleId="Hipercze">
    <w:name w:val="Hyperlink"/>
    <w:uiPriority w:val="99"/>
    <w:rsid w:val="00C85F60"/>
    <w:rPr>
      <w:color w:val="0000FF"/>
      <w:u w:val="single"/>
    </w:rPr>
  </w:style>
  <w:style w:type="paragraph" w:styleId="Tekstpodstawowy3">
    <w:name w:val="Body Text 3"/>
    <w:basedOn w:val="Normalny"/>
    <w:semiHidden/>
    <w:rsid w:val="00C85F60"/>
    <w:rPr>
      <w:b/>
      <w:bCs/>
      <w:sz w:val="32"/>
    </w:rPr>
  </w:style>
  <w:style w:type="paragraph" w:styleId="Stopka">
    <w:name w:val="footer"/>
    <w:basedOn w:val="Normalny"/>
    <w:semiHidden/>
    <w:rsid w:val="00C85F6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C85F60"/>
  </w:style>
  <w:style w:type="character" w:customStyle="1" w:styleId="Teksttreci">
    <w:name w:val="Tekst treści_"/>
    <w:link w:val="Teksttreci0"/>
    <w:rsid w:val="001C4EFD"/>
    <w:rPr>
      <w:rFonts w:ascii="Arial" w:eastAsia="Microsoft Sans Serif" w:hAnsi="Arial" w:cs="Arial"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rsid w:val="001C4EFD"/>
    <w:rPr>
      <w:rFonts w:eastAsia="Microsoft Sans Serif"/>
      <w:b/>
      <w:b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EFD"/>
    <w:pPr>
      <w:shd w:val="clear" w:color="auto" w:fill="FFFFFF"/>
      <w:spacing w:line="240" w:lineRule="atLeast"/>
      <w:ind w:hanging="340"/>
    </w:pPr>
    <w:rPr>
      <w:rFonts w:ascii="Arial" w:eastAsia="Microsoft Sans Serif" w:hAnsi="Arial" w:cs="Arial"/>
      <w:sz w:val="23"/>
      <w:szCs w:val="23"/>
    </w:rPr>
  </w:style>
  <w:style w:type="paragraph" w:customStyle="1" w:styleId="Teksttreci50">
    <w:name w:val="Tekst treści (5)"/>
    <w:basedOn w:val="Normalny"/>
    <w:link w:val="Teksttreci5"/>
    <w:rsid w:val="001C4EFD"/>
    <w:pPr>
      <w:shd w:val="clear" w:color="auto" w:fill="FFFFFF"/>
      <w:spacing w:before="300" w:after="300" w:line="240" w:lineRule="atLeast"/>
      <w:jc w:val="both"/>
    </w:pPr>
    <w:rPr>
      <w:rFonts w:eastAsia="Microsoft Sans Serif"/>
      <w:b/>
      <w:bCs/>
      <w:sz w:val="22"/>
      <w:szCs w:val="22"/>
    </w:rPr>
  </w:style>
  <w:style w:type="paragraph" w:styleId="Bezodstpw">
    <w:name w:val="No Spacing"/>
    <w:uiPriority w:val="1"/>
    <w:qFormat/>
    <w:rsid w:val="002614F3"/>
    <w:rPr>
      <w:rFonts w:ascii="Calibri" w:hAnsi="Calibri"/>
      <w:sz w:val="22"/>
      <w:szCs w:val="22"/>
    </w:rPr>
  </w:style>
  <w:style w:type="paragraph" w:customStyle="1" w:styleId="Teksttreci1">
    <w:name w:val="Tekst treści1"/>
    <w:basedOn w:val="Normalny"/>
    <w:rsid w:val="00554FC0"/>
    <w:pPr>
      <w:shd w:val="clear" w:color="auto" w:fill="FFFFFF"/>
      <w:spacing w:line="274" w:lineRule="exact"/>
      <w:ind w:hanging="700"/>
    </w:pPr>
    <w:rPr>
      <w:rFonts w:ascii="Arial Narrow" w:eastAsia="Microsoft Sans Serif" w:hAnsi="Arial Narrow" w:cs="Arial Narrow"/>
      <w:sz w:val="23"/>
      <w:szCs w:val="23"/>
      <w:lang w:eastAsia="ar-SA"/>
    </w:rPr>
  </w:style>
  <w:style w:type="character" w:customStyle="1" w:styleId="apple-converted-space">
    <w:name w:val="apple-converted-space"/>
    <w:basedOn w:val="Domylnaczcionkaakapitu"/>
    <w:rsid w:val="00DB5B57"/>
  </w:style>
  <w:style w:type="character" w:styleId="Pogrubienie">
    <w:name w:val="Strong"/>
    <w:uiPriority w:val="22"/>
    <w:qFormat/>
    <w:rsid w:val="00DB5B5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A6A02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semiHidden/>
    <w:unhideWhenUsed/>
    <w:rsid w:val="00033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334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0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6290">
          <w:marLeft w:val="0"/>
          <w:marRight w:val="-9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9117">
          <w:marLeft w:val="6478"/>
          <w:marRight w:val="-9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3452">
          <w:marLeft w:val="0"/>
          <w:marRight w:val="-9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0883">
          <w:marLeft w:val="6478"/>
          <w:marRight w:val="-9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9924">
          <w:marLeft w:val="0"/>
          <w:marRight w:val="-9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565">
          <w:marLeft w:val="6478"/>
          <w:marRight w:val="-9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5" w:color="DFDFDF"/>
            <w:right w:val="none" w:sz="0" w:space="0" w:color="auto"/>
          </w:divBdr>
          <w:divsChild>
            <w:div w:id="1988047602">
              <w:marLeft w:val="0"/>
              <w:marRight w:val="-9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36262">
              <w:marLeft w:val="6478"/>
              <w:marRight w:val="-9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5" w:color="DFDFDF"/>
            <w:right w:val="none" w:sz="0" w:space="0" w:color="auto"/>
          </w:divBdr>
          <w:divsChild>
            <w:div w:id="1946182573">
              <w:marLeft w:val="0"/>
              <w:marRight w:val="-9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96384">
              <w:marLeft w:val="6478"/>
              <w:marRight w:val="-9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7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5" w:color="DFDFDF"/>
            <w:right w:val="none" w:sz="0" w:space="0" w:color="auto"/>
          </w:divBdr>
          <w:divsChild>
            <w:div w:id="1941832333">
              <w:marLeft w:val="0"/>
              <w:marRight w:val="-9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97791">
              <w:marLeft w:val="6478"/>
              <w:marRight w:val="-9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29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5" w:color="DFDFDF"/>
            <w:right w:val="none" w:sz="0" w:space="0" w:color="auto"/>
          </w:divBdr>
          <w:divsChild>
            <w:div w:id="2106270847">
              <w:marLeft w:val="0"/>
              <w:marRight w:val="-9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26040">
              <w:marLeft w:val="6478"/>
              <w:marRight w:val="-9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5" w:color="DFDFDF"/>
            <w:right w:val="none" w:sz="0" w:space="0" w:color="auto"/>
          </w:divBdr>
          <w:divsChild>
            <w:div w:id="1523394342">
              <w:marLeft w:val="0"/>
              <w:marRight w:val="-9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5959">
              <w:marLeft w:val="6478"/>
              <w:marRight w:val="-9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5" w:color="DFDFDF"/>
            <w:right w:val="none" w:sz="0" w:space="0" w:color="auto"/>
          </w:divBdr>
          <w:divsChild>
            <w:div w:id="1935743298">
              <w:marLeft w:val="0"/>
              <w:marRight w:val="-9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9305">
              <w:marLeft w:val="6478"/>
              <w:marRight w:val="-9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12</Pages>
  <Words>3995</Words>
  <Characters>23972</Characters>
  <Application>Microsoft Office Word</Application>
  <DocSecurity>0</DocSecurity>
  <Lines>199</Lines>
  <Paragraphs>55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SPECYFIKACJA TECHNICZNA WYKONANIA I ODBIORU ROBÓT BUDOWLANYCH</vt:lpstr>
      <vt:lpstr>SPECYFIKACJA TECHNICZNA WYKONANIA I ODBIORU ROBÓT BUDOWLANYCH </vt:lpstr>
    </vt:vector>
  </TitlesOfParts>
  <Company>NN</Company>
  <LinksUpToDate>false</LinksUpToDate>
  <CharactersWithSpaces>27912</CharactersWithSpaces>
  <SharedDoc>false</SharedDoc>
  <HLinks>
    <vt:vector size="174" baseType="variant">
      <vt:variant>
        <vt:i4>1114163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_Toc171124148</vt:lpwstr>
      </vt:variant>
      <vt:variant>
        <vt:i4>1114163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_Toc171124147</vt:lpwstr>
      </vt:variant>
      <vt:variant>
        <vt:i4>1114163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_Toc171124146</vt:lpwstr>
      </vt:variant>
      <vt:variant>
        <vt:i4>1114163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_Toc171124145</vt:lpwstr>
      </vt:variant>
      <vt:variant>
        <vt:i4>1114163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_Toc171124144</vt:lpwstr>
      </vt:variant>
      <vt:variant>
        <vt:i4>1114163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_Toc171124143</vt:lpwstr>
      </vt:variant>
      <vt:variant>
        <vt:i4>1114163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_Toc171124142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_Toc171124141</vt:lpwstr>
      </vt:variant>
      <vt:variant>
        <vt:i4>1114163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_Toc171124140</vt:lpwstr>
      </vt:variant>
      <vt:variant>
        <vt:i4>1441843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_Toc171124139</vt:lpwstr>
      </vt:variant>
      <vt:variant>
        <vt:i4>1441843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_Toc171124138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_Toc171124137</vt:lpwstr>
      </vt:variant>
      <vt:variant>
        <vt:i4>1441843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_Toc171124136</vt:lpwstr>
      </vt:variant>
      <vt:variant>
        <vt:i4>1441843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_Toc171124135</vt:lpwstr>
      </vt:variant>
      <vt:variant>
        <vt:i4>1441843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_Toc171124134</vt:lpwstr>
      </vt:variant>
      <vt:variant>
        <vt:i4>1441843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_Toc171124133</vt:lpwstr>
      </vt:variant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_Toc171124132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_Toc171124131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_Toc171124130</vt:lpwstr>
      </vt:variant>
      <vt:variant>
        <vt:i4>1507379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_Toc171124129</vt:lpwstr>
      </vt:variant>
      <vt:variant>
        <vt:i4>1507379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_Toc171124128</vt:lpwstr>
      </vt:variant>
      <vt:variant>
        <vt:i4>1507379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_Toc171124127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_Toc171124126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_Toc171124125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_Toc171124124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_Toc171124123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_Toc171124122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_Toc171124121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_Toc171124120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</dc:title>
  <dc:creator>NN</dc:creator>
  <cp:lastModifiedBy>Marcin Śląski</cp:lastModifiedBy>
  <cp:revision>436</cp:revision>
  <cp:lastPrinted>2015-12-19T08:43:00Z</cp:lastPrinted>
  <dcterms:created xsi:type="dcterms:W3CDTF">2015-12-18T16:40:00Z</dcterms:created>
  <dcterms:modified xsi:type="dcterms:W3CDTF">2020-12-23T17:00:00Z</dcterms:modified>
</cp:coreProperties>
</file>