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3E36C2">
        <w:rPr>
          <w:rFonts w:ascii="Tahoma" w:hAnsi="Tahoma" w:cs="Tahoma"/>
          <w:b/>
          <w:bCs/>
          <w:sz w:val="24"/>
          <w:szCs w:val="24"/>
        </w:rPr>
        <w:t>705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3E36C2">
        <w:rPr>
          <w:rFonts w:ascii="Tahoma" w:hAnsi="Tahoma" w:cs="Tahoma"/>
          <w:b/>
          <w:bCs/>
          <w:sz w:val="24"/>
          <w:szCs w:val="24"/>
        </w:rPr>
        <w:t>22</w:t>
      </w:r>
      <w:bookmarkStart w:id="0" w:name="_GoBack"/>
      <w:bookmarkEnd w:id="0"/>
      <w:r w:rsidR="00D30FF7">
        <w:rPr>
          <w:rFonts w:ascii="Tahoma" w:hAnsi="Tahoma" w:cs="Tahoma"/>
          <w:b/>
          <w:bCs/>
          <w:sz w:val="24"/>
          <w:szCs w:val="24"/>
        </w:rPr>
        <w:t>.09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762B1B" w:rsidRPr="00762B1B">
        <w:rPr>
          <w:rFonts w:ascii="Tahoma" w:eastAsia="Times New Roman" w:hAnsi="Tahoma" w:cs="Tahoma"/>
          <w:b/>
        </w:rPr>
        <w:t>„</w:t>
      </w:r>
      <w:r w:rsidR="0067504D" w:rsidRPr="0067504D">
        <w:rPr>
          <w:rFonts w:ascii="Tahoma" w:eastAsia="Times New Roman" w:hAnsi="Tahoma" w:cs="Tahoma"/>
          <w:b/>
        </w:rPr>
        <w:t>Kompleksowa modernizacja energetyczna 3 budynków szkolnych w Gminie Wińsk</w:t>
      </w:r>
      <w:r w:rsidR="00D30FF7">
        <w:rPr>
          <w:rFonts w:ascii="Tahoma" w:eastAsia="Times New Roman" w:hAnsi="Tahoma" w:cs="Tahoma"/>
          <w:b/>
        </w:rPr>
        <w:t xml:space="preserve">o wraz z nadzorem inwestorskim - </w:t>
      </w:r>
      <w:r w:rsidR="0067504D" w:rsidRPr="0067504D">
        <w:rPr>
          <w:rFonts w:ascii="Tahoma" w:eastAsia="Times New Roman" w:hAnsi="Tahoma" w:cs="Tahoma"/>
          <w:b/>
        </w:rPr>
        <w:t xml:space="preserve">Kompleksowa modernizacja energetyczna Szkoły Podstawowej w Orzeszkowie 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67504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 xml:space="preserve">    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67504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6C62D0">
        <w:rPr>
          <w:rFonts w:ascii="Tahoma" w:hAnsi="Tahoma" w:cs="Tahoma"/>
          <w:color w:val="000000"/>
        </w:rPr>
        <w:t xml:space="preserve">               </w:t>
      </w:r>
      <w:r>
        <w:rPr>
          <w:rFonts w:ascii="Tahoma" w:hAnsi="Tahoma" w:cs="Tahoma"/>
          <w:color w:val="000000"/>
        </w:rPr>
        <w:t xml:space="preserve">   </w:t>
      </w:r>
      <w:r w:rsidR="00EF6741">
        <w:rPr>
          <w:rFonts w:ascii="Tahoma" w:hAnsi="Tahoma" w:cs="Tahoma"/>
          <w:color w:val="000000"/>
        </w:rPr>
        <w:t xml:space="preserve">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E3" w:rsidRDefault="005C51E3" w:rsidP="00552E22">
      <w:pPr>
        <w:spacing w:after="0" w:line="240" w:lineRule="auto"/>
      </w:pPr>
      <w:r>
        <w:separator/>
      </w:r>
    </w:p>
  </w:endnote>
  <w:endnote w:type="continuationSeparator" w:id="0">
    <w:p w:rsidR="005C51E3" w:rsidRDefault="005C51E3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E3" w:rsidRDefault="005C51E3" w:rsidP="00552E22">
      <w:pPr>
        <w:spacing w:after="0" w:line="240" w:lineRule="auto"/>
      </w:pPr>
      <w:r>
        <w:separator/>
      </w:r>
    </w:p>
  </w:footnote>
  <w:footnote w:type="continuationSeparator" w:id="0">
    <w:p w:rsidR="005C51E3" w:rsidRDefault="005C51E3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3E36C2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3E36C2">
      <w:rPr>
        <w:rFonts w:ascii="Tahoma" w:hAnsi="Tahoma" w:cs="Tahoma"/>
        <w:sz w:val="10"/>
        <w:szCs w:val="10"/>
      </w:rPr>
      <w:t>705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Pr="003E36C2" w:rsidRDefault="003E36C2" w:rsidP="003E36C2">
    <w:pPr>
      <w:pStyle w:val="Nagwek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 dnia 22</w:t>
    </w:r>
    <w:r w:rsidR="00D30FF7">
      <w:rPr>
        <w:rFonts w:ascii="Tahoma" w:hAnsi="Tahoma" w:cs="Tahoma"/>
        <w:sz w:val="10"/>
        <w:szCs w:val="10"/>
      </w:rPr>
      <w:t>.09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E36C2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1E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56195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0FF7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5954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7693C-C765-4D6E-AE87-7BE0729F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2022-11-08T12:23:00Z</cp:lastPrinted>
  <dcterms:created xsi:type="dcterms:W3CDTF">2022-09-07T09:08:00Z</dcterms:created>
  <dcterms:modified xsi:type="dcterms:W3CDTF">2022-11-08T12:23:00Z</dcterms:modified>
</cp:coreProperties>
</file>