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565" w14:textId="15E82452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2D13CB">
        <w:rPr>
          <w:rFonts w:ascii="Tahoma" w:hAnsi="Tahoma" w:cs="Tahoma"/>
          <w:b/>
          <w:sz w:val="24"/>
          <w:szCs w:val="24"/>
        </w:rPr>
        <w:t xml:space="preserve"> </w:t>
      </w:r>
      <w:r w:rsidR="00A05A2F">
        <w:rPr>
          <w:rFonts w:ascii="Tahoma" w:hAnsi="Tahoma" w:cs="Tahoma"/>
          <w:b/>
          <w:sz w:val="24"/>
          <w:szCs w:val="24"/>
        </w:rPr>
        <w:t>700</w:t>
      </w:r>
      <w:r w:rsidR="002D13CB">
        <w:rPr>
          <w:rFonts w:ascii="Tahoma" w:hAnsi="Tahoma" w:cs="Tahoma"/>
          <w:b/>
          <w:sz w:val="24"/>
          <w:szCs w:val="24"/>
        </w:rPr>
        <w:t>/2022</w:t>
      </w:r>
    </w:p>
    <w:p w14:paraId="620E6A46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5E0FDD50" w14:textId="028E7119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A805D5">
        <w:rPr>
          <w:rFonts w:ascii="Tahoma" w:hAnsi="Tahoma" w:cs="Tahoma"/>
          <w:b/>
          <w:sz w:val="24"/>
          <w:szCs w:val="24"/>
        </w:rPr>
        <w:t>15 września</w:t>
      </w:r>
      <w:r w:rsidR="002D13CB">
        <w:rPr>
          <w:rFonts w:ascii="Tahoma" w:hAnsi="Tahoma" w:cs="Tahoma"/>
          <w:b/>
          <w:sz w:val="24"/>
          <w:szCs w:val="24"/>
        </w:rPr>
        <w:t xml:space="preserve"> 2022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21AA36C2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A036B26" w14:textId="77777777" w:rsidR="00026951" w:rsidRDefault="00026951" w:rsidP="00026951">
      <w:pPr>
        <w:pStyle w:val="Akapitzlist1"/>
        <w:spacing w:line="276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DE7338">
        <w:rPr>
          <w:rFonts w:ascii="Tahoma" w:hAnsi="Tahoma" w:cs="Tahoma"/>
          <w:b/>
          <w:sz w:val="24"/>
          <w:szCs w:val="24"/>
        </w:rPr>
        <w:t xml:space="preserve">w sprawie  sprzedaży  </w:t>
      </w:r>
      <w:r>
        <w:rPr>
          <w:rFonts w:ascii="Tahoma" w:hAnsi="Tahoma" w:cs="Tahoma"/>
          <w:b/>
          <w:sz w:val="24"/>
          <w:szCs w:val="24"/>
        </w:rPr>
        <w:t xml:space="preserve"> lokalu mieszkalnego na rzecz najemcy</w:t>
      </w:r>
    </w:p>
    <w:p w14:paraId="10324CE7" w14:textId="77777777" w:rsidR="0015134C" w:rsidRPr="00DE7338" w:rsidRDefault="0015134C" w:rsidP="0015134C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</w:p>
    <w:p w14:paraId="74BCE0F4" w14:textId="739162F7" w:rsidR="00F60E1F" w:rsidRPr="002D13CB" w:rsidRDefault="00F60E1F" w:rsidP="002D13CB">
      <w:pPr>
        <w:keepNext/>
        <w:spacing w:after="480"/>
        <w:jc w:val="both"/>
        <w:rPr>
          <w:rFonts w:ascii="Times New Roman" w:eastAsia="Times New Roman" w:hAnsi="Times New Roman"/>
          <w:bCs/>
          <w:lang w:eastAsia="pl-PL"/>
        </w:rPr>
      </w:pPr>
      <w:r w:rsidRPr="00DE7338">
        <w:rPr>
          <w:color w:val="272725"/>
        </w:rPr>
        <w:t>Na podstawie art. 30 ust.2 pkt 3 ustawy z dnia 8 marca 1990r. o sam</w:t>
      </w:r>
      <w:r w:rsidR="000270AD" w:rsidRPr="00DE7338">
        <w:rPr>
          <w:color w:val="272725"/>
        </w:rPr>
        <w:t>orządzie gminnym</w:t>
      </w:r>
      <w:r w:rsidR="00AC5B0A">
        <w:rPr>
          <w:color w:val="272725"/>
        </w:rPr>
        <w:t xml:space="preserve"> </w:t>
      </w:r>
      <w:r w:rsidR="000270AD" w:rsidRPr="00DE7338">
        <w:rPr>
          <w:color w:val="272725"/>
        </w:rPr>
        <w:t xml:space="preserve"> (</w:t>
      </w:r>
      <w:r w:rsidR="00AC5B0A">
        <w:rPr>
          <w:color w:val="272725"/>
        </w:rPr>
        <w:t>t.j</w:t>
      </w:r>
      <w:r w:rsidR="00E502A1">
        <w:rPr>
          <w:color w:val="272725"/>
        </w:rPr>
        <w:t xml:space="preserve"> Dz. U. z 2022 r. poz.559</w:t>
      </w:r>
      <w:r w:rsidR="00A805D5">
        <w:rPr>
          <w:color w:val="272725"/>
        </w:rPr>
        <w:t>ze zm.</w:t>
      </w:r>
      <w:r w:rsidRPr="00DE7338">
        <w:rPr>
          <w:color w:val="272725"/>
        </w:rPr>
        <w:t>), art. 35 ustawy z dnia 21 sierpnia 1997r. o gospodarce nieruchomo</w:t>
      </w:r>
      <w:r w:rsidR="000270AD" w:rsidRPr="00DE7338">
        <w:rPr>
          <w:color w:val="272725"/>
        </w:rPr>
        <w:t>ściami (jed</w:t>
      </w:r>
      <w:r w:rsidR="003A0941">
        <w:rPr>
          <w:color w:val="272725"/>
        </w:rPr>
        <w:t>n. tekst Dz. U. z 2021r. poz. 1899</w:t>
      </w:r>
      <w:r w:rsidR="0074155E" w:rsidRPr="00DE7338">
        <w:rPr>
          <w:color w:val="272725"/>
        </w:rPr>
        <w:t xml:space="preserve"> ze zm</w:t>
      </w:r>
      <w:r w:rsidR="00AC5B0A">
        <w:rPr>
          <w:color w:val="272725"/>
        </w:rPr>
        <w:t>.</w:t>
      </w:r>
      <w:r w:rsidRPr="00DE7338">
        <w:rPr>
          <w:color w:val="272725"/>
        </w:rPr>
        <w:t>),  § 8 pkt</w:t>
      </w:r>
      <w:r w:rsidR="002D13CB">
        <w:rPr>
          <w:color w:val="272725"/>
        </w:rPr>
        <w:t xml:space="preserve"> 1</w:t>
      </w:r>
      <w:r w:rsidRPr="00DE7338">
        <w:rPr>
          <w:color w:val="272725"/>
        </w:rPr>
        <w:t xml:space="preserve"> uchwały nr X</w:t>
      </w:r>
      <w:r w:rsidR="002D13CB">
        <w:rPr>
          <w:color w:val="272725"/>
        </w:rPr>
        <w:t xml:space="preserve">IV/136/2019 Rady Gminy Wińsko z </w:t>
      </w:r>
      <w:r w:rsidRPr="00DE7338">
        <w:rPr>
          <w:color w:val="272725"/>
        </w:rPr>
        <w:t>dnia 18 października 2019 roku</w:t>
      </w:r>
      <w:r w:rsidR="003A0941">
        <w:rPr>
          <w:color w:val="272725"/>
        </w:rPr>
        <w:t xml:space="preserve"> </w:t>
      </w:r>
      <w:r w:rsidRPr="00DE7338">
        <w:rPr>
          <w:color w:val="272725"/>
        </w:rPr>
        <w:t xml:space="preserve">w </w:t>
      </w:r>
      <w:r w:rsidRPr="002D13CB">
        <w:rPr>
          <w:color w:val="272725"/>
        </w:rPr>
        <w:t>sprawie zasad gospodarowani</w:t>
      </w:r>
      <w:r w:rsidR="002D13CB">
        <w:rPr>
          <w:color w:val="272725"/>
        </w:rPr>
        <w:t xml:space="preserve">a nieruchomościami stanowiącymi </w:t>
      </w:r>
      <w:r w:rsidRPr="002D13CB">
        <w:rPr>
          <w:color w:val="272725"/>
        </w:rPr>
        <w:t>własność Gminy Wińsko,</w:t>
      </w:r>
      <w:r w:rsidR="003A0941" w:rsidRPr="002D13CB">
        <w:rPr>
          <w:color w:val="272725"/>
        </w:rPr>
        <w:t xml:space="preserve"> oraz  uchwały nr XLVI/331/2021 Rady Gminy Wińsko z dnia </w:t>
      </w:r>
      <w:r w:rsidR="002D13CB">
        <w:rPr>
          <w:color w:val="272725"/>
        </w:rPr>
        <w:t xml:space="preserve"> </w:t>
      </w:r>
      <w:r w:rsidR="003A0941" w:rsidRPr="002D13CB">
        <w:rPr>
          <w:color w:val="272725"/>
        </w:rPr>
        <w:t>15 grudnia 2021</w:t>
      </w:r>
      <w:r w:rsidR="002D13CB">
        <w:rPr>
          <w:color w:val="272725"/>
        </w:rPr>
        <w:t xml:space="preserve"> </w:t>
      </w:r>
      <w:r w:rsidR="003A0941" w:rsidRPr="002D13CB">
        <w:rPr>
          <w:color w:val="272725"/>
        </w:rPr>
        <w:t>roku</w:t>
      </w:r>
      <w:r w:rsidR="002D13CB" w:rsidRPr="002D13CB">
        <w:rPr>
          <w:color w:val="272725"/>
        </w:rPr>
        <w:t xml:space="preserve"> w sprawie</w:t>
      </w:r>
      <w:r w:rsidR="002D13CB" w:rsidRPr="002D13CB">
        <w:rPr>
          <w:bCs/>
        </w:rPr>
        <w:t xml:space="preserve"> </w:t>
      </w:r>
      <w:r w:rsidR="002D13CB" w:rsidRPr="002D13CB">
        <w:rPr>
          <w:rFonts w:ascii="Times New Roman" w:eastAsia="Times New Roman" w:hAnsi="Times New Roman"/>
          <w:bCs/>
          <w:lang w:eastAsia="pl-PL"/>
        </w:rPr>
        <w:t>zasad sprzedaży lokali mieszkalnych stanowiących własność Gminy Wiń</w:t>
      </w:r>
      <w:r w:rsidR="002D13CB">
        <w:rPr>
          <w:rFonts w:ascii="Times New Roman" w:eastAsia="Times New Roman" w:hAnsi="Times New Roman"/>
          <w:bCs/>
          <w:lang w:eastAsia="pl-PL"/>
        </w:rPr>
        <w:t xml:space="preserve">sko oraz </w:t>
      </w:r>
      <w:r w:rsidR="002D13CB" w:rsidRPr="002D13CB">
        <w:rPr>
          <w:rFonts w:ascii="Times New Roman" w:eastAsia="Times New Roman" w:hAnsi="Times New Roman"/>
          <w:bCs/>
          <w:lang w:eastAsia="pl-PL"/>
        </w:rPr>
        <w:t>warunków udzielania bonifikat od ceny lokali mieszkalnych</w:t>
      </w:r>
      <w:r w:rsidR="002D13CB">
        <w:rPr>
          <w:rFonts w:ascii="Times New Roman" w:eastAsia="Times New Roman" w:hAnsi="Times New Roman"/>
          <w:bCs/>
          <w:lang w:eastAsia="pl-PL"/>
        </w:rPr>
        <w:t xml:space="preserve"> </w:t>
      </w:r>
      <w:r w:rsidRPr="00DE7338">
        <w:rPr>
          <w:color w:val="272725"/>
        </w:rPr>
        <w:t>zarządza się, co następuje</w:t>
      </w:r>
      <w:r w:rsidRPr="00DE7338">
        <w:rPr>
          <w:rFonts w:ascii="Arial" w:hAnsi="Arial" w:cs="Arial"/>
          <w:color w:val="272725"/>
        </w:rPr>
        <w:t>:</w:t>
      </w:r>
    </w:p>
    <w:p w14:paraId="0D0EE2D6" w14:textId="77777777" w:rsidR="00164EB5" w:rsidRPr="00DE7338" w:rsidRDefault="00164EB5" w:rsidP="00164EB5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 w:rsidRPr="00DE7338">
        <w:rPr>
          <w:rStyle w:val="Pogrubienie"/>
          <w:color w:val="272725"/>
        </w:rPr>
        <w:t>§ 1.</w:t>
      </w:r>
    </w:p>
    <w:p w14:paraId="0F20D854" w14:textId="1DB7433C" w:rsidR="00DF0C05" w:rsidRPr="00DE7338" w:rsidRDefault="008F0D00" w:rsidP="00DF0C05">
      <w:pPr>
        <w:keepLines/>
        <w:spacing w:before="120" w:after="120" w:line="240" w:lineRule="auto"/>
        <w:rPr>
          <w:sz w:val="24"/>
          <w:szCs w:val="24"/>
        </w:rPr>
      </w:pPr>
      <w:r w:rsidRPr="00DE7338">
        <w:rPr>
          <w:sz w:val="24"/>
          <w:szCs w:val="24"/>
        </w:rPr>
        <w:t>Postanawia się</w:t>
      </w:r>
      <w:r w:rsidR="00AC5B0A">
        <w:rPr>
          <w:sz w:val="24"/>
          <w:szCs w:val="24"/>
        </w:rPr>
        <w:t xml:space="preserve"> p</w:t>
      </w:r>
      <w:r w:rsidR="00F60E1F" w:rsidRPr="00DE7338">
        <w:rPr>
          <w:sz w:val="24"/>
          <w:szCs w:val="24"/>
        </w:rPr>
        <w:t>rzeznaczyć do sp</w:t>
      </w:r>
      <w:r w:rsidR="000270AD" w:rsidRPr="00DE7338">
        <w:rPr>
          <w:sz w:val="24"/>
          <w:szCs w:val="24"/>
        </w:rPr>
        <w:t>rzedaży</w:t>
      </w:r>
      <w:r w:rsidR="00EA4105">
        <w:rPr>
          <w:sz w:val="24"/>
          <w:szCs w:val="24"/>
        </w:rPr>
        <w:t xml:space="preserve">, </w:t>
      </w:r>
      <w:r w:rsidR="002D13CB">
        <w:rPr>
          <w:sz w:val="24"/>
          <w:szCs w:val="24"/>
        </w:rPr>
        <w:t xml:space="preserve"> </w:t>
      </w:r>
      <w:r w:rsidR="00673CBC">
        <w:rPr>
          <w:sz w:val="24"/>
          <w:szCs w:val="24"/>
        </w:rPr>
        <w:t xml:space="preserve">na rzecz </w:t>
      </w:r>
      <w:r w:rsidR="002D13CB">
        <w:rPr>
          <w:sz w:val="24"/>
          <w:szCs w:val="24"/>
        </w:rPr>
        <w:t xml:space="preserve">najemcy  lokal mieszkalny nr </w:t>
      </w:r>
      <w:r w:rsidR="001F32ED">
        <w:rPr>
          <w:sz w:val="24"/>
          <w:szCs w:val="24"/>
        </w:rPr>
        <w:t>2</w:t>
      </w:r>
      <w:r w:rsidR="00A5641B">
        <w:rPr>
          <w:sz w:val="24"/>
          <w:szCs w:val="24"/>
        </w:rPr>
        <w:t xml:space="preserve"> poł</w:t>
      </w:r>
      <w:r w:rsidR="002D13CB">
        <w:rPr>
          <w:sz w:val="24"/>
          <w:szCs w:val="24"/>
        </w:rPr>
        <w:t xml:space="preserve">ożony w miejscowości </w:t>
      </w:r>
      <w:r w:rsidR="001F32ED">
        <w:rPr>
          <w:sz w:val="24"/>
          <w:szCs w:val="24"/>
        </w:rPr>
        <w:t>Przyborów</w:t>
      </w:r>
      <w:r w:rsidR="00A5641B">
        <w:rPr>
          <w:sz w:val="24"/>
          <w:szCs w:val="24"/>
        </w:rPr>
        <w:t xml:space="preserve"> </w:t>
      </w:r>
      <w:r w:rsidR="00EA4105">
        <w:rPr>
          <w:sz w:val="24"/>
          <w:szCs w:val="24"/>
        </w:rPr>
        <w:t xml:space="preserve">48, </w:t>
      </w:r>
      <w:r w:rsidR="00A5641B">
        <w:rPr>
          <w:sz w:val="24"/>
          <w:szCs w:val="24"/>
        </w:rPr>
        <w:t>o powierzchni użytkowej</w:t>
      </w:r>
      <w:r w:rsidR="000270AD" w:rsidRPr="00DE7338">
        <w:rPr>
          <w:sz w:val="24"/>
          <w:szCs w:val="24"/>
        </w:rPr>
        <w:t xml:space="preserve"> </w:t>
      </w:r>
      <w:r w:rsidR="001F32ED">
        <w:rPr>
          <w:sz w:val="24"/>
          <w:szCs w:val="24"/>
        </w:rPr>
        <w:t>69,50</w:t>
      </w:r>
      <w:r w:rsidR="00A5641B">
        <w:rPr>
          <w:sz w:val="24"/>
          <w:szCs w:val="24"/>
        </w:rPr>
        <w:t xml:space="preserve"> m</w:t>
      </w:r>
      <w:r w:rsidR="00A5641B">
        <w:rPr>
          <w:sz w:val="24"/>
          <w:szCs w:val="24"/>
          <w:vertAlign w:val="superscript"/>
        </w:rPr>
        <w:t>2</w:t>
      </w:r>
      <w:r w:rsidR="002D13CB">
        <w:rPr>
          <w:sz w:val="24"/>
          <w:szCs w:val="24"/>
        </w:rPr>
        <w:t xml:space="preserve"> </w:t>
      </w:r>
      <w:r w:rsidR="00EA4105">
        <w:rPr>
          <w:sz w:val="24"/>
          <w:szCs w:val="24"/>
        </w:rPr>
        <w:t xml:space="preserve"> wraz z</w:t>
      </w:r>
      <w:r w:rsidR="00D30A29">
        <w:rPr>
          <w:sz w:val="24"/>
          <w:szCs w:val="24"/>
        </w:rPr>
        <w:t xml:space="preserve"> pomieszczeniami przynależnymi </w:t>
      </w:r>
      <w:r w:rsidR="00EA4105">
        <w:rPr>
          <w:sz w:val="24"/>
          <w:szCs w:val="24"/>
        </w:rPr>
        <w:t xml:space="preserve">oraz z </w:t>
      </w:r>
      <w:r w:rsidR="002D13CB">
        <w:rPr>
          <w:sz w:val="24"/>
          <w:szCs w:val="24"/>
        </w:rPr>
        <w:t xml:space="preserve">  udziałem </w:t>
      </w:r>
      <w:r w:rsidR="00D30A29">
        <w:rPr>
          <w:sz w:val="24"/>
          <w:szCs w:val="24"/>
        </w:rPr>
        <w:t>4281</w:t>
      </w:r>
      <w:r w:rsidR="00A5641B">
        <w:rPr>
          <w:sz w:val="24"/>
          <w:szCs w:val="24"/>
        </w:rPr>
        <w:t>/10000</w:t>
      </w:r>
      <w:r w:rsidR="00EA4105">
        <w:rPr>
          <w:sz w:val="24"/>
          <w:szCs w:val="24"/>
        </w:rPr>
        <w:t>,</w:t>
      </w:r>
      <w:r w:rsidR="00A5641B">
        <w:rPr>
          <w:sz w:val="24"/>
          <w:szCs w:val="24"/>
        </w:rPr>
        <w:t xml:space="preserve"> co do części wspólnej</w:t>
      </w:r>
      <w:r w:rsidR="009657A1">
        <w:rPr>
          <w:sz w:val="24"/>
          <w:szCs w:val="24"/>
        </w:rPr>
        <w:t>, którą</w:t>
      </w:r>
      <w:r w:rsidR="00A5641B">
        <w:rPr>
          <w:sz w:val="24"/>
          <w:szCs w:val="24"/>
        </w:rPr>
        <w:t xml:space="preserve"> stanowi grunt oraz części budynków i urządzeń</w:t>
      </w:r>
      <w:r w:rsidR="00EA4105">
        <w:rPr>
          <w:sz w:val="24"/>
          <w:szCs w:val="24"/>
        </w:rPr>
        <w:t>,</w:t>
      </w:r>
      <w:r w:rsidR="00A5641B">
        <w:rPr>
          <w:sz w:val="24"/>
          <w:szCs w:val="24"/>
        </w:rPr>
        <w:t xml:space="preserve"> </w:t>
      </w:r>
      <w:r w:rsidR="009657A1">
        <w:rPr>
          <w:sz w:val="24"/>
          <w:szCs w:val="24"/>
        </w:rPr>
        <w:t>które nie służą wyłącznie do użytku właścicieli lokali</w:t>
      </w:r>
      <w:r w:rsidR="00EA4105">
        <w:rPr>
          <w:sz w:val="24"/>
          <w:szCs w:val="24"/>
        </w:rPr>
        <w:t>.</w:t>
      </w:r>
      <w:r w:rsidR="002D13CB">
        <w:rPr>
          <w:sz w:val="24"/>
          <w:szCs w:val="24"/>
        </w:rPr>
        <w:t xml:space="preserve"> </w:t>
      </w:r>
      <w:r w:rsidR="00EA4105">
        <w:rPr>
          <w:sz w:val="24"/>
          <w:szCs w:val="24"/>
        </w:rPr>
        <w:t xml:space="preserve">Budynek </w:t>
      </w:r>
      <w:r w:rsidR="002D13CB">
        <w:rPr>
          <w:sz w:val="24"/>
          <w:szCs w:val="24"/>
        </w:rPr>
        <w:t xml:space="preserve">posadowiony </w:t>
      </w:r>
      <w:r w:rsidR="00EA4105">
        <w:rPr>
          <w:sz w:val="24"/>
          <w:szCs w:val="24"/>
        </w:rPr>
        <w:t xml:space="preserve"> jest </w:t>
      </w:r>
      <w:r w:rsidR="002D13CB">
        <w:rPr>
          <w:sz w:val="24"/>
          <w:szCs w:val="24"/>
        </w:rPr>
        <w:t xml:space="preserve">na działce </w:t>
      </w:r>
      <w:r w:rsidR="00D30A29">
        <w:rPr>
          <w:sz w:val="24"/>
          <w:szCs w:val="24"/>
        </w:rPr>
        <w:t>247/16</w:t>
      </w:r>
      <w:r w:rsidR="002D13CB">
        <w:rPr>
          <w:sz w:val="24"/>
          <w:szCs w:val="24"/>
        </w:rPr>
        <w:t xml:space="preserve"> o łącznej powierzchni </w:t>
      </w:r>
      <w:r w:rsidR="00D30A29">
        <w:rPr>
          <w:sz w:val="24"/>
          <w:szCs w:val="24"/>
        </w:rPr>
        <w:t>0,2227</w:t>
      </w:r>
      <w:r w:rsidR="00A805D5">
        <w:rPr>
          <w:sz w:val="24"/>
          <w:szCs w:val="24"/>
        </w:rPr>
        <w:t xml:space="preserve"> ha</w:t>
      </w:r>
      <w:r w:rsidR="00EA4105">
        <w:rPr>
          <w:sz w:val="24"/>
          <w:szCs w:val="24"/>
        </w:rPr>
        <w:t>.</w:t>
      </w:r>
      <w:r w:rsidR="00DF0C05" w:rsidRPr="00DE7338">
        <w:rPr>
          <w:sz w:val="24"/>
          <w:szCs w:val="24"/>
        </w:rPr>
        <w:t xml:space="preserve"> </w:t>
      </w:r>
      <w:r w:rsidR="00D30A29">
        <w:rPr>
          <w:sz w:val="24"/>
          <w:szCs w:val="24"/>
        </w:rPr>
        <w:t xml:space="preserve"> </w:t>
      </w:r>
    </w:p>
    <w:p w14:paraId="7A17C4E9" w14:textId="77777777" w:rsidR="00164EB5" w:rsidRPr="00DE7338" w:rsidRDefault="00164EB5" w:rsidP="00164EB5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 w:rsidRPr="00DE7338">
        <w:rPr>
          <w:rStyle w:val="Pogrubienie"/>
          <w:color w:val="272725"/>
        </w:rPr>
        <w:t>§ 2.</w:t>
      </w:r>
    </w:p>
    <w:p w14:paraId="7CEA19E6" w14:textId="608C9302" w:rsidR="00164EB5" w:rsidRPr="00DE7338" w:rsidRDefault="007431BF" w:rsidP="00164EB5">
      <w:pPr>
        <w:pStyle w:val="NormalnyWeb"/>
        <w:shd w:val="clear" w:color="auto" w:fill="FFFFFF"/>
        <w:jc w:val="both"/>
        <w:rPr>
          <w:b/>
          <w:bCs/>
          <w:color w:val="272725"/>
        </w:rPr>
      </w:pPr>
      <w:r w:rsidRPr="00DE7338">
        <w:rPr>
          <w:color w:val="272725"/>
        </w:rPr>
        <w:t>Wykaz</w:t>
      </w:r>
      <w:r w:rsidR="00467B9D" w:rsidRPr="00DE7338">
        <w:rPr>
          <w:color w:val="272725"/>
        </w:rPr>
        <w:t xml:space="preserve"> działek</w:t>
      </w:r>
      <w:r w:rsidRPr="00DE7338">
        <w:rPr>
          <w:color w:val="272725"/>
        </w:rPr>
        <w:t xml:space="preserve">  podlega</w:t>
      </w:r>
      <w:r w:rsidR="00164EB5" w:rsidRPr="00DE7338">
        <w:rPr>
          <w:color w:val="272725"/>
        </w:rPr>
        <w:t xml:space="preserve"> podaniu do publicznej wiadomości poprzez wywieszenie </w:t>
      </w:r>
      <w:r w:rsidR="00C179E4" w:rsidRPr="00DE7338">
        <w:rPr>
          <w:color w:val="272725"/>
        </w:rPr>
        <w:t>na tablicy ogłoszeń w Urzę</w:t>
      </w:r>
      <w:r w:rsidR="00353CC5" w:rsidRPr="00DE7338">
        <w:rPr>
          <w:color w:val="272725"/>
        </w:rPr>
        <w:t>dzie Gminy Wińs</w:t>
      </w:r>
      <w:r w:rsidR="00467B9D" w:rsidRPr="00DE7338">
        <w:rPr>
          <w:color w:val="272725"/>
        </w:rPr>
        <w:t xml:space="preserve">ko </w:t>
      </w:r>
      <w:r w:rsidR="008F0D00" w:rsidRPr="00DE7338">
        <w:rPr>
          <w:color w:val="272725"/>
        </w:rPr>
        <w:t>(</w:t>
      </w:r>
      <w:r w:rsidR="00467B9D" w:rsidRPr="00DE7338">
        <w:rPr>
          <w:color w:val="272725"/>
        </w:rPr>
        <w:t xml:space="preserve">na okres od </w:t>
      </w:r>
      <w:r w:rsidR="002D13CB">
        <w:rPr>
          <w:color w:val="272725"/>
        </w:rPr>
        <w:t xml:space="preserve">dnia </w:t>
      </w:r>
      <w:r w:rsidR="00A805D5">
        <w:rPr>
          <w:color w:val="272725"/>
        </w:rPr>
        <w:t>22 września</w:t>
      </w:r>
      <w:r w:rsidR="002D13CB">
        <w:rPr>
          <w:color w:val="272725"/>
        </w:rPr>
        <w:t xml:space="preserve"> 2022</w:t>
      </w:r>
      <w:r w:rsidR="008F0D00" w:rsidRPr="00DE7338">
        <w:rPr>
          <w:color w:val="272725"/>
        </w:rPr>
        <w:t xml:space="preserve"> r,</w:t>
      </w:r>
      <w:r w:rsidR="002D13CB">
        <w:rPr>
          <w:color w:val="272725"/>
        </w:rPr>
        <w:t xml:space="preserve"> do dnia </w:t>
      </w:r>
      <w:r w:rsidR="00A805D5">
        <w:rPr>
          <w:color w:val="272725"/>
        </w:rPr>
        <w:t>03 listopada</w:t>
      </w:r>
      <w:r w:rsidR="002D13CB">
        <w:rPr>
          <w:color w:val="272725"/>
        </w:rPr>
        <w:t xml:space="preserve"> 2022</w:t>
      </w:r>
      <w:r w:rsidR="00353CC5" w:rsidRPr="00DE7338">
        <w:rPr>
          <w:color w:val="272725"/>
        </w:rPr>
        <w:t xml:space="preserve"> </w:t>
      </w:r>
      <w:r w:rsidR="00C179E4" w:rsidRPr="00DE7338">
        <w:rPr>
          <w:color w:val="272725"/>
        </w:rPr>
        <w:t>r.</w:t>
      </w:r>
      <w:r w:rsidR="008F0D00" w:rsidRPr="00DE7338">
        <w:rPr>
          <w:color w:val="272725"/>
        </w:rPr>
        <w:t>)</w:t>
      </w:r>
      <w:r w:rsidR="00164EB5" w:rsidRPr="00DE7338">
        <w:rPr>
          <w:color w:val="272725"/>
        </w:rPr>
        <w:t xml:space="preserve"> o</w:t>
      </w:r>
      <w:r w:rsidR="002D13CB">
        <w:rPr>
          <w:color w:val="272725"/>
        </w:rPr>
        <w:t xml:space="preserve">raz ogłoszeniu w prasie </w:t>
      </w:r>
      <w:r w:rsidR="00164EB5" w:rsidRPr="00DE7338">
        <w:rPr>
          <w:color w:val="272725"/>
        </w:rPr>
        <w:t xml:space="preserve"> </w:t>
      </w:r>
      <w:r w:rsidR="00C179E4" w:rsidRPr="00DE7338">
        <w:rPr>
          <w:color w:val="272725"/>
        </w:rPr>
        <w:t>i na stronie internetowej bip Gminy Wińsko</w:t>
      </w:r>
      <w:r w:rsidR="00164EB5" w:rsidRPr="00DE7338">
        <w:rPr>
          <w:color w:val="272725"/>
        </w:rPr>
        <w:t>.</w:t>
      </w:r>
    </w:p>
    <w:p w14:paraId="3BF0851D" w14:textId="77777777" w:rsidR="00164EB5" w:rsidRPr="00DE7338" w:rsidRDefault="00164EB5" w:rsidP="00164EB5">
      <w:pPr>
        <w:pStyle w:val="NormalnyWeb"/>
        <w:shd w:val="clear" w:color="auto" w:fill="FFFFFF"/>
        <w:jc w:val="center"/>
        <w:rPr>
          <w:color w:val="272725"/>
        </w:rPr>
      </w:pPr>
      <w:r w:rsidRPr="00DE7338">
        <w:rPr>
          <w:rStyle w:val="Pogrubienie"/>
          <w:color w:val="272725"/>
        </w:rPr>
        <w:t>§ 3</w:t>
      </w:r>
      <w:r w:rsidRPr="00DE7338">
        <w:rPr>
          <w:color w:val="272725"/>
        </w:rPr>
        <w:t>.</w:t>
      </w:r>
    </w:p>
    <w:p w14:paraId="152F8D6B" w14:textId="77777777" w:rsidR="00164EB5" w:rsidRPr="00DE7338" w:rsidRDefault="00164EB5" w:rsidP="00164EB5">
      <w:pPr>
        <w:pStyle w:val="NormalnyWeb"/>
        <w:shd w:val="clear" w:color="auto" w:fill="FFFFFF"/>
        <w:jc w:val="both"/>
        <w:rPr>
          <w:color w:val="272725"/>
        </w:rPr>
      </w:pPr>
      <w:r w:rsidRPr="00DE7338">
        <w:rPr>
          <w:color w:val="272725"/>
        </w:rPr>
        <w:t>Wykonanie zarządzenia powierza się</w:t>
      </w:r>
      <w:r w:rsidR="00C179E4" w:rsidRPr="00DE7338">
        <w:rPr>
          <w:color w:val="272725"/>
        </w:rPr>
        <w:t xml:space="preserve"> zastępcy Wójta Gminy Wińsko</w:t>
      </w:r>
      <w:r w:rsidRPr="00DE7338">
        <w:rPr>
          <w:color w:val="272725"/>
        </w:rPr>
        <w:t>.</w:t>
      </w:r>
    </w:p>
    <w:p w14:paraId="5C50FA37" w14:textId="77777777" w:rsidR="00164EB5" w:rsidRPr="00DE7338" w:rsidRDefault="00164EB5" w:rsidP="00164EB5">
      <w:pPr>
        <w:pStyle w:val="NormalnyWeb"/>
        <w:shd w:val="clear" w:color="auto" w:fill="FFFFFF"/>
        <w:jc w:val="center"/>
        <w:rPr>
          <w:color w:val="272725"/>
        </w:rPr>
      </w:pPr>
      <w:r w:rsidRPr="00DE7338">
        <w:rPr>
          <w:rStyle w:val="Pogrubienie"/>
          <w:color w:val="272725"/>
        </w:rPr>
        <w:t>§ 4</w:t>
      </w:r>
      <w:r w:rsidRPr="00DE7338">
        <w:rPr>
          <w:color w:val="272725"/>
        </w:rPr>
        <w:t>.</w:t>
      </w:r>
    </w:p>
    <w:p w14:paraId="299C0099" w14:textId="77777777" w:rsidR="00BC7C0C" w:rsidRPr="00DE7338" w:rsidRDefault="00164EB5" w:rsidP="008F0D00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 w:rsidRPr="00DE7338">
        <w:rPr>
          <w:color w:val="272725"/>
        </w:rPr>
        <w:t>Zarządzenie wchodzi w </w:t>
      </w:r>
      <w:r w:rsidR="00C179E4" w:rsidRPr="00DE7338">
        <w:rPr>
          <w:color w:val="272725"/>
        </w:rPr>
        <w:t>życie z dniem podpisania</w:t>
      </w:r>
      <w:r w:rsidRPr="00DE7338">
        <w:rPr>
          <w:color w:val="272725"/>
        </w:rPr>
        <w:t>.</w:t>
      </w:r>
    </w:p>
    <w:sectPr w:rsidR="00BC7C0C" w:rsidRPr="00DE7338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5CA9" w14:textId="77777777" w:rsidR="00C73C44" w:rsidRDefault="00C73C44" w:rsidP="00552E22">
      <w:pPr>
        <w:spacing w:after="0" w:line="240" w:lineRule="auto"/>
      </w:pPr>
      <w:r>
        <w:separator/>
      </w:r>
    </w:p>
  </w:endnote>
  <w:endnote w:type="continuationSeparator" w:id="0">
    <w:p w14:paraId="53ED7506" w14:textId="77777777" w:rsidR="00C73C44" w:rsidRDefault="00C73C44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AF6E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1DCDE5BB" w14:textId="5BA41293" w:rsidR="004C644B" w:rsidRDefault="0001408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438E01" wp14:editId="38DEEFD8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BDCE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38E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2D6BDCE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7EF2F771" w14:textId="7A596FDD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0CABB740" wp14:editId="32A1C188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408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8A497D" wp14:editId="22C8545E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46FB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51CF6B31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D502639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A497D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5D46FB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51CF6B31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D502639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0140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1F40A" wp14:editId="4D2D5A1D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DD227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12C3E93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00D62ADD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33711E4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31F40A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238DD227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12C3E93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00D62ADD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33711E4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A0BB95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3ED1174B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D32A" w14:textId="77777777" w:rsidR="00C73C44" w:rsidRDefault="00C73C44" w:rsidP="00552E22">
      <w:pPr>
        <w:spacing w:after="0" w:line="240" w:lineRule="auto"/>
      </w:pPr>
      <w:r>
        <w:separator/>
      </w:r>
    </w:p>
  </w:footnote>
  <w:footnote w:type="continuationSeparator" w:id="0">
    <w:p w14:paraId="39036D79" w14:textId="77777777" w:rsidR="00C73C44" w:rsidRDefault="00C73C44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D81C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1337B5">
      <w:rPr>
        <w:b/>
        <w:sz w:val="24"/>
        <w:szCs w:val="24"/>
      </w:rPr>
      <w:fldChar w:fldCharType="begin"/>
    </w:r>
    <w:r>
      <w:rPr>
        <w:b/>
      </w:rPr>
      <w:instrText>PAGE</w:instrText>
    </w:r>
    <w:r w:rsidR="001337B5">
      <w:rPr>
        <w:b/>
        <w:sz w:val="24"/>
        <w:szCs w:val="24"/>
      </w:rPr>
      <w:fldChar w:fldCharType="separate"/>
    </w:r>
    <w:r w:rsidR="00E502A1">
      <w:rPr>
        <w:b/>
        <w:noProof/>
      </w:rPr>
      <w:t>1</w:t>
    </w:r>
    <w:r w:rsidR="001337B5">
      <w:rPr>
        <w:b/>
        <w:sz w:val="24"/>
        <w:szCs w:val="24"/>
      </w:rPr>
      <w:fldChar w:fldCharType="end"/>
    </w:r>
    <w:r>
      <w:t xml:space="preserve"> z </w:t>
    </w:r>
    <w:r w:rsidR="001337B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337B5">
      <w:rPr>
        <w:b/>
        <w:sz w:val="24"/>
        <w:szCs w:val="24"/>
      </w:rPr>
      <w:fldChar w:fldCharType="separate"/>
    </w:r>
    <w:r w:rsidR="00E502A1">
      <w:rPr>
        <w:b/>
        <w:noProof/>
      </w:rPr>
      <w:t>1</w:t>
    </w:r>
    <w:r w:rsidR="001337B5">
      <w:rPr>
        <w:b/>
        <w:sz w:val="24"/>
        <w:szCs w:val="24"/>
      </w:rPr>
      <w:fldChar w:fldCharType="end"/>
    </w:r>
  </w:p>
  <w:p w14:paraId="34987CBE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  <w:r w:rsidR="009657A1">
      <w:rPr>
        <w:rFonts w:ascii="Tahoma" w:hAnsi="Tahoma" w:cs="Tahoma"/>
        <w:sz w:val="10"/>
        <w:szCs w:val="10"/>
      </w:rPr>
      <w:t>Nr 379</w:t>
    </w:r>
    <w:r w:rsidR="00DE7338">
      <w:rPr>
        <w:rFonts w:ascii="Tahoma" w:hAnsi="Tahoma" w:cs="Tahoma"/>
        <w:sz w:val="10"/>
        <w:szCs w:val="10"/>
      </w:rPr>
      <w:t>/2021</w:t>
    </w:r>
  </w:p>
  <w:p w14:paraId="58F6654E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F994AD5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73364576">
    <w:abstractNumId w:val="3"/>
  </w:num>
  <w:num w:numId="2" w16cid:durableId="1287540871">
    <w:abstractNumId w:val="32"/>
  </w:num>
  <w:num w:numId="3" w16cid:durableId="1026518181">
    <w:abstractNumId w:val="5"/>
  </w:num>
  <w:num w:numId="4" w16cid:durableId="1724328829">
    <w:abstractNumId w:val="14"/>
  </w:num>
  <w:num w:numId="5" w16cid:durableId="909733937">
    <w:abstractNumId w:val="4"/>
  </w:num>
  <w:num w:numId="6" w16cid:durableId="373162484">
    <w:abstractNumId w:val="19"/>
  </w:num>
  <w:num w:numId="7" w16cid:durableId="438792633">
    <w:abstractNumId w:val="1"/>
  </w:num>
  <w:num w:numId="8" w16cid:durableId="781650792">
    <w:abstractNumId w:val="6"/>
  </w:num>
  <w:num w:numId="9" w16cid:durableId="1415975828">
    <w:abstractNumId w:val="18"/>
  </w:num>
  <w:num w:numId="10" w16cid:durableId="1695839567">
    <w:abstractNumId w:val="31"/>
  </w:num>
  <w:num w:numId="11" w16cid:durableId="437481497">
    <w:abstractNumId w:val="20"/>
  </w:num>
  <w:num w:numId="12" w16cid:durableId="1059475409">
    <w:abstractNumId w:val="29"/>
  </w:num>
  <w:num w:numId="13" w16cid:durableId="918715633">
    <w:abstractNumId w:val="13"/>
  </w:num>
  <w:num w:numId="14" w16cid:durableId="2094812432">
    <w:abstractNumId w:val="11"/>
  </w:num>
  <w:num w:numId="15" w16cid:durableId="2066490828">
    <w:abstractNumId w:val="8"/>
  </w:num>
  <w:num w:numId="16" w16cid:durableId="1276329720">
    <w:abstractNumId w:val="0"/>
  </w:num>
  <w:num w:numId="17" w16cid:durableId="237715714">
    <w:abstractNumId w:val="16"/>
  </w:num>
  <w:num w:numId="18" w16cid:durableId="336075804">
    <w:abstractNumId w:val="9"/>
  </w:num>
  <w:num w:numId="19" w16cid:durableId="2105103626">
    <w:abstractNumId w:val="15"/>
  </w:num>
  <w:num w:numId="20" w16cid:durableId="1441995133">
    <w:abstractNumId w:val="2"/>
  </w:num>
  <w:num w:numId="21" w16cid:durableId="1362708739">
    <w:abstractNumId w:val="30"/>
  </w:num>
  <w:num w:numId="22" w16cid:durableId="410935086">
    <w:abstractNumId w:val="17"/>
  </w:num>
  <w:num w:numId="23" w16cid:durableId="600770563">
    <w:abstractNumId w:val="26"/>
  </w:num>
  <w:num w:numId="24" w16cid:durableId="1811316692">
    <w:abstractNumId w:val="28"/>
  </w:num>
  <w:num w:numId="25" w16cid:durableId="270482217">
    <w:abstractNumId w:val="25"/>
  </w:num>
  <w:num w:numId="26" w16cid:durableId="71464231">
    <w:abstractNumId w:val="22"/>
  </w:num>
  <w:num w:numId="27" w16cid:durableId="397285856">
    <w:abstractNumId w:val="7"/>
  </w:num>
  <w:num w:numId="28" w16cid:durableId="1302344236">
    <w:abstractNumId w:val="24"/>
  </w:num>
  <w:num w:numId="29" w16cid:durableId="232857665">
    <w:abstractNumId w:val="23"/>
  </w:num>
  <w:num w:numId="30" w16cid:durableId="840658160">
    <w:abstractNumId w:val="10"/>
  </w:num>
  <w:num w:numId="31" w16cid:durableId="1713651783">
    <w:abstractNumId w:val="21"/>
  </w:num>
  <w:num w:numId="32" w16cid:durableId="1442797279">
    <w:abstractNumId w:val="27"/>
  </w:num>
  <w:num w:numId="33" w16cid:durableId="195771010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1408C"/>
    <w:rsid w:val="00022CCD"/>
    <w:rsid w:val="00023ED8"/>
    <w:rsid w:val="000240AE"/>
    <w:rsid w:val="00024D9B"/>
    <w:rsid w:val="00026951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04D0"/>
    <w:rsid w:val="000E2597"/>
    <w:rsid w:val="000E540D"/>
    <w:rsid w:val="000E6AE7"/>
    <w:rsid w:val="000E760D"/>
    <w:rsid w:val="000F006A"/>
    <w:rsid w:val="000F4A9A"/>
    <w:rsid w:val="000F5756"/>
    <w:rsid w:val="000F6F38"/>
    <w:rsid w:val="001105FB"/>
    <w:rsid w:val="00117383"/>
    <w:rsid w:val="001203C6"/>
    <w:rsid w:val="0012457B"/>
    <w:rsid w:val="00131999"/>
    <w:rsid w:val="00132D77"/>
    <w:rsid w:val="001337B5"/>
    <w:rsid w:val="00134695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32ED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13CB"/>
    <w:rsid w:val="002D3A0A"/>
    <w:rsid w:val="002E379F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13968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0941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4048"/>
    <w:rsid w:val="004E53C0"/>
    <w:rsid w:val="004F013F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144E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1580"/>
    <w:rsid w:val="006224E3"/>
    <w:rsid w:val="00626EC1"/>
    <w:rsid w:val="0063781C"/>
    <w:rsid w:val="006412AD"/>
    <w:rsid w:val="00642736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3CBC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3488"/>
    <w:rsid w:val="00741535"/>
    <w:rsid w:val="0074155E"/>
    <w:rsid w:val="00741D36"/>
    <w:rsid w:val="007420A5"/>
    <w:rsid w:val="007431BF"/>
    <w:rsid w:val="00744CFA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7A1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386E"/>
    <w:rsid w:val="009D43BF"/>
    <w:rsid w:val="009E111A"/>
    <w:rsid w:val="009F30F3"/>
    <w:rsid w:val="00A05A2F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328E"/>
    <w:rsid w:val="00A557E2"/>
    <w:rsid w:val="00A5641B"/>
    <w:rsid w:val="00A56F21"/>
    <w:rsid w:val="00A62E7D"/>
    <w:rsid w:val="00A6706A"/>
    <w:rsid w:val="00A67BA1"/>
    <w:rsid w:val="00A719CD"/>
    <w:rsid w:val="00A7231A"/>
    <w:rsid w:val="00A7292C"/>
    <w:rsid w:val="00A77ECB"/>
    <w:rsid w:val="00A805D5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B7118"/>
    <w:rsid w:val="00AC2640"/>
    <w:rsid w:val="00AC5B0A"/>
    <w:rsid w:val="00AE04AB"/>
    <w:rsid w:val="00AE1BAA"/>
    <w:rsid w:val="00AE28F2"/>
    <w:rsid w:val="00AE2E68"/>
    <w:rsid w:val="00AE399F"/>
    <w:rsid w:val="00AE556B"/>
    <w:rsid w:val="00AE7BBF"/>
    <w:rsid w:val="00AE7C2A"/>
    <w:rsid w:val="00AF1433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505D"/>
    <w:rsid w:val="00B66DF2"/>
    <w:rsid w:val="00B703FA"/>
    <w:rsid w:val="00B72EFF"/>
    <w:rsid w:val="00B7354F"/>
    <w:rsid w:val="00B74950"/>
    <w:rsid w:val="00B772AF"/>
    <w:rsid w:val="00B77E1A"/>
    <w:rsid w:val="00B8055D"/>
    <w:rsid w:val="00B825CF"/>
    <w:rsid w:val="00B94781"/>
    <w:rsid w:val="00BA1DF8"/>
    <w:rsid w:val="00BA6DA1"/>
    <w:rsid w:val="00BB541F"/>
    <w:rsid w:val="00BB72C1"/>
    <w:rsid w:val="00BC2303"/>
    <w:rsid w:val="00BC5F47"/>
    <w:rsid w:val="00BC7C0C"/>
    <w:rsid w:val="00BD6FC9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6FAF"/>
    <w:rsid w:val="00C17364"/>
    <w:rsid w:val="00C179E4"/>
    <w:rsid w:val="00C2055B"/>
    <w:rsid w:val="00C21C40"/>
    <w:rsid w:val="00C2429D"/>
    <w:rsid w:val="00C27B93"/>
    <w:rsid w:val="00C3154E"/>
    <w:rsid w:val="00C338B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73C4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1F3B"/>
    <w:rsid w:val="00CD1532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0A29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81B1F"/>
    <w:rsid w:val="00D866C7"/>
    <w:rsid w:val="00D936C6"/>
    <w:rsid w:val="00D938C1"/>
    <w:rsid w:val="00D9391F"/>
    <w:rsid w:val="00DA3662"/>
    <w:rsid w:val="00DA3B56"/>
    <w:rsid w:val="00DA7EC9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E7338"/>
    <w:rsid w:val="00DF0C05"/>
    <w:rsid w:val="00DF55EC"/>
    <w:rsid w:val="00DF5DBC"/>
    <w:rsid w:val="00E1486F"/>
    <w:rsid w:val="00E14B5F"/>
    <w:rsid w:val="00E16009"/>
    <w:rsid w:val="00E330C3"/>
    <w:rsid w:val="00E413DE"/>
    <w:rsid w:val="00E45A33"/>
    <w:rsid w:val="00E502A1"/>
    <w:rsid w:val="00E50BBE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4105"/>
    <w:rsid w:val="00EA5D42"/>
    <w:rsid w:val="00EA5EE3"/>
    <w:rsid w:val="00EB2172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6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C5CA0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0EC1B"/>
  <w15:docId w15:val="{F7D25341-28F5-4631-86C2-EE1802AE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C66D-A963-4BC1-ABE7-A054F64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7</cp:revision>
  <cp:lastPrinted>2022-04-05T11:07:00Z</cp:lastPrinted>
  <dcterms:created xsi:type="dcterms:W3CDTF">2022-09-19T08:07:00Z</dcterms:created>
  <dcterms:modified xsi:type="dcterms:W3CDTF">2022-09-20T10:17:00Z</dcterms:modified>
</cp:coreProperties>
</file>