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A66" w:rsidRDefault="00954A66" w:rsidP="00B2119B">
      <w:pPr>
        <w:spacing w:after="0" w:line="240" w:lineRule="auto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8234680</wp:posOffset>
            </wp:positionH>
            <wp:positionV relativeFrom="paragraph">
              <wp:posOffset>-4445</wp:posOffset>
            </wp:positionV>
            <wp:extent cx="838200" cy="895350"/>
            <wp:effectExtent l="19050" t="0" r="0" b="0"/>
            <wp:wrapNone/>
            <wp:docPr id="1" name="Obraz 3" descr="C:\Users\Aneta\Desktop\Sekretarz\Loga Wińsko\HERB-HISTORYCZNY-niemieck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eta\Desktop\Sekretarz\Loga Wińsko\HERB-HISTORYCZNY-niemiecki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40C3">
        <w:rPr>
          <w:rFonts w:asciiTheme="majorHAnsi" w:hAnsiTheme="majorHAnsi"/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-1905</wp:posOffset>
            </wp:positionV>
            <wp:extent cx="838200" cy="933450"/>
            <wp:effectExtent l="0" t="0" r="0" b="0"/>
            <wp:wrapNone/>
            <wp:docPr id="2" name="Obraz 9" descr="herb-polski-lif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herb-polski-lift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sz w:val="32"/>
          <w:szCs w:val="32"/>
        </w:rPr>
        <w:t xml:space="preserve">               </w:t>
      </w:r>
    </w:p>
    <w:p w:rsidR="00954A66" w:rsidRDefault="00954A66" w:rsidP="00954A66">
      <w:pPr>
        <w:spacing w:after="0" w:line="240" w:lineRule="auto"/>
        <w:jc w:val="center"/>
        <w:rPr>
          <w:rFonts w:asciiTheme="majorHAnsi" w:hAnsiTheme="majorHAnsi"/>
          <w:sz w:val="8"/>
          <w:szCs w:val="8"/>
        </w:rPr>
      </w:pPr>
    </w:p>
    <w:p w:rsidR="00954A66" w:rsidRDefault="00954A66" w:rsidP="00954A66">
      <w:pPr>
        <w:spacing w:after="0" w:line="240" w:lineRule="auto"/>
        <w:jc w:val="center"/>
        <w:rPr>
          <w:rFonts w:asciiTheme="majorHAnsi" w:hAnsiTheme="majorHAnsi"/>
        </w:rPr>
      </w:pPr>
      <w:bookmarkStart w:id="0" w:name="_GoBack"/>
      <w:bookmarkEnd w:id="0"/>
    </w:p>
    <w:p w:rsidR="00B2119B" w:rsidRDefault="00B2119B" w:rsidP="00954A66">
      <w:pPr>
        <w:spacing w:after="0"/>
        <w:jc w:val="center"/>
        <w:rPr>
          <w:rFonts w:asciiTheme="majorHAnsi" w:hAnsiTheme="majorHAnsi"/>
        </w:rPr>
      </w:pPr>
    </w:p>
    <w:p w:rsidR="00B2119B" w:rsidRPr="004F0D7B" w:rsidRDefault="00B2119B" w:rsidP="00B2119B">
      <w:pPr>
        <w:spacing w:after="0"/>
        <w:rPr>
          <w:b/>
          <w:sz w:val="24"/>
          <w:szCs w:val="24"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                                       </w:t>
      </w:r>
      <w:r w:rsidRPr="00B2119B">
        <w:rPr>
          <w:b/>
          <w:sz w:val="24"/>
          <w:szCs w:val="24"/>
        </w:rPr>
        <w:t xml:space="preserve"> </w:t>
      </w:r>
      <w:r w:rsidRPr="004F0D7B">
        <w:rPr>
          <w:b/>
          <w:sz w:val="24"/>
          <w:szCs w:val="24"/>
        </w:rPr>
        <w:t>WYKAZ</w:t>
      </w:r>
    </w:p>
    <w:p w:rsidR="00B2119B" w:rsidRDefault="00B2119B" w:rsidP="00B2119B">
      <w:pPr>
        <w:spacing w:after="0"/>
        <w:jc w:val="center"/>
        <w:rPr>
          <w:b/>
          <w:sz w:val="24"/>
          <w:szCs w:val="24"/>
        </w:rPr>
      </w:pPr>
      <w:r w:rsidRPr="004F0D7B">
        <w:rPr>
          <w:b/>
          <w:sz w:val="24"/>
          <w:szCs w:val="24"/>
        </w:rPr>
        <w:t>WÓJTA  GI</w:t>
      </w:r>
      <w:r>
        <w:rPr>
          <w:b/>
          <w:sz w:val="24"/>
          <w:szCs w:val="24"/>
        </w:rPr>
        <w:t>M</w:t>
      </w:r>
      <w:r w:rsidRPr="004F0D7B">
        <w:rPr>
          <w:b/>
          <w:sz w:val="24"/>
          <w:szCs w:val="24"/>
        </w:rPr>
        <w:t>NY WIŃSKO</w:t>
      </w:r>
    </w:p>
    <w:p w:rsidR="00B2119B" w:rsidRDefault="00B2119B" w:rsidP="00B2119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sprawie : podania do publicznej  wiadomości wykazu nieruchomości z terenu Gminy Wińsko przeznaczonych do sprzedaży  lub zamiany </w:t>
      </w:r>
    </w:p>
    <w:tbl>
      <w:tblPr>
        <w:tblStyle w:val="Tabela-Siatka"/>
        <w:tblW w:w="0" w:type="auto"/>
        <w:tblInd w:w="-176" w:type="dxa"/>
        <w:tblLayout w:type="fixed"/>
        <w:tblLook w:val="04A0"/>
      </w:tblPr>
      <w:tblGrid>
        <w:gridCol w:w="740"/>
        <w:gridCol w:w="1485"/>
        <w:gridCol w:w="1768"/>
        <w:gridCol w:w="827"/>
        <w:gridCol w:w="781"/>
        <w:gridCol w:w="1474"/>
        <w:gridCol w:w="1833"/>
        <w:gridCol w:w="1593"/>
        <w:gridCol w:w="1279"/>
        <w:gridCol w:w="1210"/>
        <w:gridCol w:w="1406"/>
      </w:tblGrid>
      <w:tr w:rsidR="00472EC2" w:rsidTr="00D114E5">
        <w:tc>
          <w:tcPr>
            <w:tcW w:w="740" w:type="dxa"/>
          </w:tcPr>
          <w:p w:rsidR="008C1DE1" w:rsidRPr="008C1DE1" w:rsidRDefault="008C1DE1" w:rsidP="008C1DE1">
            <w:pPr>
              <w:jc w:val="center"/>
              <w:rPr>
                <w:b/>
                <w:sz w:val="20"/>
                <w:szCs w:val="20"/>
              </w:rPr>
            </w:pPr>
            <w:r w:rsidRPr="008C1DE1">
              <w:rPr>
                <w:b/>
                <w:sz w:val="20"/>
                <w:szCs w:val="20"/>
              </w:rPr>
              <w:t>Poz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85" w:type="dxa"/>
          </w:tcPr>
          <w:p w:rsidR="008C1DE1" w:rsidRPr="008C1DE1" w:rsidRDefault="008C1DE1" w:rsidP="008C1DE1">
            <w:pPr>
              <w:jc w:val="center"/>
              <w:rPr>
                <w:b/>
                <w:sz w:val="20"/>
                <w:szCs w:val="20"/>
              </w:rPr>
            </w:pPr>
            <w:r w:rsidRPr="008C1DE1">
              <w:rPr>
                <w:b/>
                <w:sz w:val="20"/>
                <w:szCs w:val="20"/>
              </w:rPr>
              <w:t>Nieruchomość</w:t>
            </w:r>
            <w:r>
              <w:rPr>
                <w:b/>
                <w:sz w:val="20"/>
                <w:szCs w:val="20"/>
              </w:rPr>
              <w:t xml:space="preserve"> położona w obrębie</w:t>
            </w:r>
          </w:p>
        </w:tc>
        <w:tc>
          <w:tcPr>
            <w:tcW w:w="1768" w:type="dxa"/>
          </w:tcPr>
          <w:p w:rsidR="008C1DE1" w:rsidRPr="008C1DE1" w:rsidRDefault="008C1DE1" w:rsidP="008C1D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Księga wieczysta</w:t>
            </w:r>
          </w:p>
        </w:tc>
        <w:tc>
          <w:tcPr>
            <w:tcW w:w="827" w:type="dxa"/>
          </w:tcPr>
          <w:p w:rsidR="008C1DE1" w:rsidRPr="008C1DE1" w:rsidRDefault="008C1DE1" w:rsidP="008C1D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działki</w:t>
            </w:r>
          </w:p>
        </w:tc>
        <w:tc>
          <w:tcPr>
            <w:tcW w:w="781" w:type="dxa"/>
          </w:tcPr>
          <w:p w:rsidR="008C1DE1" w:rsidRPr="008C1DE1" w:rsidRDefault="008C1DE1" w:rsidP="008C1D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Pow. </w:t>
            </w:r>
            <w:r w:rsidR="002551B6">
              <w:rPr>
                <w:b/>
                <w:sz w:val="20"/>
                <w:szCs w:val="20"/>
              </w:rPr>
              <w:t xml:space="preserve">w </w:t>
            </w:r>
            <w:r>
              <w:rPr>
                <w:b/>
                <w:sz w:val="20"/>
                <w:szCs w:val="20"/>
              </w:rPr>
              <w:t>ha</w:t>
            </w:r>
          </w:p>
        </w:tc>
        <w:tc>
          <w:tcPr>
            <w:tcW w:w="1474" w:type="dxa"/>
          </w:tcPr>
          <w:p w:rsidR="008C1DE1" w:rsidRPr="008C1DE1" w:rsidRDefault="008C1DE1" w:rsidP="008C1D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Opis nieruchomości</w:t>
            </w:r>
          </w:p>
        </w:tc>
        <w:tc>
          <w:tcPr>
            <w:tcW w:w="1833" w:type="dxa"/>
          </w:tcPr>
          <w:p w:rsidR="008C1DE1" w:rsidRDefault="008C1DE1" w:rsidP="008C1D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Przeznaczenie w planie</w:t>
            </w:r>
          </w:p>
          <w:p w:rsidR="008C1DE1" w:rsidRPr="008C1DE1" w:rsidRDefault="008C1DE1" w:rsidP="008C1D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zagospodarowania</w:t>
            </w:r>
          </w:p>
        </w:tc>
        <w:tc>
          <w:tcPr>
            <w:tcW w:w="1593" w:type="dxa"/>
          </w:tcPr>
          <w:p w:rsidR="008C1DE1" w:rsidRPr="008C1DE1" w:rsidRDefault="008C1DE1" w:rsidP="008C1D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 sprzedaży</w:t>
            </w:r>
          </w:p>
        </w:tc>
        <w:tc>
          <w:tcPr>
            <w:tcW w:w="1279" w:type="dxa"/>
          </w:tcPr>
          <w:p w:rsidR="008C1DE1" w:rsidRDefault="002210B6" w:rsidP="008C1D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="008C1DE1">
              <w:rPr>
                <w:b/>
                <w:sz w:val="20"/>
                <w:szCs w:val="20"/>
              </w:rPr>
              <w:t>ena</w:t>
            </w:r>
          </w:p>
          <w:p w:rsidR="002210B6" w:rsidRPr="008C1DE1" w:rsidRDefault="00BE6A18" w:rsidP="008C1D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wywoławcza</w:t>
            </w:r>
            <w:r w:rsidR="002210B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10" w:type="dxa"/>
          </w:tcPr>
          <w:p w:rsidR="008C1DE1" w:rsidRPr="008C1DE1" w:rsidRDefault="008C1DE1" w:rsidP="008C1D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 zapłaty</w:t>
            </w:r>
          </w:p>
        </w:tc>
        <w:tc>
          <w:tcPr>
            <w:tcW w:w="1406" w:type="dxa"/>
          </w:tcPr>
          <w:p w:rsidR="008C1DE1" w:rsidRPr="008C1DE1" w:rsidRDefault="002210B6" w:rsidP="008C1D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Uchwała Rady Gminy</w:t>
            </w:r>
          </w:p>
        </w:tc>
      </w:tr>
      <w:tr w:rsidR="000110C4" w:rsidRPr="0069493D" w:rsidTr="00EE0361">
        <w:trPr>
          <w:trHeight w:val="889"/>
        </w:trPr>
        <w:tc>
          <w:tcPr>
            <w:tcW w:w="740" w:type="dxa"/>
          </w:tcPr>
          <w:p w:rsidR="000110C4" w:rsidRDefault="007B5C98" w:rsidP="008C1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85" w:type="dxa"/>
          </w:tcPr>
          <w:p w:rsidR="000110C4" w:rsidRPr="00A922A5" w:rsidRDefault="00827148" w:rsidP="001A1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Gryżyce</w:t>
            </w:r>
          </w:p>
        </w:tc>
        <w:tc>
          <w:tcPr>
            <w:tcW w:w="1768" w:type="dxa"/>
          </w:tcPr>
          <w:p w:rsidR="000110C4" w:rsidRDefault="001D00B8" w:rsidP="00B67D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WR1L</w:t>
            </w:r>
            <w:r w:rsidR="000110C4">
              <w:rPr>
                <w:sz w:val="18"/>
                <w:szCs w:val="18"/>
              </w:rPr>
              <w:t>/000</w:t>
            </w:r>
            <w:r w:rsidR="00827148">
              <w:rPr>
                <w:sz w:val="18"/>
                <w:szCs w:val="18"/>
              </w:rPr>
              <w:t>38713/7</w:t>
            </w:r>
          </w:p>
        </w:tc>
        <w:tc>
          <w:tcPr>
            <w:tcW w:w="827" w:type="dxa"/>
          </w:tcPr>
          <w:p w:rsidR="000110C4" w:rsidRDefault="00827148" w:rsidP="001A1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80/28</w:t>
            </w:r>
          </w:p>
        </w:tc>
        <w:tc>
          <w:tcPr>
            <w:tcW w:w="781" w:type="dxa"/>
          </w:tcPr>
          <w:p w:rsidR="000110C4" w:rsidRDefault="00827148" w:rsidP="001A1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0,0087</w:t>
            </w:r>
          </w:p>
        </w:tc>
        <w:tc>
          <w:tcPr>
            <w:tcW w:w="1474" w:type="dxa"/>
          </w:tcPr>
          <w:p w:rsidR="000110C4" w:rsidRDefault="005F6D6B" w:rsidP="005F6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Nieruchomość gruntowa</w:t>
            </w:r>
          </w:p>
        </w:tc>
        <w:tc>
          <w:tcPr>
            <w:tcW w:w="1833" w:type="dxa"/>
          </w:tcPr>
          <w:p w:rsidR="000110C4" w:rsidRDefault="000110C4" w:rsidP="001A1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 planu</w:t>
            </w:r>
          </w:p>
        </w:tc>
        <w:tc>
          <w:tcPr>
            <w:tcW w:w="1593" w:type="dxa"/>
          </w:tcPr>
          <w:p w:rsidR="000110C4" w:rsidRDefault="00827148" w:rsidP="00B72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podstawie</w:t>
            </w:r>
            <w:r>
              <w:rPr>
                <w:sz w:val="16"/>
                <w:szCs w:val="16"/>
              </w:rPr>
              <w:t xml:space="preserve"> art.37</w:t>
            </w:r>
            <w:r w:rsidR="00B72B6E">
              <w:rPr>
                <w:sz w:val="16"/>
                <w:szCs w:val="16"/>
              </w:rPr>
              <w:t>.ust. 2.</w:t>
            </w:r>
            <w:r>
              <w:rPr>
                <w:sz w:val="16"/>
                <w:szCs w:val="16"/>
              </w:rPr>
              <w:t>pkt</w:t>
            </w:r>
            <w:r w:rsidR="00B72B6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279" w:type="dxa"/>
          </w:tcPr>
          <w:p w:rsidR="000110C4" w:rsidRDefault="007B5C98" w:rsidP="001A1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110C4">
              <w:rPr>
                <w:sz w:val="18"/>
                <w:szCs w:val="18"/>
              </w:rPr>
              <w:t>.000,00</w:t>
            </w:r>
          </w:p>
        </w:tc>
        <w:tc>
          <w:tcPr>
            <w:tcW w:w="1210" w:type="dxa"/>
          </w:tcPr>
          <w:p w:rsidR="000110C4" w:rsidRPr="00B94540" w:rsidRDefault="00827148" w:rsidP="00C676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Przed zawarciem aktu </w:t>
            </w:r>
            <w:r w:rsidR="009A5DA8">
              <w:rPr>
                <w:sz w:val="18"/>
                <w:szCs w:val="18"/>
              </w:rPr>
              <w:t>notarialnego</w:t>
            </w:r>
          </w:p>
        </w:tc>
        <w:tc>
          <w:tcPr>
            <w:tcW w:w="1406" w:type="dxa"/>
          </w:tcPr>
          <w:p w:rsidR="00B72B6E" w:rsidRDefault="009A5DA8" w:rsidP="001A17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WG Nr 485/2021</w:t>
            </w:r>
          </w:p>
          <w:p w:rsidR="000110C4" w:rsidRDefault="009A5DA8" w:rsidP="001A17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z dnia 02.09.2021r</w:t>
            </w:r>
          </w:p>
        </w:tc>
      </w:tr>
      <w:tr w:rsidR="00F33592" w:rsidRPr="0069493D" w:rsidTr="00D114E5">
        <w:tc>
          <w:tcPr>
            <w:tcW w:w="740" w:type="dxa"/>
          </w:tcPr>
          <w:p w:rsidR="00F33592" w:rsidRDefault="00F33592" w:rsidP="008C1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85" w:type="dxa"/>
          </w:tcPr>
          <w:p w:rsidR="00F33592" w:rsidRDefault="00F33592" w:rsidP="001A1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Iwno</w:t>
            </w:r>
          </w:p>
        </w:tc>
        <w:tc>
          <w:tcPr>
            <w:tcW w:w="1768" w:type="dxa"/>
          </w:tcPr>
          <w:p w:rsidR="00F33592" w:rsidRDefault="001D00B8" w:rsidP="00B67D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WR1L</w:t>
            </w:r>
            <w:r w:rsidR="00F33592">
              <w:rPr>
                <w:sz w:val="18"/>
                <w:szCs w:val="18"/>
              </w:rPr>
              <w:t>/000</w:t>
            </w:r>
            <w:r w:rsidR="00A111D2">
              <w:rPr>
                <w:sz w:val="18"/>
                <w:szCs w:val="18"/>
              </w:rPr>
              <w:t>35281/8</w:t>
            </w:r>
          </w:p>
        </w:tc>
        <w:tc>
          <w:tcPr>
            <w:tcW w:w="827" w:type="dxa"/>
          </w:tcPr>
          <w:p w:rsidR="00F33592" w:rsidRDefault="00B6729C" w:rsidP="00E82D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159/3 udział 571</w:t>
            </w:r>
            <w:r w:rsidR="00F33592">
              <w:rPr>
                <w:sz w:val="18"/>
                <w:szCs w:val="18"/>
              </w:rPr>
              <w:t>/</w:t>
            </w:r>
          </w:p>
          <w:p w:rsidR="00F33592" w:rsidRDefault="00F33592" w:rsidP="00E82D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</w:t>
            </w:r>
          </w:p>
        </w:tc>
        <w:tc>
          <w:tcPr>
            <w:tcW w:w="781" w:type="dxa"/>
          </w:tcPr>
          <w:p w:rsidR="00F33592" w:rsidRDefault="00B72B6E" w:rsidP="001A1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F33592">
              <w:rPr>
                <w:sz w:val="18"/>
                <w:szCs w:val="18"/>
              </w:rPr>
              <w:t>0198</w:t>
            </w:r>
          </w:p>
        </w:tc>
        <w:tc>
          <w:tcPr>
            <w:tcW w:w="1474" w:type="dxa"/>
          </w:tcPr>
          <w:p w:rsidR="00F33592" w:rsidRDefault="00F33592" w:rsidP="001A1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Nieruchomość </w:t>
            </w:r>
            <w:r w:rsidR="00B6729C">
              <w:rPr>
                <w:sz w:val="18"/>
                <w:szCs w:val="18"/>
              </w:rPr>
              <w:t>lokalowa</w:t>
            </w:r>
          </w:p>
        </w:tc>
        <w:tc>
          <w:tcPr>
            <w:tcW w:w="1833" w:type="dxa"/>
          </w:tcPr>
          <w:p w:rsidR="00F33592" w:rsidRDefault="00F33592" w:rsidP="00767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 planu</w:t>
            </w:r>
          </w:p>
        </w:tc>
        <w:tc>
          <w:tcPr>
            <w:tcW w:w="1593" w:type="dxa"/>
          </w:tcPr>
          <w:p w:rsidR="00F33592" w:rsidRDefault="002E7701" w:rsidP="00767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podstawie</w:t>
            </w:r>
            <w:r w:rsidR="00B72B6E">
              <w:rPr>
                <w:sz w:val="16"/>
                <w:szCs w:val="16"/>
              </w:rPr>
              <w:t xml:space="preserve"> art.37.ust. 2.</w:t>
            </w:r>
            <w:r>
              <w:rPr>
                <w:sz w:val="16"/>
                <w:szCs w:val="16"/>
              </w:rPr>
              <w:t>pkt</w:t>
            </w:r>
            <w:r w:rsidR="00B72B6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279" w:type="dxa"/>
          </w:tcPr>
          <w:p w:rsidR="00F33592" w:rsidRDefault="00F33592" w:rsidP="001A1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6.000,00</w:t>
            </w:r>
          </w:p>
        </w:tc>
        <w:tc>
          <w:tcPr>
            <w:tcW w:w="1210" w:type="dxa"/>
          </w:tcPr>
          <w:p w:rsidR="00F33592" w:rsidRPr="00B94540" w:rsidRDefault="00F33592" w:rsidP="00DF4B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Przed zawarciem aktu notarialnego</w:t>
            </w:r>
          </w:p>
        </w:tc>
        <w:tc>
          <w:tcPr>
            <w:tcW w:w="1406" w:type="dxa"/>
          </w:tcPr>
          <w:p w:rsidR="00F33592" w:rsidRDefault="00F33592" w:rsidP="001A17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WG Nr</w:t>
            </w:r>
            <w:r w:rsidR="001D00B8">
              <w:rPr>
                <w:sz w:val="16"/>
                <w:szCs w:val="16"/>
              </w:rPr>
              <w:t xml:space="preserve"> </w:t>
            </w:r>
            <w:r w:rsidR="00B72B6E">
              <w:rPr>
                <w:sz w:val="16"/>
                <w:szCs w:val="16"/>
              </w:rPr>
              <w:t>530</w:t>
            </w:r>
            <w:r>
              <w:rPr>
                <w:sz w:val="16"/>
                <w:szCs w:val="16"/>
              </w:rPr>
              <w:t xml:space="preserve"> /2021</w:t>
            </w:r>
            <w:r w:rsidR="00B72B6E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 z dnia</w:t>
            </w:r>
            <w:r w:rsidR="00B72B6E">
              <w:rPr>
                <w:sz w:val="16"/>
                <w:szCs w:val="16"/>
              </w:rPr>
              <w:br/>
              <w:t>07</w:t>
            </w:r>
            <w:r w:rsidR="001D00B8">
              <w:rPr>
                <w:sz w:val="16"/>
                <w:szCs w:val="16"/>
              </w:rPr>
              <w:t>.12.2021</w:t>
            </w:r>
            <w:r>
              <w:rPr>
                <w:sz w:val="16"/>
                <w:szCs w:val="16"/>
              </w:rPr>
              <w:t>r</w:t>
            </w:r>
          </w:p>
        </w:tc>
      </w:tr>
    </w:tbl>
    <w:p w:rsidR="001715DE" w:rsidRPr="00015F0F" w:rsidRDefault="009B76E3" w:rsidP="00B945B0">
      <w:pPr>
        <w:spacing w:after="0"/>
        <w:rPr>
          <w:sz w:val="18"/>
          <w:szCs w:val="18"/>
        </w:rPr>
      </w:pPr>
      <w:r w:rsidRPr="00015F0F">
        <w:rPr>
          <w:sz w:val="18"/>
          <w:szCs w:val="18"/>
        </w:rPr>
        <w:t xml:space="preserve">Prawo pierwszeństwa nabycia  nieruchomości przysługuje byłym właścicielom i ich spadkobiercom. Zgodnie z art. 34 ust 1 </w:t>
      </w:r>
      <w:proofErr w:type="spellStart"/>
      <w:r w:rsidRPr="00015F0F">
        <w:rPr>
          <w:sz w:val="18"/>
          <w:szCs w:val="18"/>
        </w:rPr>
        <w:t>pkt</w:t>
      </w:r>
      <w:proofErr w:type="spellEnd"/>
      <w:r w:rsidRPr="00015F0F">
        <w:rPr>
          <w:sz w:val="18"/>
          <w:szCs w:val="18"/>
        </w:rPr>
        <w:t xml:space="preserve"> 1,2 ustawy z dnia 21 sierpnia 1997 r. o gospodarce </w:t>
      </w:r>
      <w:r w:rsidR="001715DE" w:rsidRPr="00015F0F">
        <w:rPr>
          <w:sz w:val="18"/>
          <w:szCs w:val="18"/>
        </w:rPr>
        <w:t>n</w:t>
      </w:r>
      <w:r w:rsidR="00D04B07" w:rsidRPr="00015F0F">
        <w:rPr>
          <w:sz w:val="18"/>
          <w:szCs w:val="18"/>
        </w:rPr>
        <w:t>ieruchomości</w:t>
      </w:r>
      <w:r>
        <w:rPr>
          <w:sz w:val="18"/>
          <w:szCs w:val="18"/>
        </w:rPr>
        <w:t>ami (.j. Dz.</w:t>
      </w:r>
      <w:r w:rsidR="00B72B6E">
        <w:rPr>
          <w:sz w:val="18"/>
          <w:szCs w:val="18"/>
        </w:rPr>
        <w:t xml:space="preserve"> </w:t>
      </w:r>
      <w:r w:rsidR="006D70D3">
        <w:rPr>
          <w:sz w:val="18"/>
          <w:szCs w:val="18"/>
        </w:rPr>
        <w:t>U z 2021</w:t>
      </w:r>
      <w:r w:rsidR="00BE6A18">
        <w:rPr>
          <w:sz w:val="18"/>
          <w:szCs w:val="18"/>
        </w:rPr>
        <w:t xml:space="preserve"> </w:t>
      </w:r>
      <w:proofErr w:type="spellStart"/>
      <w:r w:rsidR="00BE6A18">
        <w:rPr>
          <w:sz w:val="18"/>
          <w:szCs w:val="18"/>
        </w:rPr>
        <w:t>r</w:t>
      </w:r>
      <w:proofErr w:type="spellEnd"/>
      <w:r w:rsidR="00BE6A18">
        <w:rPr>
          <w:sz w:val="18"/>
          <w:szCs w:val="18"/>
        </w:rPr>
        <w:t>, poz.</w:t>
      </w:r>
      <w:r w:rsidR="006D70D3">
        <w:rPr>
          <w:sz w:val="18"/>
          <w:szCs w:val="18"/>
        </w:rPr>
        <w:t>1899</w:t>
      </w:r>
      <w:r>
        <w:rPr>
          <w:sz w:val="18"/>
          <w:szCs w:val="18"/>
        </w:rPr>
        <w:t xml:space="preserve"> </w:t>
      </w:r>
      <w:r w:rsidR="00B0518C">
        <w:rPr>
          <w:sz w:val="18"/>
          <w:szCs w:val="18"/>
        </w:rPr>
        <w:t xml:space="preserve">ze zm. </w:t>
      </w:r>
      <w:r w:rsidR="00BE6A18">
        <w:rPr>
          <w:sz w:val="18"/>
          <w:szCs w:val="18"/>
        </w:rPr>
        <w:t xml:space="preserve"> </w:t>
      </w:r>
      <w:r w:rsidR="001715DE" w:rsidRPr="00015F0F">
        <w:rPr>
          <w:sz w:val="18"/>
          <w:szCs w:val="18"/>
        </w:rPr>
        <w:t xml:space="preserve">) osobom którym przysługuje pierwszeństwo w nabyciu w/w nieruchomości wyznacza się co najmniej 6 tygodniowy termin do ich złożenia, który przypada od dnia </w:t>
      </w:r>
      <w:r w:rsidR="006D70D3">
        <w:rPr>
          <w:sz w:val="18"/>
          <w:szCs w:val="18"/>
        </w:rPr>
        <w:t>16 grudnia</w:t>
      </w:r>
      <w:r w:rsidR="009A5DA8">
        <w:rPr>
          <w:sz w:val="18"/>
          <w:szCs w:val="18"/>
        </w:rPr>
        <w:t xml:space="preserve"> </w:t>
      </w:r>
      <w:r w:rsidR="000B33EF">
        <w:rPr>
          <w:sz w:val="18"/>
          <w:szCs w:val="18"/>
        </w:rPr>
        <w:t>a</w:t>
      </w:r>
      <w:r w:rsidR="00535560">
        <w:rPr>
          <w:sz w:val="18"/>
          <w:szCs w:val="18"/>
        </w:rPr>
        <w:t xml:space="preserve"> 2021</w:t>
      </w:r>
      <w:r w:rsidR="006E2EC8">
        <w:rPr>
          <w:sz w:val="18"/>
          <w:szCs w:val="18"/>
        </w:rPr>
        <w:t xml:space="preserve"> </w:t>
      </w:r>
      <w:r w:rsidR="00284A5A" w:rsidRPr="00015F0F">
        <w:rPr>
          <w:sz w:val="18"/>
          <w:szCs w:val="18"/>
        </w:rPr>
        <w:t xml:space="preserve"> roku do dnia </w:t>
      </w:r>
      <w:r w:rsidR="006D70D3">
        <w:rPr>
          <w:sz w:val="18"/>
          <w:szCs w:val="18"/>
        </w:rPr>
        <w:t>27 stycznia</w:t>
      </w:r>
      <w:r w:rsidR="00B3132F">
        <w:rPr>
          <w:sz w:val="18"/>
          <w:szCs w:val="18"/>
        </w:rPr>
        <w:t xml:space="preserve"> 20</w:t>
      </w:r>
      <w:r w:rsidR="006D70D3">
        <w:rPr>
          <w:sz w:val="18"/>
          <w:szCs w:val="18"/>
        </w:rPr>
        <w:t>22</w:t>
      </w:r>
      <w:r w:rsidR="00B945B0" w:rsidRPr="00015F0F">
        <w:rPr>
          <w:sz w:val="18"/>
          <w:szCs w:val="18"/>
        </w:rPr>
        <w:t xml:space="preserve"> roku</w:t>
      </w:r>
    </w:p>
    <w:p w:rsidR="00B945B0" w:rsidRPr="00015F0F" w:rsidRDefault="00B945B0" w:rsidP="00B945B0">
      <w:pPr>
        <w:spacing w:after="0"/>
        <w:rPr>
          <w:sz w:val="18"/>
          <w:szCs w:val="18"/>
        </w:rPr>
      </w:pPr>
      <w:r w:rsidRPr="00015F0F">
        <w:rPr>
          <w:sz w:val="18"/>
          <w:szCs w:val="18"/>
        </w:rPr>
        <w:t xml:space="preserve">Szczegółowe informacje można uzyskać </w:t>
      </w:r>
      <w:r w:rsidR="00B0518C">
        <w:rPr>
          <w:sz w:val="18"/>
          <w:szCs w:val="18"/>
        </w:rPr>
        <w:t xml:space="preserve"> </w:t>
      </w:r>
      <w:r w:rsidR="004F34EB">
        <w:rPr>
          <w:sz w:val="18"/>
          <w:szCs w:val="18"/>
        </w:rPr>
        <w:t xml:space="preserve">w pokoju </w:t>
      </w:r>
      <w:r w:rsidR="00B72B6E">
        <w:rPr>
          <w:sz w:val="18"/>
          <w:szCs w:val="18"/>
        </w:rPr>
        <w:t>nr  11</w:t>
      </w:r>
      <w:r w:rsidR="004F34EB">
        <w:rPr>
          <w:sz w:val="18"/>
          <w:szCs w:val="18"/>
        </w:rPr>
        <w:t xml:space="preserve"> , tel. 71  38-04-205</w:t>
      </w:r>
      <w:r w:rsidRPr="00015F0F">
        <w:rPr>
          <w:sz w:val="18"/>
          <w:szCs w:val="18"/>
        </w:rPr>
        <w:t>.</w:t>
      </w:r>
    </w:p>
    <w:p w:rsidR="00B945B0" w:rsidRPr="00015F0F" w:rsidRDefault="00B945B0" w:rsidP="00B945B0">
      <w:pPr>
        <w:widowControl w:val="0"/>
        <w:overflowPunct w:val="0"/>
        <w:autoSpaceDE w:val="0"/>
        <w:autoSpaceDN w:val="0"/>
        <w:adjustRightInd w:val="0"/>
        <w:spacing w:after="0"/>
        <w:rPr>
          <w:rFonts w:cs="Arial"/>
          <w:kern w:val="28"/>
          <w:sz w:val="18"/>
          <w:szCs w:val="18"/>
        </w:rPr>
      </w:pPr>
      <w:r w:rsidRPr="00015F0F">
        <w:rPr>
          <w:rFonts w:cs="Arial"/>
          <w:kern w:val="28"/>
          <w:sz w:val="18"/>
          <w:szCs w:val="18"/>
        </w:rPr>
        <w:t xml:space="preserve">Wykazy podaje sie są na stronach internetowych </w:t>
      </w:r>
      <w:hyperlink r:id="rId7" w:history="1">
        <w:r w:rsidRPr="00015F0F">
          <w:rPr>
            <w:rStyle w:val="Hipercze"/>
            <w:rFonts w:cs="Arial"/>
            <w:kern w:val="28"/>
            <w:sz w:val="18"/>
            <w:szCs w:val="18"/>
          </w:rPr>
          <w:t>www.winsko.pl</w:t>
        </w:r>
      </w:hyperlink>
      <w:r w:rsidRPr="00015F0F">
        <w:rPr>
          <w:rFonts w:cs="Arial"/>
          <w:kern w:val="28"/>
          <w:sz w:val="18"/>
          <w:szCs w:val="18"/>
        </w:rPr>
        <w:t xml:space="preserve">   i w Biuletynie Informacji Publicznej Gminy Wińsko </w:t>
      </w:r>
      <w:hyperlink r:id="rId8" w:history="1">
        <w:r w:rsidRPr="00015F0F">
          <w:rPr>
            <w:rStyle w:val="Hipercze"/>
            <w:rFonts w:cs="Arial"/>
            <w:kern w:val="28"/>
            <w:sz w:val="18"/>
            <w:szCs w:val="18"/>
          </w:rPr>
          <w:t>www.bip.winsko.pl</w:t>
        </w:r>
      </w:hyperlink>
      <w:r w:rsidRPr="00015F0F">
        <w:rPr>
          <w:rFonts w:cs="Arial"/>
          <w:kern w:val="28"/>
          <w:sz w:val="18"/>
          <w:szCs w:val="18"/>
        </w:rPr>
        <w:t xml:space="preserve">    oraz na  tablicach ogłoszeń w siedzibie Urzędu Gminy i miejs</w:t>
      </w:r>
      <w:r w:rsidR="00D04B07" w:rsidRPr="00015F0F">
        <w:rPr>
          <w:rFonts w:cs="Arial"/>
          <w:kern w:val="28"/>
          <w:sz w:val="18"/>
          <w:szCs w:val="18"/>
        </w:rPr>
        <w:t>co</w:t>
      </w:r>
      <w:r w:rsidR="001D4992">
        <w:rPr>
          <w:rFonts w:cs="Arial"/>
          <w:kern w:val="28"/>
          <w:sz w:val="18"/>
          <w:szCs w:val="18"/>
        </w:rPr>
        <w:t xml:space="preserve">wościach oraz  w  gazecie „Gazeta Lubińska  </w:t>
      </w:r>
      <w:r w:rsidR="00D04B07" w:rsidRPr="00015F0F">
        <w:rPr>
          <w:rFonts w:cs="Arial"/>
          <w:kern w:val="28"/>
          <w:sz w:val="18"/>
          <w:szCs w:val="18"/>
        </w:rPr>
        <w:t>”</w:t>
      </w:r>
      <w:r w:rsidRPr="00015F0F">
        <w:rPr>
          <w:rFonts w:cs="Arial"/>
          <w:kern w:val="28"/>
          <w:sz w:val="18"/>
          <w:szCs w:val="18"/>
        </w:rPr>
        <w:t>.</w:t>
      </w:r>
      <w:r w:rsidR="0069493D" w:rsidRPr="00015F0F">
        <w:rPr>
          <w:rFonts w:cs="Arial"/>
          <w:kern w:val="28"/>
          <w:sz w:val="18"/>
          <w:szCs w:val="18"/>
        </w:rPr>
        <w:t xml:space="preserve">   </w:t>
      </w:r>
    </w:p>
    <w:p w:rsidR="009019F9" w:rsidRDefault="00015F0F" w:rsidP="009019F9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cs="Arial"/>
          <w:kern w:val="28"/>
          <w:sz w:val="20"/>
          <w:szCs w:val="20"/>
        </w:rPr>
      </w:pPr>
      <w:r w:rsidRPr="00015F0F">
        <w:rPr>
          <w:rFonts w:cstheme="minorHAnsi"/>
          <w:b/>
          <w:i/>
          <w:color w:val="000000"/>
          <w:sz w:val="16"/>
          <w:szCs w:val="16"/>
        </w:rPr>
        <w:t xml:space="preserve"> </w:t>
      </w:r>
      <w:r w:rsidR="009019F9">
        <w:rPr>
          <w:rFonts w:cs="Arial"/>
          <w:kern w:val="28"/>
          <w:sz w:val="20"/>
          <w:szCs w:val="20"/>
        </w:rPr>
        <w:t xml:space="preserve">                                                                                                                                                                   Wójt Gminy Wińsko</w:t>
      </w:r>
    </w:p>
    <w:p w:rsidR="009019F9" w:rsidRDefault="009019F9" w:rsidP="009019F9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cs="Arial"/>
          <w:kern w:val="28"/>
          <w:sz w:val="20"/>
          <w:szCs w:val="20"/>
        </w:rPr>
      </w:pPr>
      <w:r>
        <w:rPr>
          <w:rFonts w:cs="Arial"/>
          <w:kern w:val="28"/>
          <w:sz w:val="20"/>
          <w:szCs w:val="20"/>
        </w:rPr>
        <w:t xml:space="preserve">                                                                                                                                                            Jolanta Krysowata- Zielnica</w:t>
      </w:r>
    </w:p>
    <w:p w:rsidR="00015F0F" w:rsidRPr="00015F0F" w:rsidRDefault="00015F0F" w:rsidP="00015F0F">
      <w:pPr>
        <w:spacing w:after="0" w:line="240" w:lineRule="auto"/>
        <w:ind w:left="6372"/>
        <w:jc w:val="both"/>
        <w:rPr>
          <w:rFonts w:cstheme="minorHAnsi"/>
          <w:b/>
          <w:i/>
          <w:color w:val="000000"/>
          <w:sz w:val="16"/>
          <w:szCs w:val="16"/>
        </w:rPr>
      </w:pPr>
    </w:p>
    <w:sectPr w:rsidR="00015F0F" w:rsidRPr="00015F0F" w:rsidSect="004F0D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F0D7B"/>
    <w:rsid w:val="0000570A"/>
    <w:rsid w:val="000110C4"/>
    <w:rsid w:val="00015F0F"/>
    <w:rsid w:val="000253F8"/>
    <w:rsid w:val="00030394"/>
    <w:rsid w:val="00033E9C"/>
    <w:rsid w:val="00054521"/>
    <w:rsid w:val="00055144"/>
    <w:rsid w:val="00056ACA"/>
    <w:rsid w:val="0006243F"/>
    <w:rsid w:val="00062ED2"/>
    <w:rsid w:val="00063F8C"/>
    <w:rsid w:val="000A3440"/>
    <w:rsid w:val="000B33EF"/>
    <w:rsid w:val="000D3623"/>
    <w:rsid w:val="000D4D08"/>
    <w:rsid w:val="000F08DF"/>
    <w:rsid w:val="00103D2A"/>
    <w:rsid w:val="001054B3"/>
    <w:rsid w:val="001177B0"/>
    <w:rsid w:val="00122142"/>
    <w:rsid w:val="0012613E"/>
    <w:rsid w:val="00146E05"/>
    <w:rsid w:val="00154CDD"/>
    <w:rsid w:val="001715DE"/>
    <w:rsid w:val="00175322"/>
    <w:rsid w:val="001772C0"/>
    <w:rsid w:val="00196563"/>
    <w:rsid w:val="00197AAD"/>
    <w:rsid w:val="001A2170"/>
    <w:rsid w:val="001A323F"/>
    <w:rsid w:val="001B2FA3"/>
    <w:rsid w:val="001B41E4"/>
    <w:rsid w:val="001D00B8"/>
    <w:rsid w:val="001D025C"/>
    <w:rsid w:val="001D4992"/>
    <w:rsid w:val="001E7306"/>
    <w:rsid w:val="001F410A"/>
    <w:rsid w:val="00205772"/>
    <w:rsid w:val="00211060"/>
    <w:rsid w:val="002210B6"/>
    <w:rsid w:val="00231D96"/>
    <w:rsid w:val="00232702"/>
    <w:rsid w:val="002408F9"/>
    <w:rsid w:val="00242C3C"/>
    <w:rsid w:val="0024426F"/>
    <w:rsid w:val="002506D4"/>
    <w:rsid w:val="002511F0"/>
    <w:rsid w:val="002551B6"/>
    <w:rsid w:val="00255DCE"/>
    <w:rsid w:val="00284A5A"/>
    <w:rsid w:val="002B6887"/>
    <w:rsid w:val="002C36E5"/>
    <w:rsid w:val="002C5678"/>
    <w:rsid w:val="002D183B"/>
    <w:rsid w:val="002D25FA"/>
    <w:rsid w:val="002D32CE"/>
    <w:rsid w:val="002E0CD1"/>
    <w:rsid w:val="002E0E2A"/>
    <w:rsid w:val="002E5E05"/>
    <w:rsid w:val="002E7701"/>
    <w:rsid w:val="0030409F"/>
    <w:rsid w:val="00305DE8"/>
    <w:rsid w:val="0031074F"/>
    <w:rsid w:val="00313C10"/>
    <w:rsid w:val="00314A8D"/>
    <w:rsid w:val="00324D8E"/>
    <w:rsid w:val="00327E90"/>
    <w:rsid w:val="00347C20"/>
    <w:rsid w:val="00354BB3"/>
    <w:rsid w:val="0035602B"/>
    <w:rsid w:val="00357E32"/>
    <w:rsid w:val="003615DA"/>
    <w:rsid w:val="00364BDB"/>
    <w:rsid w:val="00366B5E"/>
    <w:rsid w:val="003725D6"/>
    <w:rsid w:val="00395FE3"/>
    <w:rsid w:val="003A290E"/>
    <w:rsid w:val="003A30AF"/>
    <w:rsid w:val="003A3DF3"/>
    <w:rsid w:val="003A472A"/>
    <w:rsid w:val="003A76C6"/>
    <w:rsid w:val="003B1C7A"/>
    <w:rsid w:val="003C0CA7"/>
    <w:rsid w:val="003C397C"/>
    <w:rsid w:val="003E14B9"/>
    <w:rsid w:val="003E2E2D"/>
    <w:rsid w:val="003E4856"/>
    <w:rsid w:val="003E5E93"/>
    <w:rsid w:val="003F1263"/>
    <w:rsid w:val="003F3BCD"/>
    <w:rsid w:val="00406271"/>
    <w:rsid w:val="00410869"/>
    <w:rsid w:val="00422F0F"/>
    <w:rsid w:val="00423BAE"/>
    <w:rsid w:val="00426A22"/>
    <w:rsid w:val="00427D0B"/>
    <w:rsid w:val="0043034D"/>
    <w:rsid w:val="00431529"/>
    <w:rsid w:val="00432539"/>
    <w:rsid w:val="00436F1D"/>
    <w:rsid w:val="00441514"/>
    <w:rsid w:val="00447858"/>
    <w:rsid w:val="00447CCC"/>
    <w:rsid w:val="0046640F"/>
    <w:rsid w:val="00472EC2"/>
    <w:rsid w:val="00480917"/>
    <w:rsid w:val="00482635"/>
    <w:rsid w:val="0048748D"/>
    <w:rsid w:val="004B7C7D"/>
    <w:rsid w:val="004D01C9"/>
    <w:rsid w:val="004D5CE7"/>
    <w:rsid w:val="004E23A3"/>
    <w:rsid w:val="004F0D7B"/>
    <w:rsid w:val="004F34EB"/>
    <w:rsid w:val="005039A8"/>
    <w:rsid w:val="005054CE"/>
    <w:rsid w:val="005204F2"/>
    <w:rsid w:val="00522DCA"/>
    <w:rsid w:val="005265B2"/>
    <w:rsid w:val="00532811"/>
    <w:rsid w:val="00535560"/>
    <w:rsid w:val="00535B45"/>
    <w:rsid w:val="005438EF"/>
    <w:rsid w:val="0056623F"/>
    <w:rsid w:val="005665A1"/>
    <w:rsid w:val="00566D8F"/>
    <w:rsid w:val="00570EB9"/>
    <w:rsid w:val="00587101"/>
    <w:rsid w:val="00597C15"/>
    <w:rsid w:val="005B46F4"/>
    <w:rsid w:val="005B5D1E"/>
    <w:rsid w:val="005C020D"/>
    <w:rsid w:val="005C1DD2"/>
    <w:rsid w:val="005C5247"/>
    <w:rsid w:val="005D049E"/>
    <w:rsid w:val="005E3071"/>
    <w:rsid w:val="005E6AA2"/>
    <w:rsid w:val="005F0A07"/>
    <w:rsid w:val="005F143E"/>
    <w:rsid w:val="005F25BD"/>
    <w:rsid w:val="005F6D6B"/>
    <w:rsid w:val="00601BE5"/>
    <w:rsid w:val="00617F64"/>
    <w:rsid w:val="00627574"/>
    <w:rsid w:val="00637B27"/>
    <w:rsid w:val="006512A0"/>
    <w:rsid w:val="00663025"/>
    <w:rsid w:val="006634C1"/>
    <w:rsid w:val="00676188"/>
    <w:rsid w:val="006813E9"/>
    <w:rsid w:val="00682758"/>
    <w:rsid w:val="006846B3"/>
    <w:rsid w:val="00692467"/>
    <w:rsid w:val="0069493D"/>
    <w:rsid w:val="00695BCC"/>
    <w:rsid w:val="006C263F"/>
    <w:rsid w:val="006C7A6D"/>
    <w:rsid w:val="006D5623"/>
    <w:rsid w:val="006D70D3"/>
    <w:rsid w:val="006D76CC"/>
    <w:rsid w:val="006E2EC8"/>
    <w:rsid w:val="006E3193"/>
    <w:rsid w:val="006F196C"/>
    <w:rsid w:val="0070114B"/>
    <w:rsid w:val="00705AF4"/>
    <w:rsid w:val="007146A5"/>
    <w:rsid w:val="0072045C"/>
    <w:rsid w:val="00722D82"/>
    <w:rsid w:val="00731C67"/>
    <w:rsid w:val="00743621"/>
    <w:rsid w:val="00744849"/>
    <w:rsid w:val="00745F6D"/>
    <w:rsid w:val="00750F19"/>
    <w:rsid w:val="00751E0D"/>
    <w:rsid w:val="00757696"/>
    <w:rsid w:val="00762C92"/>
    <w:rsid w:val="00772C83"/>
    <w:rsid w:val="00781BD4"/>
    <w:rsid w:val="00794194"/>
    <w:rsid w:val="0079697F"/>
    <w:rsid w:val="00797C68"/>
    <w:rsid w:val="00797FD5"/>
    <w:rsid w:val="007A43CA"/>
    <w:rsid w:val="007A6416"/>
    <w:rsid w:val="007B3AE0"/>
    <w:rsid w:val="007B43A1"/>
    <w:rsid w:val="007B5C98"/>
    <w:rsid w:val="007C0D41"/>
    <w:rsid w:val="007E3B0F"/>
    <w:rsid w:val="007E4CDB"/>
    <w:rsid w:val="007E751A"/>
    <w:rsid w:val="007F02CF"/>
    <w:rsid w:val="007F1CA1"/>
    <w:rsid w:val="007F394D"/>
    <w:rsid w:val="00811E1B"/>
    <w:rsid w:val="00827148"/>
    <w:rsid w:val="008329C1"/>
    <w:rsid w:val="0084204F"/>
    <w:rsid w:val="00845102"/>
    <w:rsid w:val="008919F8"/>
    <w:rsid w:val="00894364"/>
    <w:rsid w:val="008A608D"/>
    <w:rsid w:val="008C1DE1"/>
    <w:rsid w:val="008D136F"/>
    <w:rsid w:val="008E1286"/>
    <w:rsid w:val="008E50B1"/>
    <w:rsid w:val="0090009D"/>
    <w:rsid w:val="0090173E"/>
    <w:rsid w:val="009019F9"/>
    <w:rsid w:val="00903FA6"/>
    <w:rsid w:val="009118E6"/>
    <w:rsid w:val="00922E0F"/>
    <w:rsid w:val="0093070D"/>
    <w:rsid w:val="009414C4"/>
    <w:rsid w:val="009450FC"/>
    <w:rsid w:val="00954A66"/>
    <w:rsid w:val="0095507F"/>
    <w:rsid w:val="00962A49"/>
    <w:rsid w:val="00967651"/>
    <w:rsid w:val="009929C8"/>
    <w:rsid w:val="009940E0"/>
    <w:rsid w:val="009A5DA8"/>
    <w:rsid w:val="009B0C66"/>
    <w:rsid w:val="009B7356"/>
    <w:rsid w:val="009B76E3"/>
    <w:rsid w:val="009C3DEC"/>
    <w:rsid w:val="009C6706"/>
    <w:rsid w:val="009E0E22"/>
    <w:rsid w:val="009E46B0"/>
    <w:rsid w:val="009F2D90"/>
    <w:rsid w:val="009F663F"/>
    <w:rsid w:val="00A06F9D"/>
    <w:rsid w:val="00A111D2"/>
    <w:rsid w:val="00A1277B"/>
    <w:rsid w:val="00A15E86"/>
    <w:rsid w:val="00A26053"/>
    <w:rsid w:val="00A60044"/>
    <w:rsid w:val="00A7460E"/>
    <w:rsid w:val="00A81CD3"/>
    <w:rsid w:val="00A922A5"/>
    <w:rsid w:val="00A95F6E"/>
    <w:rsid w:val="00AA07D6"/>
    <w:rsid w:val="00AA4968"/>
    <w:rsid w:val="00AA6E04"/>
    <w:rsid w:val="00AA782B"/>
    <w:rsid w:val="00AB5CC5"/>
    <w:rsid w:val="00AC0B60"/>
    <w:rsid w:val="00AC5F61"/>
    <w:rsid w:val="00AD4528"/>
    <w:rsid w:val="00B016B0"/>
    <w:rsid w:val="00B0518C"/>
    <w:rsid w:val="00B1172E"/>
    <w:rsid w:val="00B2119B"/>
    <w:rsid w:val="00B22D8C"/>
    <w:rsid w:val="00B3132F"/>
    <w:rsid w:val="00B3256B"/>
    <w:rsid w:val="00B32640"/>
    <w:rsid w:val="00B42980"/>
    <w:rsid w:val="00B4362F"/>
    <w:rsid w:val="00B440F5"/>
    <w:rsid w:val="00B52561"/>
    <w:rsid w:val="00B548C0"/>
    <w:rsid w:val="00B571B7"/>
    <w:rsid w:val="00B64035"/>
    <w:rsid w:val="00B6729C"/>
    <w:rsid w:val="00B72B6E"/>
    <w:rsid w:val="00B80D0F"/>
    <w:rsid w:val="00B84FC7"/>
    <w:rsid w:val="00B8565C"/>
    <w:rsid w:val="00B94540"/>
    <w:rsid w:val="00B945B0"/>
    <w:rsid w:val="00B95ADA"/>
    <w:rsid w:val="00B95CE2"/>
    <w:rsid w:val="00BC174C"/>
    <w:rsid w:val="00BE3260"/>
    <w:rsid w:val="00BE3366"/>
    <w:rsid w:val="00BE6A18"/>
    <w:rsid w:val="00BF2F99"/>
    <w:rsid w:val="00BF37E4"/>
    <w:rsid w:val="00BF7677"/>
    <w:rsid w:val="00C265E5"/>
    <w:rsid w:val="00C32A62"/>
    <w:rsid w:val="00C37097"/>
    <w:rsid w:val="00C40503"/>
    <w:rsid w:val="00C41795"/>
    <w:rsid w:val="00C45F39"/>
    <w:rsid w:val="00C510B6"/>
    <w:rsid w:val="00C52468"/>
    <w:rsid w:val="00C55616"/>
    <w:rsid w:val="00C56847"/>
    <w:rsid w:val="00C6441B"/>
    <w:rsid w:val="00C673AE"/>
    <w:rsid w:val="00CA1321"/>
    <w:rsid w:val="00CA1981"/>
    <w:rsid w:val="00CA6DFF"/>
    <w:rsid w:val="00CB09BF"/>
    <w:rsid w:val="00CB2FF4"/>
    <w:rsid w:val="00CB786F"/>
    <w:rsid w:val="00CC3A33"/>
    <w:rsid w:val="00CC537B"/>
    <w:rsid w:val="00CD0058"/>
    <w:rsid w:val="00CD27F7"/>
    <w:rsid w:val="00CD34BD"/>
    <w:rsid w:val="00CD4647"/>
    <w:rsid w:val="00CD46B6"/>
    <w:rsid w:val="00CD496F"/>
    <w:rsid w:val="00CE23C4"/>
    <w:rsid w:val="00CE36AD"/>
    <w:rsid w:val="00CF0DBC"/>
    <w:rsid w:val="00D04B07"/>
    <w:rsid w:val="00D114E5"/>
    <w:rsid w:val="00D12098"/>
    <w:rsid w:val="00D14C24"/>
    <w:rsid w:val="00D1504B"/>
    <w:rsid w:val="00D25472"/>
    <w:rsid w:val="00D30BA0"/>
    <w:rsid w:val="00D31367"/>
    <w:rsid w:val="00D5568D"/>
    <w:rsid w:val="00D557F4"/>
    <w:rsid w:val="00D61D69"/>
    <w:rsid w:val="00D75D88"/>
    <w:rsid w:val="00D8098D"/>
    <w:rsid w:val="00D81DEA"/>
    <w:rsid w:val="00D83D23"/>
    <w:rsid w:val="00D95536"/>
    <w:rsid w:val="00D96FE9"/>
    <w:rsid w:val="00DA1E84"/>
    <w:rsid w:val="00DA3FE8"/>
    <w:rsid w:val="00DB4FCF"/>
    <w:rsid w:val="00DC0B7B"/>
    <w:rsid w:val="00DD6006"/>
    <w:rsid w:val="00DE7DA2"/>
    <w:rsid w:val="00E02F62"/>
    <w:rsid w:val="00E0564F"/>
    <w:rsid w:val="00E12575"/>
    <w:rsid w:val="00E21099"/>
    <w:rsid w:val="00E31C62"/>
    <w:rsid w:val="00E3607B"/>
    <w:rsid w:val="00E41403"/>
    <w:rsid w:val="00E56F4C"/>
    <w:rsid w:val="00E82DEB"/>
    <w:rsid w:val="00E938E9"/>
    <w:rsid w:val="00E95111"/>
    <w:rsid w:val="00E95803"/>
    <w:rsid w:val="00EA3FBE"/>
    <w:rsid w:val="00EB6CC3"/>
    <w:rsid w:val="00EC2430"/>
    <w:rsid w:val="00ED4FB8"/>
    <w:rsid w:val="00ED528F"/>
    <w:rsid w:val="00EE0361"/>
    <w:rsid w:val="00EE17F8"/>
    <w:rsid w:val="00EE377C"/>
    <w:rsid w:val="00F0283C"/>
    <w:rsid w:val="00F033CD"/>
    <w:rsid w:val="00F11159"/>
    <w:rsid w:val="00F1676A"/>
    <w:rsid w:val="00F31557"/>
    <w:rsid w:val="00F33592"/>
    <w:rsid w:val="00F33655"/>
    <w:rsid w:val="00F34175"/>
    <w:rsid w:val="00F556AD"/>
    <w:rsid w:val="00F667BB"/>
    <w:rsid w:val="00F73629"/>
    <w:rsid w:val="00F8530E"/>
    <w:rsid w:val="00F93FD3"/>
    <w:rsid w:val="00FA16E2"/>
    <w:rsid w:val="00FB03B5"/>
    <w:rsid w:val="00FB2E40"/>
    <w:rsid w:val="00FC04F2"/>
    <w:rsid w:val="00FD19DF"/>
    <w:rsid w:val="00FE07E8"/>
    <w:rsid w:val="00FE6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8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F0D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0D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0D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0D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0D7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0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D7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C1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B945B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54A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54A6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winsk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insko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40850-65ED-48FF-A7FC-2DD259655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Folkman</dc:creator>
  <cp:lastModifiedBy>Bogusława Folkman</cp:lastModifiedBy>
  <cp:revision>13</cp:revision>
  <cp:lastPrinted>2019-06-06T09:50:00Z</cp:lastPrinted>
  <dcterms:created xsi:type="dcterms:W3CDTF">2021-12-03T08:12:00Z</dcterms:created>
  <dcterms:modified xsi:type="dcterms:W3CDTF">2021-12-07T09:54:00Z</dcterms:modified>
</cp:coreProperties>
</file>