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B627D1">
      <w:pPr>
        <w:jc w:val="center"/>
        <w:rPr>
          <w:rFonts w:ascii="Tahoma" w:hAnsi="Tahoma" w:cs="Tahoma"/>
          <w:b/>
          <w:i/>
          <w:iCs/>
          <w:sz w:val="14"/>
          <w:szCs w:val="16"/>
          <w:lang w:val="pl-PL"/>
        </w:rPr>
      </w:pPr>
      <w:bookmarkStart w:id="0" w:name="_GoBack"/>
      <w:bookmarkEnd w:id="0"/>
    </w:p>
    <w:p w:rsidR="00B252D4" w:rsidRPr="00B252D4" w:rsidRDefault="00B252D4" w:rsidP="004F1FD2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1861FE" w:rsidRDefault="009C3EFA" w:rsidP="001861FE">
      <w:pPr>
        <w:pStyle w:val="Tekstpodstawowy"/>
        <w:suppressAutoHyphens/>
        <w:spacing w:before="120" w:after="120"/>
        <w:rPr>
          <w:rFonts w:ascii="Tahoma" w:hAnsi="Tahoma" w:cs="Tahoma"/>
          <w:sz w:val="18"/>
          <w:szCs w:val="18"/>
        </w:rPr>
      </w:pPr>
      <w:r w:rsidRPr="001861FE">
        <w:rPr>
          <w:rFonts w:ascii="Tahoma" w:hAnsi="Tahoma" w:cs="Tahoma"/>
          <w:sz w:val="18"/>
          <w:szCs w:val="18"/>
        </w:rPr>
        <w:t>Na potrzeby postępowania o udzielenie zamówienia publicznego pn</w:t>
      </w:r>
      <w:r w:rsidR="001861FE" w:rsidRPr="001861FE">
        <w:rPr>
          <w:rFonts w:ascii="Tahoma" w:hAnsi="Tahoma" w:cs="Tahoma"/>
          <w:sz w:val="18"/>
          <w:szCs w:val="18"/>
        </w:rPr>
        <w:t xml:space="preserve">. </w:t>
      </w:r>
      <w:r w:rsidR="0021288D" w:rsidRPr="00CF1BC2">
        <w:rPr>
          <w:rFonts w:ascii="Tahoma" w:hAnsi="Tahoma" w:cs="Tahoma"/>
          <w:b/>
          <w:sz w:val="18"/>
          <w:szCs w:val="18"/>
        </w:rPr>
        <w:t>„Budowa</w:t>
      </w:r>
      <w:r w:rsidR="0021288D">
        <w:rPr>
          <w:rFonts w:ascii="Tahoma" w:hAnsi="Tahoma" w:cs="Tahoma"/>
          <w:b/>
          <w:sz w:val="18"/>
          <w:szCs w:val="18"/>
        </w:rPr>
        <w:t xml:space="preserve"> placu zabaw wraz</w:t>
      </w:r>
      <w:r w:rsidR="0021288D">
        <w:rPr>
          <w:rFonts w:ascii="Tahoma" w:hAnsi="Tahoma" w:cs="Tahoma"/>
          <w:b/>
          <w:sz w:val="18"/>
          <w:szCs w:val="18"/>
        </w:rPr>
        <w:br/>
      </w:r>
      <w:r w:rsidR="0021288D" w:rsidRPr="00CF1BC2">
        <w:rPr>
          <w:rFonts w:ascii="Tahoma" w:hAnsi="Tahoma" w:cs="Tahoma"/>
          <w:b/>
          <w:sz w:val="18"/>
          <w:szCs w:val="18"/>
        </w:rPr>
        <w:t>z ogrodzeniem i wyposażeniem przy Publicznym Żłobku w Wińsku z filią przy ul. Szkolnej 4”</w:t>
      </w:r>
      <w:r w:rsidR="0021288D">
        <w:rPr>
          <w:rFonts w:ascii="Tahoma" w:hAnsi="Tahoma" w:cs="Tahoma"/>
          <w:b/>
          <w:sz w:val="18"/>
          <w:szCs w:val="18"/>
        </w:rPr>
        <w:t xml:space="preserve"> </w:t>
      </w:r>
      <w:r w:rsidRPr="001861FE">
        <w:rPr>
          <w:rFonts w:ascii="Tahoma" w:hAnsi="Tahoma" w:cs="Tahoma"/>
          <w:sz w:val="18"/>
          <w:szCs w:val="18"/>
        </w:rPr>
        <w:t>prowadzonego przez Gminę Wińsko</w:t>
      </w:r>
      <w:r w:rsidR="001861FE" w:rsidRPr="001861FE">
        <w:rPr>
          <w:rFonts w:ascii="Tahoma" w:hAnsi="Tahoma" w:cs="Tahoma"/>
          <w:sz w:val="18"/>
          <w:szCs w:val="18"/>
        </w:rPr>
        <w:t xml:space="preserve"> </w:t>
      </w:r>
      <w:r w:rsidRPr="001861FE">
        <w:rPr>
          <w:rFonts w:ascii="Tahoma" w:hAnsi="Tahoma" w:cs="Tahoma"/>
          <w:b/>
          <w:sz w:val="18"/>
          <w:szCs w:val="18"/>
        </w:rPr>
        <w:t>oświadczam,</w:t>
      </w:r>
      <w:r w:rsidRPr="001861FE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4F1FD2" w:rsidRDefault="004F1FD2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F1FD2">
        <w:rPr>
          <w:rFonts w:ascii="Tahoma" w:hAnsi="Tahoma" w:cs="Tahoma"/>
          <w:lang w:val="pl-PL"/>
        </w:rPr>
        <w:lastRenderedPageBreak/>
        <w:t xml:space="preserve">Oświadczam o braku </w:t>
      </w:r>
      <w:r w:rsidR="009C3EFA" w:rsidRPr="004F1FD2">
        <w:rPr>
          <w:rFonts w:ascii="Tahoma" w:hAnsi="Tahoma" w:cs="Tahoma"/>
          <w:lang w:val="pl-PL"/>
        </w:rPr>
        <w:t>wydania wobec ww. Wykonawcy/Pod. zob</w:t>
      </w:r>
      <w:r w:rsidRPr="004F1FD2">
        <w:rPr>
          <w:rFonts w:ascii="Tahoma" w:hAnsi="Tahoma" w:cs="Tahoma"/>
          <w:lang w:val="pl-PL"/>
        </w:rPr>
        <w:t xml:space="preserve">owiązanego prawomocnego wyroku </w:t>
      </w:r>
      <w:r>
        <w:rPr>
          <w:rFonts w:ascii="Tahoma" w:hAnsi="Tahoma" w:cs="Tahoma"/>
          <w:lang w:val="pl-PL"/>
        </w:rPr>
        <w:t xml:space="preserve">sądu lub ostatecznej </w:t>
      </w:r>
      <w:r w:rsidR="009C3EFA" w:rsidRPr="004F1FD2">
        <w:rPr>
          <w:rFonts w:ascii="Tahoma" w:hAnsi="Tahoma" w:cs="Tahoma"/>
          <w:lang w:val="pl-PL"/>
        </w:rPr>
        <w:t>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4F1FD2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lang w:val="pl-PL"/>
        </w:rPr>
      </w:pPr>
      <w:r w:rsidRPr="004F1FD2">
        <w:rPr>
          <w:rFonts w:ascii="Tahoma" w:hAnsi="Tahoma" w:cs="Tahoma"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="004F1FD2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0E0" w:rsidRDefault="003C20E0" w:rsidP="006033F6">
      <w:pPr>
        <w:spacing w:after="0" w:line="240" w:lineRule="auto"/>
      </w:pPr>
      <w:r>
        <w:separator/>
      </w:r>
    </w:p>
  </w:endnote>
  <w:endnote w:type="continuationSeparator" w:id="1">
    <w:p w:rsidR="003C20E0" w:rsidRDefault="003C20E0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E" w:rsidRDefault="001861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A9647E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1288D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E" w:rsidRDefault="001861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0E0" w:rsidRDefault="003C20E0" w:rsidP="006033F6">
      <w:pPr>
        <w:spacing w:after="0" w:line="240" w:lineRule="auto"/>
      </w:pPr>
      <w:r>
        <w:separator/>
      </w:r>
    </w:p>
  </w:footnote>
  <w:footnote w:type="continuationSeparator" w:id="1">
    <w:p w:rsidR="003C20E0" w:rsidRDefault="003C20E0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E" w:rsidRDefault="001861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26" w:rsidRPr="00A306F2" w:rsidRDefault="00414226" w:rsidP="001861FE">
    <w:pPr>
      <w:tabs>
        <w:tab w:val="center" w:pos="4536"/>
        <w:tab w:val="right" w:pos="9072"/>
      </w:tabs>
      <w:spacing w:after="0" w:line="240" w:lineRule="auto"/>
    </w:pPr>
    <w:r>
      <w:rPr>
        <w:rFonts w:asciiTheme="majorHAnsi" w:hAnsiTheme="majorHAnsi"/>
        <w:b/>
        <w:sz w:val="32"/>
        <w:szCs w:val="32"/>
      </w:rPr>
      <w:tab/>
    </w:r>
    <w:r w:rsidR="00DB53E6">
      <w:rPr>
        <w:noProof/>
        <w:lang w:bidi="ar-SA"/>
      </w:rPr>
      <w:drawing>
        <wp:inline distT="0" distB="0" distL="0" distR="0">
          <wp:extent cx="5753100" cy="57150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594F" w:rsidRPr="001861FE" w:rsidRDefault="009B594F" w:rsidP="00414226">
    <w:pPr>
      <w:pStyle w:val="Nagwek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E" w:rsidRDefault="001861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6290"/>
    <w:rsid w:val="00084A2B"/>
    <w:rsid w:val="00087513"/>
    <w:rsid w:val="000B358F"/>
    <w:rsid w:val="000D7A93"/>
    <w:rsid w:val="00101845"/>
    <w:rsid w:val="00120703"/>
    <w:rsid w:val="00132675"/>
    <w:rsid w:val="00143545"/>
    <w:rsid w:val="001861FE"/>
    <w:rsid w:val="001E0A3F"/>
    <w:rsid w:val="0021288D"/>
    <w:rsid w:val="002D00B3"/>
    <w:rsid w:val="0030623A"/>
    <w:rsid w:val="00322983"/>
    <w:rsid w:val="003C20E0"/>
    <w:rsid w:val="003C5F0B"/>
    <w:rsid w:val="00414226"/>
    <w:rsid w:val="004912C7"/>
    <w:rsid w:val="004A6612"/>
    <w:rsid w:val="004E7302"/>
    <w:rsid w:val="004F1FD2"/>
    <w:rsid w:val="00580677"/>
    <w:rsid w:val="005A48CF"/>
    <w:rsid w:val="005B6FBB"/>
    <w:rsid w:val="005B7D3D"/>
    <w:rsid w:val="005D2081"/>
    <w:rsid w:val="005E07DA"/>
    <w:rsid w:val="005F1145"/>
    <w:rsid w:val="005F31AF"/>
    <w:rsid w:val="006033F6"/>
    <w:rsid w:val="006078BE"/>
    <w:rsid w:val="006A4ED0"/>
    <w:rsid w:val="00796C20"/>
    <w:rsid w:val="00832666"/>
    <w:rsid w:val="00832910"/>
    <w:rsid w:val="008421AB"/>
    <w:rsid w:val="008713C5"/>
    <w:rsid w:val="008D3FC2"/>
    <w:rsid w:val="008D6509"/>
    <w:rsid w:val="008F2A88"/>
    <w:rsid w:val="009B594F"/>
    <w:rsid w:val="009C3EFA"/>
    <w:rsid w:val="00A02C17"/>
    <w:rsid w:val="00A9647E"/>
    <w:rsid w:val="00AC2744"/>
    <w:rsid w:val="00AD0B50"/>
    <w:rsid w:val="00B038BF"/>
    <w:rsid w:val="00B22979"/>
    <w:rsid w:val="00B252D4"/>
    <w:rsid w:val="00B627D1"/>
    <w:rsid w:val="00BC5685"/>
    <w:rsid w:val="00BE5E01"/>
    <w:rsid w:val="00C31475"/>
    <w:rsid w:val="00CC0E27"/>
    <w:rsid w:val="00CE3014"/>
    <w:rsid w:val="00CF3C3F"/>
    <w:rsid w:val="00DB53E6"/>
    <w:rsid w:val="00E258E1"/>
    <w:rsid w:val="00E70360"/>
    <w:rsid w:val="00EF14F9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8</cp:revision>
  <cp:lastPrinted>2020-07-02T07:48:00Z</cp:lastPrinted>
  <dcterms:created xsi:type="dcterms:W3CDTF">2020-01-23T12:11:00Z</dcterms:created>
  <dcterms:modified xsi:type="dcterms:W3CDTF">2020-07-02T07:48:00Z</dcterms:modified>
</cp:coreProperties>
</file>