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043941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</w:t>
      </w:r>
      <w:r w:rsidR="0060697C">
        <w:rPr>
          <w:rFonts w:ascii="Tahoma" w:hAnsi="Tahoma" w:cs="Tahoma"/>
          <w:color w:val="FF0000"/>
          <w:sz w:val="16"/>
          <w:szCs w:val="16"/>
          <w:lang w:val="pl-PL"/>
        </w:rPr>
        <w:t>wraz z ofertą, w przypadku gdy Wykonawca korzysta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60697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043941" w:rsidRPr="00043941" w:rsidRDefault="00043941" w:rsidP="00043941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043941">
        <w:rPr>
          <w:rFonts w:ascii="Tahoma" w:hAnsi="Tahoma" w:cs="Tahoma"/>
          <w:b/>
          <w:sz w:val="18"/>
          <w:szCs w:val="18"/>
          <w:lang w:val="pl-PL"/>
        </w:rPr>
        <w:t>„</w:t>
      </w:r>
      <w:r>
        <w:rPr>
          <w:rFonts w:ascii="Tahoma" w:hAnsi="Tahoma" w:cs="Tahoma"/>
          <w:b/>
          <w:sz w:val="18"/>
          <w:szCs w:val="18"/>
          <w:lang w:val="pl-PL"/>
        </w:rPr>
        <w:t>Przebudowa polegająca na adaptacji trzech lokali mieszkalnych</w:t>
      </w:r>
      <w:r w:rsidRPr="00043941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z przeznaczeniem </w:t>
      </w:r>
      <w:r>
        <w:rPr>
          <w:rFonts w:ascii="Tahoma" w:hAnsi="Tahoma" w:cs="Tahoma"/>
          <w:b/>
          <w:sz w:val="18"/>
          <w:szCs w:val="18"/>
          <w:lang w:val="pl-PL"/>
        </w:rPr>
        <w:br/>
        <w:t>na mieszkania dla repatriantów</w:t>
      </w:r>
      <w:r w:rsidRPr="00043941">
        <w:rPr>
          <w:rFonts w:ascii="Tahoma" w:hAnsi="Tahoma" w:cs="Tahoma"/>
          <w:b/>
          <w:sz w:val="18"/>
          <w:szCs w:val="18"/>
          <w:lang w:val="pl-PL"/>
        </w:rPr>
        <w:t>”</w:t>
      </w:r>
    </w:p>
    <w:p w:rsidR="0060697C" w:rsidRDefault="0060697C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Nazwa i adres podmiotu 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składającego zobowiązanie :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</w:t>
      </w: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 xml:space="preserve">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60697C" w:rsidRDefault="005B7D3D" w:rsidP="0060697C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</w:t>
      </w:r>
      <w:r w:rsidR="0060697C">
        <w:rPr>
          <w:rFonts w:ascii="Tahoma" w:hAnsi="Tahoma" w:cs="Tahoma"/>
          <w:sz w:val="18"/>
          <w:szCs w:val="18"/>
          <w:lang w:val="pl-PL"/>
        </w:rPr>
        <w:t xml:space="preserve">potrzeby wykonania zamówienia </w:t>
      </w:r>
    </w:p>
    <w:p w:rsidR="005B7D3D" w:rsidRPr="0060697C" w:rsidRDefault="0060697C" w:rsidP="0060697C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br/>
      </w:r>
      <w:r w:rsidR="005B7D3D" w:rsidRPr="0060697C">
        <w:rPr>
          <w:rFonts w:ascii="Tahoma" w:hAnsi="Tahoma" w:cs="Tahoma"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60697C">
        <w:rPr>
          <w:rFonts w:ascii="Tahoma" w:hAnsi="Tahoma" w:cs="Tahoma"/>
          <w:sz w:val="18"/>
          <w:szCs w:val="18"/>
          <w:u w:val="single"/>
          <w:lang w:val="pl-PL"/>
        </w:rPr>
        <w:t>gwarantuje rzeczywisty dostęp do ich zasobów</w:t>
      </w:r>
      <w:r w:rsidR="005B7D3D" w:rsidRPr="0060697C">
        <w:rPr>
          <w:rFonts w:ascii="Tahoma" w:hAnsi="Tahoma" w:cs="Tahoma"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lastRenderedPageBreak/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CD2A62">
        <w:rPr>
          <w:rFonts w:ascii="Tahoma" w:hAnsi="Tahoma" w:cs="Tahoma"/>
          <w:sz w:val="16"/>
          <w:szCs w:val="16"/>
        </w:rPr>
        <w:t xml:space="preserve"> dok</w:t>
      </w:r>
      <w:r w:rsidR="004B4208">
        <w:rPr>
          <w:rFonts w:ascii="Tahoma" w:hAnsi="Tahoma" w:cs="Tahoma"/>
          <w:sz w:val="16"/>
          <w:szCs w:val="16"/>
        </w:rPr>
        <w:t xml:space="preserve">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98" w:rsidRDefault="00651A98" w:rsidP="006033F6">
      <w:pPr>
        <w:spacing w:after="0" w:line="240" w:lineRule="auto"/>
      </w:pPr>
      <w:r>
        <w:separator/>
      </w:r>
    </w:p>
  </w:endnote>
  <w:endnote w:type="continuationSeparator" w:id="1">
    <w:p w:rsidR="00651A98" w:rsidRDefault="00651A9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9B7E66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4394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98" w:rsidRDefault="00651A98" w:rsidP="006033F6">
      <w:pPr>
        <w:spacing w:after="0" w:line="240" w:lineRule="auto"/>
      </w:pPr>
      <w:r>
        <w:separator/>
      </w:r>
    </w:p>
  </w:footnote>
  <w:footnote w:type="continuationSeparator" w:id="1">
    <w:p w:rsidR="00651A98" w:rsidRDefault="00651A98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43941"/>
    <w:rsid w:val="00077DD2"/>
    <w:rsid w:val="00120703"/>
    <w:rsid w:val="0013754D"/>
    <w:rsid w:val="00143545"/>
    <w:rsid w:val="001960F9"/>
    <w:rsid w:val="00202CA7"/>
    <w:rsid w:val="00273383"/>
    <w:rsid w:val="002A10A6"/>
    <w:rsid w:val="002C4A2A"/>
    <w:rsid w:val="002F1EBA"/>
    <w:rsid w:val="00322983"/>
    <w:rsid w:val="0037612F"/>
    <w:rsid w:val="003C5F0B"/>
    <w:rsid w:val="00436FED"/>
    <w:rsid w:val="00483238"/>
    <w:rsid w:val="004B420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0697C"/>
    <w:rsid w:val="006379BC"/>
    <w:rsid w:val="00651A98"/>
    <w:rsid w:val="006A4ED0"/>
    <w:rsid w:val="007D0A10"/>
    <w:rsid w:val="00801CD9"/>
    <w:rsid w:val="00832666"/>
    <w:rsid w:val="008713C5"/>
    <w:rsid w:val="008D39C0"/>
    <w:rsid w:val="008F2A88"/>
    <w:rsid w:val="009054EE"/>
    <w:rsid w:val="009664B6"/>
    <w:rsid w:val="00997956"/>
    <w:rsid w:val="009B6564"/>
    <w:rsid w:val="009B7E66"/>
    <w:rsid w:val="00A16A15"/>
    <w:rsid w:val="00A27A92"/>
    <w:rsid w:val="00A35FAE"/>
    <w:rsid w:val="00AC2744"/>
    <w:rsid w:val="00AC45B9"/>
    <w:rsid w:val="00AD0288"/>
    <w:rsid w:val="00AF6916"/>
    <w:rsid w:val="00B17039"/>
    <w:rsid w:val="00B252D4"/>
    <w:rsid w:val="00B63CA3"/>
    <w:rsid w:val="00BA6E4F"/>
    <w:rsid w:val="00C503B7"/>
    <w:rsid w:val="00CD2A62"/>
    <w:rsid w:val="00CF3487"/>
    <w:rsid w:val="00CF3C3F"/>
    <w:rsid w:val="00D23CA2"/>
    <w:rsid w:val="00D4339B"/>
    <w:rsid w:val="00DB1CA7"/>
    <w:rsid w:val="00DB608E"/>
    <w:rsid w:val="00DF59BE"/>
    <w:rsid w:val="00E217C5"/>
    <w:rsid w:val="00EC3F77"/>
    <w:rsid w:val="00F07A22"/>
    <w:rsid w:val="00F2489F"/>
    <w:rsid w:val="00F24D03"/>
    <w:rsid w:val="00F5177C"/>
    <w:rsid w:val="00F77EAE"/>
    <w:rsid w:val="00FA7797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5CB-195F-4CF7-8419-AE320330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10</cp:revision>
  <cp:lastPrinted>2020-01-24T08:54:00Z</cp:lastPrinted>
  <dcterms:created xsi:type="dcterms:W3CDTF">2020-01-23T12:08:00Z</dcterms:created>
  <dcterms:modified xsi:type="dcterms:W3CDTF">2020-06-10T11:49:00Z</dcterms:modified>
</cp:coreProperties>
</file>