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A514B1" w:rsidRPr="006E5B1F" w:rsidRDefault="00A514B1" w:rsidP="00642881">
      <w:pPr>
        <w:jc w:val="center"/>
        <w:rPr>
          <w:rFonts w:ascii="Times New Roman" w:hAnsi="Times New Roman" w:cs="Times New Roman"/>
          <w:b/>
          <w:bCs/>
          <w:sz w:val="24"/>
          <w:szCs w:val="24"/>
        </w:rPr>
      </w:pPr>
      <w:r w:rsidRPr="006E5B1F">
        <w:rPr>
          <w:rFonts w:ascii="Times New Roman" w:hAnsi="Times New Roman" w:cs="Times New Roman"/>
          <w:b/>
          <w:bCs/>
          <w:sz w:val="24"/>
          <w:szCs w:val="24"/>
        </w:rPr>
        <w:t>UMOWA NR ……………….</w:t>
      </w:r>
    </w:p>
    <w:p w:rsidR="00A514B1" w:rsidRPr="006E5B1F" w:rsidRDefault="00A514B1" w:rsidP="00642881">
      <w:pPr>
        <w:jc w:val="both"/>
        <w:rPr>
          <w:rFonts w:ascii="Times New Roman" w:hAnsi="Times New Roman" w:cs="Times New Roman"/>
          <w:b/>
          <w:bCs/>
          <w:sz w:val="24"/>
          <w:szCs w:val="24"/>
        </w:rPr>
      </w:pPr>
    </w:p>
    <w:p w:rsidR="00A514B1" w:rsidRPr="006E5B1F" w:rsidRDefault="00A514B1" w:rsidP="00642881">
      <w:pPr>
        <w:rPr>
          <w:rFonts w:ascii="Times New Roman" w:hAnsi="Times New Roman" w:cs="Times New Roman"/>
          <w:sz w:val="24"/>
          <w:szCs w:val="24"/>
        </w:rPr>
      </w:pPr>
    </w:p>
    <w:p w:rsidR="00A514B1" w:rsidRPr="006E5B1F" w:rsidRDefault="00A514B1" w:rsidP="00642881">
      <w:pPr>
        <w:autoSpaceDE w:val="0"/>
        <w:autoSpaceDN w:val="0"/>
        <w:adjustRightInd w:val="0"/>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zawarta w dniu ……………2019 r. pomiędzy:</w:t>
      </w:r>
    </w:p>
    <w:p w:rsidR="00A514B1" w:rsidRPr="006E5B1F" w:rsidRDefault="00A514B1" w:rsidP="00642881">
      <w:pPr>
        <w:autoSpaceDE w:val="0"/>
        <w:autoSpaceDN w:val="0"/>
        <w:adjustRightInd w:val="0"/>
        <w:jc w:val="both"/>
        <w:rPr>
          <w:rFonts w:ascii="Times New Roman" w:eastAsia="Times New Roman" w:hAnsi="Times New Roman" w:cs="Times New Roman"/>
          <w:sz w:val="24"/>
          <w:szCs w:val="24"/>
        </w:rPr>
      </w:pPr>
    </w:p>
    <w:p w:rsidR="00A514B1" w:rsidRPr="006E5B1F" w:rsidRDefault="00A514B1" w:rsidP="00642881">
      <w:pPr>
        <w:autoSpaceDE w:val="0"/>
        <w:autoSpaceDN w:val="0"/>
        <w:adjustRightInd w:val="0"/>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Gminą Wińsko, mającą siedzibę w Wińsku, Plac Wolności 2, 56-160 Wińsko, NIP 988-01-77-504, reprezentowaną przez:</w:t>
      </w:r>
    </w:p>
    <w:p w:rsidR="00A514B1" w:rsidRPr="006E5B1F" w:rsidRDefault="00A514B1" w:rsidP="00642881">
      <w:pPr>
        <w:tabs>
          <w:tab w:val="left" w:pos="284"/>
        </w:tabs>
        <w:ind w:right="71"/>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Wójt Gminy Wińsko - Jolantę </w:t>
      </w:r>
      <w:proofErr w:type="spellStart"/>
      <w:r w:rsidRPr="006E5B1F">
        <w:rPr>
          <w:rFonts w:ascii="Times New Roman" w:eastAsia="Times New Roman" w:hAnsi="Times New Roman" w:cs="Times New Roman"/>
          <w:sz w:val="24"/>
          <w:szCs w:val="24"/>
        </w:rPr>
        <w:t>Krysowatą</w:t>
      </w:r>
      <w:proofErr w:type="spellEnd"/>
      <w:r w:rsidRPr="006E5B1F">
        <w:rPr>
          <w:rFonts w:ascii="Times New Roman" w:eastAsia="Times New Roman" w:hAnsi="Times New Roman" w:cs="Times New Roman"/>
          <w:sz w:val="24"/>
          <w:szCs w:val="24"/>
        </w:rPr>
        <w:t xml:space="preserve"> - Zielnicę</w:t>
      </w:r>
    </w:p>
    <w:p w:rsidR="00A514B1" w:rsidRPr="006E5B1F" w:rsidRDefault="00A514B1" w:rsidP="00642881">
      <w:pPr>
        <w:tabs>
          <w:tab w:val="left" w:pos="284"/>
        </w:tabs>
        <w:ind w:right="71"/>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działającą przy kontrasygnacie</w:t>
      </w:r>
    </w:p>
    <w:p w:rsidR="00A514B1" w:rsidRPr="006E5B1F" w:rsidRDefault="00A514B1" w:rsidP="00642881">
      <w:pPr>
        <w:tabs>
          <w:tab w:val="left" w:pos="284"/>
        </w:tabs>
        <w:ind w:right="71"/>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Zastępca Głównego Księgowego - Karoliny Katan </w:t>
      </w:r>
    </w:p>
    <w:p w:rsidR="00A514B1" w:rsidRPr="006E5B1F" w:rsidRDefault="00A514B1" w:rsidP="00642881">
      <w:pPr>
        <w:autoSpaceDE w:val="0"/>
        <w:autoSpaceDN w:val="0"/>
        <w:adjustRightInd w:val="0"/>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zwaną w dalszej części umowy „Zamawiającym”,</w:t>
      </w:r>
    </w:p>
    <w:p w:rsidR="00A514B1" w:rsidRPr="006E5B1F" w:rsidRDefault="00A514B1" w:rsidP="00642881">
      <w:pPr>
        <w:widowControl w:val="0"/>
        <w:tabs>
          <w:tab w:val="left" w:pos="284"/>
          <w:tab w:val="left" w:pos="9355"/>
        </w:tabs>
        <w:autoSpaceDE w:val="0"/>
        <w:ind w:right="-1"/>
        <w:jc w:val="both"/>
        <w:rPr>
          <w:rFonts w:ascii="Times New Roman" w:eastAsia="Times New Roman" w:hAnsi="Times New Roman" w:cs="Times New Roman"/>
          <w:sz w:val="24"/>
          <w:szCs w:val="24"/>
        </w:rPr>
      </w:pPr>
    </w:p>
    <w:p w:rsidR="00A514B1" w:rsidRPr="006E5B1F" w:rsidRDefault="00A514B1" w:rsidP="00642881">
      <w:pPr>
        <w:widowControl w:val="0"/>
        <w:tabs>
          <w:tab w:val="left" w:pos="284"/>
          <w:tab w:val="left" w:pos="9355"/>
        </w:tabs>
        <w:autoSpaceDE w:val="0"/>
        <w:ind w:right="-1"/>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a</w:t>
      </w:r>
    </w:p>
    <w:p w:rsidR="00A514B1" w:rsidRPr="006E5B1F" w:rsidRDefault="00A514B1" w:rsidP="00642881">
      <w:pPr>
        <w:autoSpaceDE w:val="0"/>
        <w:autoSpaceDN w:val="0"/>
        <w:adjustRightInd w:val="0"/>
        <w:rPr>
          <w:rFonts w:ascii="Times New Roman" w:eastAsia="Times New Roman" w:hAnsi="Times New Roman" w:cs="Times New Roman"/>
          <w:sz w:val="24"/>
          <w:szCs w:val="24"/>
        </w:rPr>
      </w:pPr>
    </w:p>
    <w:p w:rsidR="00A514B1" w:rsidRPr="006E5B1F" w:rsidRDefault="00A514B1" w:rsidP="00642881">
      <w:pPr>
        <w:autoSpaceDE w:val="0"/>
        <w:autoSpaceDN w:val="0"/>
        <w:adjustRightInd w:val="0"/>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w:t>
      </w:r>
    </w:p>
    <w:p w:rsidR="00A514B1" w:rsidRPr="006E5B1F" w:rsidRDefault="00A514B1" w:rsidP="00642881">
      <w:pPr>
        <w:autoSpaceDE w:val="0"/>
        <w:autoSpaceDN w:val="0"/>
        <w:adjustRightInd w:val="0"/>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z siedzibą: ………………………………………………</w:t>
      </w:r>
    </w:p>
    <w:p w:rsidR="00A514B1" w:rsidRPr="006E5B1F" w:rsidRDefault="00A514B1" w:rsidP="00642881">
      <w:pPr>
        <w:autoSpaceDE w:val="0"/>
        <w:autoSpaceDN w:val="0"/>
        <w:adjustRightInd w:val="0"/>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NIP ……………………, REGON: ……………………</w:t>
      </w:r>
    </w:p>
    <w:p w:rsidR="00A514B1" w:rsidRPr="006E5B1F" w:rsidRDefault="00A514B1" w:rsidP="00642881">
      <w:pPr>
        <w:autoSpaceDE w:val="0"/>
        <w:autoSpaceDN w:val="0"/>
        <w:adjustRightInd w:val="0"/>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reprezentowanym przez: </w:t>
      </w:r>
    </w:p>
    <w:p w:rsidR="00A514B1" w:rsidRPr="006E5B1F" w:rsidRDefault="00A514B1" w:rsidP="00642881">
      <w:pPr>
        <w:autoSpaceDE w:val="0"/>
        <w:autoSpaceDN w:val="0"/>
        <w:adjustRightInd w:val="0"/>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w:t>
      </w:r>
    </w:p>
    <w:p w:rsidR="00A514B1" w:rsidRPr="006E5B1F" w:rsidRDefault="00A514B1" w:rsidP="00642881">
      <w:pPr>
        <w:autoSpaceDE w:val="0"/>
        <w:autoSpaceDN w:val="0"/>
        <w:adjustRightInd w:val="0"/>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zwanym/ą w dalszej części „Wykonawcą”</w:t>
      </w:r>
    </w:p>
    <w:p w:rsidR="00A514B1" w:rsidRPr="006E5B1F" w:rsidRDefault="00A514B1" w:rsidP="00642881">
      <w:pPr>
        <w:autoSpaceDE w:val="0"/>
        <w:autoSpaceDN w:val="0"/>
        <w:adjustRightInd w:val="0"/>
        <w:rPr>
          <w:rFonts w:ascii="Times New Roman" w:eastAsia="Times New Roman" w:hAnsi="Times New Roman" w:cs="Times New Roman"/>
          <w:sz w:val="24"/>
          <w:szCs w:val="24"/>
        </w:rPr>
      </w:pPr>
    </w:p>
    <w:p w:rsidR="00A514B1" w:rsidRPr="006E5B1F" w:rsidRDefault="00A514B1" w:rsidP="00642881">
      <w:pPr>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Zamawiający i Wykonawca są również w dalszej części umowy zwani łącznie „Stronami”, a każdy z osobna „Stroną”.</w:t>
      </w:r>
    </w:p>
    <w:p w:rsidR="00A514B1" w:rsidRPr="006E5B1F" w:rsidRDefault="00A514B1" w:rsidP="00642881">
      <w:pPr>
        <w:rPr>
          <w:rFonts w:ascii="Times New Roman" w:eastAsia="Times New Roman" w:hAnsi="Times New Roman" w:cs="Times New Roman"/>
          <w:sz w:val="24"/>
          <w:szCs w:val="24"/>
        </w:rPr>
      </w:pPr>
    </w:p>
    <w:p w:rsidR="00A514B1" w:rsidRPr="006E5B1F" w:rsidRDefault="00A514B1" w:rsidP="00642881">
      <w:pPr>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W wyniku przeprowadzonego postępowania w trybie przetargu nieograniczonego, zgodnie     z ustawą z dnia 29 stycznia 2004 r. Prawo zamówień publicznych (Dz. U. z 2019 r. </w:t>
      </w:r>
      <w:r w:rsidRPr="006E5B1F">
        <w:rPr>
          <w:rFonts w:ascii="Times New Roman" w:eastAsia="Times New Roman" w:hAnsi="Times New Roman" w:cs="Times New Roman"/>
          <w:sz w:val="24"/>
          <w:szCs w:val="24"/>
        </w:rPr>
        <w:br/>
        <w:t>poz. 1843 ze zm.) została zawarta umowa o następującej treści:</w:t>
      </w:r>
    </w:p>
    <w:p w:rsidR="00A801BD" w:rsidRPr="006E5B1F" w:rsidRDefault="00A801BD" w:rsidP="00642881">
      <w:pPr>
        <w:rPr>
          <w:rFonts w:ascii="Times New Roman" w:eastAsia="Times New Roman" w:hAnsi="Times New Roman" w:cs="Times New Roman"/>
          <w:sz w:val="24"/>
          <w:szCs w:val="24"/>
        </w:rPr>
      </w:pPr>
    </w:p>
    <w:p w:rsidR="00A801BD" w:rsidRPr="006E5B1F" w:rsidRDefault="00A801BD" w:rsidP="00642881">
      <w:pPr>
        <w:numPr>
          <w:ilvl w:val="1"/>
          <w:numId w:val="1"/>
        </w:numPr>
        <w:tabs>
          <w:tab w:val="left" w:pos="4560"/>
        </w:tabs>
        <w:ind w:left="4560" w:hanging="174"/>
        <w:rPr>
          <w:rFonts w:ascii="Times New Roman" w:eastAsia="Times New Roman" w:hAnsi="Times New Roman" w:cs="Times New Roman"/>
          <w:b/>
          <w:sz w:val="24"/>
          <w:szCs w:val="24"/>
        </w:rPr>
      </w:pPr>
      <w:r w:rsidRPr="006E5B1F">
        <w:rPr>
          <w:rFonts w:ascii="Times New Roman" w:eastAsia="Times New Roman" w:hAnsi="Times New Roman" w:cs="Times New Roman"/>
          <w:b/>
          <w:sz w:val="24"/>
          <w:szCs w:val="24"/>
        </w:rPr>
        <w:t>1</w:t>
      </w:r>
    </w:p>
    <w:p w:rsidR="00A801BD" w:rsidRPr="006E5B1F" w:rsidRDefault="00A801BD" w:rsidP="00642881">
      <w:pPr>
        <w:rPr>
          <w:rFonts w:ascii="Times New Roman" w:eastAsia="Times New Roman" w:hAnsi="Times New Roman" w:cs="Times New Roman"/>
          <w:b/>
          <w:sz w:val="24"/>
          <w:szCs w:val="24"/>
        </w:rPr>
      </w:pPr>
    </w:p>
    <w:p w:rsidR="00A801BD" w:rsidRPr="006E5B1F" w:rsidRDefault="00A801BD" w:rsidP="00642881">
      <w:pPr>
        <w:numPr>
          <w:ilvl w:val="0"/>
          <w:numId w:val="1"/>
        </w:numPr>
        <w:tabs>
          <w:tab w:val="left" w:pos="240"/>
        </w:tabs>
        <w:ind w:left="240" w:hanging="240"/>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Zamawiający zleca a Wykonawca zobowiązuje się do wykonania zadania pn.:„Odbiór, transport i zagospodarowanie odpadów komunalnych powstających na obiektach i przystankach autobusowych należących do Gminy Wińsko.”.</w:t>
      </w:r>
    </w:p>
    <w:p w:rsidR="003B1FB9" w:rsidRPr="006E5B1F" w:rsidRDefault="00A801BD" w:rsidP="00642881">
      <w:pPr>
        <w:numPr>
          <w:ilvl w:val="0"/>
          <w:numId w:val="2"/>
        </w:numPr>
        <w:tabs>
          <w:tab w:val="left" w:pos="240"/>
        </w:tabs>
        <w:ind w:left="240" w:hanging="240"/>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Przedmiotem umowy jest świadczenie usług odbioru, transportu i zagospodarowania zmieszanych odpadów komunalnych gromadzonych: w świetlicach wiejskich oraz jednostkach OSP na teren</w:t>
      </w:r>
      <w:r w:rsidR="003B1FB9" w:rsidRPr="006E5B1F">
        <w:rPr>
          <w:rFonts w:ascii="Times New Roman" w:eastAsia="Times New Roman" w:hAnsi="Times New Roman" w:cs="Times New Roman"/>
          <w:sz w:val="24"/>
          <w:szCs w:val="24"/>
        </w:rPr>
        <w:t>ie gminy Wińsko (załącznik nr 1</w:t>
      </w:r>
      <w:r w:rsidRPr="006E5B1F">
        <w:rPr>
          <w:rFonts w:ascii="Times New Roman" w:eastAsia="Times New Roman" w:hAnsi="Times New Roman" w:cs="Times New Roman"/>
          <w:sz w:val="24"/>
          <w:szCs w:val="24"/>
        </w:rPr>
        <w:t xml:space="preserve">), na przystankach autobusowych i w koszach ulicznych (załącznik nr </w:t>
      </w:r>
      <w:r w:rsidR="003B1FB9" w:rsidRPr="006E5B1F">
        <w:rPr>
          <w:rFonts w:ascii="Times New Roman" w:eastAsia="Times New Roman" w:hAnsi="Times New Roman" w:cs="Times New Roman"/>
          <w:sz w:val="24"/>
          <w:szCs w:val="24"/>
        </w:rPr>
        <w:t>2</w:t>
      </w:r>
      <w:r w:rsidRPr="006E5B1F">
        <w:rPr>
          <w:rFonts w:ascii="Times New Roman" w:eastAsia="Times New Roman" w:hAnsi="Times New Roman" w:cs="Times New Roman"/>
          <w:sz w:val="24"/>
          <w:szCs w:val="24"/>
        </w:rPr>
        <w:t xml:space="preserve">), przy budynku Urzędu Gminy Wińsko (adres: Plac Wolności 2, Wińsko) oraz na placu targowym (ul. Ciemna) w Wińsku. Wykonawca ponosi całkowite koszty związane z transportem, odbiorem i zagospodarowaniem odpadów oraz wszelkie pozostałe koszty związane z realizacją zamówienia. Wykonawca w ramach przedmiotu zamówienia wyposaży również świetlice w pojemniki na odpady wg. ilości i pojemności wskazanych w załączniku nr </w:t>
      </w:r>
      <w:r w:rsidR="003B1FB9" w:rsidRPr="006E5B1F">
        <w:rPr>
          <w:rFonts w:ascii="Times New Roman" w:eastAsia="Times New Roman" w:hAnsi="Times New Roman" w:cs="Times New Roman"/>
          <w:sz w:val="24"/>
          <w:szCs w:val="24"/>
        </w:rPr>
        <w:t>3</w:t>
      </w:r>
      <w:r w:rsidRPr="006E5B1F">
        <w:rPr>
          <w:rFonts w:ascii="Times New Roman" w:eastAsia="Times New Roman" w:hAnsi="Times New Roman" w:cs="Times New Roman"/>
          <w:sz w:val="24"/>
          <w:szCs w:val="24"/>
        </w:rPr>
        <w:t>. Ponadto w kosztach należy również uwzględnić opłatę za umieszczenie odpadów na składowisku, tzw. opłatę marszałkowską dla masy odpadów, których unieszkodliwienie przez składowanie będzie konieczne podczas zagospodarowania odp</w:t>
      </w:r>
      <w:r w:rsidR="003B1FB9" w:rsidRPr="006E5B1F">
        <w:rPr>
          <w:rFonts w:ascii="Times New Roman" w:eastAsia="Times New Roman" w:hAnsi="Times New Roman" w:cs="Times New Roman"/>
          <w:sz w:val="24"/>
          <w:szCs w:val="24"/>
        </w:rPr>
        <w:t>adów odebranych przez Wykonawcę.</w:t>
      </w:r>
    </w:p>
    <w:p w:rsidR="003B1FB9" w:rsidRPr="006E5B1F" w:rsidRDefault="003B1FB9" w:rsidP="00642881">
      <w:pPr>
        <w:numPr>
          <w:ilvl w:val="0"/>
          <w:numId w:val="2"/>
        </w:numPr>
        <w:tabs>
          <w:tab w:val="left" w:pos="240"/>
        </w:tabs>
        <w:ind w:left="240" w:hanging="240"/>
        <w:jc w:val="both"/>
        <w:rPr>
          <w:rFonts w:ascii="Times New Roman" w:eastAsia="Times New Roman" w:hAnsi="Times New Roman" w:cs="Times New Roman"/>
          <w:sz w:val="24"/>
          <w:szCs w:val="24"/>
        </w:rPr>
      </w:pPr>
      <w:r w:rsidRPr="006E5B1F">
        <w:rPr>
          <w:rFonts w:ascii="Times New Roman" w:hAnsi="Times New Roman" w:cs="Times New Roman"/>
          <w:sz w:val="24"/>
          <w:szCs w:val="24"/>
        </w:rPr>
        <w:t xml:space="preserve">Szacowana ilość (w Mg) mających zostać odebranych odpadów komunalnych w okresie od 1.01.2020 r. do 31.12.2021 r.: </w:t>
      </w:r>
      <w:r w:rsidRPr="006E5B1F">
        <w:rPr>
          <w:rFonts w:ascii="Times New Roman" w:hAnsi="Times New Roman" w:cs="Times New Roman"/>
          <w:b/>
          <w:bCs/>
          <w:sz w:val="24"/>
          <w:szCs w:val="24"/>
        </w:rPr>
        <w:t>20,00 Mg.</w:t>
      </w:r>
    </w:p>
    <w:p w:rsidR="007005EF" w:rsidRPr="006E5B1F" w:rsidRDefault="00A801BD" w:rsidP="00642881">
      <w:pPr>
        <w:numPr>
          <w:ilvl w:val="0"/>
          <w:numId w:val="2"/>
        </w:numPr>
        <w:tabs>
          <w:tab w:val="left" w:pos="240"/>
        </w:tabs>
        <w:ind w:left="240" w:hanging="240"/>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Wykonawca zobowiązany jest do odbierania zmieszanych odpadów komunalnych z</w:t>
      </w:r>
      <w:r w:rsidR="007005EF" w:rsidRPr="006E5B1F">
        <w:rPr>
          <w:rFonts w:ascii="Times New Roman" w:eastAsia="Times New Roman" w:hAnsi="Times New Roman" w:cs="Times New Roman"/>
          <w:sz w:val="24"/>
          <w:szCs w:val="24"/>
        </w:rPr>
        <w:t>:</w:t>
      </w:r>
      <w:r w:rsidRPr="006E5B1F">
        <w:rPr>
          <w:rFonts w:ascii="Times New Roman" w:eastAsia="Times New Roman" w:hAnsi="Times New Roman" w:cs="Times New Roman"/>
          <w:sz w:val="24"/>
          <w:szCs w:val="24"/>
        </w:rPr>
        <w:t xml:space="preserve"> </w:t>
      </w:r>
    </w:p>
    <w:p w:rsidR="007005EF" w:rsidRPr="006E5B1F" w:rsidRDefault="007005EF" w:rsidP="00642881">
      <w:pPr>
        <w:numPr>
          <w:ilvl w:val="1"/>
          <w:numId w:val="2"/>
        </w:numPr>
        <w:tabs>
          <w:tab w:val="left" w:pos="709"/>
        </w:tabs>
        <w:ind w:left="709" w:hanging="469"/>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miejsc</w:t>
      </w:r>
      <w:r w:rsidR="00A801BD" w:rsidRPr="006E5B1F">
        <w:rPr>
          <w:rFonts w:ascii="Times New Roman" w:eastAsia="Times New Roman" w:hAnsi="Times New Roman" w:cs="Times New Roman"/>
          <w:sz w:val="24"/>
          <w:szCs w:val="24"/>
        </w:rPr>
        <w:t xml:space="preserve"> wskazanych w załączniku nr </w:t>
      </w:r>
      <w:r w:rsidR="003B1FB9" w:rsidRPr="006E5B1F">
        <w:rPr>
          <w:rFonts w:ascii="Times New Roman" w:eastAsia="Times New Roman" w:hAnsi="Times New Roman" w:cs="Times New Roman"/>
          <w:sz w:val="24"/>
          <w:szCs w:val="24"/>
        </w:rPr>
        <w:t>2</w:t>
      </w:r>
      <w:r w:rsidRPr="006E5B1F">
        <w:rPr>
          <w:rFonts w:ascii="Times New Roman" w:eastAsia="Times New Roman" w:hAnsi="Times New Roman" w:cs="Times New Roman"/>
          <w:sz w:val="24"/>
          <w:szCs w:val="24"/>
        </w:rPr>
        <w:t>, z budynku Urzędu Gminy Wińsko oraz z placu targowego</w:t>
      </w:r>
      <w:r w:rsidR="003B1FB9" w:rsidRPr="006E5B1F">
        <w:rPr>
          <w:rFonts w:ascii="Times New Roman" w:eastAsia="Times New Roman" w:hAnsi="Times New Roman" w:cs="Times New Roman"/>
          <w:sz w:val="24"/>
          <w:szCs w:val="24"/>
        </w:rPr>
        <w:t xml:space="preserve"> r</w:t>
      </w:r>
      <w:r w:rsidRPr="006E5B1F">
        <w:rPr>
          <w:rFonts w:ascii="Times New Roman" w:eastAsia="Times New Roman" w:hAnsi="Times New Roman" w:cs="Times New Roman"/>
          <w:sz w:val="24"/>
          <w:szCs w:val="24"/>
        </w:rPr>
        <w:t>az na dwa tygodnie</w:t>
      </w:r>
    </w:p>
    <w:p w:rsidR="00A801BD" w:rsidRPr="006E5B1F" w:rsidRDefault="00A801BD" w:rsidP="00642881">
      <w:pPr>
        <w:numPr>
          <w:ilvl w:val="1"/>
          <w:numId w:val="2"/>
        </w:numPr>
        <w:tabs>
          <w:tab w:val="left" w:pos="284"/>
        </w:tabs>
        <w:ind w:left="720" w:hanging="436"/>
        <w:jc w:val="both"/>
        <w:rPr>
          <w:rFonts w:ascii="Times New Roman" w:eastAsia="Times New Roman" w:hAnsi="Times New Roman" w:cs="Times New Roman"/>
          <w:sz w:val="24"/>
          <w:szCs w:val="24"/>
        </w:rPr>
        <w:sectPr w:rsidR="00A801BD" w:rsidRPr="006E5B1F">
          <w:type w:val="continuous"/>
          <w:pgSz w:w="11900" w:h="16840"/>
          <w:pgMar w:top="1058" w:right="1400" w:bottom="439" w:left="1420" w:header="0" w:footer="0" w:gutter="0"/>
          <w:cols w:space="0" w:equalWidth="0">
            <w:col w:w="9080"/>
          </w:cols>
          <w:docGrid w:linePitch="360"/>
        </w:sectPr>
      </w:pPr>
      <w:r w:rsidRPr="006E5B1F">
        <w:rPr>
          <w:rFonts w:ascii="Times New Roman" w:eastAsia="Times New Roman" w:hAnsi="Times New Roman" w:cs="Times New Roman"/>
          <w:sz w:val="24"/>
          <w:szCs w:val="24"/>
        </w:rPr>
        <w:t xml:space="preserve">miejsc wskazanych w załączniku nr </w:t>
      </w:r>
      <w:r w:rsidR="007005EF" w:rsidRPr="006E5B1F">
        <w:rPr>
          <w:rFonts w:ascii="Times New Roman" w:eastAsia="Times New Roman" w:hAnsi="Times New Roman" w:cs="Times New Roman"/>
          <w:sz w:val="24"/>
          <w:szCs w:val="24"/>
        </w:rPr>
        <w:t>1</w:t>
      </w:r>
      <w:r w:rsidR="00642881" w:rsidRPr="006E5B1F">
        <w:rPr>
          <w:rFonts w:ascii="Times New Roman" w:eastAsia="Times New Roman" w:hAnsi="Times New Roman" w:cs="Times New Roman"/>
          <w:sz w:val="24"/>
          <w:szCs w:val="24"/>
        </w:rPr>
        <w:t xml:space="preserve"> dwa razy na miesiąc.</w:t>
      </w:r>
    </w:p>
    <w:p w:rsidR="00A801BD" w:rsidRPr="006E5B1F" w:rsidRDefault="00A801BD" w:rsidP="00642881">
      <w:pPr>
        <w:numPr>
          <w:ilvl w:val="0"/>
          <w:numId w:val="2"/>
        </w:numPr>
        <w:tabs>
          <w:tab w:val="left" w:pos="284"/>
        </w:tabs>
        <w:ind w:left="284" w:hanging="284"/>
        <w:rPr>
          <w:rFonts w:ascii="Times New Roman" w:eastAsia="Times New Roman" w:hAnsi="Times New Roman" w:cs="Times New Roman"/>
          <w:sz w:val="24"/>
          <w:szCs w:val="24"/>
        </w:rPr>
      </w:pPr>
      <w:bookmarkStart w:id="0" w:name="page2"/>
      <w:bookmarkEnd w:id="0"/>
      <w:r w:rsidRPr="006E5B1F">
        <w:rPr>
          <w:rFonts w:ascii="Times New Roman" w:eastAsia="Times New Roman" w:hAnsi="Times New Roman" w:cs="Times New Roman"/>
          <w:sz w:val="24"/>
          <w:szCs w:val="24"/>
        </w:rPr>
        <w:lastRenderedPageBreak/>
        <w:t>W ramach przedmiotu zamówienia Wykonawca zobowiązany jest do:</w:t>
      </w:r>
    </w:p>
    <w:p w:rsidR="00905225" w:rsidRPr="006E5B1F" w:rsidRDefault="00905225" w:rsidP="00642881">
      <w:pPr>
        <w:numPr>
          <w:ilvl w:val="4"/>
          <w:numId w:val="2"/>
        </w:numPr>
        <w:tabs>
          <w:tab w:val="left" w:pos="709"/>
        </w:tabs>
        <w:ind w:left="709" w:right="20" w:hanging="425"/>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1)  </w:t>
      </w:r>
      <w:r w:rsidR="00A801BD" w:rsidRPr="006E5B1F">
        <w:rPr>
          <w:rFonts w:ascii="Times New Roman" w:eastAsia="Times New Roman" w:hAnsi="Times New Roman" w:cs="Times New Roman"/>
          <w:sz w:val="24"/>
          <w:szCs w:val="24"/>
        </w:rPr>
        <w:t>odbierania, transportu i zagospodar</w:t>
      </w:r>
      <w:r w:rsidR="004C522D" w:rsidRPr="006E5B1F">
        <w:rPr>
          <w:rFonts w:ascii="Times New Roman" w:eastAsia="Times New Roman" w:hAnsi="Times New Roman" w:cs="Times New Roman"/>
          <w:sz w:val="24"/>
          <w:szCs w:val="24"/>
        </w:rPr>
        <w:t>owania odpadów w okresie od 01.01.</w:t>
      </w:r>
      <w:r w:rsidR="00A801BD" w:rsidRPr="006E5B1F">
        <w:rPr>
          <w:rFonts w:ascii="Times New Roman" w:eastAsia="Times New Roman" w:hAnsi="Times New Roman" w:cs="Times New Roman"/>
          <w:sz w:val="24"/>
          <w:szCs w:val="24"/>
        </w:rPr>
        <w:t>20</w:t>
      </w:r>
      <w:r w:rsidR="004C522D" w:rsidRPr="006E5B1F">
        <w:rPr>
          <w:rFonts w:ascii="Times New Roman" w:eastAsia="Times New Roman" w:hAnsi="Times New Roman" w:cs="Times New Roman"/>
          <w:sz w:val="24"/>
          <w:szCs w:val="24"/>
        </w:rPr>
        <w:t>20</w:t>
      </w:r>
      <w:r w:rsidR="00A801BD" w:rsidRPr="006E5B1F">
        <w:rPr>
          <w:rFonts w:ascii="Times New Roman" w:eastAsia="Times New Roman" w:hAnsi="Times New Roman" w:cs="Times New Roman"/>
          <w:sz w:val="24"/>
          <w:szCs w:val="24"/>
        </w:rPr>
        <w:t xml:space="preserve"> r. do 31.12.20</w:t>
      </w:r>
      <w:r w:rsidR="004C522D" w:rsidRPr="006E5B1F">
        <w:rPr>
          <w:rFonts w:ascii="Times New Roman" w:eastAsia="Times New Roman" w:hAnsi="Times New Roman" w:cs="Times New Roman"/>
          <w:sz w:val="24"/>
          <w:szCs w:val="24"/>
        </w:rPr>
        <w:t>21</w:t>
      </w:r>
      <w:r w:rsidR="00A801BD" w:rsidRPr="006E5B1F">
        <w:rPr>
          <w:rFonts w:ascii="Times New Roman" w:eastAsia="Times New Roman" w:hAnsi="Times New Roman" w:cs="Times New Roman"/>
          <w:sz w:val="24"/>
          <w:szCs w:val="24"/>
        </w:rPr>
        <w:t xml:space="preserve"> r. do wyczerpania kwoty limitu w wysokości </w:t>
      </w:r>
      <w:r w:rsidRPr="006E5B1F">
        <w:rPr>
          <w:rFonts w:ascii="Times New Roman" w:eastAsia="Times New Roman" w:hAnsi="Times New Roman" w:cs="Times New Roman"/>
          <w:sz w:val="24"/>
          <w:szCs w:val="24"/>
        </w:rPr>
        <w:t>wynikającej z oferty W</w:t>
      </w:r>
      <w:r w:rsidR="00A801BD" w:rsidRPr="006E5B1F">
        <w:rPr>
          <w:rFonts w:ascii="Times New Roman" w:eastAsia="Times New Roman" w:hAnsi="Times New Roman" w:cs="Times New Roman"/>
          <w:sz w:val="24"/>
          <w:szCs w:val="24"/>
        </w:rPr>
        <w:t>ykonawcy,</w:t>
      </w:r>
    </w:p>
    <w:p w:rsidR="00905225" w:rsidRPr="006E5B1F" w:rsidRDefault="00905225" w:rsidP="00642881">
      <w:pPr>
        <w:numPr>
          <w:ilvl w:val="4"/>
          <w:numId w:val="2"/>
        </w:numPr>
        <w:tabs>
          <w:tab w:val="left" w:pos="709"/>
        </w:tabs>
        <w:ind w:left="709" w:right="20" w:hanging="425"/>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lastRenderedPageBreak/>
        <w:t xml:space="preserve">2)  </w:t>
      </w:r>
      <w:r w:rsidR="00A801BD" w:rsidRPr="006E5B1F">
        <w:rPr>
          <w:rFonts w:ascii="Times New Roman" w:eastAsia="Times New Roman" w:hAnsi="Times New Roman" w:cs="Times New Roman"/>
          <w:sz w:val="24"/>
          <w:szCs w:val="24"/>
        </w:rPr>
        <w:t xml:space="preserve">wskazywania pisemnie na min. 10 dni przed każdym miesiącem kalendarzowym, w którym wykonywana będzie usługa: marki i numeru rejestracyjnego pojazdu wyznaczonego do odbioru odpadów komunalnych z terenu gminy Wińsko. W przypadku zmiany pojazdu z przyczyn niezależnych od Wykonawcy jest on zobowiązany do zawiadomienia Zamawiającego o takim fakcie przed rozpoczęciem usługi (wyjazdem pojazdu z bazy Wykonawcy), wskazując pisemnie </w:t>
      </w:r>
      <w:r w:rsidR="004C522D" w:rsidRPr="006E5B1F">
        <w:rPr>
          <w:rFonts w:ascii="Times New Roman" w:eastAsia="Times New Roman" w:hAnsi="Times New Roman" w:cs="Times New Roman"/>
          <w:sz w:val="24"/>
          <w:szCs w:val="24"/>
        </w:rPr>
        <w:t xml:space="preserve">na adres </w:t>
      </w:r>
      <w:hyperlink r:id="rId5" w:history="1">
        <w:r w:rsidR="004C522D" w:rsidRPr="006E5B1F">
          <w:rPr>
            <w:rStyle w:val="Hipercze"/>
            <w:rFonts w:ascii="Times New Roman" w:eastAsia="Times New Roman" w:hAnsi="Times New Roman" w:cs="Times New Roman"/>
            <w:color w:val="auto"/>
            <w:sz w:val="24"/>
            <w:szCs w:val="24"/>
          </w:rPr>
          <w:t>i.buczak@winsko.pl</w:t>
        </w:r>
      </w:hyperlink>
      <w:r w:rsidR="004C522D" w:rsidRPr="006E5B1F">
        <w:rPr>
          <w:rFonts w:ascii="Times New Roman" w:eastAsia="Times New Roman" w:hAnsi="Times New Roman" w:cs="Times New Roman"/>
          <w:sz w:val="24"/>
          <w:szCs w:val="24"/>
        </w:rPr>
        <w:t xml:space="preserve"> </w:t>
      </w:r>
      <w:r w:rsidR="00A801BD" w:rsidRPr="006E5B1F">
        <w:rPr>
          <w:rFonts w:ascii="Times New Roman" w:eastAsia="Times New Roman" w:hAnsi="Times New Roman" w:cs="Times New Roman"/>
          <w:sz w:val="24"/>
          <w:szCs w:val="24"/>
        </w:rPr>
        <w:t xml:space="preserve"> a następnie telefonicznie (na nr tel. </w:t>
      </w:r>
      <w:r w:rsidR="004C522D" w:rsidRPr="006E5B1F">
        <w:rPr>
          <w:rFonts w:ascii="Times New Roman" w:eastAsia="Times New Roman" w:hAnsi="Times New Roman" w:cs="Times New Roman"/>
          <w:sz w:val="24"/>
          <w:szCs w:val="24"/>
        </w:rPr>
        <w:t xml:space="preserve">71 3804233 </w:t>
      </w:r>
      <w:r w:rsidR="00A801BD" w:rsidRPr="006E5B1F">
        <w:rPr>
          <w:rFonts w:ascii="Times New Roman" w:eastAsia="Times New Roman" w:hAnsi="Times New Roman" w:cs="Times New Roman"/>
          <w:sz w:val="24"/>
          <w:szCs w:val="24"/>
        </w:rPr>
        <w:t>) przyczynę zmiany pojazdu wraz ze wskazaniem nowego,</w:t>
      </w:r>
    </w:p>
    <w:p w:rsidR="00905225" w:rsidRPr="006E5B1F" w:rsidRDefault="00905225" w:rsidP="00642881">
      <w:pPr>
        <w:numPr>
          <w:ilvl w:val="4"/>
          <w:numId w:val="2"/>
        </w:numPr>
        <w:tabs>
          <w:tab w:val="left" w:pos="709"/>
        </w:tabs>
        <w:ind w:left="709" w:right="20" w:hanging="425"/>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3) </w:t>
      </w:r>
      <w:r w:rsidR="00A801BD" w:rsidRPr="006E5B1F">
        <w:rPr>
          <w:rFonts w:ascii="Times New Roman" w:eastAsia="Times New Roman" w:hAnsi="Times New Roman" w:cs="Times New Roman"/>
          <w:sz w:val="24"/>
          <w:szCs w:val="24"/>
        </w:rPr>
        <w:t>umożliwienia Zamawiającemu dokonywania kontroli w zakresie realizacji przedmiotu zamówienia na podstawie upoważnienia zgodnego ze wzorem przedłożonym przez Zamawiającego,</w:t>
      </w:r>
    </w:p>
    <w:p w:rsidR="00905225" w:rsidRPr="006E5B1F" w:rsidRDefault="00905225" w:rsidP="00642881">
      <w:pPr>
        <w:numPr>
          <w:ilvl w:val="4"/>
          <w:numId w:val="2"/>
        </w:numPr>
        <w:tabs>
          <w:tab w:val="left" w:pos="709"/>
        </w:tabs>
        <w:ind w:left="709" w:right="20" w:hanging="425"/>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4)  </w:t>
      </w:r>
      <w:r w:rsidR="00A801BD" w:rsidRPr="006E5B1F">
        <w:rPr>
          <w:rFonts w:ascii="Times New Roman" w:eastAsia="Times New Roman" w:hAnsi="Times New Roman" w:cs="Times New Roman"/>
          <w:sz w:val="24"/>
          <w:szCs w:val="24"/>
        </w:rPr>
        <w:t xml:space="preserve">przestrzegania zasady odbierania i przewożenia odpadów komunalnych pojazdem wskazanym przez Wykonawcę zgodnie z </w:t>
      </w:r>
      <w:r w:rsidRPr="006E5B1F">
        <w:rPr>
          <w:rFonts w:ascii="Times New Roman" w:eastAsia="Times New Roman" w:hAnsi="Times New Roman" w:cs="Times New Roman"/>
          <w:sz w:val="24"/>
          <w:szCs w:val="24"/>
        </w:rPr>
        <w:t>pkt 2)</w:t>
      </w:r>
      <w:r w:rsidR="00A801BD" w:rsidRPr="006E5B1F">
        <w:rPr>
          <w:rFonts w:ascii="Times New Roman" w:eastAsia="Times New Roman" w:hAnsi="Times New Roman" w:cs="Times New Roman"/>
          <w:sz w:val="24"/>
          <w:szCs w:val="24"/>
        </w:rPr>
        <w:t xml:space="preserve"> wyłącznie z obiektów i miejsc wskazanych w </w:t>
      </w:r>
      <w:r w:rsidRPr="006E5B1F">
        <w:rPr>
          <w:rFonts w:ascii="Times New Roman" w:eastAsia="Times New Roman" w:hAnsi="Times New Roman" w:cs="Times New Roman"/>
          <w:sz w:val="24"/>
          <w:szCs w:val="24"/>
        </w:rPr>
        <w:t>us</w:t>
      </w:r>
      <w:r w:rsidR="00A801BD" w:rsidRPr="006E5B1F">
        <w:rPr>
          <w:rFonts w:ascii="Times New Roman" w:eastAsia="Times New Roman" w:hAnsi="Times New Roman" w:cs="Times New Roman"/>
          <w:sz w:val="24"/>
          <w:szCs w:val="24"/>
        </w:rPr>
        <w:t>t</w:t>
      </w:r>
      <w:r w:rsidRPr="006E5B1F">
        <w:rPr>
          <w:rFonts w:ascii="Times New Roman" w:eastAsia="Times New Roman" w:hAnsi="Times New Roman" w:cs="Times New Roman"/>
          <w:sz w:val="24"/>
          <w:szCs w:val="24"/>
        </w:rPr>
        <w:t>. 2</w:t>
      </w:r>
      <w:r w:rsidR="00A801BD" w:rsidRPr="006E5B1F">
        <w:rPr>
          <w:rFonts w:ascii="Times New Roman" w:eastAsia="Times New Roman" w:hAnsi="Times New Roman" w:cs="Times New Roman"/>
          <w:sz w:val="24"/>
          <w:szCs w:val="24"/>
        </w:rPr>
        <w:t xml:space="preserve"> zlokalizowanych na terenie gminy Wińsko i jednocześnie przestrze</w:t>
      </w:r>
      <w:bookmarkStart w:id="1" w:name="_GoBack"/>
      <w:bookmarkEnd w:id="1"/>
      <w:r w:rsidR="00A801BD" w:rsidRPr="006E5B1F">
        <w:rPr>
          <w:rFonts w:ascii="Times New Roman" w:eastAsia="Times New Roman" w:hAnsi="Times New Roman" w:cs="Times New Roman"/>
          <w:sz w:val="24"/>
          <w:szCs w:val="24"/>
        </w:rPr>
        <w:t xml:space="preserve">gania zakazu przewożenia tych odpadów tym samym pojazdem z odpadami odbieranymi od innych podmiotów nie objętych </w:t>
      </w:r>
      <w:r w:rsidRPr="006E5B1F">
        <w:rPr>
          <w:rFonts w:ascii="Times New Roman" w:eastAsia="Times New Roman" w:hAnsi="Times New Roman" w:cs="Times New Roman"/>
          <w:sz w:val="24"/>
          <w:szCs w:val="24"/>
        </w:rPr>
        <w:t>umową</w:t>
      </w:r>
      <w:r w:rsidR="00A801BD" w:rsidRPr="006E5B1F">
        <w:rPr>
          <w:rFonts w:ascii="Times New Roman" w:eastAsia="Times New Roman" w:hAnsi="Times New Roman" w:cs="Times New Roman"/>
          <w:sz w:val="24"/>
          <w:szCs w:val="24"/>
        </w:rPr>
        <w:t>,</w:t>
      </w:r>
    </w:p>
    <w:p w:rsidR="00CD37E1" w:rsidRPr="006E5B1F" w:rsidRDefault="00905225" w:rsidP="00642881">
      <w:pPr>
        <w:numPr>
          <w:ilvl w:val="4"/>
          <w:numId w:val="2"/>
        </w:numPr>
        <w:tabs>
          <w:tab w:val="left" w:pos="709"/>
        </w:tabs>
        <w:ind w:left="709" w:right="20" w:hanging="425"/>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5)  </w:t>
      </w:r>
      <w:r w:rsidR="00A801BD" w:rsidRPr="006E5B1F">
        <w:rPr>
          <w:rFonts w:ascii="Times New Roman" w:eastAsia="Times New Roman" w:hAnsi="Times New Roman" w:cs="Times New Roman"/>
          <w:sz w:val="24"/>
          <w:szCs w:val="24"/>
        </w:rPr>
        <w:t xml:space="preserve">osiągnięcia wymaganych poziomów odzysku odpadów komunalnych zgodnie z </w:t>
      </w:r>
      <w:r w:rsidR="00CD37E1" w:rsidRPr="006E5B1F">
        <w:rPr>
          <w:rFonts w:ascii="Times New Roman" w:eastAsia="Times New Roman" w:hAnsi="Times New Roman" w:cs="Times New Roman"/>
          <w:sz w:val="24"/>
          <w:szCs w:val="24"/>
        </w:rPr>
        <w:t>obowiązującymi przepisami prawa,</w:t>
      </w:r>
    </w:p>
    <w:p w:rsidR="00CD37E1" w:rsidRPr="006E5B1F" w:rsidRDefault="00CD37E1" w:rsidP="00642881">
      <w:pPr>
        <w:numPr>
          <w:ilvl w:val="4"/>
          <w:numId w:val="2"/>
        </w:numPr>
        <w:tabs>
          <w:tab w:val="left" w:pos="709"/>
        </w:tabs>
        <w:ind w:left="709" w:right="20" w:hanging="425"/>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6) </w:t>
      </w:r>
      <w:r w:rsidRPr="006E5B1F">
        <w:rPr>
          <w:rFonts w:ascii="Times New Roman" w:hAnsi="Times New Roman" w:cs="Times New Roman"/>
          <w:sz w:val="24"/>
          <w:szCs w:val="24"/>
        </w:rPr>
        <w:t>przestrzegania zasad wynikających z prawa ochrony środowiska, ustawy o odpadach, ustawy o utrzymaniu czystości i porządku w gminach oraz aktów wykonawczych do tych ustaw;</w:t>
      </w:r>
    </w:p>
    <w:p w:rsidR="00A801BD" w:rsidRPr="006E5B1F" w:rsidRDefault="00CD37E1" w:rsidP="00642881">
      <w:pPr>
        <w:numPr>
          <w:ilvl w:val="4"/>
          <w:numId w:val="2"/>
        </w:numPr>
        <w:tabs>
          <w:tab w:val="left" w:pos="709"/>
        </w:tabs>
        <w:ind w:left="709" w:right="20" w:hanging="425"/>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7) </w:t>
      </w:r>
      <w:r w:rsidRPr="006E5B1F">
        <w:rPr>
          <w:rFonts w:ascii="Times New Roman" w:hAnsi="Times New Roman" w:cs="Times New Roman"/>
          <w:sz w:val="24"/>
          <w:szCs w:val="24"/>
        </w:rPr>
        <w:t>prowadzenia usługi odbioru odpadów w taki sposób, by nie dochodziło do wysypywania odpadów podczas przemieszczania pojemników do samochodu i  załadunku odpadów. Wykonawca uprzątnie odpady, które zostały wysypane;</w:t>
      </w:r>
    </w:p>
    <w:p w:rsidR="00295FCE" w:rsidRPr="006E5B1F" w:rsidRDefault="00295FCE" w:rsidP="00642881">
      <w:pPr>
        <w:shd w:val="clear" w:color="auto" w:fill="FFFFFF"/>
        <w:suppressAutoHyphens/>
        <w:ind w:left="284" w:hanging="284"/>
        <w:jc w:val="both"/>
        <w:rPr>
          <w:rFonts w:ascii="Times New Roman" w:hAnsi="Times New Roman" w:cs="Times New Roman"/>
          <w:sz w:val="24"/>
          <w:szCs w:val="24"/>
        </w:rPr>
      </w:pPr>
      <w:r w:rsidRPr="006E5B1F">
        <w:rPr>
          <w:rFonts w:ascii="Times New Roman" w:hAnsi="Times New Roman" w:cs="Times New Roman"/>
          <w:sz w:val="24"/>
          <w:szCs w:val="24"/>
        </w:rPr>
        <w:t>6. Wykonawca zobowiązany jest świadczyć usługę wyłącznie pojazdami wyposażonymi w elektroniczny system monitoringu bazujący na GPS, rejestrujący przebieg tras - punkty nie rzadziej niż co 30 sekund. Wymóg ten dotyczy wszystkich pojazdów, którymi Wykonawca będzie realizował umowę. Dodatkowo:</w:t>
      </w:r>
    </w:p>
    <w:p w:rsidR="00642881" w:rsidRPr="006E5B1F" w:rsidRDefault="00295FCE" w:rsidP="00642881">
      <w:pPr>
        <w:ind w:left="709" w:hanging="425"/>
        <w:jc w:val="both"/>
        <w:rPr>
          <w:rFonts w:ascii="Times New Roman" w:hAnsi="Times New Roman" w:cs="Times New Roman"/>
          <w:sz w:val="24"/>
          <w:szCs w:val="24"/>
        </w:rPr>
      </w:pPr>
      <w:r w:rsidRPr="006E5B1F">
        <w:rPr>
          <w:rFonts w:ascii="Times New Roman" w:hAnsi="Times New Roman" w:cs="Times New Roman"/>
          <w:sz w:val="24"/>
          <w:szCs w:val="24"/>
        </w:rPr>
        <w:t>1) Wszystkie zarejestrowane zdarzenia (załadunek, wyładunek, punkty postoju i inne) muszą być rozszerzone o dokładną datę i czas (zgodny z uniwersalnym czasem koordynowanym UTC(PL)) oraz współrzędne geograficzne zdarzeń wyznaczone na podstawie systemu GPS,</w:t>
      </w:r>
    </w:p>
    <w:p w:rsidR="00295FCE" w:rsidRPr="006E5B1F" w:rsidRDefault="00642881" w:rsidP="00642881">
      <w:pPr>
        <w:ind w:left="709" w:hanging="425"/>
        <w:jc w:val="both"/>
        <w:rPr>
          <w:rFonts w:ascii="Times New Roman" w:hAnsi="Times New Roman" w:cs="Times New Roman"/>
          <w:sz w:val="24"/>
          <w:szCs w:val="24"/>
        </w:rPr>
      </w:pPr>
      <w:r w:rsidRPr="006E5B1F">
        <w:rPr>
          <w:rFonts w:ascii="Times New Roman" w:hAnsi="Times New Roman" w:cs="Times New Roman"/>
          <w:sz w:val="24"/>
          <w:szCs w:val="24"/>
        </w:rPr>
        <w:t xml:space="preserve">2)   </w:t>
      </w:r>
      <w:r w:rsidR="00295FCE" w:rsidRPr="006E5B1F">
        <w:rPr>
          <w:rFonts w:ascii="Times New Roman" w:hAnsi="Times New Roman" w:cs="Times New Roman"/>
          <w:sz w:val="24"/>
          <w:szCs w:val="24"/>
        </w:rPr>
        <w:t>Zamawiający wymaga zastosowania jednorodnego systemu monitoringu w całej flocie samochodowej obsługującej teren Gminy Wińsko,</w:t>
      </w:r>
    </w:p>
    <w:p w:rsidR="00295FCE" w:rsidRPr="006E5B1F" w:rsidRDefault="00642881" w:rsidP="00642881">
      <w:pPr>
        <w:ind w:left="709" w:hanging="709"/>
        <w:jc w:val="both"/>
        <w:rPr>
          <w:rFonts w:ascii="Times New Roman" w:hAnsi="Times New Roman" w:cs="Times New Roman"/>
          <w:sz w:val="24"/>
          <w:szCs w:val="24"/>
        </w:rPr>
      </w:pPr>
      <w:r w:rsidRPr="006E5B1F">
        <w:rPr>
          <w:rFonts w:ascii="Times New Roman" w:hAnsi="Times New Roman" w:cs="Times New Roman"/>
          <w:sz w:val="24"/>
          <w:szCs w:val="24"/>
        </w:rPr>
        <w:t xml:space="preserve">    </w:t>
      </w:r>
      <w:r w:rsidR="00295FCE" w:rsidRPr="006E5B1F">
        <w:rPr>
          <w:rFonts w:ascii="Times New Roman" w:hAnsi="Times New Roman" w:cs="Times New Roman"/>
          <w:sz w:val="24"/>
          <w:szCs w:val="24"/>
        </w:rPr>
        <w:t xml:space="preserve"> 3) </w:t>
      </w:r>
      <w:r w:rsidRPr="006E5B1F">
        <w:rPr>
          <w:rFonts w:ascii="Times New Roman" w:hAnsi="Times New Roman" w:cs="Times New Roman"/>
          <w:sz w:val="24"/>
          <w:szCs w:val="24"/>
        </w:rPr>
        <w:t xml:space="preserve"> </w:t>
      </w:r>
      <w:r w:rsidR="00295FCE" w:rsidRPr="006E5B1F">
        <w:rPr>
          <w:rFonts w:ascii="Times New Roman" w:hAnsi="Times New Roman" w:cs="Times New Roman"/>
          <w:sz w:val="24"/>
          <w:szCs w:val="24"/>
        </w:rPr>
        <w:t>Wykonawca zobowiązany jest wyposażyć wszystkie pojazdy, którymi będzie świadczył usługi odbioru zmieszanych odpadów komunalnych w czujniki załadunku i wyładunku odpadów, a to:</w:t>
      </w:r>
    </w:p>
    <w:p w:rsidR="00295FCE" w:rsidRPr="006E5B1F" w:rsidRDefault="00295FCE" w:rsidP="00642881">
      <w:pPr>
        <w:numPr>
          <w:ilvl w:val="0"/>
          <w:numId w:val="29"/>
        </w:numPr>
        <w:suppressAutoHyphens/>
        <w:ind w:left="993" w:hanging="284"/>
        <w:jc w:val="both"/>
        <w:rPr>
          <w:rFonts w:ascii="Times New Roman" w:hAnsi="Times New Roman" w:cs="Times New Roman"/>
          <w:sz w:val="24"/>
          <w:szCs w:val="24"/>
        </w:rPr>
      </w:pPr>
      <w:r w:rsidRPr="006E5B1F">
        <w:rPr>
          <w:rFonts w:ascii="Times New Roman" w:hAnsi="Times New Roman" w:cs="Times New Roman"/>
          <w:sz w:val="24"/>
          <w:szCs w:val="24"/>
        </w:rPr>
        <w:t>czujnik pozwalający określić lokalizację pojazdu podczas uruchamiania zasypu,</w:t>
      </w:r>
    </w:p>
    <w:p w:rsidR="00295FCE" w:rsidRPr="006E5B1F" w:rsidRDefault="00295FCE" w:rsidP="00642881">
      <w:pPr>
        <w:numPr>
          <w:ilvl w:val="0"/>
          <w:numId w:val="29"/>
        </w:numPr>
        <w:suppressAutoHyphens/>
        <w:ind w:left="993" w:hanging="284"/>
        <w:jc w:val="both"/>
        <w:rPr>
          <w:rFonts w:ascii="Times New Roman" w:hAnsi="Times New Roman" w:cs="Times New Roman"/>
          <w:sz w:val="24"/>
          <w:szCs w:val="24"/>
        </w:rPr>
      </w:pPr>
      <w:r w:rsidRPr="006E5B1F">
        <w:rPr>
          <w:rFonts w:ascii="Times New Roman" w:hAnsi="Times New Roman" w:cs="Times New Roman"/>
          <w:sz w:val="24"/>
          <w:szCs w:val="24"/>
        </w:rPr>
        <w:t>czujnik pozwalający określić lokalizację pojazdu podczas otwierania odwłoka w czasie opróżniania pojazdu z odpadów.</w:t>
      </w:r>
    </w:p>
    <w:p w:rsidR="00295FCE" w:rsidRPr="006E5B1F" w:rsidRDefault="00295FCE" w:rsidP="00642881">
      <w:pPr>
        <w:numPr>
          <w:ilvl w:val="0"/>
          <w:numId w:val="28"/>
        </w:numPr>
        <w:suppressAutoHyphens/>
        <w:ind w:left="709" w:hanging="425"/>
        <w:jc w:val="both"/>
        <w:rPr>
          <w:rFonts w:ascii="Times New Roman" w:hAnsi="Times New Roman" w:cs="Times New Roman"/>
          <w:sz w:val="24"/>
          <w:szCs w:val="24"/>
        </w:rPr>
      </w:pPr>
      <w:r w:rsidRPr="006E5B1F">
        <w:rPr>
          <w:rFonts w:ascii="Times New Roman" w:hAnsi="Times New Roman" w:cs="Times New Roman"/>
          <w:sz w:val="24"/>
          <w:szCs w:val="24"/>
        </w:rPr>
        <w:t>Wykonawca zobowiązany jest zapewnić Zamawiającemu (w siedzibie Zamawiającego) bezpłatny dostęp online do portalu internetowego umożliwiającego ciągły monitoring pracy pojazdów Wykonawcy w danym sektorze, równocześnie na 1 (jednym) stanowisku komputerowym przez cały okres realizacji usługi,</w:t>
      </w:r>
    </w:p>
    <w:p w:rsidR="00295FCE" w:rsidRPr="006E5B1F" w:rsidRDefault="00295FCE" w:rsidP="00642881">
      <w:pPr>
        <w:numPr>
          <w:ilvl w:val="0"/>
          <w:numId w:val="28"/>
        </w:numPr>
        <w:suppressAutoHyphens/>
        <w:ind w:left="709" w:hanging="425"/>
        <w:jc w:val="both"/>
        <w:rPr>
          <w:rFonts w:ascii="Times New Roman" w:hAnsi="Times New Roman" w:cs="Times New Roman"/>
          <w:sz w:val="24"/>
          <w:szCs w:val="24"/>
        </w:rPr>
      </w:pPr>
      <w:r w:rsidRPr="006E5B1F">
        <w:rPr>
          <w:rFonts w:ascii="Times New Roman" w:hAnsi="Times New Roman" w:cs="Times New Roman"/>
          <w:sz w:val="24"/>
          <w:szCs w:val="24"/>
        </w:rPr>
        <w:t>Wykonawca zobowiązany jest zapewnić Zamawiającemu program wizualizacyjny zawierający cyfrową mapę Polski (w tym szczegółową, aktualną mapę Gminy Wińsko wraz z numeracją budynków), aktualizowaną co najmniej 1 raz w roku;</w:t>
      </w:r>
    </w:p>
    <w:p w:rsidR="00295FCE" w:rsidRPr="006E5B1F" w:rsidRDefault="00295FCE" w:rsidP="00642881">
      <w:pPr>
        <w:numPr>
          <w:ilvl w:val="0"/>
          <w:numId w:val="28"/>
        </w:numPr>
        <w:suppressAutoHyphens/>
        <w:ind w:left="709" w:hanging="425"/>
        <w:jc w:val="both"/>
        <w:rPr>
          <w:rFonts w:ascii="Times New Roman" w:hAnsi="Times New Roman" w:cs="Times New Roman"/>
          <w:sz w:val="24"/>
          <w:szCs w:val="24"/>
        </w:rPr>
      </w:pPr>
      <w:r w:rsidRPr="006E5B1F">
        <w:rPr>
          <w:rFonts w:ascii="Times New Roman" w:hAnsi="Times New Roman" w:cs="Times New Roman"/>
          <w:sz w:val="24"/>
          <w:szCs w:val="24"/>
        </w:rPr>
        <w:t>W ramach dostępu do portalu internetowego Wykonawca zagwarantuje Zamawiającemu dostęp do następujących funkcjonalności:</w:t>
      </w:r>
    </w:p>
    <w:p w:rsidR="00295FCE" w:rsidRPr="006E5B1F" w:rsidRDefault="00295FCE" w:rsidP="00642881">
      <w:pPr>
        <w:numPr>
          <w:ilvl w:val="0"/>
          <w:numId w:val="10"/>
        </w:numPr>
        <w:suppressAutoHyphens/>
        <w:ind w:left="1134" w:hanging="425"/>
        <w:jc w:val="both"/>
        <w:rPr>
          <w:rFonts w:ascii="Times New Roman" w:hAnsi="Times New Roman" w:cs="Times New Roman"/>
          <w:sz w:val="24"/>
          <w:szCs w:val="24"/>
        </w:rPr>
      </w:pPr>
      <w:r w:rsidRPr="006E5B1F">
        <w:rPr>
          <w:rFonts w:ascii="Times New Roman" w:hAnsi="Times New Roman" w:cs="Times New Roman"/>
          <w:sz w:val="24"/>
          <w:szCs w:val="24"/>
        </w:rPr>
        <w:t>jednoczesne identyfikowanie pojazdów Wykonawcy, którymi świadczy usługę (nr rejestracyjny lub nr boczny lub inny);</w:t>
      </w:r>
    </w:p>
    <w:p w:rsidR="00295FCE" w:rsidRPr="006E5B1F" w:rsidRDefault="00295FCE" w:rsidP="00642881">
      <w:pPr>
        <w:numPr>
          <w:ilvl w:val="0"/>
          <w:numId w:val="10"/>
        </w:numPr>
        <w:tabs>
          <w:tab w:val="num" w:pos="1134"/>
        </w:tabs>
        <w:suppressAutoHyphens/>
        <w:ind w:left="1134" w:hanging="425"/>
        <w:jc w:val="both"/>
        <w:rPr>
          <w:rFonts w:ascii="Times New Roman" w:hAnsi="Times New Roman" w:cs="Times New Roman"/>
          <w:sz w:val="24"/>
          <w:szCs w:val="24"/>
        </w:rPr>
      </w:pPr>
      <w:r w:rsidRPr="006E5B1F">
        <w:rPr>
          <w:rFonts w:ascii="Times New Roman" w:hAnsi="Times New Roman" w:cs="Times New Roman"/>
          <w:sz w:val="24"/>
          <w:szCs w:val="24"/>
        </w:rPr>
        <w:t>bieżąca lokalizacja pojazdu z wykorzystaniem technologii GPS wraz ze stanem wszystkich czujników;</w:t>
      </w:r>
    </w:p>
    <w:p w:rsidR="00295FCE" w:rsidRPr="006E5B1F" w:rsidRDefault="00295FCE" w:rsidP="00642881">
      <w:pPr>
        <w:numPr>
          <w:ilvl w:val="0"/>
          <w:numId w:val="10"/>
        </w:numPr>
        <w:tabs>
          <w:tab w:val="num" w:pos="1134"/>
        </w:tabs>
        <w:suppressAutoHyphens/>
        <w:ind w:left="1134" w:hanging="425"/>
        <w:jc w:val="both"/>
        <w:rPr>
          <w:rFonts w:ascii="Times New Roman" w:hAnsi="Times New Roman" w:cs="Times New Roman"/>
          <w:sz w:val="24"/>
          <w:szCs w:val="24"/>
        </w:rPr>
      </w:pPr>
      <w:r w:rsidRPr="006E5B1F">
        <w:rPr>
          <w:rFonts w:ascii="Times New Roman" w:hAnsi="Times New Roman" w:cs="Times New Roman"/>
          <w:sz w:val="24"/>
          <w:szCs w:val="24"/>
        </w:rPr>
        <w:t>wszystkie zarejestrowane zdarzenia (załadunek, wyładunek i inne) muszą być rozszerzone o dokładną datę, czas oraz współrzędne geograficzne;</w:t>
      </w:r>
    </w:p>
    <w:p w:rsidR="00295FCE" w:rsidRPr="006E5B1F" w:rsidRDefault="00295FCE" w:rsidP="00642881">
      <w:pPr>
        <w:numPr>
          <w:ilvl w:val="0"/>
          <w:numId w:val="10"/>
        </w:numPr>
        <w:tabs>
          <w:tab w:val="num" w:pos="1134"/>
        </w:tabs>
        <w:suppressAutoHyphens/>
        <w:ind w:left="1134" w:hanging="425"/>
        <w:jc w:val="both"/>
        <w:rPr>
          <w:rFonts w:ascii="Times New Roman" w:hAnsi="Times New Roman" w:cs="Times New Roman"/>
          <w:sz w:val="24"/>
          <w:szCs w:val="24"/>
        </w:rPr>
      </w:pPr>
      <w:r w:rsidRPr="006E5B1F">
        <w:rPr>
          <w:rFonts w:ascii="Times New Roman" w:hAnsi="Times New Roman" w:cs="Times New Roman"/>
          <w:sz w:val="24"/>
          <w:szCs w:val="24"/>
        </w:rPr>
        <w:lastRenderedPageBreak/>
        <w:t>kontrola wyjazdu i wjazdu pojazdu w zdefiniowany obszar (od bazy Wykonawcy, przez obszar świadczenia usług, do regionalnej instalacji przetwarzania odpadów komunalnych);</w:t>
      </w:r>
    </w:p>
    <w:p w:rsidR="00295FCE" w:rsidRPr="006E5B1F" w:rsidRDefault="00295FCE" w:rsidP="00642881">
      <w:pPr>
        <w:numPr>
          <w:ilvl w:val="0"/>
          <w:numId w:val="10"/>
        </w:numPr>
        <w:tabs>
          <w:tab w:val="num" w:pos="1134"/>
        </w:tabs>
        <w:suppressAutoHyphens/>
        <w:ind w:left="1134" w:hanging="425"/>
        <w:jc w:val="both"/>
        <w:rPr>
          <w:rFonts w:ascii="Times New Roman" w:hAnsi="Times New Roman" w:cs="Times New Roman"/>
          <w:sz w:val="24"/>
          <w:szCs w:val="24"/>
        </w:rPr>
      </w:pPr>
      <w:r w:rsidRPr="006E5B1F">
        <w:rPr>
          <w:rFonts w:ascii="Times New Roman" w:hAnsi="Times New Roman" w:cs="Times New Roman"/>
          <w:sz w:val="24"/>
          <w:szCs w:val="24"/>
        </w:rPr>
        <w:t>wizualizacja w formie tabelarycznej i graficznej na mapie wszystkich zdarzeń zarejestrowanych przez czujniki m.in. otwarcia odwłoka, pracy urządzenia wrzutowego, itp.;</w:t>
      </w:r>
    </w:p>
    <w:p w:rsidR="00295FCE" w:rsidRPr="006E5B1F" w:rsidRDefault="00295FCE" w:rsidP="00642881">
      <w:pPr>
        <w:numPr>
          <w:ilvl w:val="0"/>
          <w:numId w:val="10"/>
        </w:numPr>
        <w:tabs>
          <w:tab w:val="num" w:pos="1134"/>
        </w:tabs>
        <w:suppressAutoHyphens/>
        <w:ind w:left="1134" w:hanging="425"/>
        <w:jc w:val="both"/>
        <w:rPr>
          <w:rFonts w:ascii="Times New Roman" w:hAnsi="Times New Roman" w:cs="Times New Roman"/>
          <w:sz w:val="24"/>
          <w:szCs w:val="24"/>
        </w:rPr>
      </w:pPr>
      <w:r w:rsidRPr="006E5B1F">
        <w:rPr>
          <w:rFonts w:ascii="Times New Roman" w:hAnsi="Times New Roman" w:cs="Times New Roman"/>
          <w:sz w:val="24"/>
          <w:szCs w:val="24"/>
        </w:rPr>
        <w:t>wizualizacja bieżąca i archiwalna wszystkich danych na mapie cyfrowej;</w:t>
      </w:r>
    </w:p>
    <w:p w:rsidR="00295FCE" w:rsidRPr="006E5B1F" w:rsidRDefault="00295FCE" w:rsidP="00642881">
      <w:pPr>
        <w:numPr>
          <w:ilvl w:val="0"/>
          <w:numId w:val="10"/>
        </w:numPr>
        <w:tabs>
          <w:tab w:val="num" w:pos="1134"/>
        </w:tabs>
        <w:suppressAutoHyphens/>
        <w:ind w:left="1134" w:hanging="425"/>
        <w:jc w:val="both"/>
        <w:rPr>
          <w:rFonts w:ascii="Times New Roman" w:hAnsi="Times New Roman" w:cs="Times New Roman"/>
          <w:sz w:val="24"/>
          <w:szCs w:val="24"/>
        </w:rPr>
      </w:pPr>
      <w:r w:rsidRPr="006E5B1F">
        <w:rPr>
          <w:rFonts w:ascii="Times New Roman" w:hAnsi="Times New Roman" w:cs="Times New Roman"/>
          <w:sz w:val="24"/>
          <w:szCs w:val="24"/>
        </w:rPr>
        <w:t>możliwość tworzenia raportów, m.in. tras przejazdów, miejsca i czasu pracy urządzeń, w tym szczegółowe zestawienie miejsc załadunku i wyładunku z identyfikacją pojazdu, lokalizacją, datą i czasem;</w:t>
      </w:r>
    </w:p>
    <w:p w:rsidR="00295FCE" w:rsidRPr="006E5B1F" w:rsidRDefault="00295FCE" w:rsidP="00642881">
      <w:pPr>
        <w:numPr>
          <w:ilvl w:val="0"/>
          <w:numId w:val="10"/>
        </w:numPr>
        <w:tabs>
          <w:tab w:val="num" w:pos="1134"/>
        </w:tabs>
        <w:suppressAutoHyphens/>
        <w:ind w:left="1134" w:hanging="425"/>
        <w:jc w:val="both"/>
        <w:rPr>
          <w:rFonts w:ascii="Times New Roman" w:hAnsi="Times New Roman" w:cs="Times New Roman"/>
          <w:sz w:val="24"/>
          <w:szCs w:val="24"/>
        </w:rPr>
      </w:pPr>
      <w:r w:rsidRPr="006E5B1F">
        <w:rPr>
          <w:rFonts w:ascii="Times New Roman" w:hAnsi="Times New Roman" w:cs="Times New Roman"/>
          <w:sz w:val="24"/>
          <w:szCs w:val="24"/>
        </w:rPr>
        <w:t>generowanie i drukowanie raportów obejmujących dane, o których mowa powyżej za dowolny okres czasu;</w:t>
      </w:r>
    </w:p>
    <w:p w:rsidR="00295FCE" w:rsidRPr="006E5B1F" w:rsidRDefault="00295FCE" w:rsidP="00642881">
      <w:pPr>
        <w:numPr>
          <w:ilvl w:val="0"/>
          <w:numId w:val="10"/>
        </w:numPr>
        <w:tabs>
          <w:tab w:val="num" w:pos="1134"/>
        </w:tabs>
        <w:suppressAutoHyphens/>
        <w:ind w:left="1134" w:hanging="425"/>
        <w:jc w:val="both"/>
        <w:rPr>
          <w:rFonts w:ascii="Times New Roman" w:hAnsi="Times New Roman" w:cs="Times New Roman"/>
          <w:sz w:val="24"/>
          <w:szCs w:val="24"/>
        </w:rPr>
      </w:pPr>
      <w:r w:rsidRPr="006E5B1F">
        <w:rPr>
          <w:rFonts w:ascii="Times New Roman" w:hAnsi="Times New Roman" w:cs="Times New Roman"/>
          <w:sz w:val="24"/>
          <w:szCs w:val="24"/>
        </w:rPr>
        <w:t>zapewnienie dostępu do danych archiwalnych z ostatnich 12 miesięcy przez przeglądarkę.</w:t>
      </w:r>
    </w:p>
    <w:p w:rsidR="00295FCE" w:rsidRPr="006E5B1F" w:rsidRDefault="00295FCE" w:rsidP="00642881">
      <w:pPr>
        <w:tabs>
          <w:tab w:val="num" w:pos="709"/>
        </w:tabs>
        <w:ind w:left="1134" w:hanging="850"/>
        <w:rPr>
          <w:rFonts w:ascii="Times New Roman" w:hAnsi="Times New Roman" w:cs="Times New Roman"/>
          <w:sz w:val="24"/>
          <w:szCs w:val="24"/>
        </w:rPr>
      </w:pPr>
      <w:r w:rsidRPr="006E5B1F">
        <w:rPr>
          <w:rFonts w:ascii="Times New Roman" w:hAnsi="Times New Roman" w:cs="Times New Roman"/>
          <w:sz w:val="24"/>
          <w:szCs w:val="24"/>
        </w:rPr>
        <w:t>7) Zamawiający wymaga, aby Wykonawca:</w:t>
      </w:r>
    </w:p>
    <w:p w:rsidR="00295FCE" w:rsidRPr="006E5B1F" w:rsidRDefault="00295FCE" w:rsidP="00642881">
      <w:pPr>
        <w:numPr>
          <w:ilvl w:val="0"/>
          <w:numId w:val="11"/>
        </w:numPr>
        <w:tabs>
          <w:tab w:val="left" w:pos="1134"/>
        </w:tabs>
        <w:suppressAutoHyphens/>
        <w:ind w:firstLine="709"/>
        <w:rPr>
          <w:rFonts w:ascii="Times New Roman" w:hAnsi="Times New Roman" w:cs="Times New Roman"/>
          <w:sz w:val="24"/>
          <w:szCs w:val="24"/>
        </w:rPr>
      </w:pPr>
      <w:r w:rsidRPr="006E5B1F">
        <w:rPr>
          <w:rFonts w:ascii="Times New Roman" w:hAnsi="Times New Roman" w:cs="Times New Roman"/>
          <w:sz w:val="24"/>
          <w:szCs w:val="24"/>
        </w:rPr>
        <w:t>zapewnił ciągłość pracy systemu monitoringu;</w:t>
      </w:r>
    </w:p>
    <w:p w:rsidR="00295FCE" w:rsidRPr="006E5B1F" w:rsidRDefault="00295FCE" w:rsidP="00642881">
      <w:pPr>
        <w:numPr>
          <w:ilvl w:val="0"/>
          <w:numId w:val="11"/>
        </w:numPr>
        <w:tabs>
          <w:tab w:val="num" w:pos="1134"/>
        </w:tabs>
        <w:suppressAutoHyphens/>
        <w:ind w:left="1134" w:hanging="425"/>
        <w:jc w:val="both"/>
        <w:rPr>
          <w:rFonts w:ascii="Times New Roman" w:hAnsi="Times New Roman" w:cs="Times New Roman"/>
          <w:sz w:val="24"/>
          <w:szCs w:val="24"/>
        </w:rPr>
      </w:pPr>
      <w:r w:rsidRPr="006E5B1F">
        <w:rPr>
          <w:rFonts w:ascii="Times New Roman" w:hAnsi="Times New Roman" w:cs="Times New Roman"/>
          <w:sz w:val="24"/>
          <w:szCs w:val="24"/>
        </w:rPr>
        <w:t xml:space="preserve">archiwizował na swoim serwerze wszystkie zarejestrowane przez urządzenie pokładowe dane, przez okres nie krótszy niż 24 miesiące i udostępnił je Zamawiającemu w formie elektronicznej na adres e-mail: </w:t>
      </w:r>
      <w:hyperlink r:id="rId6" w:history="1">
        <w:r w:rsidRPr="006E5B1F">
          <w:rPr>
            <w:rStyle w:val="Hipercze"/>
            <w:rFonts w:ascii="Times New Roman" w:hAnsi="Times New Roman" w:cs="Times New Roman"/>
            <w:color w:val="auto"/>
            <w:sz w:val="24"/>
            <w:szCs w:val="24"/>
          </w:rPr>
          <w:t>i.buczak@winsko.pl</w:t>
        </w:r>
      </w:hyperlink>
      <w:r w:rsidRPr="006E5B1F">
        <w:rPr>
          <w:rFonts w:ascii="Times New Roman" w:hAnsi="Times New Roman" w:cs="Times New Roman"/>
          <w:sz w:val="24"/>
          <w:szCs w:val="24"/>
        </w:rPr>
        <w:t>, na każde żądanie w ciągu 3 dni roboczych. Archiwalne dane muszą posiadać możliwość odtworzenia (za pomocą aplikacji) map oraz analizę „historii”.</w:t>
      </w:r>
    </w:p>
    <w:p w:rsidR="00295FCE" w:rsidRPr="006E5B1F" w:rsidRDefault="00295FCE" w:rsidP="00642881">
      <w:pPr>
        <w:ind w:left="567" w:hanging="283"/>
        <w:jc w:val="both"/>
        <w:rPr>
          <w:rFonts w:ascii="Times New Roman" w:hAnsi="Times New Roman" w:cs="Times New Roman"/>
          <w:sz w:val="24"/>
          <w:szCs w:val="24"/>
        </w:rPr>
      </w:pPr>
      <w:r w:rsidRPr="006E5B1F">
        <w:rPr>
          <w:rFonts w:ascii="Times New Roman" w:hAnsi="Times New Roman" w:cs="Times New Roman"/>
          <w:sz w:val="24"/>
          <w:szCs w:val="24"/>
        </w:rPr>
        <w:t>8)Wykonawca zapewni przeszkolenie wskazanych przez Zamawiającego pracowników w zakresie obsługi ww. portalu internetowego co najmniej na 7 dni przed rozpoczęciem usługi;</w:t>
      </w:r>
    </w:p>
    <w:p w:rsidR="00295FCE" w:rsidRPr="006E5B1F" w:rsidRDefault="00295FCE" w:rsidP="00642881">
      <w:pPr>
        <w:ind w:left="567" w:hanging="283"/>
        <w:jc w:val="both"/>
        <w:rPr>
          <w:rFonts w:ascii="Times New Roman" w:hAnsi="Times New Roman" w:cs="Times New Roman"/>
          <w:sz w:val="24"/>
          <w:szCs w:val="24"/>
        </w:rPr>
      </w:pPr>
      <w:r w:rsidRPr="006E5B1F">
        <w:rPr>
          <w:rFonts w:ascii="Times New Roman" w:hAnsi="Times New Roman" w:cs="Times New Roman"/>
          <w:sz w:val="24"/>
          <w:szCs w:val="24"/>
        </w:rPr>
        <w:t>9) Odpowiedzialność za wybór usługodawcy GPS oraz prawidłowe funkcjonowanie systemu GPS ponosi Wykonawca.</w:t>
      </w:r>
    </w:p>
    <w:p w:rsidR="00295FCE" w:rsidRPr="006E5B1F" w:rsidRDefault="00295FCE" w:rsidP="00642881">
      <w:pPr>
        <w:ind w:left="284" w:hanging="284"/>
        <w:jc w:val="both"/>
        <w:rPr>
          <w:rFonts w:ascii="Times New Roman" w:hAnsi="Times New Roman" w:cs="Times New Roman"/>
          <w:sz w:val="24"/>
          <w:szCs w:val="24"/>
        </w:rPr>
      </w:pPr>
      <w:r w:rsidRPr="006E5B1F">
        <w:rPr>
          <w:rFonts w:ascii="Times New Roman" w:hAnsi="Times New Roman" w:cs="Times New Roman"/>
          <w:sz w:val="24"/>
          <w:szCs w:val="24"/>
        </w:rPr>
        <w:t xml:space="preserve">7. Do realizacji zamówienia Wykonawca zapewni pojazdy, o standardzie nie gorszym niż wskazanym w ofercie tj. pojazdy spełniające normę emisji spalin min. EURO 5 oraz spełniające wymogi opisane szczegółowo w ust. 6. </w:t>
      </w:r>
    </w:p>
    <w:p w:rsidR="00295FCE" w:rsidRPr="006E5B1F" w:rsidRDefault="00295FCE" w:rsidP="00642881">
      <w:pPr>
        <w:ind w:left="284" w:hanging="284"/>
        <w:jc w:val="both"/>
        <w:rPr>
          <w:rFonts w:ascii="Times New Roman" w:hAnsi="Times New Roman" w:cs="Times New Roman"/>
          <w:sz w:val="24"/>
          <w:szCs w:val="24"/>
        </w:rPr>
      </w:pPr>
      <w:r w:rsidRPr="006E5B1F">
        <w:rPr>
          <w:rFonts w:ascii="Times New Roman" w:hAnsi="Times New Roman" w:cs="Times New Roman"/>
          <w:sz w:val="24"/>
          <w:szCs w:val="24"/>
        </w:rPr>
        <w:t>8. W przypadku wskazania w ofercie pojazdów spełniających normę emisji spalin Euro 6 Wykonawca zobowiązany jest do wykonywania usług przy ich pomocy. W przypadku awarii przedmiotowych pojazdów oraz ewentualnych innych zdarzeń, których zaistnienie może spowodować niezrealizowanie w części lub w całości odbiorów odpadów wynikających z harmonogramu, Wykonawca zapewnia pojazdy zastępcze gwarantujące realizację usługi zgodnie z harmonogramem.</w:t>
      </w:r>
    </w:p>
    <w:p w:rsidR="00295FCE" w:rsidRPr="006E5B1F" w:rsidRDefault="00295FCE" w:rsidP="00642881">
      <w:pPr>
        <w:ind w:left="284" w:hanging="284"/>
        <w:jc w:val="both"/>
        <w:rPr>
          <w:rFonts w:ascii="Times New Roman" w:hAnsi="Times New Roman" w:cs="Times New Roman"/>
          <w:sz w:val="24"/>
          <w:szCs w:val="24"/>
        </w:rPr>
      </w:pPr>
      <w:r w:rsidRPr="006E5B1F">
        <w:rPr>
          <w:rFonts w:ascii="Times New Roman" w:hAnsi="Times New Roman" w:cs="Times New Roman"/>
          <w:sz w:val="24"/>
          <w:szCs w:val="24"/>
        </w:rPr>
        <w:t>9. Wykonawca zobowiązany jest do przedstawienia Zamawiającemu, w terminie do 14 dni od daty podpisania umowy wykaz wszystkich pojazdów do odbioru i transportu odpadów komunalnych, zawierający ich numery rejestracyjne oraz na bieżąco go aktualizować. Do wykazu Wykonawca zobowiązany jest dołączyć dokumenty potwierdzające spełnienie przez pojazdy normy emisji spalin Euro5 i/lub Euro 6.</w:t>
      </w:r>
    </w:p>
    <w:p w:rsidR="00295FCE" w:rsidRPr="006E5B1F" w:rsidRDefault="00295FCE" w:rsidP="00642881">
      <w:pPr>
        <w:ind w:left="284" w:hanging="284"/>
        <w:jc w:val="both"/>
        <w:rPr>
          <w:rFonts w:ascii="Times New Roman" w:hAnsi="Times New Roman" w:cs="Times New Roman"/>
          <w:sz w:val="24"/>
          <w:szCs w:val="24"/>
        </w:rPr>
      </w:pPr>
      <w:r w:rsidRPr="006E5B1F">
        <w:rPr>
          <w:rFonts w:ascii="Times New Roman" w:hAnsi="Times New Roman" w:cs="Times New Roman"/>
          <w:sz w:val="24"/>
          <w:szCs w:val="24"/>
        </w:rPr>
        <w:t>10. Zamawiający dopuszcza świadczenia usług jedynie pojazdami, o których mowa powyżej.</w:t>
      </w:r>
    </w:p>
    <w:p w:rsidR="00295FCE" w:rsidRPr="006E5B1F" w:rsidRDefault="00295FCE" w:rsidP="00642881">
      <w:pPr>
        <w:ind w:left="284" w:hanging="284"/>
        <w:jc w:val="both"/>
        <w:rPr>
          <w:rFonts w:ascii="Times New Roman" w:hAnsi="Times New Roman" w:cs="Times New Roman"/>
          <w:sz w:val="24"/>
          <w:szCs w:val="24"/>
        </w:rPr>
      </w:pPr>
      <w:r w:rsidRPr="006E5B1F">
        <w:rPr>
          <w:rFonts w:ascii="Times New Roman" w:hAnsi="Times New Roman" w:cs="Times New Roman"/>
          <w:sz w:val="24"/>
          <w:szCs w:val="24"/>
        </w:rPr>
        <w:t>11. Zamawiający uprawniony będzie do kontroli spełniania przez Wykonawcę obowiązku, o którym mowa w niniejszym paragrafie.</w:t>
      </w:r>
    </w:p>
    <w:p w:rsidR="00295FCE" w:rsidRPr="006E5B1F" w:rsidRDefault="00295FCE" w:rsidP="00642881">
      <w:pPr>
        <w:ind w:left="284" w:hanging="284"/>
        <w:jc w:val="both"/>
        <w:rPr>
          <w:rFonts w:ascii="Times New Roman" w:hAnsi="Times New Roman" w:cs="Times New Roman"/>
          <w:sz w:val="24"/>
          <w:szCs w:val="24"/>
        </w:rPr>
      </w:pPr>
      <w:r w:rsidRPr="006E5B1F">
        <w:rPr>
          <w:rFonts w:ascii="Times New Roman" w:hAnsi="Times New Roman" w:cs="Times New Roman"/>
          <w:sz w:val="24"/>
          <w:szCs w:val="24"/>
        </w:rPr>
        <w:t>12.  Wykonawca zobowiązany jest posiadać odpowiednią wiedzę oraz uprawnienia, potencjał techniczny i osobowy oraz bazę magazynowo - transportową, niezbędne do należytego, terminowego i zgodnego z przepisami prawa wykonania przedmiotu umowy, z zachowaniem profesjonalnego charakteru świadczonych przez Wykonawcę usług.</w:t>
      </w:r>
    </w:p>
    <w:p w:rsidR="00A801BD" w:rsidRPr="006E5B1F" w:rsidRDefault="00A801BD" w:rsidP="00642881">
      <w:pPr>
        <w:rPr>
          <w:rFonts w:ascii="Times New Roman" w:eastAsia="Times New Roman" w:hAnsi="Times New Roman" w:cs="Times New Roman"/>
          <w:sz w:val="24"/>
          <w:szCs w:val="24"/>
        </w:rPr>
      </w:pPr>
    </w:p>
    <w:p w:rsidR="00A801BD" w:rsidRPr="006E5B1F" w:rsidRDefault="00A801BD" w:rsidP="00642881">
      <w:pPr>
        <w:numPr>
          <w:ilvl w:val="2"/>
          <w:numId w:val="7"/>
        </w:numPr>
        <w:tabs>
          <w:tab w:val="left" w:pos="4560"/>
        </w:tabs>
        <w:ind w:left="4560" w:hanging="174"/>
        <w:rPr>
          <w:rFonts w:ascii="Times New Roman" w:eastAsia="Times New Roman" w:hAnsi="Times New Roman" w:cs="Times New Roman"/>
          <w:b/>
          <w:sz w:val="24"/>
          <w:szCs w:val="24"/>
        </w:rPr>
      </w:pPr>
      <w:r w:rsidRPr="006E5B1F">
        <w:rPr>
          <w:rFonts w:ascii="Times New Roman" w:eastAsia="Times New Roman" w:hAnsi="Times New Roman" w:cs="Times New Roman"/>
          <w:b/>
          <w:sz w:val="24"/>
          <w:szCs w:val="24"/>
        </w:rPr>
        <w:t>2</w:t>
      </w:r>
    </w:p>
    <w:p w:rsidR="00A801BD" w:rsidRPr="006E5B1F" w:rsidRDefault="00A801BD" w:rsidP="00642881">
      <w:pPr>
        <w:numPr>
          <w:ilvl w:val="0"/>
          <w:numId w:val="8"/>
        </w:numPr>
        <w:tabs>
          <w:tab w:val="left" w:pos="180"/>
        </w:tabs>
        <w:ind w:left="180" w:right="20" w:hanging="180"/>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Termin rozpoczęcia usługi: od dnia 01.</w:t>
      </w:r>
      <w:r w:rsidR="004C522D" w:rsidRPr="006E5B1F">
        <w:rPr>
          <w:rFonts w:ascii="Times New Roman" w:eastAsia="Times New Roman" w:hAnsi="Times New Roman" w:cs="Times New Roman"/>
          <w:sz w:val="24"/>
          <w:szCs w:val="24"/>
        </w:rPr>
        <w:t>01.2020</w:t>
      </w:r>
      <w:r w:rsidRPr="006E5B1F">
        <w:rPr>
          <w:rFonts w:ascii="Times New Roman" w:eastAsia="Times New Roman" w:hAnsi="Times New Roman" w:cs="Times New Roman"/>
          <w:sz w:val="24"/>
          <w:szCs w:val="24"/>
        </w:rPr>
        <w:t xml:space="preserve"> r. – w zakresie odbioru, transportu i zagospodarowania zmieszanych odpadów komunalnych powstających w świetlicach wiejskich, na przystankach autobusowych i w koszach ulicznych na terenie gminy Wińsko, przy budynku Urzędu Gminy Wińsko oraz na placu targowym w Wińsku. Usługa w zakresie wyposażenia wskazanych miejsc w pojemniki i worki na odpady wg ilości zgodnych z </w:t>
      </w:r>
      <w:r w:rsidRPr="006E5B1F">
        <w:rPr>
          <w:rFonts w:ascii="Times New Roman" w:eastAsia="Times New Roman" w:hAnsi="Times New Roman" w:cs="Times New Roman"/>
          <w:sz w:val="24"/>
          <w:szCs w:val="24"/>
        </w:rPr>
        <w:lastRenderedPageBreak/>
        <w:t>umową (załącznik nr 1, 2 i 3) - gotowości do rozpoczęcia realizacji prac na dzień zawarcia umowy.</w:t>
      </w:r>
    </w:p>
    <w:p w:rsidR="00CD37E1" w:rsidRPr="006E5B1F" w:rsidRDefault="00A801BD" w:rsidP="00642881">
      <w:pPr>
        <w:numPr>
          <w:ilvl w:val="0"/>
          <w:numId w:val="8"/>
        </w:numPr>
        <w:tabs>
          <w:tab w:val="left" w:pos="280"/>
        </w:tabs>
        <w:ind w:left="280" w:hanging="280"/>
        <w:rPr>
          <w:rFonts w:ascii="Times New Roman" w:eastAsia="Times New Roman" w:hAnsi="Times New Roman" w:cs="Times New Roman"/>
          <w:b/>
          <w:sz w:val="24"/>
          <w:szCs w:val="24"/>
        </w:rPr>
      </w:pPr>
      <w:r w:rsidRPr="006E5B1F">
        <w:rPr>
          <w:rFonts w:ascii="Times New Roman" w:eastAsia="Times New Roman" w:hAnsi="Times New Roman" w:cs="Times New Roman"/>
          <w:sz w:val="24"/>
          <w:szCs w:val="24"/>
        </w:rPr>
        <w:t>Termin zakończenia usługi, tj. wykonania wszystkich usług i dostaw</w:t>
      </w:r>
      <w:r w:rsidR="002C01F6" w:rsidRPr="006E5B1F">
        <w:rPr>
          <w:rFonts w:ascii="Times New Roman" w:eastAsia="Times New Roman" w:hAnsi="Times New Roman" w:cs="Times New Roman"/>
          <w:sz w:val="24"/>
          <w:szCs w:val="24"/>
        </w:rPr>
        <w:t>: 31.12.2021</w:t>
      </w:r>
      <w:r w:rsidRPr="006E5B1F">
        <w:rPr>
          <w:rFonts w:ascii="Times New Roman" w:eastAsia="Times New Roman" w:hAnsi="Times New Roman" w:cs="Times New Roman"/>
          <w:sz w:val="24"/>
          <w:szCs w:val="24"/>
        </w:rPr>
        <w:t xml:space="preserve"> r.</w:t>
      </w:r>
      <w:bookmarkStart w:id="2" w:name="page4"/>
      <w:bookmarkEnd w:id="2"/>
    </w:p>
    <w:p w:rsidR="00CD37E1" w:rsidRPr="006E5B1F" w:rsidRDefault="00CD37E1" w:rsidP="00642881">
      <w:pPr>
        <w:tabs>
          <w:tab w:val="left" w:pos="280"/>
        </w:tabs>
        <w:rPr>
          <w:rFonts w:ascii="Times New Roman" w:eastAsia="Times New Roman" w:hAnsi="Times New Roman" w:cs="Times New Roman"/>
          <w:b/>
          <w:sz w:val="24"/>
          <w:szCs w:val="24"/>
        </w:rPr>
      </w:pPr>
    </w:p>
    <w:p w:rsidR="00A801BD" w:rsidRPr="006E5B1F" w:rsidRDefault="00CD37E1" w:rsidP="00642881">
      <w:pPr>
        <w:tabs>
          <w:tab w:val="left" w:pos="0"/>
        </w:tabs>
        <w:jc w:val="center"/>
        <w:rPr>
          <w:rFonts w:ascii="Times New Roman" w:eastAsia="Times New Roman" w:hAnsi="Times New Roman" w:cs="Times New Roman"/>
          <w:b/>
          <w:sz w:val="24"/>
          <w:szCs w:val="24"/>
        </w:rPr>
      </w:pPr>
      <w:r w:rsidRPr="006E5B1F">
        <w:rPr>
          <w:rFonts w:ascii="Times New Roman" w:eastAsia="Times New Roman" w:hAnsi="Times New Roman" w:cs="Times New Roman"/>
          <w:sz w:val="24"/>
          <w:szCs w:val="24"/>
        </w:rPr>
        <w:t>§</w:t>
      </w:r>
      <w:r w:rsidR="00A801BD" w:rsidRPr="006E5B1F">
        <w:rPr>
          <w:rFonts w:ascii="Times New Roman" w:eastAsia="Times New Roman" w:hAnsi="Times New Roman" w:cs="Times New Roman"/>
          <w:b/>
          <w:sz w:val="24"/>
          <w:szCs w:val="24"/>
        </w:rPr>
        <w:t>3</w:t>
      </w:r>
    </w:p>
    <w:p w:rsidR="00A801BD" w:rsidRPr="006E5B1F" w:rsidRDefault="00A801BD" w:rsidP="00642881">
      <w:pPr>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Jako koordynatora w zakresie obowiązków umownych wyznacza się:</w:t>
      </w:r>
    </w:p>
    <w:p w:rsidR="00A801BD" w:rsidRPr="006E5B1F" w:rsidRDefault="00A801BD" w:rsidP="00642881">
      <w:pPr>
        <w:numPr>
          <w:ilvl w:val="1"/>
          <w:numId w:val="29"/>
        </w:numPr>
        <w:tabs>
          <w:tab w:val="left" w:pos="284"/>
        </w:tabs>
        <w:ind w:hanging="2073"/>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ze strony Zamawiającego: </w:t>
      </w:r>
      <w:r w:rsidR="00CD37E1" w:rsidRPr="006E5B1F">
        <w:rPr>
          <w:rFonts w:ascii="Times New Roman" w:eastAsia="Times New Roman" w:hAnsi="Times New Roman" w:cs="Times New Roman"/>
          <w:sz w:val="24"/>
          <w:szCs w:val="24"/>
        </w:rPr>
        <w:t>…………………….</w:t>
      </w:r>
    </w:p>
    <w:p w:rsidR="00A801BD" w:rsidRPr="006E5B1F" w:rsidRDefault="00A801BD" w:rsidP="00642881">
      <w:pPr>
        <w:numPr>
          <w:ilvl w:val="1"/>
          <w:numId w:val="29"/>
        </w:numPr>
        <w:tabs>
          <w:tab w:val="left" w:pos="284"/>
        </w:tabs>
        <w:ind w:hanging="2073"/>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ze strony Wykonawcy: ………………………..</w:t>
      </w:r>
    </w:p>
    <w:p w:rsidR="00CD37E1" w:rsidRPr="006E5B1F" w:rsidRDefault="00CD37E1" w:rsidP="00642881">
      <w:pPr>
        <w:tabs>
          <w:tab w:val="left" w:pos="4560"/>
        </w:tabs>
        <w:ind w:left="2793"/>
        <w:rPr>
          <w:rFonts w:ascii="Times New Roman" w:eastAsia="Times New Roman" w:hAnsi="Times New Roman" w:cs="Times New Roman"/>
          <w:b/>
          <w:sz w:val="24"/>
          <w:szCs w:val="24"/>
        </w:rPr>
      </w:pPr>
    </w:p>
    <w:p w:rsidR="00A801BD" w:rsidRPr="006E5B1F" w:rsidRDefault="00CD37E1" w:rsidP="00642881">
      <w:pPr>
        <w:tabs>
          <w:tab w:val="left" w:pos="4560"/>
        </w:tabs>
        <w:jc w:val="center"/>
        <w:rPr>
          <w:rFonts w:ascii="Times New Roman" w:eastAsia="Times New Roman" w:hAnsi="Times New Roman" w:cs="Times New Roman"/>
          <w:b/>
          <w:sz w:val="24"/>
          <w:szCs w:val="24"/>
        </w:rPr>
      </w:pPr>
      <w:r w:rsidRPr="006E5B1F">
        <w:rPr>
          <w:rFonts w:ascii="Times New Roman" w:eastAsia="Times New Roman" w:hAnsi="Times New Roman" w:cs="Times New Roman"/>
          <w:b/>
          <w:sz w:val="24"/>
          <w:szCs w:val="24"/>
        </w:rPr>
        <w:t>§</w:t>
      </w:r>
      <w:r w:rsidR="00A801BD" w:rsidRPr="006E5B1F">
        <w:rPr>
          <w:rFonts w:ascii="Times New Roman" w:eastAsia="Times New Roman" w:hAnsi="Times New Roman" w:cs="Times New Roman"/>
          <w:b/>
          <w:sz w:val="24"/>
          <w:szCs w:val="24"/>
        </w:rPr>
        <w:t>4</w:t>
      </w:r>
    </w:p>
    <w:p w:rsidR="0091315B" w:rsidRPr="006E5B1F" w:rsidRDefault="0091315B" w:rsidP="00642881">
      <w:pPr>
        <w:widowControl w:val="0"/>
        <w:numPr>
          <w:ilvl w:val="1"/>
          <w:numId w:val="10"/>
        </w:numPr>
        <w:tabs>
          <w:tab w:val="num" w:pos="284"/>
        </w:tabs>
        <w:suppressAutoHyphens/>
        <w:ind w:left="284" w:hanging="284"/>
        <w:jc w:val="both"/>
        <w:rPr>
          <w:rFonts w:ascii="Times New Roman" w:hAnsi="Times New Roman" w:cs="Times New Roman"/>
          <w:bCs/>
          <w:sz w:val="24"/>
          <w:szCs w:val="24"/>
          <w:lang w:eastAsia="ar-SA"/>
        </w:rPr>
      </w:pPr>
      <w:r w:rsidRPr="006E5B1F">
        <w:rPr>
          <w:rFonts w:ascii="Times New Roman" w:hAnsi="Times New Roman" w:cs="Times New Roman"/>
          <w:bCs/>
          <w:sz w:val="24"/>
          <w:szCs w:val="24"/>
        </w:rPr>
        <w:t xml:space="preserve">Maksymalna wartość umowy (tj. maksymalna wartości nominalnego zobowiązania Zamawiającego w całym okresie obowiązywania umowy, nie może przekroczyć …………………………….. zł netto (słownie: …………………………………/100) podatek VAT: …………………… …………………………….. zł brutto (słownie: ………………………………… /100). </w:t>
      </w:r>
    </w:p>
    <w:p w:rsidR="0091315B" w:rsidRPr="006E5B1F" w:rsidRDefault="0091315B" w:rsidP="00642881">
      <w:pPr>
        <w:numPr>
          <w:ilvl w:val="1"/>
          <w:numId w:val="10"/>
        </w:numPr>
        <w:tabs>
          <w:tab w:val="num" w:pos="284"/>
        </w:tabs>
        <w:ind w:left="284" w:hanging="284"/>
        <w:jc w:val="both"/>
        <w:rPr>
          <w:rFonts w:ascii="Times New Roman" w:hAnsi="Times New Roman" w:cs="Times New Roman"/>
          <w:bCs/>
          <w:sz w:val="24"/>
          <w:szCs w:val="24"/>
        </w:rPr>
      </w:pPr>
      <w:r w:rsidRPr="006E5B1F">
        <w:rPr>
          <w:rFonts w:ascii="Times New Roman" w:hAnsi="Times New Roman" w:cs="Times New Roman"/>
          <w:bCs/>
          <w:sz w:val="24"/>
          <w:szCs w:val="24"/>
        </w:rPr>
        <w:t>Rozliczenie za wykonanie usługi następować będzie fakturami miesięcznymi zgodnie z rzeczywistym wykonaniem odbioru odpadów (tj. iloczynem liczby odebranych ton odpadów i jednostkowej ceny netto za Mg odpadu) oraz będzie obejmować wszystkie koszty związane z wykonaniem przedmiotu umowy, w szczególności koszty transportu, wyposażenia w pojemniki, zagospodarowania odpadów, podatku VAT oraz innych wynikających z SIWZ, które Wykonawca jako profesjonalista definiuje na potrzeby niniejszego postępowania.</w:t>
      </w:r>
    </w:p>
    <w:p w:rsidR="0091315B" w:rsidRPr="006E5B1F" w:rsidRDefault="0091315B" w:rsidP="00642881">
      <w:pPr>
        <w:numPr>
          <w:ilvl w:val="1"/>
          <w:numId w:val="10"/>
        </w:numPr>
        <w:tabs>
          <w:tab w:val="num" w:pos="284"/>
        </w:tabs>
        <w:ind w:left="284" w:hanging="284"/>
        <w:jc w:val="both"/>
        <w:rPr>
          <w:rFonts w:ascii="Times New Roman" w:hAnsi="Times New Roman" w:cs="Times New Roman"/>
          <w:bCs/>
          <w:sz w:val="24"/>
          <w:szCs w:val="24"/>
        </w:rPr>
      </w:pPr>
      <w:r w:rsidRPr="006E5B1F">
        <w:rPr>
          <w:rFonts w:ascii="Times New Roman" w:hAnsi="Times New Roman" w:cs="Times New Roman"/>
          <w:bCs/>
          <w:sz w:val="24"/>
          <w:szCs w:val="24"/>
        </w:rPr>
        <w:t>Wynagrodzenie, cena jednostkowa netto, za wykonanie przedmiotu umowy wynosi …….. zł za tonę zmieszanych odpadów.</w:t>
      </w:r>
    </w:p>
    <w:p w:rsidR="0091315B" w:rsidRPr="006E5B1F" w:rsidRDefault="00A801BD" w:rsidP="00642881">
      <w:pPr>
        <w:numPr>
          <w:ilvl w:val="1"/>
          <w:numId w:val="10"/>
        </w:numPr>
        <w:tabs>
          <w:tab w:val="num" w:pos="284"/>
        </w:tabs>
        <w:ind w:left="284" w:hanging="284"/>
        <w:jc w:val="both"/>
        <w:rPr>
          <w:rFonts w:ascii="Times New Roman" w:hAnsi="Times New Roman" w:cs="Times New Roman"/>
          <w:bCs/>
          <w:sz w:val="24"/>
          <w:szCs w:val="24"/>
        </w:rPr>
      </w:pPr>
      <w:r w:rsidRPr="006E5B1F">
        <w:rPr>
          <w:rFonts w:ascii="Times New Roman" w:eastAsia="Times New Roman" w:hAnsi="Times New Roman" w:cs="Times New Roman"/>
          <w:sz w:val="24"/>
          <w:szCs w:val="24"/>
        </w:rPr>
        <w:t>Podstawą do wystawienia faktury i rozliczenia przedmiotu umowy, będzie stanowił protokół wykonania usługi lub dostawy w okresie rozliczeniowym sporządzony przez Wykonawcę i zatwierdzony przez Zamawiającego. Okresem rozliczeniowym jest miesiąc kalendarzowy. Wykonawca zobowiązany jest przekazać przedmiotowy protokół Zamawiającemu min 5 dni przed wystawieniem faktury. Wzór protokołu wykonania usługi stanowi załącznik nr 4 do niniejszej umowy, natomiast wzór protokołu wykonania dostawy stanowi załącznik nr 5 do niniejszej umowy.</w:t>
      </w:r>
    </w:p>
    <w:p w:rsidR="0091315B" w:rsidRPr="006E5B1F" w:rsidRDefault="00A801BD" w:rsidP="00642881">
      <w:pPr>
        <w:numPr>
          <w:ilvl w:val="1"/>
          <w:numId w:val="10"/>
        </w:numPr>
        <w:tabs>
          <w:tab w:val="num" w:pos="284"/>
        </w:tabs>
        <w:ind w:left="284" w:hanging="284"/>
        <w:jc w:val="both"/>
        <w:rPr>
          <w:rFonts w:ascii="Times New Roman" w:hAnsi="Times New Roman" w:cs="Times New Roman"/>
          <w:bCs/>
          <w:sz w:val="24"/>
          <w:szCs w:val="24"/>
        </w:rPr>
      </w:pPr>
      <w:r w:rsidRPr="006E5B1F">
        <w:rPr>
          <w:rFonts w:ascii="Times New Roman" w:eastAsia="Times New Roman" w:hAnsi="Times New Roman" w:cs="Times New Roman"/>
          <w:sz w:val="24"/>
          <w:szCs w:val="24"/>
        </w:rPr>
        <w:t>Ilość odpadów wykazanych na kartach przekazania odpadów powinna odpowiadać ilości wynikającej z protokołu wykonania usługi za</w:t>
      </w:r>
      <w:r w:rsidR="0091315B" w:rsidRPr="006E5B1F">
        <w:rPr>
          <w:rFonts w:ascii="Times New Roman" w:eastAsia="Times New Roman" w:hAnsi="Times New Roman" w:cs="Times New Roman"/>
          <w:sz w:val="24"/>
          <w:szCs w:val="24"/>
        </w:rPr>
        <w:t xml:space="preserve"> odpowiedni okres rozliczeniowy.</w:t>
      </w:r>
    </w:p>
    <w:p w:rsidR="0091315B" w:rsidRPr="006E5B1F" w:rsidRDefault="00A801BD" w:rsidP="00642881">
      <w:pPr>
        <w:numPr>
          <w:ilvl w:val="1"/>
          <w:numId w:val="10"/>
        </w:numPr>
        <w:tabs>
          <w:tab w:val="num" w:pos="284"/>
        </w:tabs>
        <w:ind w:left="284" w:hanging="284"/>
        <w:jc w:val="both"/>
        <w:rPr>
          <w:rFonts w:ascii="Times New Roman" w:hAnsi="Times New Roman" w:cs="Times New Roman"/>
          <w:bCs/>
          <w:sz w:val="24"/>
          <w:szCs w:val="24"/>
        </w:rPr>
      </w:pPr>
      <w:r w:rsidRPr="006E5B1F">
        <w:rPr>
          <w:rFonts w:ascii="Times New Roman" w:eastAsia="Times New Roman" w:hAnsi="Times New Roman" w:cs="Times New Roman"/>
          <w:sz w:val="24"/>
          <w:szCs w:val="24"/>
        </w:rPr>
        <w:t>Faktury należy wystawić na Zamawiającego.</w:t>
      </w:r>
    </w:p>
    <w:p w:rsidR="0091315B" w:rsidRPr="006E5B1F" w:rsidRDefault="00A801BD" w:rsidP="00642881">
      <w:pPr>
        <w:numPr>
          <w:ilvl w:val="1"/>
          <w:numId w:val="10"/>
        </w:numPr>
        <w:tabs>
          <w:tab w:val="num" w:pos="284"/>
        </w:tabs>
        <w:ind w:left="284" w:hanging="284"/>
        <w:jc w:val="both"/>
        <w:rPr>
          <w:rFonts w:ascii="Times New Roman" w:hAnsi="Times New Roman" w:cs="Times New Roman"/>
          <w:bCs/>
          <w:sz w:val="24"/>
          <w:szCs w:val="24"/>
        </w:rPr>
      </w:pPr>
      <w:r w:rsidRPr="006E5B1F">
        <w:rPr>
          <w:rFonts w:ascii="Times New Roman" w:eastAsia="Times New Roman" w:hAnsi="Times New Roman" w:cs="Times New Roman"/>
          <w:sz w:val="24"/>
          <w:szCs w:val="24"/>
        </w:rPr>
        <w:t xml:space="preserve">Do faktur Wykonawca dołączy protokoły, o których mowa </w:t>
      </w:r>
      <w:r w:rsidR="0091315B" w:rsidRPr="006E5B1F">
        <w:rPr>
          <w:rFonts w:ascii="Times New Roman" w:eastAsia="Times New Roman" w:hAnsi="Times New Roman" w:cs="Times New Roman"/>
          <w:sz w:val="24"/>
          <w:szCs w:val="24"/>
        </w:rPr>
        <w:t>w niniejszym paragrafie</w:t>
      </w:r>
      <w:r w:rsidRPr="006E5B1F">
        <w:rPr>
          <w:rFonts w:ascii="Times New Roman" w:eastAsia="Times New Roman" w:hAnsi="Times New Roman" w:cs="Times New Roman"/>
          <w:sz w:val="24"/>
          <w:szCs w:val="24"/>
        </w:rPr>
        <w:t xml:space="preserve"> oraz dowody przyjęcia odebranych odpadów komunalnych przez uprawnionego przedsiębiorcę wykonującego działalność w zakresie odzysku lub unieszkodliwiania odpadów (tj. kart przekazania odpadów sporządzonych zgodnie z obowiązującymi przepisami).</w:t>
      </w:r>
    </w:p>
    <w:p w:rsidR="0091315B" w:rsidRPr="006E5B1F" w:rsidRDefault="0091315B" w:rsidP="00642881">
      <w:pPr>
        <w:numPr>
          <w:ilvl w:val="1"/>
          <w:numId w:val="10"/>
        </w:numPr>
        <w:tabs>
          <w:tab w:val="num" w:pos="284"/>
        </w:tabs>
        <w:ind w:left="284" w:hanging="284"/>
        <w:jc w:val="both"/>
        <w:rPr>
          <w:rFonts w:ascii="Times New Roman" w:hAnsi="Times New Roman" w:cs="Times New Roman"/>
          <w:bCs/>
          <w:sz w:val="24"/>
          <w:szCs w:val="24"/>
        </w:rPr>
      </w:pPr>
      <w:r w:rsidRPr="006E5B1F">
        <w:rPr>
          <w:rFonts w:ascii="Times New Roman" w:eastAsia="Times New Roman" w:hAnsi="Times New Roman" w:cs="Times New Roman"/>
          <w:sz w:val="24"/>
          <w:szCs w:val="24"/>
        </w:rPr>
        <w:t>Faktura VAT</w:t>
      </w:r>
      <w:r w:rsidR="00A801BD" w:rsidRPr="006E5B1F">
        <w:rPr>
          <w:rFonts w:ascii="Times New Roman" w:eastAsia="Times New Roman" w:hAnsi="Times New Roman" w:cs="Times New Roman"/>
          <w:sz w:val="24"/>
          <w:szCs w:val="24"/>
        </w:rPr>
        <w:t xml:space="preserve"> płatna jest w terminie do </w:t>
      </w:r>
      <w:r w:rsidRPr="006E5B1F">
        <w:rPr>
          <w:rFonts w:ascii="Times New Roman" w:eastAsia="Times New Roman" w:hAnsi="Times New Roman" w:cs="Times New Roman"/>
          <w:sz w:val="24"/>
          <w:szCs w:val="24"/>
        </w:rPr>
        <w:t>30</w:t>
      </w:r>
      <w:r w:rsidR="00A801BD" w:rsidRPr="006E5B1F">
        <w:rPr>
          <w:rFonts w:ascii="Times New Roman" w:eastAsia="Times New Roman" w:hAnsi="Times New Roman" w:cs="Times New Roman"/>
          <w:sz w:val="24"/>
          <w:szCs w:val="24"/>
        </w:rPr>
        <w:t xml:space="preserve"> dni, licząc od dnia doręczenia Zamawiającemu wraz z dokumentami rozliczeniowymi. Faktura bez kompletu prawidłowo sporządzonych i wymaganych przez Zamawiającego dokumentów nie zostanie przyjęta do realizacji, bez jakichkolwiek negatywnych konsekwencji dla Zamawiającego.</w:t>
      </w:r>
    </w:p>
    <w:p w:rsidR="0091315B" w:rsidRPr="006E5B1F" w:rsidRDefault="00A801BD" w:rsidP="00642881">
      <w:pPr>
        <w:numPr>
          <w:ilvl w:val="1"/>
          <w:numId w:val="10"/>
        </w:numPr>
        <w:tabs>
          <w:tab w:val="num" w:pos="284"/>
        </w:tabs>
        <w:ind w:left="284" w:hanging="284"/>
        <w:jc w:val="both"/>
        <w:rPr>
          <w:rFonts w:ascii="Times New Roman" w:hAnsi="Times New Roman" w:cs="Times New Roman"/>
          <w:bCs/>
          <w:sz w:val="24"/>
          <w:szCs w:val="24"/>
        </w:rPr>
      </w:pPr>
      <w:r w:rsidRPr="006E5B1F">
        <w:rPr>
          <w:rFonts w:ascii="Times New Roman" w:eastAsia="Times New Roman" w:hAnsi="Times New Roman" w:cs="Times New Roman"/>
          <w:sz w:val="24"/>
          <w:szCs w:val="24"/>
        </w:rPr>
        <w:t>Strony zgodnie postanawiają, iż odbiorcą faktury VAT jest Gmina Wińsko, Plac Wolności 2, 56-160 Wińsko, NIP: 988-01-77-504.</w:t>
      </w:r>
    </w:p>
    <w:p w:rsidR="00A801BD" w:rsidRPr="006E5B1F" w:rsidRDefault="0091315B" w:rsidP="00642881">
      <w:pPr>
        <w:numPr>
          <w:ilvl w:val="1"/>
          <w:numId w:val="10"/>
        </w:numPr>
        <w:tabs>
          <w:tab w:val="num" w:pos="284"/>
        </w:tabs>
        <w:ind w:left="284" w:hanging="284"/>
        <w:jc w:val="both"/>
        <w:rPr>
          <w:rFonts w:ascii="Times New Roman" w:hAnsi="Times New Roman" w:cs="Times New Roman"/>
          <w:bCs/>
          <w:sz w:val="24"/>
          <w:szCs w:val="24"/>
        </w:rPr>
      </w:pPr>
      <w:r w:rsidRPr="006E5B1F">
        <w:rPr>
          <w:rFonts w:ascii="Times New Roman" w:hAnsi="Times New Roman" w:cs="Times New Roman"/>
          <w:bCs/>
          <w:sz w:val="24"/>
          <w:szCs w:val="24"/>
        </w:rPr>
        <w:t xml:space="preserve">. </w:t>
      </w:r>
      <w:r w:rsidR="00A801BD" w:rsidRPr="006E5B1F">
        <w:rPr>
          <w:rFonts w:ascii="Times New Roman" w:eastAsia="Times New Roman" w:hAnsi="Times New Roman" w:cs="Times New Roman"/>
          <w:sz w:val="24"/>
          <w:szCs w:val="24"/>
        </w:rPr>
        <w:t>Za nieterminowe płatności w stosunku do terminów płatności określonych umową Wykonawcy przysługują odsetki w wysokości ustawowej.</w:t>
      </w:r>
    </w:p>
    <w:p w:rsidR="00A801BD" w:rsidRPr="006E5B1F" w:rsidRDefault="00A801BD" w:rsidP="00642881">
      <w:pPr>
        <w:rPr>
          <w:rFonts w:ascii="Times New Roman" w:eastAsia="Times New Roman" w:hAnsi="Times New Roman" w:cs="Times New Roman"/>
          <w:sz w:val="24"/>
          <w:szCs w:val="24"/>
        </w:rPr>
      </w:pPr>
    </w:p>
    <w:p w:rsidR="00A801BD" w:rsidRPr="006E5B1F" w:rsidRDefault="00A801BD" w:rsidP="00642881">
      <w:pPr>
        <w:numPr>
          <w:ilvl w:val="1"/>
          <w:numId w:val="11"/>
        </w:numPr>
        <w:tabs>
          <w:tab w:val="left" w:pos="4560"/>
        </w:tabs>
        <w:ind w:left="4560" w:hanging="174"/>
        <w:rPr>
          <w:rFonts w:ascii="Times New Roman" w:eastAsia="Times New Roman" w:hAnsi="Times New Roman" w:cs="Times New Roman"/>
          <w:b/>
          <w:sz w:val="24"/>
          <w:szCs w:val="24"/>
        </w:rPr>
      </w:pPr>
      <w:r w:rsidRPr="006E5B1F">
        <w:rPr>
          <w:rFonts w:ascii="Times New Roman" w:eastAsia="Times New Roman" w:hAnsi="Times New Roman" w:cs="Times New Roman"/>
          <w:b/>
          <w:sz w:val="24"/>
          <w:szCs w:val="24"/>
        </w:rPr>
        <w:t>5</w:t>
      </w:r>
    </w:p>
    <w:p w:rsidR="0091315B" w:rsidRPr="006E5B1F" w:rsidRDefault="00A801BD" w:rsidP="00642881">
      <w:pPr>
        <w:numPr>
          <w:ilvl w:val="3"/>
          <w:numId w:val="29"/>
        </w:numPr>
        <w:tabs>
          <w:tab w:val="left" w:pos="280"/>
        </w:tabs>
        <w:ind w:left="284" w:right="20" w:hanging="284"/>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Zamawiający ma prawo kompleksowej i wyrywkowej kontroli sposobu wykonywania usługi.</w:t>
      </w:r>
    </w:p>
    <w:p w:rsidR="00A801BD" w:rsidRPr="006E5B1F" w:rsidRDefault="00A801BD" w:rsidP="00642881">
      <w:pPr>
        <w:numPr>
          <w:ilvl w:val="3"/>
          <w:numId w:val="29"/>
        </w:numPr>
        <w:tabs>
          <w:tab w:val="left" w:pos="280"/>
        </w:tabs>
        <w:ind w:left="284" w:right="20" w:hanging="284"/>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W przypadku wadliwego wykonania usługi Zamawiaj</w:t>
      </w:r>
      <w:r w:rsidR="008C7CD9" w:rsidRPr="006E5B1F">
        <w:rPr>
          <w:rFonts w:ascii="Times New Roman" w:eastAsia="Times New Roman" w:hAnsi="Times New Roman" w:cs="Times New Roman"/>
          <w:sz w:val="24"/>
          <w:szCs w:val="24"/>
        </w:rPr>
        <w:t xml:space="preserve">ący domagał się będzie usunięci </w:t>
      </w:r>
      <w:bookmarkStart w:id="3" w:name="page5"/>
      <w:bookmarkEnd w:id="3"/>
      <w:r w:rsidR="008C7CD9" w:rsidRPr="006E5B1F">
        <w:rPr>
          <w:rFonts w:ascii="Times New Roman" w:eastAsia="Times New Roman" w:hAnsi="Times New Roman" w:cs="Times New Roman"/>
          <w:sz w:val="24"/>
          <w:szCs w:val="24"/>
        </w:rPr>
        <w:t xml:space="preserve"> </w:t>
      </w:r>
      <w:r w:rsidRPr="006E5B1F">
        <w:rPr>
          <w:rFonts w:ascii="Times New Roman" w:eastAsia="Times New Roman" w:hAnsi="Times New Roman" w:cs="Times New Roman"/>
          <w:sz w:val="24"/>
          <w:szCs w:val="24"/>
        </w:rPr>
        <w:t xml:space="preserve">stwierdzonych uchybień, wyznaczając w tym celu odpowiedni termin. Po jego bezskutecznym upływie, Zamawiający może powierzyć (zlecić) poprawienie usługi innemu podmiotowi na koszt </w:t>
      </w:r>
      <w:r w:rsidR="008C7CD9" w:rsidRPr="006E5B1F">
        <w:rPr>
          <w:rFonts w:ascii="Times New Roman" w:eastAsia="Times New Roman" w:hAnsi="Times New Roman" w:cs="Times New Roman"/>
          <w:sz w:val="24"/>
          <w:szCs w:val="24"/>
        </w:rPr>
        <w:t xml:space="preserve">i ryzyko </w:t>
      </w:r>
      <w:r w:rsidRPr="006E5B1F">
        <w:rPr>
          <w:rFonts w:ascii="Times New Roman" w:eastAsia="Times New Roman" w:hAnsi="Times New Roman" w:cs="Times New Roman"/>
          <w:sz w:val="24"/>
          <w:szCs w:val="24"/>
        </w:rPr>
        <w:t>Wykonawcy.</w:t>
      </w:r>
    </w:p>
    <w:p w:rsidR="00A801BD" w:rsidRPr="006E5B1F" w:rsidRDefault="00A801BD" w:rsidP="00642881">
      <w:pPr>
        <w:rPr>
          <w:rFonts w:ascii="Times New Roman" w:eastAsia="Times New Roman" w:hAnsi="Times New Roman" w:cs="Times New Roman"/>
          <w:sz w:val="24"/>
          <w:szCs w:val="24"/>
        </w:rPr>
      </w:pPr>
    </w:p>
    <w:p w:rsidR="00A801BD" w:rsidRPr="006E5B1F" w:rsidRDefault="00A801BD" w:rsidP="00642881">
      <w:pPr>
        <w:jc w:val="center"/>
        <w:rPr>
          <w:rFonts w:ascii="Times New Roman" w:eastAsia="Times New Roman" w:hAnsi="Times New Roman" w:cs="Times New Roman"/>
          <w:b/>
          <w:sz w:val="24"/>
          <w:szCs w:val="24"/>
        </w:rPr>
      </w:pPr>
      <w:r w:rsidRPr="006E5B1F">
        <w:rPr>
          <w:rFonts w:ascii="Times New Roman" w:eastAsia="Times New Roman" w:hAnsi="Times New Roman" w:cs="Times New Roman"/>
          <w:b/>
          <w:sz w:val="24"/>
          <w:szCs w:val="24"/>
        </w:rPr>
        <w:t>§ 6</w:t>
      </w:r>
    </w:p>
    <w:p w:rsidR="008C7CD9" w:rsidRPr="006E5B1F" w:rsidRDefault="00A801BD" w:rsidP="00642881">
      <w:pPr>
        <w:numPr>
          <w:ilvl w:val="0"/>
          <w:numId w:val="30"/>
        </w:numPr>
        <w:ind w:right="60"/>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lastRenderedPageBreak/>
        <w:t>Wykonawca ponosi całkowitą odpowiedzialność za prawidłową gospodarkę odebranymi odpadami zgodnie z przepisami obowiązującymi w tym zakresie. Dotyczy to między innymi: ewentualnego przeładunku, transportu, wyposażenia pojazdów, spraw związanych z odzyskiem i unieszkodliwianiem odpadów oraz innych spraw związanych z zebraniem i dostarczeniem odpadów uprawnionemu przedsiębiorcy prowadzącemu działalność w zakresie odzysku lub unieszkodliwiania odpadów komunalnych.</w:t>
      </w:r>
    </w:p>
    <w:p w:rsidR="008C7CD9" w:rsidRPr="006E5B1F" w:rsidRDefault="008C7CD9" w:rsidP="00642881">
      <w:pPr>
        <w:numPr>
          <w:ilvl w:val="0"/>
          <w:numId w:val="30"/>
        </w:numPr>
        <w:ind w:right="60"/>
        <w:jc w:val="both"/>
        <w:rPr>
          <w:rStyle w:val="Teksttreci"/>
          <w:rFonts w:ascii="Times New Roman" w:eastAsia="Times New Roman" w:hAnsi="Times New Roman" w:cs="Times New Roman"/>
          <w:sz w:val="24"/>
          <w:szCs w:val="24"/>
          <w:shd w:val="clear" w:color="auto" w:fill="auto"/>
        </w:rPr>
      </w:pPr>
      <w:r w:rsidRPr="006E5B1F">
        <w:rPr>
          <w:rStyle w:val="Teksttreci"/>
          <w:rFonts w:ascii="Times New Roman" w:hAnsi="Times New Roman" w:cs="Times New Roman"/>
          <w:sz w:val="24"/>
          <w:szCs w:val="24"/>
        </w:rPr>
        <w:t>Wykonawca zobowiązany jest posiadać:</w:t>
      </w:r>
    </w:p>
    <w:p w:rsidR="008C7CD9" w:rsidRPr="006E5B1F" w:rsidRDefault="008C7CD9" w:rsidP="00642881">
      <w:pPr>
        <w:numPr>
          <w:ilvl w:val="0"/>
          <w:numId w:val="31"/>
        </w:numPr>
        <w:jc w:val="both"/>
        <w:rPr>
          <w:rStyle w:val="Teksttreci"/>
          <w:rFonts w:ascii="Times New Roman" w:hAnsi="Times New Roman" w:cs="Times New Roman"/>
          <w:sz w:val="24"/>
          <w:szCs w:val="24"/>
          <w:lang w:val="x-none" w:eastAsia="x-none"/>
        </w:rPr>
      </w:pPr>
      <w:r w:rsidRPr="006E5B1F">
        <w:rPr>
          <w:rStyle w:val="Teksttreci"/>
          <w:rFonts w:ascii="Times New Roman" w:hAnsi="Times New Roman" w:cs="Times New Roman"/>
          <w:sz w:val="24"/>
          <w:szCs w:val="24"/>
          <w:lang w:val="x-none" w:eastAsia="x-none"/>
        </w:rPr>
        <w:t>umowę z podmiotem prowadzącym instalację komunalną na zagospodarowanie odpadów komunalnych zmieszanych w okresie świadczenia usługi będącej przedmiotem umowy,</w:t>
      </w:r>
    </w:p>
    <w:p w:rsidR="008C7CD9" w:rsidRPr="006E5B1F" w:rsidRDefault="008C7CD9" w:rsidP="00642881">
      <w:pPr>
        <w:numPr>
          <w:ilvl w:val="0"/>
          <w:numId w:val="31"/>
        </w:numPr>
        <w:jc w:val="both"/>
        <w:rPr>
          <w:rStyle w:val="Teksttreci"/>
          <w:rFonts w:ascii="Times New Roman" w:hAnsi="Times New Roman" w:cs="Times New Roman"/>
          <w:sz w:val="24"/>
          <w:szCs w:val="24"/>
          <w:lang w:val="x-none" w:eastAsia="x-none"/>
        </w:rPr>
      </w:pPr>
      <w:r w:rsidRPr="006E5B1F">
        <w:rPr>
          <w:rStyle w:val="Teksttreci"/>
          <w:rFonts w:ascii="Times New Roman" w:hAnsi="Times New Roman" w:cs="Times New Roman"/>
          <w:sz w:val="24"/>
          <w:szCs w:val="24"/>
          <w:lang w:val="x-none" w:eastAsia="x-none"/>
        </w:rPr>
        <w:t>wpis do rejestru podmiotów wprowadzających produkty, produkty w opakowaniach i gospodarujących odpadami, o którym mowa w art. 49 ustawy o odpadach,</w:t>
      </w:r>
    </w:p>
    <w:p w:rsidR="008C7CD9" w:rsidRPr="006E5B1F" w:rsidRDefault="008C7CD9" w:rsidP="00642881">
      <w:pPr>
        <w:numPr>
          <w:ilvl w:val="0"/>
          <w:numId w:val="31"/>
        </w:numPr>
        <w:jc w:val="both"/>
        <w:rPr>
          <w:rStyle w:val="Teksttreci"/>
          <w:rFonts w:ascii="Times New Roman" w:hAnsi="Times New Roman" w:cs="Times New Roman"/>
          <w:sz w:val="24"/>
          <w:szCs w:val="24"/>
          <w:lang w:val="x-none" w:eastAsia="x-none"/>
        </w:rPr>
      </w:pPr>
      <w:r w:rsidRPr="006E5B1F">
        <w:rPr>
          <w:rStyle w:val="Teksttreci"/>
          <w:rFonts w:ascii="Times New Roman" w:hAnsi="Times New Roman" w:cs="Times New Roman"/>
          <w:sz w:val="24"/>
          <w:szCs w:val="24"/>
          <w:lang w:val="x-none" w:eastAsia="x-none"/>
        </w:rPr>
        <w:t>opłaconą polisę lub inny dokument ubezpieczeniowy potwierdzający, że jest ubezpieczony od odpowiedzialności cywilnej w zakresie prowadzonej działalności gospodarczej w zakresie przedmiotu zamówienia na kwotę gwarancyjną 500.000 zł. (słownie: pięćset tysięcy złotych) wraz z załącznikami, klauzulami, aneksami i ogólnymi warunkami umowy oraz potwierdzenie zapłaty składki ubezpieczeniowej. W przypadku gdy okres ubezpieczenia, na który zawarta jest umowa ubezpieczeniowa upływa w okresie realizacji umowy, Wykonawca zobowiązany jest dostarczyć Zamawiającemu dokumenty potwierdzające przedłużenie ochrony ubezpieczeniowej, na co najmniej takich samych warunkach jak w dotychczasowej polisie. W przypadku gdy składka ubezpieczeniowa opłacana jest w ratach, których Termin płatności upływa w okresie realizacji przedmiotowego zamówienia, Wykonawca zobowiązany jest dostarczyć Zamawiającemu potwierdzenie zapłaty każdej raty.</w:t>
      </w:r>
    </w:p>
    <w:p w:rsidR="008C7CD9" w:rsidRPr="006E5B1F" w:rsidRDefault="008C7CD9" w:rsidP="00642881">
      <w:pPr>
        <w:numPr>
          <w:ilvl w:val="0"/>
          <w:numId w:val="30"/>
        </w:numPr>
        <w:jc w:val="both"/>
        <w:rPr>
          <w:rStyle w:val="Teksttreci"/>
          <w:rFonts w:ascii="Times New Roman" w:hAnsi="Times New Roman" w:cs="Times New Roman"/>
          <w:sz w:val="24"/>
          <w:szCs w:val="24"/>
          <w:lang w:val="x-none" w:eastAsia="x-none"/>
        </w:rPr>
      </w:pPr>
      <w:r w:rsidRPr="006E5B1F">
        <w:rPr>
          <w:rStyle w:val="Teksttreci"/>
          <w:rFonts w:ascii="Times New Roman" w:hAnsi="Times New Roman" w:cs="Times New Roman"/>
          <w:sz w:val="24"/>
          <w:szCs w:val="24"/>
          <w:lang w:val="x-none" w:eastAsia="x-none"/>
        </w:rPr>
        <w:t xml:space="preserve">W przypadku gdy dokumenty, o których mowa w ust. 2 stracą ważność w okresie obowiązywania umowy Wykonawca zobowiązany jest przedłożyć Zamawiającemu aktualne dokumenty w terminie 14 dni kalendarzowych przed wygaśnięciem ich obowiązywania pod rygorem uprawnienia Zamawiającego do odstąpienia od umowy ze skutkiem natychmiastowym z winy Wykonawcy. </w:t>
      </w:r>
    </w:p>
    <w:p w:rsidR="008C7CD9" w:rsidRPr="006E5B1F" w:rsidRDefault="008C7CD9" w:rsidP="00642881">
      <w:pPr>
        <w:numPr>
          <w:ilvl w:val="0"/>
          <w:numId w:val="30"/>
        </w:numPr>
        <w:jc w:val="both"/>
        <w:rPr>
          <w:rStyle w:val="Teksttreci"/>
          <w:rFonts w:ascii="Times New Roman" w:hAnsi="Times New Roman" w:cs="Times New Roman"/>
          <w:sz w:val="24"/>
          <w:szCs w:val="24"/>
          <w:lang w:val="x-none" w:eastAsia="x-none"/>
        </w:rPr>
      </w:pPr>
      <w:r w:rsidRPr="006E5B1F">
        <w:rPr>
          <w:rStyle w:val="Teksttreci"/>
          <w:rFonts w:ascii="Times New Roman" w:hAnsi="Times New Roman" w:cs="Times New Roman"/>
          <w:sz w:val="24"/>
          <w:szCs w:val="24"/>
          <w:lang w:val="x-none" w:eastAsia="x-none"/>
        </w:rPr>
        <w:t xml:space="preserve">Wykonawca jest zobowiązany do przedstawienia na każde żądanie Zamawiającego dokumentów wymienionych w ust. 2 oraz dowodów opłacenia w przypadku polisy. </w:t>
      </w:r>
    </w:p>
    <w:p w:rsidR="008C7CD9" w:rsidRPr="006E5B1F" w:rsidRDefault="008C7CD9" w:rsidP="00642881">
      <w:pPr>
        <w:numPr>
          <w:ilvl w:val="0"/>
          <w:numId w:val="30"/>
        </w:numPr>
        <w:jc w:val="both"/>
        <w:rPr>
          <w:rStyle w:val="Teksttreci"/>
          <w:rFonts w:ascii="Times New Roman" w:hAnsi="Times New Roman" w:cs="Times New Roman"/>
          <w:sz w:val="24"/>
          <w:szCs w:val="24"/>
          <w:lang w:val="x-none" w:eastAsia="x-none"/>
        </w:rPr>
      </w:pPr>
      <w:r w:rsidRPr="006E5B1F">
        <w:rPr>
          <w:rStyle w:val="Teksttreci"/>
          <w:rFonts w:ascii="Times New Roman" w:hAnsi="Times New Roman" w:cs="Times New Roman"/>
          <w:sz w:val="24"/>
          <w:szCs w:val="24"/>
          <w:lang w:val="x-none" w:eastAsia="x-none"/>
        </w:rPr>
        <w:t>Wykonawca zobowiązany jest do posiadania ważnych dokumentów o których mowa w ust. 1 nieprzerwalnie przez cały okres trwania umowy.</w:t>
      </w:r>
    </w:p>
    <w:p w:rsidR="008C7CD9" w:rsidRPr="006E5B1F" w:rsidRDefault="008C7CD9" w:rsidP="00642881">
      <w:pPr>
        <w:ind w:left="20" w:right="60"/>
        <w:jc w:val="both"/>
        <w:rPr>
          <w:rFonts w:ascii="Times New Roman" w:eastAsia="Times New Roman" w:hAnsi="Times New Roman" w:cs="Times New Roman"/>
          <w:sz w:val="24"/>
          <w:szCs w:val="24"/>
        </w:rPr>
      </w:pPr>
    </w:p>
    <w:p w:rsidR="00A801BD" w:rsidRPr="006E5B1F" w:rsidRDefault="00A801BD" w:rsidP="00642881">
      <w:pPr>
        <w:numPr>
          <w:ilvl w:val="6"/>
          <w:numId w:val="12"/>
        </w:numPr>
        <w:tabs>
          <w:tab w:val="left" w:pos="4560"/>
        </w:tabs>
        <w:ind w:left="4560" w:hanging="174"/>
        <w:rPr>
          <w:rFonts w:ascii="Times New Roman" w:eastAsia="Times New Roman" w:hAnsi="Times New Roman" w:cs="Times New Roman"/>
          <w:b/>
          <w:sz w:val="24"/>
          <w:szCs w:val="24"/>
        </w:rPr>
      </w:pPr>
      <w:r w:rsidRPr="006E5B1F">
        <w:rPr>
          <w:rFonts w:ascii="Times New Roman" w:eastAsia="Times New Roman" w:hAnsi="Times New Roman" w:cs="Times New Roman"/>
          <w:b/>
          <w:sz w:val="24"/>
          <w:szCs w:val="24"/>
        </w:rPr>
        <w:t>7</w:t>
      </w:r>
    </w:p>
    <w:p w:rsidR="00A801BD" w:rsidRPr="006E5B1F" w:rsidRDefault="00A801BD" w:rsidP="00642881">
      <w:pPr>
        <w:numPr>
          <w:ilvl w:val="1"/>
          <w:numId w:val="12"/>
        </w:numPr>
        <w:tabs>
          <w:tab w:val="left" w:pos="360"/>
        </w:tabs>
        <w:ind w:left="360" w:hanging="350"/>
        <w:rPr>
          <w:rFonts w:ascii="Times New Roman" w:eastAsia="Arial" w:hAnsi="Times New Roman" w:cs="Times New Roman"/>
          <w:sz w:val="24"/>
          <w:szCs w:val="24"/>
        </w:rPr>
      </w:pPr>
      <w:r w:rsidRPr="006E5B1F">
        <w:rPr>
          <w:rFonts w:ascii="Times New Roman" w:eastAsia="Times New Roman" w:hAnsi="Times New Roman" w:cs="Times New Roman"/>
          <w:sz w:val="24"/>
          <w:szCs w:val="24"/>
        </w:rPr>
        <w:t>Strony wprowadzają następujące kary umowne za:</w:t>
      </w:r>
    </w:p>
    <w:p w:rsidR="00A801BD" w:rsidRPr="006E5B1F" w:rsidRDefault="00A801BD" w:rsidP="00642881">
      <w:pPr>
        <w:numPr>
          <w:ilvl w:val="4"/>
          <w:numId w:val="12"/>
        </w:numPr>
        <w:tabs>
          <w:tab w:val="left" w:pos="709"/>
        </w:tabs>
        <w:ind w:left="709" w:right="40" w:hanging="285"/>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nieodebranie odpadów z poszczególnych miejsc zgodnie z </w:t>
      </w:r>
      <w:r w:rsidR="009A022A" w:rsidRPr="006E5B1F">
        <w:rPr>
          <w:rFonts w:ascii="Times New Roman" w:eastAsia="Times New Roman" w:hAnsi="Times New Roman" w:cs="Times New Roman"/>
          <w:sz w:val="24"/>
          <w:szCs w:val="24"/>
        </w:rPr>
        <w:t>przyjętą częstotliwością</w:t>
      </w:r>
      <w:r w:rsidRPr="006E5B1F">
        <w:rPr>
          <w:rFonts w:ascii="Times New Roman" w:eastAsia="Times New Roman" w:hAnsi="Times New Roman" w:cs="Times New Roman"/>
          <w:sz w:val="24"/>
          <w:szCs w:val="24"/>
        </w:rPr>
        <w:t>, za każdy dzień opóźnienia 100 zł za każdy obiekt;</w:t>
      </w:r>
    </w:p>
    <w:p w:rsidR="00A801BD" w:rsidRPr="006E5B1F" w:rsidRDefault="00A801BD" w:rsidP="00642881">
      <w:pPr>
        <w:numPr>
          <w:ilvl w:val="4"/>
          <w:numId w:val="13"/>
        </w:numPr>
        <w:tabs>
          <w:tab w:val="left" w:pos="709"/>
          <w:tab w:val="left" w:pos="930"/>
          <w:tab w:val="left" w:pos="1244"/>
        </w:tabs>
        <w:ind w:left="709" w:right="20" w:hanging="285"/>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o</w:t>
      </w:r>
      <w:r w:rsidR="00580112" w:rsidRPr="006E5B1F">
        <w:rPr>
          <w:rFonts w:ascii="Times New Roman" w:eastAsia="Times New Roman" w:hAnsi="Times New Roman" w:cs="Times New Roman"/>
          <w:sz w:val="24"/>
          <w:szCs w:val="24"/>
        </w:rPr>
        <w:t>dstąpienie od umowy z przyczyn zależnych od Wykonawcy lub za które odpowiedzialność ponosi Wykonawca w wysokości 10% wartości brutto umowy wskazanej w §4</w:t>
      </w:r>
      <w:r w:rsidR="009A022A" w:rsidRPr="006E5B1F">
        <w:rPr>
          <w:rFonts w:ascii="Times New Roman" w:eastAsia="Times New Roman" w:hAnsi="Times New Roman" w:cs="Times New Roman"/>
          <w:sz w:val="24"/>
          <w:szCs w:val="24"/>
        </w:rPr>
        <w:t xml:space="preserve"> </w:t>
      </w:r>
      <w:r w:rsidR="00580112" w:rsidRPr="006E5B1F">
        <w:rPr>
          <w:rFonts w:ascii="Times New Roman" w:eastAsia="Times New Roman" w:hAnsi="Times New Roman" w:cs="Times New Roman"/>
          <w:sz w:val="24"/>
          <w:szCs w:val="24"/>
        </w:rPr>
        <w:t>ust.1</w:t>
      </w:r>
    </w:p>
    <w:p w:rsidR="00A801BD" w:rsidRPr="006E5B1F" w:rsidRDefault="00A801BD" w:rsidP="00642881">
      <w:pPr>
        <w:numPr>
          <w:ilvl w:val="4"/>
          <w:numId w:val="13"/>
        </w:numPr>
        <w:tabs>
          <w:tab w:val="left" w:pos="709"/>
          <w:tab w:val="left" w:pos="930"/>
          <w:tab w:val="left" w:pos="1244"/>
        </w:tabs>
        <w:ind w:left="709" w:right="20" w:hanging="285"/>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niepowiadomienie Zamawiającego o zmianie pojazdu przeznaczonego do odbioru</w:t>
      </w:r>
      <w:r w:rsidR="00580112" w:rsidRPr="006E5B1F">
        <w:rPr>
          <w:rFonts w:ascii="Times New Roman" w:eastAsia="Times New Roman" w:hAnsi="Times New Roman" w:cs="Times New Roman"/>
          <w:sz w:val="24"/>
          <w:szCs w:val="24"/>
        </w:rPr>
        <w:t xml:space="preserve"> odpadów komunalnych na zasadach i w terminie wskazanym </w:t>
      </w:r>
      <w:r w:rsidR="009A022A" w:rsidRPr="006E5B1F">
        <w:rPr>
          <w:rFonts w:ascii="Times New Roman" w:eastAsia="Times New Roman" w:hAnsi="Times New Roman" w:cs="Times New Roman"/>
          <w:sz w:val="24"/>
          <w:szCs w:val="24"/>
        </w:rPr>
        <w:t xml:space="preserve">w umowie </w:t>
      </w:r>
      <w:r w:rsidR="009A022A" w:rsidRPr="006E5B1F">
        <w:rPr>
          <w:rStyle w:val="Teksttreci"/>
          <w:rFonts w:ascii="Times New Roman" w:hAnsi="Times New Roman" w:cs="Times New Roman"/>
          <w:sz w:val="24"/>
          <w:szCs w:val="24"/>
        </w:rPr>
        <w:t>w wysokości 1000 zł. za każdy dzień stwierdzenia takiego przypadku przez Zamawiającego;</w:t>
      </w:r>
      <w:r w:rsidRPr="006E5B1F">
        <w:rPr>
          <w:rFonts w:ascii="Times New Roman" w:eastAsia="Times New Roman" w:hAnsi="Times New Roman" w:cs="Times New Roman"/>
          <w:sz w:val="24"/>
          <w:szCs w:val="24"/>
        </w:rPr>
        <w:t xml:space="preserve"> </w:t>
      </w:r>
    </w:p>
    <w:p w:rsidR="00A801BD" w:rsidRPr="006E5B1F" w:rsidRDefault="00A801BD" w:rsidP="00642881">
      <w:pPr>
        <w:numPr>
          <w:ilvl w:val="4"/>
          <w:numId w:val="13"/>
        </w:numPr>
        <w:tabs>
          <w:tab w:val="left" w:pos="709"/>
          <w:tab w:val="left" w:pos="1244"/>
        </w:tabs>
        <w:ind w:left="709" w:right="20" w:hanging="285"/>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brak zapłaty wynagrodzenia należnego Podwykonawcy lub dalszemu Podwykonawcy – w wysokości 7000 zł;</w:t>
      </w:r>
    </w:p>
    <w:p w:rsidR="00A801BD" w:rsidRPr="006E5B1F" w:rsidRDefault="00A801BD" w:rsidP="00642881">
      <w:pPr>
        <w:numPr>
          <w:ilvl w:val="4"/>
          <w:numId w:val="13"/>
        </w:numPr>
        <w:tabs>
          <w:tab w:val="left" w:pos="709"/>
          <w:tab w:val="left" w:pos="1024"/>
        </w:tabs>
        <w:ind w:left="709" w:hanging="285"/>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nieterminową zapłatę wynagrodzenia należnego Podwykonawcy lub dalszemu Podwykonawcy - w wysokości 0,2% wynagrodzenia umownego brutto z rozliczanego okresu za wykonanie usługi wynikającego z umowy z danym podwykonawcą, za każdy dzień nieterminowej zapłaty;</w:t>
      </w:r>
    </w:p>
    <w:p w:rsidR="00A801BD" w:rsidRPr="006E5B1F" w:rsidRDefault="00A801BD" w:rsidP="00642881">
      <w:pPr>
        <w:numPr>
          <w:ilvl w:val="4"/>
          <w:numId w:val="13"/>
        </w:numPr>
        <w:tabs>
          <w:tab w:val="left" w:pos="709"/>
        </w:tabs>
        <w:ind w:left="709" w:hanging="285"/>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za nie przedłożenie Zamawiającemu:</w:t>
      </w:r>
    </w:p>
    <w:p w:rsidR="00A801BD" w:rsidRPr="006E5B1F" w:rsidRDefault="00A801BD" w:rsidP="00642881">
      <w:pPr>
        <w:ind w:left="1140" w:right="20" w:hanging="284"/>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a) projektu umowy o podwykonawstwo, której przedmiotem są usługi lub projektu jej zmiany - w wysokości 3000 zł,</w:t>
      </w:r>
    </w:p>
    <w:p w:rsidR="00A801BD" w:rsidRPr="006E5B1F" w:rsidRDefault="00A801BD" w:rsidP="00FC49DF">
      <w:pPr>
        <w:ind w:left="1140" w:right="20" w:hanging="284"/>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lastRenderedPageBreak/>
        <w:t>b) potwierdzonej za zgodność z oryginałem kopii umowy o podwykonawstwo lub jej zmiany - w wysokości 3000 zł.</w:t>
      </w:r>
    </w:p>
    <w:p w:rsidR="00A801BD" w:rsidRPr="006E5B1F" w:rsidRDefault="00A801BD" w:rsidP="00642881">
      <w:pPr>
        <w:numPr>
          <w:ilvl w:val="2"/>
          <w:numId w:val="14"/>
        </w:numPr>
        <w:tabs>
          <w:tab w:val="left" w:pos="410"/>
        </w:tabs>
        <w:ind w:left="460" w:right="40" w:hanging="436"/>
        <w:jc w:val="both"/>
        <w:rPr>
          <w:rFonts w:ascii="Times New Roman" w:eastAsia="Arial" w:hAnsi="Times New Roman" w:cs="Times New Roman"/>
          <w:i/>
          <w:sz w:val="24"/>
          <w:szCs w:val="24"/>
        </w:rPr>
      </w:pPr>
      <w:r w:rsidRPr="006E5B1F">
        <w:rPr>
          <w:rFonts w:ascii="Times New Roman" w:eastAsia="Times New Roman" w:hAnsi="Times New Roman" w:cs="Times New Roman"/>
          <w:sz w:val="24"/>
          <w:szCs w:val="24"/>
        </w:rPr>
        <w:t>Nienależyte wykonanie umowy będące podstawą naliczania kar umownych nie są traktowane przypadki niezrealizowania (opóźnienie w realizacji) usługi wynikające z przyczyn niezależnych od Wykonawcy.</w:t>
      </w:r>
    </w:p>
    <w:p w:rsidR="00A801BD" w:rsidRPr="006E5B1F" w:rsidRDefault="00A801BD" w:rsidP="00642881">
      <w:pPr>
        <w:numPr>
          <w:ilvl w:val="2"/>
          <w:numId w:val="14"/>
        </w:numPr>
        <w:tabs>
          <w:tab w:val="left" w:pos="420"/>
        </w:tabs>
        <w:ind w:left="420" w:right="40" w:hanging="420"/>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Zamawiający jest uprawniony do potrącenia kwoty stanowiącej karę umowną z dowolnej należności Wykonawcy na co Wykonawca wyraża zgodę. Jeżeli taka należność już nie istnieje, kwota stanowiąca karę umowną powinna być zapłacona Zamawiającemu w terminie 14 dni liczonych od dnia otrzymania przez Wykonawcę wezwania do zapłaty kary umownej.</w:t>
      </w:r>
    </w:p>
    <w:p w:rsidR="009A022A" w:rsidRPr="006E5B1F" w:rsidRDefault="00A801BD" w:rsidP="00642881">
      <w:pPr>
        <w:numPr>
          <w:ilvl w:val="1"/>
          <w:numId w:val="15"/>
        </w:numPr>
        <w:tabs>
          <w:tab w:val="left" w:pos="420"/>
        </w:tabs>
        <w:ind w:left="420" w:right="40" w:hanging="420"/>
        <w:jc w:val="both"/>
        <w:rPr>
          <w:rFonts w:ascii="Times New Roman" w:eastAsia="Arial" w:hAnsi="Times New Roman" w:cs="Times New Roman"/>
          <w:i/>
          <w:sz w:val="24"/>
          <w:szCs w:val="24"/>
        </w:rPr>
      </w:pPr>
      <w:r w:rsidRPr="006E5B1F">
        <w:rPr>
          <w:rFonts w:ascii="Times New Roman" w:eastAsia="Times New Roman" w:hAnsi="Times New Roman" w:cs="Times New Roman"/>
          <w:sz w:val="24"/>
          <w:szCs w:val="24"/>
        </w:rPr>
        <w:t>Zamawiający zastrzega sobie prawo odstąpienia od naliczania kary w przypadku niezwłocznego usunięcia nieprawidłowości w wykonywaniu usługi przez Wykonawcę.</w:t>
      </w:r>
      <w:bookmarkStart w:id="4" w:name="page6"/>
      <w:bookmarkEnd w:id="4"/>
    </w:p>
    <w:p w:rsidR="009A022A" w:rsidRPr="006E5B1F" w:rsidRDefault="00A801BD" w:rsidP="00642881">
      <w:pPr>
        <w:numPr>
          <w:ilvl w:val="1"/>
          <w:numId w:val="15"/>
        </w:numPr>
        <w:tabs>
          <w:tab w:val="left" w:pos="420"/>
        </w:tabs>
        <w:ind w:left="420" w:right="40" w:hanging="420"/>
        <w:jc w:val="both"/>
        <w:rPr>
          <w:rFonts w:ascii="Times New Roman" w:eastAsia="Arial" w:hAnsi="Times New Roman" w:cs="Times New Roman"/>
          <w:i/>
          <w:sz w:val="24"/>
          <w:szCs w:val="24"/>
        </w:rPr>
      </w:pPr>
      <w:r w:rsidRPr="006E5B1F">
        <w:rPr>
          <w:rFonts w:ascii="Times New Roman" w:eastAsia="Times New Roman" w:hAnsi="Times New Roman" w:cs="Times New Roman"/>
          <w:sz w:val="24"/>
          <w:szCs w:val="24"/>
        </w:rPr>
        <w:t>Strony zastrzegają sobie prawo do odszkodowania uzupełniającego, jeżeli wysokość kar umownych nie pokrywa wysokości rzeczywiście poniesionych szkód.</w:t>
      </w:r>
    </w:p>
    <w:p w:rsidR="00A801BD" w:rsidRPr="006E5B1F" w:rsidRDefault="00A801BD" w:rsidP="00642881">
      <w:pPr>
        <w:numPr>
          <w:ilvl w:val="1"/>
          <w:numId w:val="15"/>
        </w:numPr>
        <w:tabs>
          <w:tab w:val="left" w:pos="420"/>
        </w:tabs>
        <w:ind w:left="420" w:right="40" w:hanging="420"/>
        <w:jc w:val="both"/>
        <w:rPr>
          <w:rFonts w:ascii="Times New Roman" w:eastAsia="Arial" w:hAnsi="Times New Roman" w:cs="Times New Roman"/>
          <w:i/>
          <w:sz w:val="24"/>
          <w:szCs w:val="24"/>
        </w:rPr>
      </w:pPr>
      <w:r w:rsidRPr="006E5B1F">
        <w:rPr>
          <w:rFonts w:ascii="Times New Roman" w:eastAsia="Times New Roman" w:hAnsi="Times New Roman" w:cs="Times New Roman"/>
          <w:sz w:val="24"/>
          <w:szCs w:val="24"/>
        </w:rPr>
        <w:t>W przypadku ujawnienia przez Zamawiającego jakiegokolwiek zdarzenia mogącego stanowić podstawę do naliczenia kar umownych ma on obowiązek wezwania Wykonawcy do zaprezentowania swojego stanowiska w sprawie z podaniem uzasadnienia faktycznego i prawnego i zakreśleniu mu w tym celu co najmniej 3 dniowego terminu. W przypadku braku akceptacji przez Wykonawcę zasadności naliczenia kar umownych Wykonawcy przysługuje prawo skierowania spawy na drogę sądową, natomiast Zamawiającemu w dalszym ciągu przysługuje prawo do możliwości potrącenia kar umownych z dowolnej należności Wykonawcy zgodnie z §7 ust. 3 umowy.</w:t>
      </w:r>
    </w:p>
    <w:p w:rsidR="00A801BD" w:rsidRPr="006E5B1F" w:rsidRDefault="00A801BD" w:rsidP="00642881">
      <w:pPr>
        <w:rPr>
          <w:rFonts w:ascii="Times New Roman" w:eastAsia="Arial" w:hAnsi="Times New Roman" w:cs="Times New Roman"/>
          <w:i/>
          <w:sz w:val="24"/>
          <w:szCs w:val="24"/>
        </w:rPr>
      </w:pPr>
    </w:p>
    <w:p w:rsidR="00A801BD" w:rsidRPr="006E5B1F" w:rsidRDefault="00A801BD" w:rsidP="00642881">
      <w:pPr>
        <w:numPr>
          <w:ilvl w:val="1"/>
          <w:numId w:val="16"/>
        </w:numPr>
        <w:tabs>
          <w:tab w:val="left" w:pos="4560"/>
        </w:tabs>
        <w:ind w:left="4560" w:hanging="174"/>
        <w:rPr>
          <w:rFonts w:ascii="Times New Roman" w:eastAsia="Times New Roman" w:hAnsi="Times New Roman" w:cs="Times New Roman"/>
          <w:b/>
          <w:sz w:val="24"/>
          <w:szCs w:val="24"/>
        </w:rPr>
      </w:pPr>
      <w:r w:rsidRPr="006E5B1F">
        <w:rPr>
          <w:rFonts w:ascii="Times New Roman" w:eastAsia="Times New Roman" w:hAnsi="Times New Roman" w:cs="Times New Roman"/>
          <w:b/>
          <w:sz w:val="24"/>
          <w:szCs w:val="24"/>
        </w:rPr>
        <w:t>8</w:t>
      </w:r>
    </w:p>
    <w:p w:rsidR="009A022A" w:rsidRPr="006E5B1F" w:rsidRDefault="009A022A" w:rsidP="00642881">
      <w:pPr>
        <w:ind w:left="426" w:hanging="426"/>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1.  W związku z art. 142 ust. 5 Prawa zamówień publicznych Strony dokonają w formie pisemnego aneksu zmian wysokości wynagrodzenia należnego Wykonawcy, w przypadku zmiany: </w:t>
      </w:r>
    </w:p>
    <w:p w:rsidR="00130311" w:rsidRPr="006E5B1F" w:rsidRDefault="009A022A" w:rsidP="00642881">
      <w:pPr>
        <w:ind w:left="709" w:hanging="283"/>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1) stawki podatku od towarów i usług; </w:t>
      </w:r>
    </w:p>
    <w:p w:rsidR="00130311" w:rsidRPr="006E5B1F" w:rsidRDefault="009A022A" w:rsidP="00642881">
      <w:pPr>
        <w:ind w:left="709" w:hanging="283"/>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2) wysokości minimalnego wynagrodzenia za pracę albo wysokości minimalnej stawki godzinowej ustalonych na podstawie przepisów ustawy z dnia 10 października 2002 r. o minimalnym wynagrodzeniu za pracę; </w:t>
      </w:r>
    </w:p>
    <w:p w:rsidR="00130311" w:rsidRPr="006E5B1F" w:rsidRDefault="009A022A" w:rsidP="00642881">
      <w:pPr>
        <w:ind w:left="709" w:hanging="283"/>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3) zasad podlegania ubezpieczeniom społecznym lub ubezpieczeniu zdrowotnemu lub wysokości stawki składki na ubezpieczenia społeczne lub zdrowotne, - jeżeli ww. zmiany będą miały wpływ na koszty wykonania zamówienia przez Wykonawcę; </w:t>
      </w:r>
    </w:p>
    <w:p w:rsidR="00130311" w:rsidRPr="006E5B1F" w:rsidRDefault="009A022A" w:rsidP="00642881">
      <w:pPr>
        <w:ind w:left="709" w:hanging="283"/>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4) zasad gromadzenia i wysokości wpłat do pracowniczych planów kapitałowych, o których mowa w ustawie z dnia 4 października 2018 r. o pracowniczych planach kapitałowych;</w:t>
      </w:r>
    </w:p>
    <w:p w:rsidR="009A022A" w:rsidRPr="006E5B1F" w:rsidRDefault="009A022A" w:rsidP="00642881">
      <w:pPr>
        <w:ind w:left="709" w:hanging="283"/>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5) zmiany cen opłat niezależnych od Wykonawcy, które zobowiązany jest ponosić zgodnie z powszechnie obowiązującymi przepisami prawa. </w:t>
      </w:r>
    </w:p>
    <w:p w:rsidR="009A022A" w:rsidRPr="006E5B1F" w:rsidRDefault="009A022A" w:rsidP="00642881">
      <w:pPr>
        <w:ind w:left="426" w:hanging="426"/>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2.  W wypadku zmiany, o której mowa w ust. 1 pkt 1), wartość netto wynagrodzenia Wykonawcy nie zmieni się, a określona w aneksie wartość brutto wynagrodzenia zostanie wyliczona na podstawie nowych przepisów. </w:t>
      </w:r>
    </w:p>
    <w:p w:rsidR="009A022A" w:rsidRPr="006E5B1F" w:rsidRDefault="009A022A" w:rsidP="00642881">
      <w:pPr>
        <w:ind w:left="426" w:hanging="426"/>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3.   Powyższe postanowienia stanowią katalog zmian, na które Zamawiający może wyrazić zgodę natomiast powyższe postanowienia nie stanowią zobowiązania Zamawiającego do wyrażenia zgody na ich wprowadzenie. </w:t>
      </w:r>
    </w:p>
    <w:p w:rsidR="009A022A" w:rsidRPr="006E5B1F" w:rsidRDefault="009A022A" w:rsidP="00642881">
      <w:pPr>
        <w:ind w:left="426" w:hanging="426"/>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4.    Zmiana, o której mowa w ust. 1 pkt 2), pkt 3) i pkt. 4) zostanie dokonana w następujący sposób: </w:t>
      </w:r>
    </w:p>
    <w:p w:rsidR="00130311" w:rsidRPr="006E5B1F" w:rsidRDefault="009A022A" w:rsidP="00642881">
      <w:pPr>
        <w:ind w:left="709" w:hanging="283"/>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1) w razie zmiany wysokości minimalnego wynagrodzenia za pracę ustalonego na podstawie przepisów ustawy z dnia 10 października 2002 r. o minimalnym wynagrodzeniu za pracę, przez pojęcie „odpowiedniej zmiany wynagrodzenia" należy rozumieć sumę wzrostu kosztów wykonawcy zamówienia publicznego wynikających z podwyższenia wynagrodzeń poszczególnych pracowników biorących udział w realizacji pozostałej do wykonania, w momencie wejścia w życie zmiany, części zamówienia, do wysokości wynagrodzenia minimalnego albo wysokości minimalnej </w:t>
      </w:r>
      <w:r w:rsidRPr="006E5B1F">
        <w:rPr>
          <w:rFonts w:ascii="Times New Roman" w:eastAsia="Times New Roman" w:hAnsi="Times New Roman" w:cs="Times New Roman"/>
          <w:sz w:val="24"/>
          <w:szCs w:val="24"/>
        </w:rPr>
        <w:lastRenderedPageBreak/>
        <w:t xml:space="preserve">stawki godzinowej, obowiązujących po zmianie przepisów lub jej odpowiedniej części, w przypadku osób zatrudnionych w wymiarze niższym niż pełen etat; </w:t>
      </w:r>
    </w:p>
    <w:p w:rsidR="00130311" w:rsidRPr="006E5B1F" w:rsidRDefault="009A022A" w:rsidP="00642881">
      <w:pPr>
        <w:ind w:left="709" w:hanging="283"/>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2) w razie zmiany zasad podlegania ubezpieczeniom społecznym lub ubezpieczeniu zdrowotnemu lub wysokości stawki składki na ubezpieczenia społeczne lub zdrowotne, przez pojęcie „odpowiedniej zmiany wynagrodzenia" należy rozumieć sumę wzrostu kosztów wykonawcy zamówienia publicznego oraz drugiej strony umowy o pracę lub innej umowy cywilnoprawnej łączącej wykonawcę zamówienia publicznego z osobą fizyczną nieprowadzącą działalności gospodarczej, wynikających z konieczności odprowadzenia dodatkowych składek od wynagrodzeń osób zatrudnionych na umowę o pracę lub na podstawie innej umowy cywilnoprawnej zawartej przez wykonawcę z osobą fizyczną nieprowadzącą działalności gospodarczej, a biorących udział w realizacji pozostałej do wykonania, w momencie wejścia w życie zmiany, części zamówienia przy założeniu braku zmiany wynagrodzenia netto tych osób. </w:t>
      </w:r>
    </w:p>
    <w:p w:rsidR="009A022A" w:rsidRPr="006E5B1F" w:rsidRDefault="009A022A" w:rsidP="00642881">
      <w:pPr>
        <w:ind w:left="709" w:hanging="283"/>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3)  w przypadku zmian zasad gromadzenia i wysokości wpłat do pracowniczych planów kapitałowych, o których mowa w ustawie z dnia 4 października 2018 r. o pracowniczych planach kapitałowych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 w momencie wejścia w życie zmiany. </w:t>
      </w:r>
    </w:p>
    <w:p w:rsidR="009A022A" w:rsidRPr="006E5B1F" w:rsidRDefault="009A022A" w:rsidP="00642881">
      <w:pPr>
        <w:ind w:left="426" w:hanging="426"/>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5.   Zmiana, o której mowa w ust. 1 pkt 5 poprzedzona zostanie negocjacjami stron oraz nie może przekraczać wysokości wzrostu lub obniżenia w/w opłat. </w:t>
      </w:r>
    </w:p>
    <w:p w:rsidR="009A022A" w:rsidRPr="006E5B1F" w:rsidRDefault="009A022A" w:rsidP="00642881">
      <w:pPr>
        <w:ind w:left="426" w:hanging="426"/>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6.   Wprowadzenie zmian wysokości wynagrodzenia wymaga uprzedniego wykazania przez Stronę umowy dla której wnioskuje od dokonanie zmiany zapisów umownych wpływu zmiany wskazanych regulacji na koszty. Strona wnioskująca przedstawi sposób i podstawę wyliczenia odpowiedniej zmiany wynagrodzenia. </w:t>
      </w:r>
    </w:p>
    <w:p w:rsidR="009A022A" w:rsidRPr="006E5B1F" w:rsidRDefault="009A022A" w:rsidP="00642881">
      <w:pPr>
        <w:ind w:left="709" w:hanging="283"/>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1) Poza przypadkami wskazanymi w art. 144 ust. 1 pkt 2-6 ustawy Prawo zamówień publicznych Zamawiający przewidział następujące okoliczności, które mogą powodować konieczność wprowadzenia zmian w treści zawartej umowy w formie pisemnego aneksu: </w:t>
      </w:r>
    </w:p>
    <w:p w:rsidR="00130311" w:rsidRPr="006E5B1F" w:rsidRDefault="009A022A" w:rsidP="00642881">
      <w:pPr>
        <w:ind w:left="993" w:hanging="284"/>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a) zmiana ceny brutto z uwagi na ewentualną zmianę regionu gospodarki odpadami dla gminy Wińsko. Zamawiający przewiduje możliwość negocjacji zmiany wysokości ceny brutto w związku ze zmianą rzeczywistej ceny brutto za przyjęcie odpadów zmieszanych na instalację komunalną,</w:t>
      </w:r>
    </w:p>
    <w:p w:rsidR="00130311" w:rsidRPr="006E5B1F" w:rsidRDefault="009A022A" w:rsidP="00642881">
      <w:pPr>
        <w:ind w:left="993" w:hanging="284"/>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b) zmiany oznaczenia danych dotyczących Zamawiającego lub Wykonawcy; </w:t>
      </w:r>
    </w:p>
    <w:p w:rsidR="00130311" w:rsidRPr="006E5B1F" w:rsidRDefault="009A022A" w:rsidP="00642881">
      <w:pPr>
        <w:ind w:left="993" w:hanging="284"/>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 c) zmiany osób kontaktowych wskazanych w umowie; </w:t>
      </w:r>
    </w:p>
    <w:p w:rsidR="00130311" w:rsidRPr="006E5B1F" w:rsidRDefault="009A022A" w:rsidP="00642881">
      <w:pPr>
        <w:ind w:left="993" w:hanging="284"/>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 d) zmniejszenie zakresu wynagrodzenia z przyczyn o obiektywnym charakterze, istotnej zmiany okoliczności powodującej, że wykonanie części zakresu realizacji umowy nie leży w interesie publicznym; </w:t>
      </w:r>
    </w:p>
    <w:p w:rsidR="00130311" w:rsidRPr="006E5B1F" w:rsidRDefault="009A022A" w:rsidP="00642881">
      <w:pPr>
        <w:ind w:left="993" w:hanging="284"/>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e) poprawienie oczywistych omyłek pisarskich i rachunkowych w treści umowy; </w:t>
      </w:r>
    </w:p>
    <w:p w:rsidR="009A022A" w:rsidRPr="006E5B1F" w:rsidRDefault="009A022A" w:rsidP="00642881">
      <w:pPr>
        <w:ind w:left="993" w:hanging="284"/>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f) w przypadku zmian uregulowań prawnych , w tym przepisów prawa miejscowego, mających wpływ na jej wykonanie w szczególności na sposób i zakres wykonywania usługi będącej przedmiotem niniejszej umowy, w tym konieczność spełnienia przez Wykonawcę odpowiednich wymogów w tym także uzyskania stosownych zezwoleń, pozwoleń i uprawnień; </w:t>
      </w:r>
    </w:p>
    <w:p w:rsidR="009A022A" w:rsidRPr="006E5B1F" w:rsidRDefault="009A022A" w:rsidP="00642881">
      <w:pPr>
        <w:ind w:left="426"/>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2) zmiana </w:t>
      </w:r>
      <w:r w:rsidR="00661404" w:rsidRPr="006E5B1F">
        <w:rPr>
          <w:rFonts w:ascii="Times New Roman" w:eastAsia="Times New Roman" w:hAnsi="Times New Roman" w:cs="Times New Roman"/>
          <w:sz w:val="24"/>
          <w:szCs w:val="24"/>
        </w:rPr>
        <w:t>częstotliwości</w:t>
      </w:r>
      <w:r w:rsidRPr="006E5B1F">
        <w:rPr>
          <w:rFonts w:ascii="Times New Roman" w:eastAsia="Times New Roman" w:hAnsi="Times New Roman" w:cs="Times New Roman"/>
          <w:sz w:val="24"/>
          <w:szCs w:val="24"/>
        </w:rPr>
        <w:t xml:space="preserve"> realizacji usług z powodu: </w:t>
      </w:r>
    </w:p>
    <w:p w:rsidR="009A022A" w:rsidRPr="006E5B1F" w:rsidRDefault="009A022A" w:rsidP="00642881">
      <w:pPr>
        <w:ind w:left="993" w:hanging="284"/>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a) przerw w realizacji, powstałych z przyczyn niezależnych od Wykonawcy,</w:t>
      </w:r>
    </w:p>
    <w:p w:rsidR="009A022A" w:rsidRPr="006E5B1F" w:rsidRDefault="009A022A" w:rsidP="00642881">
      <w:pPr>
        <w:ind w:left="993" w:hanging="284"/>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b) działania siły wyższej (np. klęski żywiołowe, strajki generalne lub lokalne), mające bezpośredni wpływ na terminowość wykonania usług, </w:t>
      </w:r>
    </w:p>
    <w:p w:rsidR="009A022A" w:rsidRPr="006E5B1F" w:rsidRDefault="009A022A" w:rsidP="00642881">
      <w:pPr>
        <w:ind w:left="993" w:hanging="284"/>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c) zaistnienia sytuacji zmiany częstotliwości wywozu odpadów. </w:t>
      </w:r>
    </w:p>
    <w:p w:rsidR="009A022A" w:rsidRPr="006E5B1F" w:rsidRDefault="009A022A" w:rsidP="00642881">
      <w:pPr>
        <w:ind w:left="709" w:hanging="283"/>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3) Zmiana sposobu spełnienia świadczenia spowodowana zmianami technologicznymi, w szczególności: </w:t>
      </w:r>
    </w:p>
    <w:p w:rsidR="009A022A" w:rsidRPr="006E5B1F" w:rsidRDefault="009A022A" w:rsidP="00642881">
      <w:pPr>
        <w:ind w:left="993" w:hanging="284"/>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lastRenderedPageBreak/>
        <w:t xml:space="preserve">a) pojawienie się nowszej technologii wykonania przedmiotu zamówienia pozwalającej na zaoszczędzenie czasu realizacji zamówienia lub jego kosztów, jak również kosztów eksploatacji wykonanego przedmiotu umowy; </w:t>
      </w:r>
    </w:p>
    <w:p w:rsidR="009A022A" w:rsidRPr="006E5B1F" w:rsidRDefault="009A022A" w:rsidP="00642881">
      <w:pPr>
        <w:ind w:left="993" w:hanging="284"/>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b) zmiana zakresu usług, które Wykonawca powierzył podwykonawcom a które określone są w umowie. </w:t>
      </w:r>
    </w:p>
    <w:p w:rsidR="009A022A" w:rsidRPr="006E5B1F" w:rsidRDefault="00661404" w:rsidP="00642881">
      <w:pPr>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         </w:t>
      </w:r>
      <w:r w:rsidR="009A022A" w:rsidRPr="006E5B1F">
        <w:rPr>
          <w:rFonts w:ascii="Times New Roman" w:eastAsia="Times New Roman" w:hAnsi="Times New Roman" w:cs="Times New Roman"/>
          <w:sz w:val="24"/>
          <w:szCs w:val="24"/>
        </w:rPr>
        <w:t xml:space="preserve">4) Zmiany osobowe i dane teleadresowe: </w:t>
      </w:r>
    </w:p>
    <w:p w:rsidR="009A022A" w:rsidRPr="006E5B1F" w:rsidRDefault="009A022A" w:rsidP="00642881">
      <w:pPr>
        <w:tabs>
          <w:tab w:val="left" w:pos="709"/>
        </w:tabs>
        <w:ind w:left="993" w:hanging="284"/>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a) Zmiana podmiotów lub osób przedstawionych w ofercie, przy pomocy których Wykonawca realizuje przedmiot umowy na inne spełniające warunki przedstawione w SIWZ, będzie możliwa jedynie za uprzednią pisemną zgodą Zamawiającego, akceptującego nową osobę lub podmiot, </w:t>
      </w:r>
    </w:p>
    <w:p w:rsidR="009A022A" w:rsidRPr="006E5B1F" w:rsidRDefault="009A022A" w:rsidP="00642881">
      <w:pPr>
        <w:tabs>
          <w:tab w:val="left" w:pos="709"/>
        </w:tabs>
        <w:ind w:left="993" w:hanging="284"/>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b) Zamawiający może zażądać od Wykonawcy zmiany osoby lub podmiotu, jeżeli uzna, że nie wykonuje swoich obowiązków wynikających z umowy. Wykonawca obowiązany jest zmienić taką osobę zgodnie z żądaniem Zamawiającego w terminie wskazanym we wniosku Zamawiającego,</w:t>
      </w:r>
    </w:p>
    <w:p w:rsidR="009A022A" w:rsidRPr="006E5B1F" w:rsidRDefault="009A022A" w:rsidP="00642881">
      <w:pPr>
        <w:tabs>
          <w:tab w:val="left" w:pos="709"/>
        </w:tabs>
        <w:ind w:left="993" w:hanging="284"/>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c) Zmiana danych teleadresowych i numerów konta bankowego, zmiana nazwy oraz innych danych identyfikacyjnych, </w:t>
      </w:r>
    </w:p>
    <w:p w:rsidR="00661404" w:rsidRPr="006E5B1F" w:rsidRDefault="009A022A" w:rsidP="00642881">
      <w:pPr>
        <w:tabs>
          <w:tab w:val="left" w:pos="709"/>
        </w:tabs>
        <w:ind w:left="993" w:hanging="284"/>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d) Zmiana danych związanych z obsługą administracyjno-organizacyjną umowy </w:t>
      </w:r>
    </w:p>
    <w:p w:rsidR="009A022A" w:rsidRPr="006E5B1F" w:rsidRDefault="009A022A" w:rsidP="00642881">
      <w:pPr>
        <w:tabs>
          <w:tab w:val="left" w:pos="709"/>
        </w:tabs>
        <w:ind w:left="993" w:hanging="284"/>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e) Zmiana umowy na skutek zmiany formy organizacyjno-prawnej, przekształcenia lub połączenia Wykonawcy lub Zamawiającego. </w:t>
      </w:r>
    </w:p>
    <w:p w:rsidR="009A022A" w:rsidRPr="006E5B1F" w:rsidRDefault="009A022A" w:rsidP="00642881">
      <w:pPr>
        <w:ind w:left="709" w:hanging="142"/>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5) zmiany dotyczące funkcjonowania PSZOK, w szczególności: </w:t>
      </w:r>
    </w:p>
    <w:p w:rsidR="009A022A" w:rsidRPr="006E5B1F" w:rsidRDefault="009A022A" w:rsidP="00642881">
      <w:pPr>
        <w:ind w:left="1134" w:hanging="283"/>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a) zmiana godzin otwarcia wynikające ze zgłoszeń od mieszkańców gminy, </w:t>
      </w:r>
    </w:p>
    <w:p w:rsidR="009A022A" w:rsidRPr="006E5B1F" w:rsidRDefault="009A022A" w:rsidP="00642881">
      <w:pPr>
        <w:ind w:left="1134" w:hanging="283"/>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b) specyfika/sposób prowadzenia PSZOK wynikająca ze zmian przepisów lub ułatwień w funkcjonowaniu lub nowości technologicznych </w:t>
      </w:r>
    </w:p>
    <w:p w:rsidR="009A022A" w:rsidRPr="006E5B1F" w:rsidRDefault="009A022A" w:rsidP="00642881">
      <w:pPr>
        <w:ind w:left="1134" w:hanging="283"/>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c) zmiana lub rozszerzenie rodzaju odbieranych odpadów </w:t>
      </w:r>
    </w:p>
    <w:p w:rsidR="009A022A" w:rsidRPr="006E5B1F" w:rsidRDefault="009A022A" w:rsidP="00642881">
      <w:pPr>
        <w:ind w:left="1134" w:hanging="283"/>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d) inne zmiany wynikające z funkcjonowania, a pożyteczne dla sprawnego realizowania umowy. </w:t>
      </w:r>
    </w:p>
    <w:p w:rsidR="009A022A" w:rsidRPr="006E5B1F" w:rsidRDefault="009A022A" w:rsidP="00642881">
      <w:pPr>
        <w:ind w:left="851" w:hanging="284"/>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6) zmiany wynikające ze zmian obowiązujących przepisów prawa a mające wpływ na realizację umowy.</w:t>
      </w:r>
    </w:p>
    <w:p w:rsidR="009A022A" w:rsidRPr="006E5B1F" w:rsidRDefault="009A022A" w:rsidP="00642881">
      <w:pPr>
        <w:ind w:left="709"/>
        <w:jc w:val="both"/>
        <w:rPr>
          <w:rFonts w:ascii="Times New Roman" w:hAnsi="Times New Roman" w:cs="Times New Roman"/>
          <w:iCs/>
          <w:sz w:val="24"/>
          <w:szCs w:val="24"/>
          <w:lang w:val="x-none" w:eastAsia="x-none"/>
        </w:rPr>
      </w:pPr>
    </w:p>
    <w:p w:rsidR="00A801BD" w:rsidRPr="006E5B1F" w:rsidRDefault="00A801BD" w:rsidP="00642881">
      <w:pPr>
        <w:numPr>
          <w:ilvl w:val="4"/>
          <w:numId w:val="18"/>
        </w:numPr>
        <w:tabs>
          <w:tab w:val="left" w:pos="4560"/>
        </w:tabs>
        <w:ind w:left="4560" w:hanging="174"/>
        <w:rPr>
          <w:rFonts w:ascii="Times New Roman" w:eastAsia="Times New Roman" w:hAnsi="Times New Roman" w:cs="Times New Roman"/>
          <w:b/>
          <w:sz w:val="24"/>
          <w:szCs w:val="24"/>
        </w:rPr>
      </w:pPr>
      <w:r w:rsidRPr="006E5B1F">
        <w:rPr>
          <w:rFonts w:ascii="Times New Roman" w:eastAsia="Times New Roman" w:hAnsi="Times New Roman" w:cs="Times New Roman"/>
          <w:b/>
          <w:sz w:val="24"/>
          <w:szCs w:val="24"/>
        </w:rPr>
        <w:t>9</w:t>
      </w:r>
    </w:p>
    <w:p w:rsidR="00661404" w:rsidRPr="006E5B1F" w:rsidRDefault="00661404" w:rsidP="00642881">
      <w:pPr>
        <w:ind w:left="284" w:hanging="284"/>
        <w:jc w:val="both"/>
        <w:rPr>
          <w:rFonts w:ascii="Times New Roman" w:hAnsi="Times New Roman" w:cs="Times New Roman"/>
          <w:sz w:val="24"/>
          <w:szCs w:val="24"/>
        </w:rPr>
      </w:pPr>
      <w:r w:rsidRPr="006E5B1F">
        <w:rPr>
          <w:rFonts w:ascii="Times New Roman" w:hAnsi="Times New Roman" w:cs="Times New Roman"/>
          <w:sz w:val="24"/>
          <w:szCs w:val="24"/>
        </w:rPr>
        <w:t xml:space="preserve">1. W razie zaistnienia istotnej zmiany okoliczności powodującej, że wykonanie umowy nie leży w interesie publicznym, czego nie można było przewidzieć w chwili zawarcia umowy, Zamawiający może odstąpić od umowy ze skutkiem natychmiastowym w terminie 30 dni od powzięcia wiadomości o tych okolicznościach. </w:t>
      </w:r>
    </w:p>
    <w:p w:rsidR="00661404" w:rsidRPr="006E5B1F" w:rsidRDefault="00661404" w:rsidP="00642881">
      <w:pPr>
        <w:ind w:left="284" w:hanging="284"/>
        <w:jc w:val="both"/>
        <w:rPr>
          <w:rFonts w:ascii="Times New Roman" w:hAnsi="Times New Roman" w:cs="Times New Roman"/>
          <w:sz w:val="24"/>
          <w:szCs w:val="24"/>
        </w:rPr>
      </w:pPr>
      <w:r w:rsidRPr="006E5B1F">
        <w:rPr>
          <w:rFonts w:ascii="Times New Roman" w:hAnsi="Times New Roman" w:cs="Times New Roman"/>
          <w:sz w:val="24"/>
          <w:szCs w:val="24"/>
        </w:rPr>
        <w:t xml:space="preserve">2. W przypadku, o którym mowa w ust. 1, Wykonawca może żądać wyłącznie wynagrodzenia należnego z tytułu wykonania części umowy. </w:t>
      </w:r>
    </w:p>
    <w:p w:rsidR="00661404" w:rsidRPr="006E5B1F" w:rsidRDefault="00661404" w:rsidP="00642881">
      <w:pPr>
        <w:ind w:left="284" w:hanging="284"/>
        <w:jc w:val="both"/>
        <w:rPr>
          <w:rFonts w:ascii="Times New Roman" w:hAnsi="Times New Roman" w:cs="Times New Roman"/>
          <w:sz w:val="24"/>
          <w:szCs w:val="24"/>
        </w:rPr>
      </w:pPr>
      <w:r w:rsidRPr="006E5B1F">
        <w:rPr>
          <w:rFonts w:ascii="Times New Roman" w:hAnsi="Times New Roman" w:cs="Times New Roman"/>
          <w:sz w:val="24"/>
          <w:szCs w:val="24"/>
        </w:rPr>
        <w:t xml:space="preserve">3. Oprócz przypadków przewidzianych w prawie i niniejszej umowie, Zamawiającemu przysługuje prawo odstąpienia od umowy ze skutkiem natychmiastowym z winy Wykonawcy, gdy: </w:t>
      </w:r>
    </w:p>
    <w:p w:rsidR="00661404" w:rsidRPr="006E5B1F" w:rsidRDefault="00661404" w:rsidP="00642881">
      <w:pPr>
        <w:ind w:left="567" w:hanging="283"/>
        <w:jc w:val="both"/>
        <w:rPr>
          <w:rFonts w:ascii="Times New Roman" w:hAnsi="Times New Roman" w:cs="Times New Roman"/>
          <w:sz w:val="24"/>
          <w:szCs w:val="24"/>
        </w:rPr>
      </w:pPr>
      <w:r w:rsidRPr="006E5B1F">
        <w:rPr>
          <w:rFonts w:ascii="Times New Roman" w:hAnsi="Times New Roman" w:cs="Times New Roman"/>
          <w:sz w:val="24"/>
          <w:szCs w:val="24"/>
        </w:rPr>
        <w:t xml:space="preserve">1) Wykonawca, pomimo wezwania Zamawiającego, nie realizuje przedmiotu zamówienia w sposób rzetelny lub terminowy; </w:t>
      </w:r>
    </w:p>
    <w:p w:rsidR="00661404" w:rsidRPr="006E5B1F" w:rsidRDefault="00661404" w:rsidP="00642881">
      <w:pPr>
        <w:ind w:left="567" w:hanging="283"/>
        <w:jc w:val="both"/>
        <w:rPr>
          <w:rFonts w:ascii="Times New Roman" w:hAnsi="Times New Roman" w:cs="Times New Roman"/>
          <w:sz w:val="24"/>
          <w:szCs w:val="24"/>
        </w:rPr>
      </w:pPr>
      <w:r w:rsidRPr="006E5B1F">
        <w:rPr>
          <w:rFonts w:ascii="Times New Roman" w:hAnsi="Times New Roman" w:cs="Times New Roman"/>
          <w:sz w:val="24"/>
          <w:szCs w:val="24"/>
        </w:rPr>
        <w:t xml:space="preserve">2) Wykonawca nie rozpoczął bez uzasadnionych przyczyn prac lub ich nie kontynuuje pomimo wezwania Zamawiającego złożonego na piśmie, </w:t>
      </w:r>
    </w:p>
    <w:p w:rsidR="00661404" w:rsidRPr="006E5B1F" w:rsidRDefault="00661404" w:rsidP="00642881">
      <w:pPr>
        <w:ind w:left="284" w:hanging="284"/>
        <w:jc w:val="both"/>
        <w:rPr>
          <w:rFonts w:ascii="Times New Roman" w:hAnsi="Times New Roman" w:cs="Times New Roman"/>
          <w:sz w:val="24"/>
          <w:szCs w:val="24"/>
        </w:rPr>
      </w:pPr>
      <w:r w:rsidRPr="006E5B1F">
        <w:rPr>
          <w:rFonts w:ascii="Times New Roman" w:hAnsi="Times New Roman" w:cs="Times New Roman"/>
          <w:sz w:val="24"/>
          <w:szCs w:val="24"/>
        </w:rPr>
        <w:t xml:space="preserve">4. Odstąpienie od umowy powinno nastąpić w formie pisemnej pod rygorem nieważności takiego oświadczenia i powinno zawierać uzasadnienie. </w:t>
      </w:r>
    </w:p>
    <w:p w:rsidR="00661404" w:rsidRPr="006E5B1F" w:rsidRDefault="00661404" w:rsidP="00642881">
      <w:pPr>
        <w:ind w:left="284" w:hanging="284"/>
        <w:jc w:val="both"/>
        <w:rPr>
          <w:rFonts w:ascii="Times New Roman" w:hAnsi="Times New Roman" w:cs="Times New Roman"/>
          <w:sz w:val="24"/>
          <w:szCs w:val="24"/>
        </w:rPr>
      </w:pPr>
      <w:r w:rsidRPr="006E5B1F">
        <w:rPr>
          <w:rFonts w:ascii="Times New Roman" w:hAnsi="Times New Roman" w:cs="Times New Roman"/>
          <w:sz w:val="24"/>
          <w:szCs w:val="24"/>
        </w:rPr>
        <w:t>5. Z uprawnienia, o którym mowa w ust. 3 Zamawiający może skorzystać w terminie 30 dni od upływu terminu wskazanego w wezwaniu, o którym mowa w ust. 3. Z uprawnienia, o którym mowa w ust. 3 pkt 3 Zamawiający może skorzystać w terminie 60 dni od dnia ich zaistnienia.</w:t>
      </w:r>
    </w:p>
    <w:p w:rsidR="00A801BD" w:rsidRPr="006E5B1F" w:rsidRDefault="00A801BD" w:rsidP="00642881">
      <w:pPr>
        <w:rPr>
          <w:rFonts w:ascii="Times New Roman" w:eastAsia="Times New Roman" w:hAnsi="Times New Roman" w:cs="Times New Roman"/>
          <w:sz w:val="24"/>
          <w:szCs w:val="24"/>
        </w:rPr>
      </w:pPr>
    </w:p>
    <w:p w:rsidR="00A801BD" w:rsidRPr="006E5B1F" w:rsidRDefault="00A801BD" w:rsidP="00642881">
      <w:pPr>
        <w:numPr>
          <w:ilvl w:val="5"/>
          <w:numId w:val="21"/>
        </w:numPr>
        <w:tabs>
          <w:tab w:val="left" w:pos="4500"/>
        </w:tabs>
        <w:ind w:left="4500" w:hanging="174"/>
        <w:rPr>
          <w:rFonts w:ascii="Times New Roman" w:eastAsia="Times New Roman" w:hAnsi="Times New Roman" w:cs="Times New Roman"/>
          <w:b/>
          <w:sz w:val="24"/>
          <w:szCs w:val="24"/>
        </w:rPr>
      </w:pPr>
      <w:r w:rsidRPr="006E5B1F">
        <w:rPr>
          <w:rFonts w:ascii="Times New Roman" w:eastAsia="Times New Roman" w:hAnsi="Times New Roman" w:cs="Times New Roman"/>
          <w:b/>
          <w:sz w:val="24"/>
          <w:szCs w:val="24"/>
        </w:rPr>
        <w:t>10</w:t>
      </w:r>
    </w:p>
    <w:p w:rsidR="00A801BD" w:rsidRPr="006E5B1F" w:rsidRDefault="00A801BD" w:rsidP="00642881">
      <w:pPr>
        <w:numPr>
          <w:ilvl w:val="1"/>
          <w:numId w:val="22"/>
        </w:numPr>
        <w:tabs>
          <w:tab w:val="left" w:pos="420"/>
        </w:tabs>
        <w:ind w:left="420" w:right="20" w:hanging="420"/>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Wykonawca zobowiązany jest wnieść zabezpieczenie należytego wykonania umowy w wysokości 2% wartości zamówienia podanej w ofercie, tj. kwotę</w:t>
      </w:r>
      <w:r w:rsidR="00661404" w:rsidRPr="006E5B1F">
        <w:rPr>
          <w:rFonts w:ascii="Times New Roman" w:eastAsia="Times New Roman" w:hAnsi="Times New Roman" w:cs="Times New Roman"/>
          <w:sz w:val="24"/>
          <w:szCs w:val="24"/>
        </w:rPr>
        <w:t xml:space="preserve"> </w:t>
      </w:r>
      <w:r w:rsidRPr="006E5B1F">
        <w:rPr>
          <w:rFonts w:ascii="Times New Roman" w:eastAsia="Times New Roman" w:hAnsi="Times New Roman" w:cs="Times New Roman"/>
          <w:sz w:val="24"/>
          <w:szCs w:val="24"/>
        </w:rPr>
        <w:t>……………… zł. (słownie: ……………………………………………………..…… zł.).</w:t>
      </w:r>
    </w:p>
    <w:p w:rsidR="00A801BD" w:rsidRPr="006E5B1F" w:rsidRDefault="00A801BD" w:rsidP="00642881">
      <w:pPr>
        <w:rPr>
          <w:rFonts w:ascii="Times New Roman" w:eastAsia="Times New Roman" w:hAnsi="Times New Roman" w:cs="Times New Roman"/>
          <w:sz w:val="24"/>
          <w:szCs w:val="24"/>
        </w:rPr>
      </w:pPr>
    </w:p>
    <w:p w:rsidR="00A801BD" w:rsidRPr="006E5B1F" w:rsidRDefault="00A801BD" w:rsidP="00642881">
      <w:pPr>
        <w:numPr>
          <w:ilvl w:val="1"/>
          <w:numId w:val="22"/>
        </w:numPr>
        <w:tabs>
          <w:tab w:val="left" w:pos="420"/>
        </w:tabs>
        <w:ind w:left="420" w:right="20" w:hanging="420"/>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lastRenderedPageBreak/>
        <w:t>Zabezpieczenie winno zostać złożone w terminie najpóźniej do dnia podpisania umowy. Zabezpieczenie zostanie wniesione w formach przewidzianych ustawą Prawo zamówień publicznych.</w:t>
      </w:r>
    </w:p>
    <w:p w:rsidR="00A801BD" w:rsidRPr="006E5B1F" w:rsidRDefault="00A801BD" w:rsidP="00642881">
      <w:pPr>
        <w:rPr>
          <w:rFonts w:ascii="Times New Roman" w:eastAsia="Times New Roman" w:hAnsi="Times New Roman" w:cs="Times New Roman"/>
          <w:sz w:val="24"/>
          <w:szCs w:val="24"/>
        </w:rPr>
      </w:pPr>
    </w:p>
    <w:p w:rsidR="00A801BD" w:rsidRPr="006E5B1F" w:rsidRDefault="00A801BD" w:rsidP="00642881">
      <w:pPr>
        <w:numPr>
          <w:ilvl w:val="1"/>
          <w:numId w:val="22"/>
        </w:numPr>
        <w:tabs>
          <w:tab w:val="left" w:pos="420"/>
        </w:tabs>
        <w:ind w:left="420" w:hanging="420"/>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Zabezpieczenie wniesione w pieniądzu zostaje zdeponowane na rachunku bankowym zamawiającego nr</w:t>
      </w:r>
      <w:r w:rsidR="00661404" w:rsidRPr="006E5B1F">
        <w:rPr>
          <w:rFonts w:ascii="Times New Roman" w:eastAsia="Times New Roman" w:hAnsi="Times New Roman" w:cs="Times New Roman"/>
          <w:sz w:val="24"/>
          <w:szCs w:val="24"/>
        </w:rPr>
        <w:t xml:space="preserve"> </w:t>
      </w:r>
      <w:r w:rsidR="00661404" w:rsidRPr="006E5B1F">
        <w:rPr>
          <w:rFonts w:ascii="Times New Roman" w:hAnsi="Times New Roman" w:cs="Times New Roman"/>
          <w:sz w:val="24"/>
          <w:szCs w:val="24"/>
        </w:rPr>
        <w:t>07 1020 5226 0000 6602 0527 6458 PKO Bank Polski S.A</w:t>
      </w:r>
      <w:r w:rsidRPr="006E5B1F">
        <w:rPr>
          <w:rFonts w:ascii="Times New Roman" w:eastAsia="Times New Roman" w:hAnsi="Times New Roman" w:cs="Times New Roman"/>
          <w:sz w:val="24"/>
          <w:szCs w:val="24"/>
        </w:rPr>
        <w:t xml:space="preserve"> a zwrotowi będzie podlegać kwota wniesionego zabezpieczenia wraz z odsetkami wynikającymi z umowy rachunku bankowego, na którym było ono przechowywane, pomniejszonego o koszty prowadzenia rachunku oraz prowizji bankowej za przelew pieniędzy na rachunek Wykonawcy. Zmiana rachunku bankowego nie stanowi zmiany umowy.</w:t>
      </w:r>
    </w:p>
    <w:p w:rsidR="00A801BD" w:rsidRPr="006E5B1F" w:rsidRDefault="00A801BD" w:rsidP="00642881">
      <w:pPr>
        <w:rPr>
          <w:rFonts w:ascii="Times New Roman" w:eastAsia="Times New Roman" w:hAnsi="Times New Roman" w:cs="Times New Roman"/>
          <w:sz w:val="24"/>
          <w:szCs w:val="24"/>
        </w:rPr>
      </w:pPr>
    </w:p>
    <w:p w:rsidR="00A801BD" w:rsidRPr="006E5B1F" w:rsidRDefault="00A801BD" w:rsidP="00642881">
      <w:pPr>
        <w:numPr>
          <w:ilvl w:val="1"/>
          <w:numId w:val="22"/>
        </w:numPr>
        <w:tabs>
          <w:tab w:val="left" w:pos="420"/>
        </w:tabs>
        <w:ind w:left="420" w:right="20" w:hanging="420"/>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Wniesione zabezpieczenie zostanie zwrócone Wykonawcy w terminie 30 dni od dnia wykonania zamówienia i uznania przez Zamawiającego za należycie wykonane.</w:t>
      </w:r>
    </w:p>
    <w:p w:rsidR="00A801BD" w:rsidRPr="006E5B1F" w:rsidRDefault="00A801BD" w:rsidP="00642881">
      <w:pPr>
        <w:jc w:val="both"/>
        <w:rPr>
          <w:rFonts w:ascii="Times New Roman" w:eastAsia="Times New Roman" w:hAnsi="Times New Roman" w:cs="Times New Roman"/>
          <w:sz w:val="24"/>
          <w:szCs w:val="24"/>
        </w:rPr>
      </w:pPr>
    </w:p>
    <w:p w:rsidR="00A801BD" w:rsidRPr="006E5B1F" w:rsidRDefault="00A801BD" w:rsidP="00642881">
      <w:pPr>
        <w:numPr>
          <w:ilvl w:val="1"/>
          <w:numId w:val="22"/>
        </w:numPr>
        <w:tabs>
          <w:tab w:val="left" w:pos="420"/>
        </w:tabs>
        <w:ind w:left="420" w:right="20" w:hanging="420"/>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Wykonawca upoważnia Zamawiającego do potrącenia z wniesionego zabezpieczenia kar umownych naliczonych przez Zamawiającego oraz sfinansowania kosztów zastępczego wykonania usług.</w:t>
      </w:r>
    </w:p>
    <w:p w:rsidR="00A801BD" w:rsidRPr="006E5B1F" w:rsidRDefault="00A801BD" w:rsidP="00642881">
      <w:pPr>
        <w:rPr>
          <w:rFonts w:ascii="Times New Roman" w:eastAsia="Times New Roman" w:hAnsi="Times New Roman" w:cs="Times New Roman"/>
          <w:sz w:val="24"/>
          <w:szCs w:val="24"/>
        </w:rPr>
      </w:pPr>
    </w:p>
    <w:p w:rsidR="00A801BD" w:rsidRPr="006E5B1F" w:rsidRDefault="00661404" w:rsidP="00642881">
      <w:pPr>
        <w:jc w:val="center"/>
        <w:rPr>
          <w:rFonts w:ascii="Times New Roman" w:eastAsia="Times New Roman" w:hAnsi="Times New Roman" w:cs="Times New Roman"/>
          <w:sz w:val="24"/>
          <w:szCs w:val="24"/>
        </w:rPr>
      </w:pPr>
      <w:r w:rsidRPr="006E5B1F">
        <w:rPr>
          <w:rFonts w:ascii="Times New Roman" w:eastAsia="Times New Roman" w:hAnsi="Times New Roman" w:cs="Times New Roman"/>
          <w:b/>
          <w:sz w:val="24"/>
          <w:szCs w:val="24"/>
        </w:rPr>
        <w:t xml:space="preserve">§ </w:t>
      </w:r>
      <w:r w:rsidR="00A801BD" w:rsidRPr="006E5B1F">
        <w:rPr>
          <w:rFonts w:ascii="Times New Roman" w:eastAsia="Times New Roman" w:hAnsi="Times New Roman" w:cs="Times New Roman"/>
          <w:b/>
          <w:sz w:val="24"/>
          <w:szCs w:val="24"/>
        </w:rPr>
        <w:t>1</w:t>
      </w:r>
      <w:r w:rsidRPr="006E5B1F">
        <w:rPr>
          <w:rFonts w:ascii="Times New Roman" w:eastAsia="Times New Roman" w:hAnsi="Times New Roman" w:cs="Times New Roman"/>
          <w:b/>
          <w:sz w:val="24"/>
          <w:szCs w:val="24"/>
        </w:rPr>
        <w:t>1</w:t>
      </w:r>
    </w:p>
    <w:p w:rsidR="00661404" w:rsidRPr="006E5B1F" w:rsidRDefault="00661404" w:rsidP="00642881">
      <w:pPr>
        <w:ind w:left="426" w:hanging="426"/>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1.  Zamawiający, stosownie do art. 29 ust. 3a Prawa zamówień publicznych, wymaga zatrudnienia przez Wykonawcę na podstawie umowy o pracę osób wykonujących czynności w zakresie realizacji umowy, których wykonanie zawiera cechy stosunku pracy określone w art. 22 § 1 ustawy z dnia 26 czerwca 1974 r. - Kodeks pracy. </w:t>
      </w:r>
    </w:p>
    <w:p w:rsidR="00661404" w:rsidRPr="006E5B1F" w:rsidRDefault="00661404" w:rsidP="00642881">
      <w:pPr>
        <w:ind w:left="426" w:hanging="426"/>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2.  Rodzaj czynności (niezbędnych do wykonania zamówienia), co do których wykonania Zamawiający wymaga zatrudnienia na podstawie umowy o pracę przez Wykonawcę osób wykonujących w trakcie realizacji zamówienia to czynności pracownika wykonującego bezpośrednio prace związane z wykonaniem zamówienia tj. kierowców pojazdów, operatorów urządzeń, pozostałej obsługi pojazdów (ładowaczy) oraz sprawującą nadzór i koordynację wykonywanych usług. </w:t>
      </w:r>
    </w:p>
    <w:p w:rsidR="00661404" w:rsidRPr="006E5B1F" w:rsidRDefault="00661404" w:rsidP="00642881">
      <w:pPr>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3.   Zamawiający wymaga następującego sposobu dokumentowania zatrudnienia osób: </w:t>
      </w:r>
    </w:p>
    <w:p w:rsidR="00661404" w:rsidRPr="006E5B1F" w:rsidRDefault="00661404" w:rsidP="00642881">
      <w:pPr>
        <w:ind w:left="709" w:hanging="425"/>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1)  Wykonawca najpóźniej w dniu zawarcia umowy dostarczy Zamawiającemu wykaz pracowników zawierający skład osobowy pracowników wykonujących prace związane z wykonaniem zamówienia, niezbędnych do należytego wykonania zamówienia w określonym przez Zamawiającego terminie; </w:t>
      </w:r>
    </w:p>
    <w:p w:rsidR="00661404" w:rsidRPr="006E5B1F" w:rsidRDefault="00661404" w:rsidP="00642881">
      <w:pPr>
        <w:ind w:left="709" w:hanging="425"/>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2)  wykaz pracowników winien być aktualizowany na bieżąco tj. za każdym razem, gdy nastąpi zmiana personalna w składzie osobowym pracowników; </w:t>
      </w:r>
    </w:p>
    <w:p w:rsidR="00661404" w:rsidRPr="006E5B1F" w:rsidRDefault="00661404" w:rsidP="00642881">
      <w:pPr>
        <w:ind w:left="709" w:hanging="425"/>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3)  czynności wskazane w ust. 2 umowy winny być wykonywane przez osoby wymienione w wykazie pracowników. </w:t>
      </w:r>
    </w:p>
    <w:p w:rsidR="00661404" w:rsidRPr="006E5B1F" w:rsidRDefault="00661404" w:rsidP="00642881">
      <w:pPr>
        <w:ind w:left="284" w:hanging="284"/>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4. W trakcie realizacji umowy Zamawiający, w wyznaczonym pisemnie terminie, zastrzega sobie prawo do wykonywania czynności kontrolnych wobec Wykonawcy odnośnie spełnienia przez Wykonawcę, wymogu zatrudnienia na podstawie umowy o pracę osób wskazanych w ust. 2 i 3. </w:t>
      </w:r>
    </w:p>
    <w:p w:rsidR="00661404" w:rsidRPr="006E5B1F" w:rsidRDefault="00661404" w:rsidP="00642881">
      <w:pPr>
        <w:ind w:left="284" w:hanging="284"/>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5. Wykonawca jest zobowiązany do złożenia, na każde wezwanie Zamawiającego: </w:t>
      </w:r>
    </w:p>
    <w:p w:rsidR="00661404" w:rsidRPr="006E5B1F" w:rsidRDefault="00661404" w:rsidP="00642881">
      <w:pPr>
        <w:ind w:left="567" w:hanging="283"/>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1) oświadczenia 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podwykonawcy; </w:t>
      </w:r>
    </w:p>
    <w:p w:rsidR="00661404" w:rsidRPr="006E5B1F" w:rsidRDefault="00661404" w:rsidP="00642881">
      <w:pPr>
        <w:ind w:left="567" w:hanging="283"/>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2) poświadczoną za zgodność z oryginałem przez Wykonawcę, kopię umowy/umów o pracę osób wykonujących w trakcie realizacji umowy czynności, których dotyczy ww. oświadczenie Wykonawcy lub podwykonawcy (wraz z dokumentem regulującym zakres obowiązków, jeżeli został sporządzony). Kopia umowy/umów powinna zostać zanonimizowana w sposób zapewniający ochronę danych osobowych pracowników, w </w:t>
      </w:r>
      <w:r w:rsidRPr="006E5B1F">
        <w:rPr>
          <w:rFonts w:ascii="Times New Roman" w:eastAsia="Times New Roman" w:hAnsi="Times New Roman" w:cs="Times New Roman"/>
          <w:sz w:val="24"/>
          <w:szCs w:val="24"/>
        </w:rPr>
        <w:lastRenderedPageBreak/>
        <w:t>szczególności bez adresów, nr PESEL pracowników). Informacje takie jak: data zawarcia umowy, rodzaj umowy o pracę i wymiar etatu powinny być możliwe do zidentyfikowania;</w:t>
      </w:r>
    </w:p>
    <w:p w:rsidR="00661404" w:rsidRPr="006E5B1F" w:rsidRDefault="00661404" w:rsidP="00642881">
      <w:pPr>
        <w:ind w:left="567" w:hanging="283"/>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3) zaświadczenia właściwego oddziału ZUS, potwierdzające opłacanie przez Wykonawcę, podwykonawcę składek na ubezpieczenia społeczne i zdrowotne z tytułu zatrudnienia na podstawie umów o pracę za ostatni okres rozliczeniowy; poświadczonej za zgodność z oryginałem odpowiednio przez Wykonawcę, podwykonawcę kopii dowodu potwierdzającego zgłoszenie pracownika przez pracodawcę do ubezpieczeń, zanonimizowanej w sposób zapewniający ochronę danych osobowych pracowników, zgodnie z przepisami o ochronie danych osobowych. Imię i nazwisko pracownika nie podlega </w:t>
      </w:r>
      <w:proofErr w:type="spellStart"/>
      <w:r w:rsidRPr="006E5B1F">
        <w:rPr>
          <w:rFonts w:ascii="Times New Roman" w:eastAsia="Times New Roman" w:hAnsi="Times New Roman" w:cs="Times New Roman"/>
          <w:sz w:val="24"/>
          <w:szCs w:val="24"/>
        </w:rPr>
        <w:t>anonimizacji</w:t>
      </w:r>
      <w:proofErr w:type="spellEnd"/>
      <w:r w:rsidRPr="006E5B1F">
        <w:rPr>
          <w:rFonts w:ascii="Times New Roman" w:eastAsia="Times New Roman" w:hAnsi="Times New Roman" w:cs="Times New Roman"/>
          <w:sz w:val="24"/>
          <w:szCs w:val="24"/>
        </w:rPr>
        <w:t>.</w:t>
      </w:r>
    </w:p>
    <w:p w:rsidR="00661404" w:rsidRPr="006E5B1F" w:rsidRDefault="00661404" w:rsidP="00642881">
      <w:pPr>
        <w:ind w:right="20"/>
        <w:jc w:val="center"/>
        <w:rPr>
          <w:rFonts w:ascii="Times New Roman" w:eastAsia="Times New Roman" w:hAnsi="Times New Roman" w:cs="Times New Roman"/>
          <w:b/>
          <w:sz w:val="24"/>
          <w:szCs w:val="24"/>
        </w:rPr>
      </w:pPr>
      <w:bookmarkStart w:id="5" w:name="page10"/>
      <w:bookmarkEnd w:id="5"/>
    </w:p>
    <w:p w:rsidR="00A801BD" w:rsidRPr="006E5B1F" w:rsidRDefault="00A801BD" w:rsidP="00642881">
      <w:pPr>
        <w:ind w:right="20"/>
        <w:jc w:val="center"/>
        <w:rPr>
          <w:rFonts w:ascii="Times New Roman" w:eastAsia="Times New Roman" w:hAnsi="Times New Roman" w:cs="Times New Roman"/>
          <w:b/>
          <w:sz w:val="24"/>
          <w:szCs w:val="24"/>
        </w:rPr>
      </w:pPr>
      <w:r w:rsidRPr="006E5B1F">
        <w:rPr>
          <w:rFonts w:ascii="Times New Roman" w:eastAsia="Times New Roman" w:hAnsi="Times New Roman" w:cs="Times New Roman"/>
          <w:b/>
          <w:sz w:val="24"/>
          <w:szCs w:val="24"/>
        </w:rPr>
        <w:t>§ 12</w:t>
      </w:r>
    </w:p>
    <w:p w:rsidR="00642881" w:rsidRPr="006E5B1F" w:rsidRDefault="00642881" w:rsidP="00642881">
      <w:pPr>
        <w:ind w:left="284" w:hanging="284"/>
        <w:jc w:val="both"/>
        <w:rPr>
          <w:rFonts w:ascii="Times New Roman" w:eastAsia="Times New Roman" w:hAnsi="Times New Roman" w:cs="Times New Roman"/>
          <w:sz w:val="24"/>
          <w:szCs w:val="24"/>
        </w:rPr>
      </w:pPr>
      <w:r w:rsidRPr="006E5B1F">
        <w:rPr>
          <w:rFonts w:ascii="Times New Roman" w:hAnsi="Times New Roman" w:cs="Times New Roman"/>
          <w:bCs/>
          <w:iCs/>
          <w:sz w:val="24"/>
          <w:szCs w:val="24"/>
        </w:rPr>
        <w:t>1.</w:t>
      </w:r>
      <w:r w:rsidRPr="006E5B1F">
        <w:rPr>
          <w:bCs/>
          <w:iCs/>
        </w:rPr>
        <w:t xml:space="preserve"> </w:t>
      </w:r>
      <w:r w:rsidRPr="006E5B1F">
        <w:rPr>
          <w:rFonts w:ascii="Times New Roman" w:eastAsia="Times New Roman" w:hAnsi="Times New Roman" w:cs="Times New Roman"/>
          <w:sz w:val="24"/>
          <w:szCs w:val="24"/>
        </w:rPr>
        <w:t xml:space="preserve">Wykonawca oświadcza, że przedmiot umowy zrealizuje samodzielnie przy udziale własnego potencjału technicznego / wraz z podwykonawcami w następującym zakresie ………………………………………….…..…………….. </w:t>
      </w:r>
    </w:p>
    <w:p w:rsidR="00642881" w:rsidRPr="006E5B1F" w:rsidRDefault="00642881" w:rsidP="00642881">
      <w:pPr>
        <w:ind w:left="284" w:hanging="284"/>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2. Jeżeli w okresie trwania umowy Wykonawca zechce zatrudnić podwykonawców musi uzyskać pisemną zgodę Zamawiającego na zatrudnienie wskazanych przez siebie podwykonawców i zakres prac przez nich realizowany. Ustalenia pomiędzy stronami w powyższym zakresie będą integralną częścią umowy. </w:t>
      </w:r>
    </w:p>
    <w:p w:rsidR="00642881" w:rsidRPr="006E5B1F" w:rsidRDefault="00642881" w:rsidP="00642881">
      <w:pPr>
        <w:ind w:left="284" w:hanging="284"/>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3. W przypadku zatrudnienia do realizacji przedmiotu umowy podwykonawców, Wykonawca zapewni ustalenie w umowach z podwykonawcami takiego okresu odpowiedzialności za wady, aby nie był on krótszy od okresu odpowiedzialności za wady Wykonawcy wobec Zamawiającego. </w:t>
      </w:r>
    </w:p>
    <w:p w:rsidR="00642881" w:rsidRPr="006E5B1F" w:rsidRDefault="00642881" w:rsidP="00642881">
      <w:pPr>
        <w:ind w:left="284" w:hanging="284"/>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4. Wykonawca jest całkowicie odpowiedzialny przed Zamawiającym za jakość, terminy i prawidłowość wykonanych prac zrealizowanych przy pomocy zatrudnionych przez siebie podwykonawców. </w:t>
      </w:r>
    </w:p>
    <w:p w:rsidR="00642881" w:rsidRPr="006E5B1F" w:rsidRDefault="00642881" w:rsidP="00642881">
      <w:pPr>
        <w:ind w:left="284" w:hanging="284"/>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5. Zamawiający nie dopuszcza możliwości dalszego powierzania podwykonawstwa prac objętych umową na podwykonawstwo. </w:t>
      </w:r>
    </w:p>
    <w:p w:rsidR="00642881" w:rsidRPr="006E5B1F" w:rsidRDefault="00642881" w:rsidP="00642881">
      <w:pPr>
        <w:ind w:left="284" w:hanging="284"/>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6. Nie spełnienie warunków o których mowa w ust. 2 i 5 stanowi dla Zamawiającego przyczynę do odstąpienia od umowy z przyczyn zawinionych przez Wykonawcę. </w:t>
      </w:r>
    </w:p>
    <w:p w:rsidR="00642881" w:rsidRPr="006E5B1F" w:rsidRDefault="00642881" w:rsidP="00642881">
      <w:pPr>
        <w:ind w:left="284" w:hanging="284"/>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7. Wykonawca odpowiedzialny jest jak za własne działanie lub zaniechanie za działania i zaniechania osób, z których pomocą zobowiązanie wykonywa, jak również osób, którym wykonanie zobowiązania powierza. </w:t>
      </w:r>
    </w:p>
    <w:p w:rsidR="00642881" w:rsidRPr="006E5B1F" w:rsidRDefault="00642881" w:rsidP="00642881">
      <w:pPr>
        <w:ind w:left="284" w:hanging="284"/>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8. Zamawiający może żądać od Wykonawcy złożenia oświadczenia bądź przedłożenia oświadczenia podwykonawcy, iż wszelkie należności na rzecz podwykonawców są regulowane przez Wykonawcę terminowo. Istnienie zaległości Wykonawcy w płatnościach na rzecz podwykonawców uprawnia Zamawiającego do rozwiązania niniejszej umowy ze skutkiem natychmiastowym z przyczyn obciążających Wykonawcę, jeżeli opóźnienia Wykonawcy w płatnościach wobec podwykonawców skutkuje zagrożeniem dla realizacji przedmiotu niniejszej umowy. </w:t>
      </w:r>
    </w:p>
    <w:p w:rsidR="00642881" w:rsidRPr="006E5B1F" w:rsidRDefault="00642881" w:rsidP="00642881">
      <w:pPr>
        <w:ind w:left="284" w:hanging="284"/>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9. W przypadku istnienia zaległości Wykonawcy w płatnościach na rzecz podwykonawców, Zamawiający niezależnie od innych przysługujących mu uprawnień, będzie uprawniony do tego, aby za uprzednim pisemnym uprzedzeniem Wykonawcy, określoną część należnego Wykonawcy wymagalnego wynagrodzenia zapłacić bezpośrednio na rachunek takiego podwykonawcy. Strony uzgadniają, że taka bezpośrednia płatność w określonej wysokości na rzecz podwykonawcy będzie równoznaczna z wypłatą Wykonawcy określonej części należnego mu wynagrodzenia. Dokonanie bezpośredniej płatności na rzecz podwykonawcy nie będzie dopuszczalne w przypadku zgłoszenia pisemnych uwag przez Wykonawcę, z powołaniem się przez niego na uzasadnione okoliczności kwestionujące wymagalność bądź zasadność żądanych przez podwykonawców płatności. </w:t>
      </w:r>
    </w:p>
    <w:p w:rsidR="00642881" w:rsidRPr="006E5B1F" w:rsidRDefault="00642881" w:rsidP="00642881">
      <w:pPr>
        <w:ind w:left="284" w:hanging="284"/>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 xml:space="preserve">10. Wykonawca zobowiązany jest do przedłożenia Zamawiającemu jednego egzemplarza podpisanej przez Wykonawcę i podwykonawcę umowy o świadczenie usług (oryginał) oraz oświadczenia podwykonawcy, iż znana jest mu treść niniejszej Umowy. Dokumenty </w:t>
      </w:r>
      <w:r w:rsidRPr="006E5B1F">
        <w:rPr>
          <w:rFonts w:ascii="Times New Roman" w:eastAsia="Times New Roman" w:hAnsi="Times New Roman" w:cs="Times New Roman"/>
          <w:sz w:val="24"/>
          <w:szCs w:val="24"/>
        </w:rPr>
        <w:lastRenderedPageBreak/>
        <w:t>te Wykonawca zobowiązany jest doręczyć Zamawiającemu w terminie 3 dni od dnia zawarcia umowy z podwykonawcą.</w:t>
      </w:r>
    </w:p>
    <w:p w:rsidR="00642881" w:rsidRPr="006E5B1F" w:rsidRDefault="00642881" w:rsidP="00642881">
      <w:pPr>
        <w:ind w:right="20"/>
        <w:jc w:val="center"/>
        <w:rPr>
          <w:rFonts w:ascii="Times New Roman" w:eastAsia="Times New Roman" w:hAnsi="Times New Roman" w:cs="Times New Roman"/>
          <w:b/>
          <w:sz w:val="24"/>
          <w:szCs w:val="24"/>
        </w:rPr>
      </w:pPr>
    </w:p>
    <w:p w:rsidR="00A801BD" w:rsidRPr="006E5B1F" w:rsidRDefault="00A801BD" w:rsidP="00642881">
      <w:pPr>
        <w:ind w:right="20"/>
        <w:jc w:val="center"/>
        <w:rPr>
          <w:rFonts w:ascii="Times New Roman" w:eastAsia="Times New Roman" w:hAnsi="Times New Roman" w:cs="Times New Roman"/>
          <w:b/>
          <w:sz w:val="24"/>
          <w:szCs w:val="24"/>
        </w:rPr>
      </w:pPr>
      <w:r w:rsidRPr="006E5B1F">
        <w:rPr>
          <w:rFonts w:ascii="Times New Roman" w:eastAsia="Times New Roman" w:hAnsi="Times New Roman" w:cs="Times New Roman"/>
          <w:b/>
          <w:sz w:val="24"/>
          <w:szCs w:val="24"/>
        </w:rPr>
        <w:t>§ 13</w:t>
      </w:r>
    </w:p>
    <w:p w:rsidR="00642881" w:rsidRPr="006E5B1F" w:rsidRDefault="00A801BD" w:rsidP="00642881">
      <w:pPr>
        <w:numPr>
          <w:ilvl w:val="1"/>
          <w:numId w:val="18"/>
        </w:numPr>
        <w:ind w:left="284" w:right="20" w:hanging="284"/>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W sprawach nieuregulowanych w umowie będą miały zastosowanie przepisy Prawa zamówień publicznych i Kodeksu cywilnego.</w:t>
      </w:r>
    </w:p>
    <w:p w:rsidR="00642881" w:rsidRPr="006E5B1F" w:rsidRDefault="00642881" w:rsidP="00642881">
      <w:pPr>
        <w:numPr>
          <w:ilvl w:val="1"/>
          <w:numId w:val="18"/>
        </w:numPr>
        <w:ind w:left="284" w:right="20" w:hanging="284"/>
        <w:jc w:val="both"/>
        <w:rPr>
          <w:rFonts w:ascii="Times New Roman" w:eastAsia="Times New Roman" w:hAnsi="Times New Roman" w:cs="Times New Roman"/>
          <w:sz w:val="24"/>
          <w:szCs w:val="24"/>
        </w:rPr>
      </w:pPr>
      <w:r w:rsidRPr="006E5B1F">
        <w:rPr>
          <w:rFonts w:ascii="Times New Roman" w:hAnsi="Times New Roman" w:cs="Times New Roman"/>
          <w:sz w:val="24"/>
          <w:szCs w:val="24"/>
        </w:rPr>
        <w:t>Wykonawca oświadcza, że wypełnił oraz zobowiązuje się każdorazowo wypełnić obowiązki informacyjne przewidziane w art. 13 lub art. 14 RODO wobec osób fizycznych, od których dane osobowe bezpośrednio lub pośrednio pozyskał lub pozyska w celach związanych z realizacją przedmiotowej umowy</w:t>
      </w:r>
      <w:r w:rsidRPr="006E5B1F">
        <w:t>.</w:t>
      </w:r>
    </w:p>
    <w:p w:rsidR="00642881" w:rsidRPr="006E5B1F" w:rsidRDefault="00642881" w:rsidP="00642881">
      <w:pPr>
        <w:ind w:left="300" w:right="20"/>
        <w:jc w:val="both"/>
        <w:rPr>
          <w:rFonts w:ascii="Times New Roman" w:eastAsia="Times New Roman" w:hAnsi="Times New Roman" w:cs="Times New Roman"/>
          <w:sz w:val="24"/>
          <w:szCs w:val="24"/>
        </w:rPr>
      </w:pPr>
    </w:p>
    <w:p w:rsidR="00A801BD" w:rsidRPr="006E5B1F" w:rsidRDefault="00A801BD" w:rsidP="00642881">
      <w:pPr>
        <w:ind w:right="20"/>
        <w:jc w:val="center"/>
        <w:rPr>
          <w:rFonts w:ascii="Times New Roman" w:eastAsia="Times New Roman" w:hAnsi="Times New Roman" w:cs="Times New Roman"/>
          <w:b/>
          <w:sz w:val="24"/>
          <w:szCs w:val="24"/>
        </w:rPr>
      </w:pPr>
      <w:r w:rsidRPr="006E5B1F">
        <w:rPr>
          <w:rFonts w:ascii="Times New Roman" w:eastAsia="Times New Roman" w:hAnsi="Times New Roman" w:cs="Times New Roman"/>
          <w:b/>
          <w:sz w:val="24"/>
          <w:szCs w:val="24"/>
        </w:rPr>
        <w:t>§ 14</w:t>
      </w:r>
    </w:p>
    <w:p w:rsidR="00A801BD" w:rsidRPr="006E5B1F" w:rsidRDefault="00A801BD" w:rsidP="00642881">
      <w:pPr>
        <w:ind w:left="200" w:right="20"/>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Właściwym do rozpoznania sporów wynikłych na tle realizacji niniejszej umowy jest sąd właściwy dla siedziby Zamawiającego.</w:t>
      </w:r>
    </w:p>
    <w:p w:rsidR="00A801BD" w:rsidRPr="006E5B1F" w:rsidRDefault="00A801BD" w:rsidP="00642881">
      <w:pPr>
        <w:rPr>
          <w:rFonts w:ascii="Times New Roman" w:eastAsia="Times New Roman" w:hAnsi="Times New Roman" w:cs="Times New Roman"/>
          <w:sz w:val="24"/>
          <w:szCs w:val="24"/>
        </w:rPr>
      </w:pPr>
    </w:p>
    <w:p w:rsidR="00A801BD" w:rsidRPr="006E5B1F" w:rsidRDefault="00A801BD" w:rsidP="00642881">
      <w:pPr>
        <w:ind w:right="20"/>
        <w:jc w:val="center"/>
        <w:rPr>
          <w:rFonts w:ascii="Times New Roman" w:eastAsia="Times New Roman" w:hAnsi="Times New Roman" w:cs="Times New Roman"/>
          <w:b/>
          <w:sz w:val="24"/>
          <w:szCs w:val="24"/>
        </w:rPr>
      </w:pPr>
      <w:r w:rsidRPr="006E5B1F">
        <w:rPr>
          <w:rFonts w:ascii="Times New Roman" w:eastAsia="Times New Roman" w:hAnsi="Times New Roman" w:cs="Times New Roman"/>
          <w:b/>
          <w:sz w:val="24"/>
          <w:szCs w:val="24"/>
        </w:rPr>
        <w:t>§ 15</w:t>
      </w:r>
    </w:p>
    <w:p w:rsidR="00A801BD" w:rsidRPr="006E5B1F" w:rsidRDefault="00A801BD" w:rsidP="00642881">
      <w:pPr>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Załączniki do umowy stanowią:</w:t>
      </w:r>
    </w:p>
    <w:p w:rsidR="00A801BD" w:rsidRPr="006E5B1F" w:rsidRDefault="00A801BD" w:rsidP="00642881">
      <w:pPr>
        <w:numPr>
          <w:ilvl w:val="0"/>
          <w:numId w:val="26"/>
        </w:numPr>
        <w:tabs>
          <w:tab w:val="left" w:pos="580"/>
        </w:tabs>
        <w:ind w:left="580" w:hanging="390"/>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Wykaz świetlic.</w:t>
      </w:r>
    </w:p>
    <w:p w:rsidR="00A801BD" w:rsidRPr="006E5B1F" w:rsidRDefault="00A801BD" w:rsidP="00642881">
      <w:pPr>
        <w:numPr>
          <w:ilvl w:val="0"/>
          <w:numId w:val="26"/>
        </w:numPr>
        <w:tabs>
          <w:tab w:val="left" w:pos="580"/>
        </w:tabs>
        <w:ind w:left="580" w:hanging="390"/>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Wykaz przystanków autobusowych.</w:t>
      </w:r>
    </w:p>
    <w:p w:rsidR="00A801BD" w:rsidRPr="006E5B1F" w:rsidRDefault="00A801BD" w:rsidP="00642881">
      <w:pPr>
        <w:numPr>
          <w:ilvl w:val="0"/>
          <w:numId w:val="26"/>
        </w:numPr>
        <w:tabs>
          <w:tab w:val="left" w:pos="580"/>
        </w:tabs>
        <w:ind w:left="580" w:hanging="390"/>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Wykaz ilościowy pojemników i worków.</w:t>
      </w:r>
    </w:p>
    <w:p w:rsidR="00A801BD" w:rsidRPr="006E5B1F" w:rsidRDefault="00A801BD" w:rsidP="00642881">
      <w:pPr>
        <w:numPr>
          <w:ilvl w:val="0"/>
          <w:numId w:val="26"/>
        </w:numPr>
        <w:tabs>
          <w:tab w:val="left" w:pos="580"/>
        </w:tabs>
        <w:ind w:left="580" w:hanging="390"/>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Wzór protokołu wykonania usługi.</w:t>
      </w:r>
    </w:p>
    <w:p w:rsidR="00A801BD" w:rsidRPr="006E5B1F" w:rsidRDefault="00A801BD" w:rsidP="00642881">
      <w:pPr>
        <w:numPr>
          <w:ilvl w:val="0"/>
          <w:numId w:val="26"/>
        </w:numPr>
        <w:tabs>
          <w:tab w:val="left" w:pos="580"/>
        </w:tabs>
        <w:ind w:left="580" w:hanging="390"/>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Wzór protokołu wykonania dostawy.</w:t>
      </w:r>
    </w:p>
    <w:p w:rsidR="00A801BD" w:rsidRPr="006E5B1F" w:rsidRDefault="00A801BD" w:rsidP="00642881">
      <w:pPr>
        <w:rPr>
          <w:rFonts w:ascii="Times New Roman" w:eastAsia="Times New Roman" w:hAnsi="Times New Roman" w:cs="Times New Roman"/>
          <w:sz w:val="24"/>
          <w:szCs w:val="24"/>
        </w:rPr>
      </w:pPr>
    </w:p>
    <w:p w:rsidR="00642881" w:rsidRPr="006E5B1F" w:rsidRDefault="00A801BD" w:rsidP="00642881">
      <w:pPr>
        <w:numPr>
          <w:ilvl w:val="1"/>
          <w:numId w:val="26"/>
        </w:numPr>
        <w:tabs>
          <w:tab w:val="left" w:pos="4500"/>
        </w:tabs>
        <w:ind w:left="4500" w:hanging="174"/>
        <w:rPr>
          <w:rFonts w:ascii="Times New Roman" w:eastAsia="Times New Roman" w:hAnsi="Times New Roman" w:cs="Times New Roman"/>
          <w:b/>
          <w:sz w:val="24"/>
          <w:szCs w:val="24"/>
        </w:rPr>
      </w:pPr>
      <w:r w:rsidRPr="006E5B1F">
        <w:rPr>
          <w:rFonts w:ascii="Times New Roman" w:eastAsia="Times New Roman" w:hAnsi="Times New Roman" w:cs="Times New Roman"/>
          <w:b/>
          <w:sz w:val="24"/>
          <w:szCs w:val="24"/>
        </w:rPr>
        <w:t>16</w:t>
      </w:r>
    </w:p>
    <w:p w:rsidR="00A801BD" w:rsidRPr="006E5B1F" w:rsidRDefault="00A801BD" w:rsidP="00642881">
      <w:pPr>
        <w:ind w:right="20"/>
        <w:jc w:val="both"/>
        <w:rPr>
          <w:rFonts w:ascii="Times New Roman" w:eastAsia="Times New Roman" w:hAnsi="Times New Roman" w:cs="Times New Roman"/>
          <w:sz w:val="24"/>
          <w:szCs w:val="24"/>
        </w:rPr>
      </w:pPr>
      <w:r w:rsidRPr="006E5B1F">
        <w:rPr>
          <w:rFonts w:ascii="Times New Roman" w:eastAsia="Times New Roman" w:hAnsi="Times New Roman" w:cs="Times New Roman"/>
          <w:sz w:val="24"/>
          <w:szCs w:val="24"/>
        </w:rPr>
        <w:t>Umowę niniejszą oraz załączniki do niej sporządzono w trzech (3) egzemplarzach, z czego dwa (2) egzemplarze otrzymuje Zamawiający a jeden (1) Wykonawca.</w:t>
      </w:r>
    </w:p>
    <w:p w:rsidR="00A801BD" w:rsidRPr="006E5B1F" w:rsidRDefault="00A801BD" w:rsidP="00642881">
      <w:pPr>
        <w:rPr>
          <w:rFonts w:ascii="Times New Roman" w:eastAsia="Times New Roman" w:hAnsi="Times New Roman" w:cs="Times New Roman"/>
          <w:sz w:val="24"/>
          <w:szCs w:val="24"/>
        </w:rPr>
      </w:pPr>
    </w:p>
    <w:p w:rsidR="00A801BD" w:rsidRPr="006E5B1F" w:rsidRDefault="00A801BD" w:rsidP="00642881">
      <w:pPr>
        <w:rPr>
          <w:rFonts w:ascii="Times New Roman" w:eastAsia="Times New Roman" w:hAnsi="Times New Roman" w:cs="Times New Roman"/>
          <w:sz w:val="24"/>
          <w:szCs w:val="24"/>
        </w:rPr>
      </w:pPr>
    </w:p>
    <w:p w:rsidR="00A801BD" w:rsidRPr="006E5B1F" w:rsidRDefault="00A801BD" w:rsidP="00642881">
      <w:pPr>
        <w:rPr>
          <w:rFonts w:ascii="Times New Roman" w:eastAsia="Times New Roman" w:hAnsi="Times New Roman" w:cs="Times New Roman"/>
          <w:sz w:val="24"/>
          <w:szCs w:val="24"/>
        </w:rPr>
      </w:pPr>
    </w:p>
    <w:p w:rsidR="00A801BD" w:rsidRPr="006E5B1F" w:rsidRDefault="00A801BD" w:rsidP="00642881">
      <w:pPr>
        <w:rPr>
          <w:rFonts w:ascii="Times New Roman" w:eastAsia="Times New Roman" w:hAnsi="Times New Roman" w:cs="Times New Roman"/>
          <w:sz w:val="24"/>
          <w:szCs w:val="24"/>
        </w:rPr>
      </w:pPr>
    </w:p>
    <w:p w:rsidR="00A801BD" w:rsidRPr="006E5B1F" w:rsidRDefault="00A801BD" w:rsidP="00642881">
      <w:pPr>
        <w:tabs>
          <w:tab w:val="left" w:pos="6360"/>
        </w:tabs>
        <w:ind w:left="820"/>
        <w:rPr>
          <w:rFonts w:ascii="Times New Roman" w:eastAsia="Times New Roman" w:hAnsi="Times New Roman" w:cs="Times New Roman"/>
          <w:b/>
          <w:sz w:val="24"/>
          <w:szCs w:val="24"/>
        </w:rPr>
      </w:pPr>
      <w:r w:rsidRPr="006E5B1F">
        <w:rPr>
          <w:rFonts w:ascii="Times New Roman" w:eastAsia="Times New Roman" w:hAnsi="Times New Roman" w:cs="Times New Roman"/>
          <w:b/>
          <w:sz w:val="24"/>
          <w:szCs w:val="24"/>
        </w:rPr>
        <w:t>WYKONAWCA</w:t>
      </w:r>
      <w:r w:rsidRPr="006E5B1F">
        <w:rPr>
          <w:rFonts w:ascii="Times New Roman" w:eastAsia="Times New Roman" w:hAnsi="Times New Roman" w:cs="Times New Roman"/>
          <w:sz w:val="24"/>
          <w:szCs w:val="24"/>
        </w:rPr>
        <w:tab/>
      </w:r>
      <w:r w:rsidRPr="006E5B1F">
        <w:rPr>
          <w:rFonts w:ascii="Times New Roman" w:eastAsia="Times New Roman" w:hAnsi="Times New Roman" w:cs="Times New Roman"/>
          <w:b/>
          <w:sz w:val="24"/>
          <w:szCs w:val="24"/>
        </w:rPr>
        <w:t>ZAMAWIAJĄCY</w:t>
      </w:r>
    </w:p>
    <w:p w:rsidR="00A801BD" w:rsidRPr="006E5B1F" w:rsidRDefault="00A801BD" w:rsidP="00642881">
      <w:pPr>
        <w:rPr>
          <w:rFonts w:ascii="Times New Roman" w:eastAsia="Times New Roman" w:hAnsi="Times New Roman" w:cs="Times New Roman"/>
          <w:sz w:val="24"/>
          <w:szCs w:val="24"/>
        </w:rPr>
      </w:pPr>
    </w:p>
    <w:p w:rsidR="00A801BD" w:rsidRPr="006E5B1F" w:rsidRDefault="00A801BD" w:rsidP="00642881">
      <w:pPr>
        <w:rPr>
          <w:rFonts w:ascii="Times New Roman" w:eastAsia="Times New Roman" w:hAnsi="Times New Roman" w:cs="Times New Roman"/>
          <w:sz w:val="24"/>
          <w:szCs w:val="24"/>
        </w:rPr>
      </w:pPr>
    </w:p>
    <w:p w:rsidR="00A801BD" w:rsidRPr="006E5B1F" w:rsidRDefault="00A801BD" w:rsidP="00642881">
      <w:pPr>
        <w:rPr>
          <w:rFonts w:ascii="Times New Roman" w:eastAsia="Times New Roman" w:hAnsi="Times New Roman" w:cs="Times New Roman"/>
          <w:sz w:val="24"/>
          <w:szCs w:val="24"/>
        </w:rPr>
      </w:pPr>
    </w:p>
    <w:p w:rsidR="00A801BD" w:rsidRPr="006E5B1F" w:rsidRDefault="00A801BD" w:rsidP="00642881">
      <w:pPr>
        <w:ind w:left="8840"/>
        <w:rPr>
          <w:rFonts w:ascii="Times New Roman" w:eastAsia="Times New Roman" w:hAnsi="Times New Roman" w:cs="Times New Roman"/>
          <w:sz w:val="24"/>
          <w:szCs w:val="24"/>
        </w:rPr>
      </w:pPr>
    </w:p>
    <w:sectPr w:rsidR="00A801BD" w:rsidRPr="006E5B1F">
      <w:type w:val="continuous"/>
      <w:pgSz w:w="11900" w:h="16840"/>
      <w:pgMar w:top="1058" w:right="1400" w:bottom="439" w:left="1420" w:header="0" w:footer="0" w:gutter="0"/>
      <w:cols w:space="0" w:equalWidth="0">
        <w:col w:w="908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080D1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CA42E9B8"/>
    <w:lvl w:ilvl="0" w:tplc="6BBC86E0">
      <w:start w:val="1"/>
      <w:numFmt w:val="decimal"/>
      <w:lvlText w:val="%1."/>
      <w:lvlJc w:val="left"/>
      <w:pPr>
        <w:ind w:left="0" w:firstLine="0"/>
      </w:pPr>
      <w:rPr>
        <w:rFonts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2"/>
    <w:multiLevelType w:val="hybridMultilevel"/>
    <w:tmpl w:val="0DED7262"/>
    <w:lvl w:ilvl="0">
      <w:start w:val="2"/>
      <w:numFmt w:val="decimal"/>
      <w:lvlText w:val="%1."/>
      <w:lvlJc w:val="left"/>
    </w:lvl>
    <w:lvl w:ilvl="1">
      <w:start w:val="1"/>
      <w:numFmt w:val="decimal"/>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 w15:restartNumberingAfterBreak="0">
    <w:nsid w:val="00000003"/>
    <w:multiLevelType w:val="hybridMultilevel"/>
    <w:tmpl w:val="7FDCC232"/>
    <w:lvl w:ilvl="0">
      <w:start w:val="1"/>
      <w:numFmt w:val="decimal"/>
      <w:lvlText w:val="%1"/>
      <w:lvlJc w:val="left"/>
    </w:lvl>
    <w:lvl w:ilvl="1">
      <w:start w:val="1"/>
      <w:numFmt w:val="decimal"/>
      <w:lvlText w:val="%2"/>
      <w:lvlJc w:val="left"/>
    </w:lvl>
    <w:lvl w:ilvl="2">
      <w:start w:val="5"/>
      <w:numFmt w:val="decimal"/>
      <w:lvlText w:val="%3)"/>
      <w:lvlJc w:val="left"/>
    </w:lvl>
    <w:lvl w:ilvl="3">
      <w:start w:val="1"/>
      <w:numFmt w:val="bullet"/>
      <w:lvlText w:val="·"/>
      <w:lvlJc w:val="left"/>
    </w:lvl>
    <w:lvl w:ilvl="4">
      <w:start w:val="1"/>
      <w:numFmt w:val="lowerLetter"/>
      <w:lvlText w:val="%5)"/>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 w15:restartNumberingAfterBreak="0">
    <w:nsid w:val="00000004"/>
    <w:multiLevelType w:val="hybridMultilevel"/>
    <w:tmpl w:val="1BEFD79E"/>
    <w:lvl w:ilvl="0">
      <w:start w:val="7"/>
      <w:numFmt w:val="decimal"/>
      <w:lvlText w:val="%1)"/>
      <w:lvlJc w:val="left"/>
    </w:lvl>
    <w:lvl w:ilvl="1">
      <w:start w:val="8"/>
      <w:numFmt w:val="decimal"/>
      <w:lvlText w:val="%2)"/>
      <w:lvlJc w:val="left"/>
    </w:lvl>
    <w:lvl w:ilvl="2">
      <w:start w:val="1"/>
      <w:numFmt w:val="decimal"/>
      <w:lvlText w:val="%3"/>
      <w:lvlJc w:val="left"/>
    </w:lvl>
    <w:lvl w:ilvl="3">
      <w:start w:val="1"/>
      <w:numFmt w:val="bullet"/>
      <w:lvlText w:val="·"/>
      <w:lvlJc w:val="left"/>
    </w:lvl>
    <w:lvl w:ilvl="4">
      <w:start w:val="1"/>
      <w:numFmt w:val="lowerLetter"/>
      <w:lvlText w:val="%5"/>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5" w15:restartNumberingAfterBreak="0">
    <w:nsid w:val="00000005"/>
    <w:multiLevelType w:val="hybridMultilevel"/>
    <w:tmpl w:val="41A7C4C8"/>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6" w15:restartNumberingAfterBreak="0">
    <w:nsid w:val="00000006"/>
    <w:multiLevelType w:val="hybridMultilevel"/>
    <w:tmpl w:val="6B68079A"/>
    <w:lvl w:ilvl="0">
      <w:start w:val="4"/>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7" w15:restartNumberingAfterBreak="0">
    <w:nsid w:val="00000007"/>
    <w:multiLevelType w:val="hybridMultilevel"/>
    <w:tmpl w:val="4E6AFB66"/>
    <w:lvl w:ilvl="0">
      <w:start w:val="1"/>
      <w:numFmt w:val="decimal"/>
      <w:lvlText w:val="%1"/>
      <w:lvlJc w:val="left"/>
    </w:lvl>
    <w:lvl w:ilvl="1">
      <w:start w:val="7"/>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8" w15:restartNumberingAfterBreak="0">
    <w:nsid w:val="00000008"/>
    <w:multiLevelType w:val="hybridMultilevel"/>
    <w:tmpl w:val="7D743A66"/>
    <w:lvl w:ilvl="0">
      <w:start w:val="1"/>
      <w:numFmt w:val="decimal"/>
      <w:lvlText w:val="%1."/>
      <w:lvlJc w:val="left"/>
      <w:rPr>
        <w:b w:val="0"/>
      </w:rPr>
    </w:lvl>
    <w:lvl w:ilvl="1">
      <w:start w:val="1"/>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9" w15:restartNumberingAfterBreak="0">
    <w:nsid w:val="00000009"/>
    <w:multiLevelType w:val="hybridMultilevel"/>
    <w:tmpl w:val="519B500C"/>
    <w:lvl w:ilvl="0">
      <w:start w:val="1"/>
      <w:numFmt w:val="decimal"/>
      <w:lvlText w:val="%1"/>
      <w:lvlJc w:val="left"/>
    </w:lvl>
    <w:lvl w:ilvl="1">
      <w:start w:val="1"/>
      <w:numFmt w:val="decimal"/>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0" w15:restartNumberingAfterBreak="0">
    <w:nsid w:val="0000000A"/>
    <w:multiLevelType w:val="hybridMultilevel"/>
    <w:tmpl w:val="800A65A4"/>
    <w:lvl w:ilvl="0">
      <w:start w:val="1"/>
      <w:numFmt w:val="lowerLetter"/>
      <w:lvlText w:val="%1)"/>
      <w:lvlJc w:val="left"/>
      <w:rPr>
        <w:rFonts w:ascii="Times New Roman" w:eastAsia="Calibri" w:hAnsi="Times New Roman" w:cs="Times New Roman"/>
      </w:rPr>
    </w:lvl>
    <w:lvl w:ilvl="1">
      <w:start w:val="1"/>
      <w:numFmt w:val="decimal"/>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1" w15:restartNumberingAfterBreak="0">
    <w:nsid w:val="0000000B"/>
    <w:multiLevelType w:val="hybridMultilevel"/>
    <w:tmpl w:val="936874EC"/>
    <w:lvl w:ilvl="0">
      <w:start w:val="1"/>
      <w:numFmt w:val="lowerLetter"/>
      <w:lvlText w:val="%1)"/>
      <w:lvlJc w:val="left"/>
      <w:rPr>
        <w:rFonts w:ascii="Times New Roman" w:eastAsia="Calibri" w:hAnsi="Times New Roman" w:cs="Times New Roman"/>
      </w:rPr>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2" w15:restartNumberingAfterBreak="0">
    <w:nsid w:val="0000000C"/>
    <w:multiLevelType w:val="hybridMultilevel"/>
    <w:tmpl w:val="9716C6E4"/>
    <w:lvl w:ilvl="0">
      <w:start w:val="1"/>
      <w:numFmt w:val="decimal"/>
      <w:lvlText w:val="%1"/>
      <w:lvlJc w:val="left"/>
    </w:lvl>
    <w:lvl w:ilvl="1">
      <w:numFmt w:val="decimal"/>
      <w:lvlText w:val="%2."/>
      <w:lvlJc w:val="left"/>
      <w:rPr>
        <w:rFonts w:ascii="Times New Roman" w:hAnsi="Times New Roman" w:cs="Times New Roman" w:hint="default"/>
        <w:sz w:val="24"/>
        <w:szCs w:val="24"/>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3" w15:restartNumberingAfterBreak="0">
    <w:nsid w:val="0000000D"/>
    <w:multiLevelType w:val="hybridMultilevel"/>
    <w:tmpl w:val="257130A2"/>
    <w:lvl w:ilvl="0">
      <w:start w:val="1"/>
      <w:numFmt w:val="decimal"/>
      <w:lvlText w:val="%1"/>
      <w:lvlJc w:val="left"/>
    </w:lvl>
    <w:lvl w:ilvl="1">
      <w:start w:val="1"/>
      <w:numFmt w:val="decimal"/>
      <w:lvlText w:val="%2"/>
      <w:lvlJc w:val="left"/>
    </w:lvl>
    <w:lvl w:ilvl="2">
      <w:start w:val="1"/>
      <w:numFmt w:val="decimal"/>
      <w:lvlText w:val="%3"/>
      <w:lvlJc w:val="left"/>
    </w:lvl>
    <w:lvl w:ilvl="3">
      <w:start w:val="2"/>
      <w:numFmt w:val="decimal"/>
      <w:lvlText w:val="%4)"/>
      <w:lvlJc w:val="left"/>
    </w:lvl>
    <w:lvl w:ilvl="4">
      <w:start w:val="3"/>
      <w:numFmt w:val="decimal"/>
      <w:lvlText w:val="%5)"/>
      <w:lvlJc w:val="left"/>
    </w:lvl>
    <w:lvl w:ilvl="5">
      <w:start w:val="6"/>
      <w:numFmt w:val="decimal"/>
      <w:lvlText w:val="%6)"/>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4" w15:restartNumberingAfterBreak="0">
    <w:nsid w:val="0000000E"/>
    <w:multiLevelType w:val="hybridMultilevel"/>
    <w:tmpl w:val="4B567D82"/>
    <w:lvl w:ilvl="0">
      <w:start w:val="1"/>
      <w:numFmt w:val="decimal"/>
      <w:lvlText w:val="%1"/>
      <w:lvlJc w:val="left"/>
    </w:lvl>
    <w:lvl w:ilvl="1">
      <w:start w:val="1"/>
      <w:numFmt w:val="decimal"/>
      <w:lvlText w:val="%2"/>
      <w:lvlJc w:val="left"/>
    </w:lvl>
    <w:lvl w:ilvl="2">
      <w:start w:val="2"/>
      <w:numFmt w:val="decimal"/>
      <w:lvlText w:val="%3."/>
      <w:lvlJc w:val="left"/>
      <w:rPr>
        <w:rFonts w:ascii="Times New Roman" w:hAnsi="Times New Roman" w:cs="Times New Roman" w:hint="default"/>
        <w:i w:val="0"/>
        <w:sz w:val="24"/>
        <w:szCs w:val="24"/>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5" w15:restartNumberingAfterBreak="0">
    <w:nsid w:val="0000000F"/>
    <w:multiLevelType w:val="hybridMultilevel"/>
    <w:tmpl w:val="977846AE"/>
    <w:lvl w:ilvl="0">
      <w:start w:val="1"/>
      <w:numFmt w:val="decimal"/>
      <w:lvlText w:val="%1"/>
      <w:lvlJc w:val="left"/>
    </w:lvl>
    <w:lvl w:ilvl="1">
      <w:start w:val="4"/>
      <w:numFmt w:val="decimal"/>
      <w:lvlText w:val="%2."/>
      <w:lvlJc w:val="left"/>
      <w:rPr>
        <w:rFonts w:ascii="Times New Roman" w:hAnsi="Times New Roman" w:cs="Times New Roman" w:hint="default"/>
        <w:i w:val="0"/>
        <w:sz w:val="24"/>
        <w:szCs w:val="24"/>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6" w15:restartNumberingAfterBreak="0">
    <w:nsid w:val="00000010"/>
    <w:multiLevelType w:val="hybridMultilevel"/>
    <w:tmpl w:val="628C895C"/>
    <w:lvl w:ilvl="0">
      <w:start w:val="5"/>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7" w15:restartNumberingAfterBreak="0">
    <w:nsid w:val="00000011"/>
    <w:multiLevelType w:val="hybridMultilevel"/>
    <w:tmpl w:val="333AB10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8" w15:restartNumberingAfterBreak="0">
    <w:nsid w:val="00000012"/>
    <w:multiLevelType w:val="hybridMultilevel"/>
    <w:tmpl w:val="721DA316"/>
    <w:lvl w:ilvl="0">
      <w:start w:val="3"/>
      <w:numFmt w:val="decimal"/>
      <w:lvlText w:val="%1."/>
      <w:lvlJc w:val="left"/>
    </w:lvl>
    <w:lvl w:ilvl="1">
      <w:numFmt w:val="decimal"/>
      <w:lvlText w:val="%2."/>
      <w:lvlJc w:val="left"/>
    </w:lvl>
    <w:lvl w:ilvl="2">
      <w:start w:val="1"/>
      <w:numFmt w:val="decimal"/>
      <w:lvlText w:val="%3)"/>
      <w:lvlJc w:val="left"/>
    </w:lvl>
    <w:lvl w:ilvl="3">
      <w:start w:val="1"/>
      <w:numFmt w:val="lowerLetter"/>
      <w:lvlText w:val="%4)"/>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9" w15:restartNumberingAfterBreak="0">
    <w:nsid w:val="00000013"/>
    <w:multiLevelType w:val="hybridMultilevel"/>
    <w:tmpl w:val="2443A85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2"/>
      <w:numFmt w:val="lowerLetter"/>
      <w:lvlText w:val="%5)"/>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0" w15:restartNumberingAfterBreak="0">
    <w:nsid w:val="00000014"/>
    <w:multiLevelType w:val="hybridMultilevel"/>
    <w:tmpl w:val="2D1D5AE8"/>
    <w:lvl w:ilvl="0">
      <w:start w:val="1"/>
      <w:numFmt w:val="decimal"/>
      <w:lvlText w:val="%1"/>
      <w:lvlJc w:val="left"/>
    </w:lvl>
    <w:lvl w:ilvl="1">
      <w:start w:val="1"/>
      <w:numFmt w:val="decimal"/>
      <w:lvlText w:val="%2"/>
      <w:lvlJc w:val="left"/>
    </w:lvl>
    <w:lvl w:ilvl="2">
      <w:start w:val="2"/>
      <w:numFmt w:val="decimal"/>
      <w:lvlText w:val="%3)"/>
      <w:lvlJc w:val="left"/>
    </w:lvl>
    <w:lvl w:ilvl="3">
      <w:start w:val="1"/>
      <w:numFmt w:val="decimal"/>
      <w:lvlText w:val="%4"/>
      <w:lvlJc w:val="left"/>
    </w:lvl>
    <w:lvl w:ilvl="4">
      <w:start w:val="1"/>
      <w:numFmt w:val="lowerLetter"/>
      <w:lvlText w:val="%5"/>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1" w15:restartNumberingAfterBreak="0">
    <w:nsid w:val="00000015"/>
    <w:multiLevelType w:val="hybridMultilevel"/>
    <w:tmpl w:val="6763845E"/>
    <w:lvl w:ilvl="0">
      <w:start w:val="1"/>
      <w:numFmt w:val="decimal"/>
      <w:lvlText w:val="%1"/>
      <w:lvlJc w:val="left"/>
    </w:lvl>
    <w:lvl w:ilvl="1">
      <w:start w:val="2"/>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2" w15:restartNumberingAfterBreak="0">
    <w:nsid w:val="00000016"/>
    <w:multiLevelType w:val="hybridMultilevel"/>
    <w:tmpl w:val="75A2A8D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3" w15:restartNumberingAfterBreak="0">
    <w:nsid w:val="00000017"/>
    <w:multiLevelType w:val="hybridMultilevel"/>
    <w:tmpl w:val="08EDBDAA"/>
    <w:lvl w:ilvl="0">
      <w:start w:val="2"/>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4" w15:restartNumberingAfterBreak="0">
    <w:nsid w:val="00000018"/>
    <w:multiLevelType w:val="hybridMultilevel"/>
    <w:tmpl w:val="79838CB2"/>
    <w:lvl w:ilvl="0">
      <w:start w:val="5"/>
      <w:numFmt w:val="decimal"/>
      <w:lvlText w:val="%1."/>
      <w:lvlJc w:val="left"/>
    </w:lvl>
    <w:lvl w:ilvl="1">
      <w:start w:val="1"/>
      <w:numFmt w:val="decimal"/>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5" w15:restartNumberingAfterBreak="0">
    <w:nsid w:val="00000019"/>
    <w:multiLevelType w:val="hybridMultilevel"/>
    <w:tmpl w:val="4353D0CC"/>
    <w:lvl w:ilvl="0">
      <w:start w:val="3"/>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6" w15:restartNumberingAfterBreak="0">
    <w:nsid w:val="0000001A"/>
    <w:multiLevelType w:val="hybridMultilevel"/>
    <w:tmpl w:val="0B03E0C6"/>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7" w15:restartNumberingAfterBreak="0">
    <w:nsid w:val="2ECD1D9D"/>
    <w:multiLevelType w:val="hybridMultilevel"/>
    <w:tmpl w:val="7F0C66EC"/>
    <w:lvl w:ilvl="0" w:tplc="04090011">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2A7671F"/>
    <w:multiLevelType w:val="hybridMultilevel"/>
    <w:tmpl w:val="5F9C67FE"/>
    <w:lvl w:ilvl="0" w:tplc="E5D244DA">
      <w:start w:val="1"/>
      <w:numFmt w:val="lowerLetter"/>
      <w:lvlText w:val="%1)"/>
      <w:lvlJc w:val="left"/>
      <w:pPr>
        <w:ind w:left="1353" w:hanging="360"/>
      </w:pPr>
      <w:rPr>
        <w:rFonts w:hint="default"/>
      </w:rPr>
    </w:lvl>
    <w:lvl w:ilvl="1" w:tplc="8496D80C">
      <w:start w:val="1"/>
      <w:numFmt w:val="decimal"/>
      <w:lvlText w:val="%2)"/>
      <w:lvlJc w:val="left"/>
      <w:pPr>
        <w:ind w:left="2073" w:hanging="360"/>
      </w:pPr>
      <w:rPr>
        <w:rFonts w:ascii="Times New Roman" w:eastAsia="Times New Roman" w:hAnsi="Times New Roman" w:cs="Arial"/>
      </w:rPr>
    </w:lvl>
    <w:lvl w:ilvl="2" w:tplc="0409001B">
      <w:start w:val="1"/>
      <w:numFmt w:val="lowerRoman"/>
      <w:lvlText w:val="%3."/>
      <w:lvlJc w:val="right"/>
      <w:pPr>
        <w:ind w:left="2793" w:hanging="180"/>
      </w:pPr>
    </w:lvl>
    <w:lvl w:ilvl="3" w:tplc="F0847CDC">
      <w:start w:val="1"/>
      <w:numFmt w:val="decimal"/>
      <w:lvlText w:val="%4"/>
      <w:lvlJc w:val="left"/>
      <w:pPr>
        <w:ind w:left="3513" w:hanging="360"/>
      </w:pPr>
      <w:rPr>
        <w:rFonts w:hint="default"/>
      </w:r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9" w15:restartNumberingAfterBreak="0">
    <w:nsid w:val="3EAE5D85"/>
    <w:multiLevelType w:val="hybridMultilevel"/>
    <w:tmpl w:val="119AA892"/>
    <w:lvl w:ilvl="0" w:tplc="7B669FC6">
      <w:start w:val="1"/>
      <w:numFmt w:val="decimal"/>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2768CA"/>
    <w:multiLevelType w:val="hybridMultilevel"/>
    <w:tmpl w:val="7862EA74"/>
    <w:lvl w:ilvl="0" w:tplc="DFE2885A">
      <w:start w:val="1"/>
      <w:numFmt w:val="decimal"/>
      <w:lvlText w:val="%1."/>
      <w:lvlJc w:val="left"/>
      <w:pPr>
        <w:ind w:left="380" w:hanging="360"/>
      </w:pPr>
      <w:rPr>
        <w:rFonts w:hint="default"/>
      </w:rPr>
    </w:lvl>
    <w:lvl w:ilvl="1" w:tplc="04090019">
      <w:start w:val="1"/>
      <w:numFmt w:val="lowerLetter"/>
      <w:lvlText w:val="%2."/>
      <w:lvlJc w:val="left"/>
      <w:pPr>
        <w:ind w:left="1100" w:hanging="360"/>
      </w:pPr>
    </w:lvl>
    <w:lvl w:ilvl="2" w:tplc="0409001B">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0"/>
  </w:num>
  <w:num w:numId="28">
    <w:abstractNumId w:val="27"/>
  </w:num>
  <w:num w:numId="29">
    <w:abstractNumId w:val="28"/>
  </w:num>
  <w:num w:numId="30">
    <w:abstractNumId w:val="30"/>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22D"/>
    <w:rsid w:val="00106003"/>
    <w:rsid w:val="00130311"/>
    <w:rsid w:val="00295FCE"/>
    <w:rsid w:val="002C01F6"/>
    <w:rsid w:val="00304C5B"/>
    <w:rsid w:val="003B1FB9"/>
    <w:rsid w:val="00402F37"/>
    <w:rsid w:val="004C522D"/>
    <w:rsid w:val="00580112"/>
    <w:rsid w:val="00642881"/>
    <w:rsid w:val="00661404"/>
    <w:rsid w:val="006E5B1F"/>
    <w:rsid w:val="007005EF"/>
    <w:rsid w:val="008C7CD9"/>
    <w:rsid w:val="00905225"/>
    <w:rsid w:val="0091315B"/>
    <w:rsid w:val="009A022A"/>
    <w:rsid w:val="009F1415"/>
    <w:rsid w:val="00A514B1"/>
    <w:rsid w:val="00A801BD"/>
    <w:rsid w:val="00CD37E1"/>
    <w:rsid w:val="00D61B09"/>
    <w:rsid w:val="00FC49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efaultImageDpi w14:val="300"/>
  <w15:chartTrackingRefBased/>
  <w15:docId w15:val="{33EA0F12-E611-4066-B9E0-06C7644EB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CellMar>
        <w:top w:w="0" w:type="dxa"/>
        <w:left w:w="0" w:type="dxa"/>
        <w:bottom w:w="0" w:type="dxa"/>
        <w:right w:w="0" w:type="dxa"/>
      </w:tblCellMar>
    </w:tblPr>
  </w:style>
  <w:style w:type="numbering" w:default="1" w:styleId="Bezlisty">
    <w:name w:val="No List"/>
    <w:uiPriority w:val="99"/>
    <w:semiHidden/>
    <w:unhideWhenUsed/>
  </w:style>
  <w:style w:type="character" w:styleId="Hipercze">
    <w:name w:val="Hyperlink"/>
    <w:uiPriority w:val="99"/>
    <w:unhideWhenUsed/>
    <w:rsid w:val="004C522D"/>
    <w:rPr>
      <w:color w:val="0000FF"/>
      <w:u w:val="single"/>
    </w:rPr>
  </w:style>
  <w:style w:type="character" w:customStyle="1" w:styleId="Teksttreci">
    <w:name w:val="Tekst treści_"/>
    <w:link w:val="Teksttreci0"/>
    <w:uiPriority w:val="99"/>
    <w:rsid w:val="008C7CD9"/>
    <w:rPr>
      <w:rFonts w:ascii="Arial" w:hAnsi="Arial"/>
      <w:sz w:val="18"/>
      <w:szCs w:val="18"/>
      <w:shd w:val="clear" w:color="auto" w:fill="FFFFFF"/>
    </w:rPr>
  </w:style>
  <w:style w:type="paragraph" w:customStyle="1" w:styleId="Teksttreci0">
    <w:name w:val="Tekst treści"/>
    <w:basedOn w:val="Normalny"/>
    <w:link w:val="Teksttreci"/>
    <w:uiPriority w:val="99"/>
    <w:rsid w:val="008C7CD9"/>
    <w:pPr>
      <w:widowControl w:val="0"/>
      <w:shd w:val="clear" w:color="auto" w:fill="FFFFFF"/>
      <w:spacing w:before="240" w:after="240" w:line="240" w:lineRule="atLeast"/>
      <w:ind w:hanging="520"/>
      <w:jc w:val="both"/>
    </w:pPr>
    <w:rPr>
      <w:rFonts w:ascii="Arial"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buczak@winsko.pl" TargetMode="External"/><Relationship Id="rId5" Type="http://schemas.openxmlformats.org/officeDocument/2006/relationships/hyperlink" Target="mailto:i.buczak@winsko.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5024</Words>
  <Characters>30146</Characters>
  <Application>Microsoft Office Word</Application>
  <DocSecurity>0</DocSecurity>
  <Lines>251</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35100</CharactersWithSpaces>
  <SharedDoc>false</SharedDoc>
  <HLinks>
    <vt:vector size="12" baseType="variant">
      <vt:variant>
        <vt:i4>3014704</vt:i4>
      </vt:variant>
      <vt:variant>
        <vt:i4>3</vt:i4>
      </vt:variant>
      <vt:variant>
        <vt:i4>0</vt:i4>
      </vt:variant>
      <vt:variant>
        <vt:i4>5</vt:i4>
      </vt:variant>
      <vt:variant>
        <vt:lpwstr>mailto:i.buczak@winsko.pl</vt:lpwstr>
      </vt:variant>
      <vt:variant>
        <vt:lpwstr/>
      </vt:variant>
      <vt:variant>
        <vt:i4>3014704</vt:i4>
      </vt:variant>
      <vt:variant>
        <vt:i4>0</vt:i4>
      </vt:variant>
      <vt:variant>
        <vt:i4>0</vt:i4>
      </vt:variant>
      <vt:variant>
        <vt:i4>5</vt:i4>
      </vt:variant>
      <vt:variant>
        <vt:lpwstr>mailto:i.buczak@winsko.pl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Chlebowski</dc:creator>
  <cp:keywords/>
  <cp:lastModifiedBy>Anna</cp:lastModifiedBy>
  <cp:revision>2</cp:revision>
  <dcterms:created xsi:type="dcterms:W3CDTF">2019-11-07T19:42:00Z</dcterms:created>
  <dcterms:modified xsi:type="dcterms:W3CDTF">2019-11-07T19:42:00Z</dcterms:modified>
</cp:coreProperties>
</file>