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</w:rPr>
        <w:t>Pzp</w:t>
      </w:r>
      <w:proofErr w:type="spellEnd"/>
      <w:r w:rsidRPr="004E7302">
        <w:rPr>
          <w:rFonts w:ascii="Tahoma" w:hAnsi="Tahoma" w:cs="Tahoma"/>
          <w:b/>
          <w:bCs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</w:rPr>
        <w:t>„</w:t>
      </w:r>
      <w:r w:rsidR="00D977C3">
        <w:rPr>
          <w:rFonts w:ascii="Times New Roman" w:hAnsi="Times New Roman" w:cs="Times New Roman"/>
        </w:rPr>
        <w:t>Uporządkowanie gospodarki wodno-ściekowej w gminie Wińsko – etap I</w:t>
      </w:r>
      <w:r w:rsidR="00B66A7B" w:rsidRPr="00B66A7B">
        <w:rPr>
          <w:rFonts w:ascii="Times New Roman" w:hAnsi="Times New Roman" w:cs="Times New Roman"/>
        </w:rPr>
        <w:t xml:space="preserve">”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</w:t>
            </w:r>
            <w:r w:rsidRPr="004E7302">
              <w:rPr>
                <w:rFonts w:ascii="Tahoma" w:hAnsi="Tahoma" w:cs="Tahoma"/>
                <w:sz w:val="14"/>
                <w:szCs w:val="14"/>
              </w:rPr>
              <w:lastRenderedPageBreak/>
              <w:t>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lastRenderedPageBreak/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lastRenderedPageBreak/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za kwotę ………….. zł brutto, 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="00B66A7B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C0" w:rsidRDefault="000538C0" w:rsidP="006033F6">
      <w:pPr>
        <w:spacing w:after="0" w:line="240" w:lineRule="auto"/>
      </w:pPr>
      <w:r>
        <w:separator/>
      </w:r>
    </w:p>
  </w:endnote>
  <w:endnote w:type="continuationSeparator" w:id="0">
    <w:p w:rsidR="000538C0" w:rsidRDefault="000538C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C0" w:rsidRDefault="000538C0" w:rsidP="006033F6">
      <w:pPr>
        <w:spacing w:after="0" w:line="240" w:lineRule="auto"/>
      </w:pPr>
      <w:r>
        <w:separator/>
      </w:r>
    </w:p>
  </w:footnote>
  <w:footnote w:type="continuationSeparator" w:id="0">
    <w:p w:rsidR="000538C0" w:rsidRDefault="000538C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6" w:type="dxa"/>
      <w:tblInd w:w="108" w:type="dxa"/>
      <w:tblLook w:val="04A0" w:firstRow="1" w:lastRow="0" w:firstColumn="1" w:lastColumn="0" w:noHBand="0" w:noVBand="1"/>
    </w:tblPr>
    <w:tblGrid>
      <w:gridCol w:w="10386"/>
    </w:tblGrid>
    <w:tr w:rsidR="00D977C3" w:rsidRPr="00D977C3" w:rsidTr="000D756F">
      <w:trPr>
        <w:trHeight w:val="1531"/>
      </w:trPr>
      <w:tc>
        <w:tcPr>
          <w:tcW w:w="10386" w:type="dxa"/>
          <w:shd w:val="clear" w:color="auto" w:fill="auto"/>
        </w:tcPr>
        <w:p w:rsidR="00D977C3" w:rsidRPr="00D977C3" w:rsidRDefault="00D977C3" w:rsidP="00D977C3">
          <w:pPr>
            <w:suppressAutoHyphens/>
            <w:spacing w:after="0" w:line="240" w:lineRule="auto"/>
            <w:rPr>
              <w:rFonts w:ascii="Calibri" w:eastAsia="Calibri" w:hAnsi="Calibri" w:cs="Times New Roman"/>
              <w:sz w:val="24"/>
              <w:lang w:eastAsia="zh-CN"/>
            </w:rPr>
          </w:pPr>
        </w:p>
        <w:p w:rsidR="00D977C3" w:rsidRPr="00D977C3" w:rsidRDefault="00D977C3" w:rsidP="00D977C3">
          <w:pPr>
            <w:suppressAutoHyphens/>
            <w:spacing w:after="0" w:line="240" w:lineRule="auto"/>
            <w:rPr>
              <w:rFonts w:ascii="Calibri" w:eastAsia="Calibri" w:hAnsi="Calibri" w:cs="Times New Roman"/>
              <w:sz w:val="24"/>
              <w:lang w:eastAsia="zh-CN"/>
            </w:rPr>
          </w:pP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84A035B" wp14:editId="4A6FA97A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38C58B0E" wp14:editId="0D747AD8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48997361" wp14:editId="41EC31F2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977C3" w:rsidRPr="00D977C3" w:rsidRDefault="00D977C3" w:rsidP="00D977C3">
    <w:pPr>
      <w:suppressAutoHyphens/>
      <w:spacing w:after="0" w:line="240" w:lineRule="auto"/>
      <w:ind w:left="-426" w:right="-142"/>
      <w:rPr>
        <w:rFonts w:ascii="Times New Roman" w:eastAsia="Times New Roman" w:hAnsi="Times New Roman" w:cs="Times New Roman"/>
        <w:b/>
        <w:sz w:val="24"/>
        <w:szCs w:val="24"/>
        <w:lang w:eastAsia="zh-CN"/>
      </w:rPr>
    </w:pPr>
    <w:r w:rsidRPr="00D977C3">
      <w:rPr>
        <w:rFonts w:ascii="Times New Roman" w:eastAsia="Times New Roman" w:hAnsi="Times New Roman" w:cs="Times New Roman"/>
        <w:b/>
        <w:sz w:val="24"/>
        <w:szCs w:val="24"/>
        <w:lang w:eastAsia="zh-CN"/>
      </w:rPr>
      <w:t>Europejski Fundusz Rolny na Rzecz Rozwoju Obszarów Wiejskich: Europa inwestująca w obszary wiejskie</w:t>
    </w:r>
  </w:p>
  <w:p w:rsidR="00D977C3" w:rsidRPr="00D977C3" w:rsidRDefault="00D977C3" w:rsidP="00D977C3">
    <w:pPr>
      <w:suppressLineNumbers/>
      <w:tabs>
        <w:tab w:val="center" w:pos="4536"/>
        <w:tab w:val="right" w:pos="9073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142E88" w:rsidRDefault="00142E88" w:rsidP="00142E88">
    <w:pPr>
      <w:tabs>
        <w:tab w:val="center" w:pos="4536"/>
        <w:tab w:val="left" w:pos="6480"/>
      </w:tabs>
      <w:ind w:left="3540"/>
      <w:rPr>
        <w:noProof/>
      </w:rPr>
    </w:pPr>
    <w:r>
      <w:tab/>
    </w:r>
    <w:r>
      <w:tab/>
    </w:r>
  </w:p>
  <w:p w:rsidR="00142E88" w:rsidRDefault="00142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538C0"/>
    <w:rsid w:val="000606AE"/>
    <w:rsid w:val="00120703"/>
    <w:rsid w:val="0012407D"/>
    <w:rsid w:val="00142E88"/>
    <w:rsid w:val="00143545"/>
    <w:rsid w:val="00191E42"/>
    <w:rsid w:val="001A5775"/>
    <w:rsid w:val="00307066"/>
    <w:rsid w:val="00322983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707A9"/>
    <w:rsid w:val="0068743D"/>
    <w:rsid w:val="006A4ED0"/>
    <w:rsid w:val="006B5927"/>
    <w:rsid w:val="00744D2C"/>
    <w:rsid w:val="00825928"/>
    <w:rsid w:val="008713C5"/>
    <w:rsid w:val="008F2A88"/>
    <w:rsid w:val="0091249E"/>
    <w:rsid w:val="00A251EF"/>
    <w:rsid w:val="00A3008F"/>
    <w:rsid w:val="00B252D4"/>
    <w:rsid w:val="00B66A7B"/>
    <w:rsid w:val="00B93AD2"/>
    <w:rsid w:val="00BC7D2D"/>
    <w:rsid w:val="00CF3C3F"/>
    <w:rsid w:val="00D977C3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3</cp:revision>
  <cp:lastPrinted>2017-07-26T12:26:00Z</cp:lastPrinted>
  <dcterms:created xsi:type="dcterms:W3CDTF">2017-08-21T11:44:00Z</dcterms:created>
  <dcterms:modified xsi:type="dcterms:W3CDTF">2017-11-16T10:20:00Z</dcterms:modified>
</cp:coreProperties>
</file>