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27" w:rsidRDefault="001A3327" w:rsidP="00C03C62">
      <w:pPr>
        <w:jc w:val="right"/>
        <w:rPr>
          <w:sz w:val="24"/>
          <w:szCs w:val="24"/>
        </w:rPr>
      </w:pPr>
    </w:p>
    <w:p w:rsidR="00974A2A" w:rsidRPr="00C03C62" w:rsidRDefault="00C912E3" w:rsidP="00C03C62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1 zapytania ofertowego</w:t>
      </w:r>
    </w:p>
    <w:p w:rsidR="00C03C62" w:rsidRPr="00C03C62" w:rsidRDefault="00C03C62" w:rsidP="00C03C62">
      <w:pPr>
        <w:jc w:val="center"/>
        <w:rPr>
          <w:sz w:val="24"/>
          <w:szCs w:val="24"/>
        </w:rPr>
      </w:pPr>
      <w:r w:rsidRPr="00C03C62">
        <w:rPr>
          <w:sz w:val="24"/>
          <w:szCs w:val="24"/>
        </w:rPr>
        <w:t>Wzór formularza</w:t>
      </w:r>
    </w:p>
    <w:p w:rsidR="00C03C62" w:rsidRDefault="00C03C62" w:rsidP="00C03C62">
      <w:pPr>
        <w:rPr>
          <w:sz w:val="24"/>
          <w:szCs w:val="24"/>
        </w:rPr>
      </w:pPr>
    </w:p>
    <w:p w:rsidR="00C03C62" w:rsidRPr="00C03C62" w:rsidRDefault="00C03C62" w:rsidP="00C03C62">
      <w:pPr>
        <w:spacing w:line="240" w:lineRule="auto"/>
        <w:rPr>
          <w:sz w:val="16"/>
          <w:szCs w:val="16"/>
        </w:rPr>
      </w:pPr>
      <w:r w:rsidRPr="00C03C62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………….</w:t>
      </w:r>
    </w:p>
    <w:p w:rsidR="00C03C62" w:rsidRPr="00C03C62" w:rsidRDefault="00C03C62" w:rsidP="00C03C62">
      <w:pPr>
        <w:spacing w:line="240" w:lineRule="auto"/>
        <w:rPr>
          <w:sz w:val="16"/>
          <w:szCs w:val="16"/>
        </w:rPr>
      </w:pPr>
      <w:r w:rsidRPr="00C03C62">
        <w:rPr>
          <w:sz w:val="16"/>
          <w:szCs w:val="16"/>
        </w:rPr>
        <w:t>Nazwa oferenta/Siedziba oferenta</w:t>
      </w:r>
    </w:p>
    <w:p w:rsidR="00C03C62" w:rsidRDefault="00C03C62" w:rsidP="00C03C62">
      <w:pPr>
        <w:rPr>
          <w:sz w:val="24"/>
          <w:szCs w:val="24"/>
        </w:rPr>
      </w:pPr>
    </w:p>
    <w:p w:rsidR="00C03C62" w:rsidRDefault="00C03C62" w:rsidP="00C03C62">
      <w:pPr>
        <w:jc w:val="center"/>
        <w:rPr>
          <w:sz w:val="24"/>
          <w:szCs w:val="24"/>
        </w:rPr>
      </w:pPr>
      <w:r>
        <w:rPr>
          <w:sz w:val="24"/>
          <w:szCs w:val="24"/>
        </w:rPr>
        <w:t>OFERTA</w:t>
      </w:r>
    </w:p>
    <w:p w:rsidR="00C03C62" w:rsidRDefault="00C03C62" w:rsidP="00C03C6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Miasto i Gmina Czerwińsk nad Wisłą</w:t>
      </w:r>
    </w:p>
    <w:p w:rsidR="00C03C62" w:rsidRDefault="00C03C62" w:rsidP="00C03C6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ul. Władysława Jagiełły 16</w:t>
      </w:r>
    </w:p>
    <w:p w:rsidR="00C03C62" w:rsidRDefault="00C03C62" w:rsidP="00C03C6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09-150 Czerwińsk nad Wisłą</w:t>
      </w:r>
    </w:p>
    <w:p w:rsidR="00C03C62" w:rsidRDefault="00C03C62" w:rsidP="00C03C62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Nazwa i siedziba Wykonawcy ……………………………………………………………………………………….</w:t>
      </w:r>
    </w:p>
    <w:p w:rsidR="00C03C62" w:rsidRDefault="00C03C62" w:rsidP="00C03C62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Nr tel. I 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 xml:space="preserve"> Wykonawcy ……………………………………………………………………………………………….</w:t>
      </w:r>
    </w:p>
    <w:p w:rsidR="00C03C62" w:rsidRDefault="00C03C62" w:rsidP="00C03C62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REGON Wykonawcy …………………………………………………………………………………………………….</w:t>
      </w:r>
    </w:p>
    <w:p w:rsidR="00C03C62" w:rsidRDefault="00C03C62" w:rsidP="00C03C62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NIP Wykonawcy …………………………………………………………………………………………………………..</w:t>
      </w:r>
    </w:p>
    <w:p w:rsidR="00C03C62" w:rsidRDefault="00C03C62" w:rsidP="00C03C62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Oferujemy wykonanie całości przedmiotu zamówienia zgodnie z zapytaniem ofertowym, na poniżej przedstawionych warunkach.</w:t>
      </w:r>
    </w:p>
    <w:tbl>
      <w:tblPr>
        <w:tblStyle w:val="Tabela-Siatka"/>
        <w:tblW w:w="10238" w:type="dxa"/>
        <w:tblLook w:val="04A0"/>
      </w:tblPr>
      <w:tblGrid>
        <w:gridCol w:w="650"/>
        <w:gridCol w:w="3075"/>
        <w:gridCol w:w="2113"/>
        <w:gridCol w:w="2095"/>
        <w:gridCol w:w="2305"/>
      </w:tblGrid>
      <w:tr w:rsidR="00C03C62" w:rsidTr="006845F2">
        <w:trPr>
          <w:trHeight w:val="540"/>
        </w:trPr>
        <w:tc>
          <w:tcPr>
            <w:tcW w:w="3725" w:type="dxa"/>
            <w:gridSpan w:val="2"/>
          </w:tcPr>
          <w:p w:rsidR="00C03C62" w:rsidRPr="00C03C62" w:rsidRDefault="00C03C62" w:rsidP="00C03C62">
            <w:pPr>
              <w:pStyle w:val="Akapitzlist"/>
              <w:ind w:left="0"/>
              <w:rPr>
                <w:b/>
                <w:sz w:val="24"/>
                <w:szCs w:val="24"/>
              </w:rPr>
            </w:pPr>
            <w:proofErr w:type="spellStart"/>
            <w:r w:rsidRPr="00C03C62">
              <w:rPr>
                <w:b/>
                <w:sz w:val="24"/>
                <w:szCs w:val="24"/>
              </w:rPr>
              <w:t>I.Opłaty</w:t>
            </w:r>
            <w:proofErr w:type="spellEnd"/>
            <w:r w:rsidRPr="00C03C62">
              <w:rPr>
                <w:b/>
                <w:sz w:val="24"/>
                <w:szCs w:val="24"/>
              </w:rPr>
              <w:t xml:space="preserve"> i prowizje wyrażone w złotych – P</w:t>
            </w:r>
            <w:r w:rsidRPr="00C03C62">
              <w:rPr>
                <w:b/>
                <w:sz w:val="24"/>
                <w:szCs w:val="24"/>
                <w:vertAlign w:val="subscript"/>
              </w:rPr>
              <w:t>1</w:t>
            </w:r>
            <w:r w:rsidRPr="00C03C62">
              <w:rPr>
                <w:b/>
                <w:sz w:val="24"/>
                <w:szCs w:val="24"/>
              </w:rPr>
              <w:t xml:space="preserve"> </w:t>
            </w:r>
          </w:p>
          <w:p w:rsidR="00C03C62" w:rsidRPr="00C03C62" w:rsidRDefault="00C03C62" w:rsidP="00C03C62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C03C62" w:rsidRPr="00C03C62" w:rsidRDefault="00C03C62" w:rsidP="00C03C62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03C62">
              <w:rPr>
                <w:b/>
                <w:sz w:val="24"/>
                <w:szCs w:val="24"/>
              </w:rPr>
              <w:t>Stawka jednostkowa</w:t>
            </w:r>
          </w:p>
        </w:tc>
        <w:tc>
          <w:tcPr>
            <w:tcW w:w="2095" w:type="dxa"/>
          </w:tcPr>
          <w:p w:rsidR="00C03C62" w:rsidRPr="00C03C62" w:rsidRDefault="00C03C62" w:rsidP="00C03C62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03C62">
              <w:rPr>
                <w:b/>
                <w:sz w:val="24"/>
                <w:szCs w:val="24"/>
              </w:rPr>
              <w:t xml:space="preserve">Wartość na okres 5 lat obliczona </w:t>
            </w:r>
            <w:proofErr w:type="spellStart"/>
            <w:r w:rsidRPr="00C03C62">
              <w:rPr>
                <w:b/>
                <w:sz w:val="24"/>
                <w:szCs w:val="24"/>
              </w:rPr>
              <w:t>wg</w:t>
            </w:r>
            <w:proofErr w:type="spellEnd"/>
            <w:r w:rsidRPr="00C03C62">
              <w:rPr>
                <w:b/>
                <w:sz w:val="24"/>
                <w:szCs w:val="24"/>
              </w:rPr>
              <w:t>. Wzoru z kolumny 1</w:t>
            </w:r>
          </w:p>
        </w:tc>
        <w:tc>
          <w:tcPr>
            <w:tcW w:w="2305" w:type="dxa"/>
          </w:tcPr>
          <w:p w:rsidR="00C03C62" w:rsidRPr="00C03C62" w:rsidRDefault="00C03C62" w:rsidP="00C03C62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03C62">
              <w:rPr>
                <w:b/>
                <w:sz w:val="24"/>
                <w:szCs w:val="24"/>
              </w:rPr>
              <w:t>Uwagi</w:t>
            </w:r>
          </w:p>
          <w:p w:rsidR="00C03C62" w:rsidRPr="00C03C62" w:rsidRDefault="00C03C62" w:rsidP="00C03C62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Otwarcie rachunku bankowego bieżącego w PLN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otwarcie jednego rachunku bankowego</w:t>
            </w: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Otwarcie rachunku bankowego pomocniczego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otwarcie jednego rachunku bankowego</w:t>
            </w: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Otwarcie rachunku pomocniczego w walucie wymienialnej (2 konta przez okres trwania umowy)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otwarcie jednego rachunku bankowego</w:t>
            </w: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rachunku bankowego bieżącego w PLN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miesięczna za prowadzenie jednego rachunku</w:t>
            </w: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rachunku bankowego pomocniczego w PLN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miesięczna za prowadzenie jednego rachunku</w:t>
            </w: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Prowadzenie rachunku </w:t>
            </w:r>
            <w:r>
              <w:rPr>
                <w:sz w:val="24"/>
                <w:szCs w:val="24"/>
              </w:rPr>
              <w:lastRenderedPageBreak/>
              <w:t xml:space="preserve">bankowego w walucie wymienialnej (2 konta x </w:t>
            </w:r>
            <w:r w:rsidR="00AB7E1A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 xml:space="preserve"> miesięcy x opłata)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Opłata miesięczna za </w:t>
            </w:r>
            <w:r>
              <w:rPr>
                <w:sz w:val="24"/>
                <w:szCs w:val="24"/>
              </w:rPr>
              <w:lastRenderedPageBreak/>
              <w:t>prowadzenie jednego rachunku</w:t>
            </w:r>
          </w:p>
        </w:tc>
      </w:tr>
      <w:tr w:rsidR="00C6261F" w:rsidTr="006845F2">
        <w:tc>
          <w:tcPr>
            <w:tcW w:w="650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7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Udostępnienie systemu elektronicznej obsługi bankowej (8 jednostek + opłata)</w:t>
            </w:r>
          </w:p>
        </w:tc>
        <w:tc>
          <w:tcPr>
            <w:tcW w:w="2113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C03C62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C03C62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udostępnienie</w:t>
            </w:r>
          </w:p>
        </w:tc>
      </w:tr>
      <w:tr w:rsidR="00B360D7" w:rsidTr="006845F2">
        <w:tc>
          <w:tcPr>
            <w:tcW w:w="650" w:type="dxa"/>
          </w:tcPr>
          <w:p w:rsidR="00B360D7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5" w:type="dxa"/>
          </w:tcPr>
          <w:p w:rsidR="00B360D7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elektroniczną o</w:t>
            </w:r>
            <w:r w:rsidR="00AB7E1A">
              <w:rPr>
                <w:sz w:val="24"/>
                <w:szCs w:val="24"/>
              </w:rPr>
              <w:t>bsługę bankową (8 jednostek x 48</w:t>
            </w:r>
            <w:r>
              <w:rPr>
                <w:sz w:val="24"/>
                <w:szCs w:val="24"/>
              </w:rPr>
              <w:t xml:space="preserve"> miesięcy x opłata)</w:t>
            </w:r>
          </w:p>
        </w:tc>
        <w:tc>
          <w:tcPr>
            <w:tcW w:w="2113" w:type="dxa"/>
          </w:tcPr>
          <w:p w:rsidR="00B360D7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B360D7" w:rsidP="00B360D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miesięczna za prowadzenie 1 podmiotu</w:t>
            </w:r>
          </w:p>
        </w:tc>
      </w:tr>
      <w:tr w:rsidR="00B360D7" w:rsidTr="006845F2">
        <w:tc>
          <w:tcPr>
            <w:tcW w:w="650" w:type="dxa"/>
          </w:tcPr>
          <w:p w:rsidR="00B360D7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:rsidR="00B360D7" w:rsidRDefault="00B360D7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 w:rsidR="00461028">
              <w:rPr>
                <w:sz w:val="24"/>
                <w:szCs w:val="24"/>
              </w:rPr>
              <w:t>wizja bankowa od wpłat</w:t>
            </w:r>
            <w:r w:rsidR="001E12E5">
              <w:rPr>
                <w:sz w:val="24"/>
                <w:szCs w:val="24"/>
              </w:rPr>
              <w:t xml:space="preserve"> gotówkowych pr</w:t>
            </w:r>
            <w:r w:rsidR="00AB7E1A">
              <w:rPr>
                <w:sz w:val="24"/>
                <w:szCs w:val="24"/>
              </w:rPr>
              <w:t>zez posiadacza rachunku (20</w:t>
            </w:r>
            <w:r w:rsidR="000D5C39">
              <w:rPr>
                <w:sz w:val="24"/>
                <w:szCs w:val="24"/>
              </w:rPr>
              <w:t>0</w:t>
            </w:r>
            <w:r w:rsidR="00AB7E1A">
              <w:rPr>
                <w:sz w:val="24"/>
                <w:szCs w:val="24"/>
              </w:rPr>
              <w:t xml:space="preserve"> x 48</w:t>
            </w:r>
            <w:r w:rsidR="001E12E5">
              <w:rPr>
                <w:sz w:val="24"/>
                <w:szCs w:val="24"/>
              </w:rPr>
              <w:t xml:space="preserve"> miesięcy x opłata)</w:t>
            </w:r>
          </w:p>
        </w:tc>
        <w:tc>
          <w:tcPr>
            <w:tcW w:w="2113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Prowizja od wpłaty</w:t>
            </w:r>
          </w:p>
        </w:tc>
      </w:tr>
      <w:tr w:rsidR="00B360D7" w:rsidTr="006845F2">
        <w:tc>
          <w:tcPr>
            <w:tcW w:w="650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Prowizja bankowa od wpłat gotówkowych dokonywanych przez osoby fizyczne na rzecz Miasta i Gminy i jej jednostek</w:t>
            </w:r>
            <w:r w:rsidR="00C62C21">
              <w:rPr>
                <w:sz w:val="24"/>
                <w:szCs w:val="24"/>
              </w:rPr>
              <w:t xml:space="preserve"> organizacyjnych (1</w:t>
            </w:r>
            <w:r w:rsidR="00AB7E1A">
              <w:rPr>
                <w:sz w:val="24"/>
                <w:szCs w:val="24"/>
              </w:rPr>
              <w:t>000wpłat x 48</w:t>
            </w:r>
            <w:r>
              <w:rPr>
                <w:sz w:val="24"/>
                <w:szCs w:val="24"/>
              </w:rPr>
              <w:t xml:space="preserve"> miesiące x prowizja)</w:t>
            </w:r>
          </w:p>
        </w:tc>
        <w:tc>
          <w:tcPr>
            <w:tcW w:w="2113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Prowizja od wpłaty</w:t>
            </w:r>
          </w:p>
        </w:tc>
      </w:tr>
      <w:tr w:rsidR="00B360D7" w:rsidTr="006845F2">
        <w:tc>
          <w:tcPr>
            <w:tcW w:w="650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Przelewy w wersji papierowej </w:t>
            </w:r>
          </w:p>
        </w:tc>
        <w:tc>
          <w:tcPr>
            <w:tcW w:w="2113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jeden przelew</w:t>
            </w:r>
          </w:p>
        </w:tc>
      </w:tr>
      <w:tr w:rsidR="00B360D7" w:rsidTr="006845F2">
        <w:tc>
          <w:tcPr>
            <w:tcW w:w="650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7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Przelewy w formie elektronicznej na rachunki prowadzone w innych banka</w:t>
            </w:r>
            <w:r w:rsidR="00BF2DA3">
              <w:rPr>
                <w:sz w:val="24"/>
                <w:szCs w:val="24"/>
              </w:rPr>
              <w:t>ch (średnio w miesiącu 25</w:t>
            </w:r>
            <w:r w:rsidR="00AB7E1A">
              <w:rPr>
                <w:sz w:val="24"/>
                <w:szCs w:val="24"/>
              </w:rPr>
              <w:t>00 x 48</w:t>
            </w:r>
            <w:r>
              <w:rPr>
                <w:sz w:val="24"/>
                <w:szCs w:val="24"/>
              </w:rPr>
              <w:t xml:space="preserve"> miesięcy x opłata)</w:t>
            </w:r>
          </w:p>
        </w:tc>
        <w:tc>
          <w:tcPr>
            <w:tcW w:w="2113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1E12E5" w:rsidP="001E12E5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jeden przelew</w:t>
            </w:r>
          </w:p>
        </w:tc>
      </w:tr>
      <w:tr w:rsidR="00B360D7" w:rsidTr="006845F2">
        <w:tc>
          <w:tcPr>
            <w:tcW w:w="650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75" w:type="dxa"/>
          </w:tcPr>
          <w:p w:rsidR="00B360D7" w:rsidRDefault="001E12E5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Przelewy w formie elektronicznej na rachunki  prowadzone w tym sa</w:t>
            </w:r>
            <w:r w:rsidR="00DD1FB5">
              <w:rPr>
                <w:sz w:val="24"/>
                <w:szCs w:val="24"/>
              </w:rPr>
              <w:t>mym banku (średnio w miesiącu 25</w:t>
            </w:r>
            <w:r w:rsidR="00AB7E1A">
              <w:rPr>
                <w:sz w:val="24"/>
                <w:szCs w:val="24"/>
              </w:rPr>
              <w:t>00 x 48</w:t>
            </w:r>
            <w:r>
              <w:rPr>
                <w:sz w:val="24"/>
                <w:szCs w:val="24"/>
              </w:rPr>
              <w:t xml:space="preserve"> miesięcy</w:t>
            </w:r>
            <w:r w:rsidR="006845F2">
              <w:rPr>
                <w:sz w:val="24"/>
                <w:szCs w:val="24"/>
              </w:rPr>
              <w:t xml:space="preserve"> x opłata)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jeden przelew</w:t>
            </w:r>
          </w:p>
        </w:tc>
      </w:tr>
      <w:tr w:rsidR="00B360D7" w:rsidTr="006845F2">
        <w:tc>
          <w:tcPr>
            <w:tcW w:w="650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7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Czeki – wyd</w:t>
            </w:r>
            <w:r w:rsidR="00100C0E">
              <w:rPr>
                <w:sz w:val="24"/>
                <w:szCs w:val="24"/>
              </w:rPr>
              <w:t>anie jednego blankietu czeku (10</w:t>
            </w:r>
            <w:r>
              <w:rPr>
                <w:sz w:val="24"/>
                <w:szCs w:val="24"/>
              </w:rPr>
              <w:t>0 sztuk w okresie trwania umowy x opłata)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jeden blankiet</w:t>
            </w:r>
          </w:p>
        </w:tc>
      </w:tr>
      <w:tr w:rsidR="00B360D7" w:rsidTr="006845F2">
        <w:tc>
          <w:tcPr>
            <w:tcW w:w="650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7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zaśw</w:t>
            </w:r>
            <w:r w:rsidR="00B27743">
              <w:rPr>
                <w:sz w:val="24"/>
                <w:szCs w:val="24"/>
              </w:rPr>
              <w:t>iadczenia lub opinii bankowej (10</w:t>
            </w:r>
            <w:r>
              <w:rPr>
                <w:sz w:val="24"/>
                <w:szCs w:val="24"/>
              </w:rPr>
              <w:t>0 sztuk w okresie obowiązywania umowy)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zł 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za jedno zaświadczenie/opinię</w:t>
            </w:r>
          </w:p>
        </w:tc>
      </w:tr>
      <w:tr w:rsidR="00B360D7" w:rsidTr="006845F2">
        <w:tc>
          <w:tcPr>
            <w:tcW w:w="650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7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Prowizja za udzielenie kredytu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Prowizja</w:t>
            </w:r>
          </w:p>
        </w:tc>
      </w:tr>
      <w:tr w:rsidR="00B360D7" w:rsidTr="006845F2">
        <w:tc>
          <w:tcPr>
            <w:tcW w:w="650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7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 przygotowawcza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Opłata </w:t>
            </w:r>
          </w:p>
        </w:tc>
      </w:tr>
      <w:tr w:rsidR="00B360D7" w:rsidTr="006845F2">
        <w:tc>
          <w:tcPr>
            <w:tcW w:w="650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7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Prowizja od niewykorzystanych kwot </w:t>
            </w:r>
            <w:r>
              <w:rPr>
                <w:sz w:val="24"/>
                <w:szCs w:val="24"/>
              </w:rPr>
              <w:lastRenderedPageBreak/>
              <w:t>kredytu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zł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Prowizja</w:t>
            </w:r>
          </w:p>
        </w:tc>
      </w:tr>
      <w:tr w:rsidR="00B360D7" w:rsidTr="006845F2">
        <w:tc>
          <w:tcPr>
            <w:tcW w:w="650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07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opłaty (wymienić jakie)</w:t>
            </w:r>
          </w:p>
        </w:tc>
        <w:tc>
          <w:tcPr>
            <w:tcW w:w="2113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095" w:type="dxa"/>
          </w:tcPr>
          <w:p w:rsidR="00B360D7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  <w:tc>
          <w:tcPr>
            <w:tcW w:w="2305" w:type="dxa"/>
          </w:tcPr>
          <w:p w:rsidR="00B360D7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Opłata</w:t>
            </w:r>
          </w:p>
        </w:tc>
      </w:tr>
      <w:tr w:rsidR="006845F2" w:rsidTr="006845F2">
        <w:tc>
          <w:tcPr>
            <w:tcW w:w="3725" w:type="dxa"/>
            <w:gridSpan w:val="2"/>
          </w:tcPr>
          <w:p w:rsidR="006845F2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  <w:tc>
          <w:tcPr>
            <w:tcW w:w="2113" w:type="dxa"/>
          </w:tcPr>
          <w:p w:rsidR="006845F2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6845F2" w:rsidRDefault="006845F2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6845F2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6845F2" w:rsidTr="006845F2">
        <w:tc>
          <w:tcPr>
            <w:tcW w:w="3725" w:type="dxa"/>
            <w:gridSpan w:val="2"/>
          </w:tcPr>
          <w:p w:rsidR="006845F2" w:rsidRPr="006845F2" w:rsidRDefault="006845F2" w:rsidP="00C03C62">
            <w:pPr>
              <w:pStyle w:val="Akapitzlist"/>
              <w:ind w:left="0"/>
              <w:rPr>
                <w:sz w:val="24"/>
                <w:szCs w:val="24"/>
                <w:vertAlign w:val="subscript"/>
              </w:rPr>
            </w:pPr>
            <w:proofErr w:type="spellStart"/>
            <w:r>
              <w:rPr>
                <w:sz w:val="24"/>
                <w:szCs w:val="24"/>
              </w:rPr>
              <w:t>II.Oprocentowanie</w:t>
            </w:r>
            <w:proofErr w:type="spellEnd"/>
            <w:r>
              <w:rPr>
                <w:sz w:val="24"/>
                <w:szCs w:val="24"/>
              </w:rPr>
              <w:t xml:space="preserve"> środków pieniężnych na rachunkach bank</w:t>
            </w:r>
            <w:r w:rsidR="009E7794">
              <w:rPr>
                <w:sz w:val="24"/>
                <w:szCs w:val="24"/>
              </w:rPr>
              <w:t>owych (stawka WIBID 1M z dnia 17.11.2025</w:t>
            </w:r>
            <w:r>
              <w:rPr>
                <w:sz w:val="24"/>
                <w:szCs w:val="24"/>
              </w:rPr>
              <w:t xml:space="preserve"> x marża banku) – P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13" w:type="dxa"/>
          </w:tcPr>
          <w:p w:rsidR="006845F2" w:rsidRDefault="006845F2" w:rsidP="006845F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……….WIBID 1M</w:t>
            </w:r>
          </w:p>
          <w:p w:rsidR="006845F2" w:rsidRDefault="006845F2" w:rsidP="006845F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 Marża Banku</w:t>
            </w:r>
          </w:p>
        </w:tc>
        <w:tc>
          <w:tcPr>
            <w:tcW w:w="2095" w:type="dxa"/>
          </w:tcPr>
          <w:p w:rsidR="006845F2" w:rsidRDefault="00C6261F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………………………….. oprocentowanie środków na rachunkach bankowych (WIBID 1M x MARŻA BANKU) </w:t>
            </w:r>
          </w:p>
        </w:tc>
        <w:tc>
          <w:tcPr>
            <w:tcW w:w="2305" w:type="dxa"/>
          </w:tcPr>
          <w:p w:rsidR="006845F2" w:rsidRDefault="006845F2" w:rsidP="00C03C6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C6261F" w:rsidTr="006845F2">
        <w:tc>
          <w:tcPr>
            <w:tcW w:w="3725" w:type="dxa"/>
            <w:gridSpan w:val="2"/>
          </w:tcPr>
          <w:p w:rsidR="00C6261F" w:rsidRDefault="00C6261F" w:rsidP="00C03C62">
            <w:pPr>
              <w:pStyle w:val="Akapitzlis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III.Oprocentowanie</w:t>
            </w:r>
            <w:proofErr w:type="spellEnd"/>
            <w:r>
              <w:rPr>
                <w:sz w:val="24"/>
                <w:szCs w:val="24"/>
              </w:rPr>
              <w:t xml:space="preserve"> kredytu w rachunku bieżącym budżetu Miasta i Gminy Czerwińsk nad Wisłą</w:t>
            </w:r>
          </w:p>
          <w:p w:rsidR="00C6261F" w:rsidRPr="00C6261F" w:rsidRDefault="0015688E" w:rsidP="00C03C62">
            <w:pPr>
              <w:pStyle w:val="Akapitzlist"/>
              <w:ind w:left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(stawka WIBOR 1M z dnia 17.11.2025</w:t>
            </w:r>
            <w:r w:rsidR="00C6261F">
              <w:rPr>
                <w:sz w:val="24"/>
                <w:szCs w:val="24"/>
              </w:rPr>
              <w:t xml:space="preserve"> + marża banku) – P</w:t>
            </w:r>
            <w:r w:rsidR="00C6261F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13" w:type="dxa"/>
          </w:tcPr>
          <w:p w:rsidR="00C6261F" w:rsidRDefault="002A7A2E" w:rsidP="006845F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………WIBOR 1M</w:t>
            </w:r>
          </w:p>
          <w:p w:rsidR="002A7A2E" w:rsidRDefault="002A7A2E" w:rsidP="006845F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………Marża Banku</w:t>
            </w:r>
          </w:p>
        </w:tc>
        <w:tc>
          <w:tcPr>
            <w:tcW w:w="2095" w:type="dxa"/>
          </w:tcPr>
          <w:p w:rsidR="00C6261F" w:rsidRDefault="002A7A2E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  <w:p w:rsidR="002A7A2E" w:rsidRDefault="002A7A2E" w:rsidP="006845F2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Oprocentowanie kredytu (WIBOR 1M + Marża Banku)</w:t>
            </w:r>
          </w:p>
        </w:tc>
        <w:tc>
          <w:tcPr>
            <w:tcW w:w="2305" w:type="dxa"/>
          </w:tcPr>
          <w:p w:rsidR="00C6261F" w:rsidRDefault="00C6261F" w:rsidP="00C03C6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C03C62" w:rsidRDefault="00C03C62" w:rsidP="00C03C62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7A2E" w:rsidRDefault="002A7A2E" w:rsidP="002A7A2E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Oświadczamy, iż zapoznaliśmy się z treścią zapytania i nie wnosimy do niej zastrzeżeń oraz zdobyliśmy konieczne informacje do właściwego wykonania zamówienia</w:t>
      </w:r>
    </w:p>
    <w:p w:rsidR="002A7A2E" w:rsidRDefault="002A7A2E" w:rsidP="002A7A2E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Oświadczamy, iż uważamy się za związanyc</w:t>
      </w:r>
      <w:r w:rsidR="00816B67">
        <w:rPr>
          <w:sz w:val="24"/>
          <w:szCs w:val="24"/>
        </w:rPr>
        <w:t>h niniejszą ofertą przez okres 14</w:t>
      </w:r>
      <w:r>
        <w:rPr>
          <w:sz w:val="24"/>
          <w:szCs w:val="24"/>
        </w:rPr>
        <w:t xml:space="preserve"> dni od dnia otwarcia oferty,</w:t>
      </w:r>
    </w:p>
    <w:p w:rsidR="002A7A2E" w:rsidRDefault="002A7A2E" w:rsidP="002A7A2E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Zgodnie z wymogami Zamawiającego przedstawiamy w załączeniu wymagane Załączniki do niniejszego druku „Oferta” są:</w:t>
      </w:r>
    </w:p>
    <w:p w:rsidR="002A7A2E" w:rsidRPr="00C03C62" w:rsidRDefault="002A7A2E" w:rsidP="002A7A2E">
      <w:pPr>
        <w:pStyle w:val="Akapitzlist"/>
        <w:ind w:left="284"/>
        <w:rPr>
          <w:sz w:val="24"/>
          <w:szCs w:val="24"/>
        </w:rPr>
      </w:pPr>
      <w:r>
        <w:rPr>
          <w:sz w:val="24"/>
          <w:szCs w:val="24"/>
        </w:rPr>
        <w:t>- dokumenty wymagane od Oferenta wyszczególnione w Specyfikacji Istotnych Warunków Zamówienia tj. (należy sporządzić wykaz załączników oświadczeń i dokumentów).</w:t>
      </w:r>
    </w:p>
    <w:sectPr w:rsidR="002A7A2E" w:rsidRPr="00C03C62" w:rsidSect="0097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39" w:rsidRDefault="00E44139" w:rsidP="002A7A2E">
      <w:pPr>
        <w:spacing w:after="0" w:line="240" w:lineRule="auto"/>
      </w:pPr>
      <w:r>
        <w:separator/>
      </w:r>
    </w:p>
  </w:endnote>
  <w:endnote w:type="continuationSeparator" w:id="0">
    <w:p w:rsidR="00E44139" w:rsidRDefault="00E44139" w:rsidP="002A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39" w:rsidRDefault="00E44139" w:rsidP="002A7A2E">
      <w:pPr>
        <w:spacing w:after="0" w:line="240" w:lineRule="auto"/>
      </w:pPr>
      <w:r>
        <w:separator/>
      </w:r>
    </w:p>
  </w:footnote>
  <w:footnote w:type="continuationSeparator" w:id="0">
    <w:p w:rsidR="00E44139" w:rsidRDefault="00E44139" w:rsidP="002A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6E26"/>
    <w:multiLevelType w:val="hybridMultilevel"/>
    <w:tmpl w:val="E79832EC"/>
    <w:lvl w:ilvl="0" w:tplc="22020F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EB5553"/>
    <w:multiLevelType w:val="hybridMultilevel"/>
    <w:tmpl w:val="27E0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D621A"/>
    <w:multiLevelType w:val="hybridMultilevel"/>
    <w:tmpl w:val="14B48B16"/>
    <w:lvl w:ilvl="0" w:tplc="E5DE3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1C7"/>
    <w:multiLevelType w:val="hybridMultilevel"/>
    <w:tmpl w:val="A5BEEE3C"/>
    <w:lvl w:ilvl="0" w:tplc="C8D42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C62"/>
    <w:rsid w:val="000D5C39"/>
    <w:rsid w:val="00100C0E"/>
    <w:rsid w:val="0015688E"/>
    <w:rsid w:val="001A3327"/>
    <w:rsid w:val="001E12E5"/>
    <w:rsid w:val="002A7A2E"/>
    <w:rsid w:val="00320C42"/>
    <w:rsid w:val="00460DF2"/>
    <w:rsid w:val="00461028"/>
    <w:rsid w:val="00475B03"/>
    <w:rsid w:val="004A6919"/>
    <w:rsid w:val="005A1CCC"/>
    <w:rsid w:val="005D5A97"/>
    <w:rsid w:val="006845F2"/>
    <w:rsid w:val="006F4051"/>
    <w:rsid w:val="00816B67"/>
    <w:rsid w:val="00886083"/>
    <w:rsid w:val="008E584A"/>
    <w:rsid w:val="00974A2A"/>
    <w:rsid w:val="009E7794"/>
    <w:rsid w:val="00A467CE"/>
    <w:rsid w:val="00AB7E1A"/>
    <w:rsid w:val="00B27743"/>
    <w:rsid w:val="00B33CFE"/>
    <w:rsid w:val="00B360D7"/>
    <w:rsid w:val="00BF2DA3"/>
    <w:rsid w:val="00C03C62"/>
    <w:rsid w:val="00C6261F"/>
    <w:rsid w:val="00C62C21"/>
    <w:rsid w:val="00C912E3"/>
    <w:rsid w:val="00CF73A5"/>
    <w:rsid w:val="00DC5FE4"/>
    <w:rsid w:val="00DD1FB5"/>
    <w:rsid w:val="00DF49D4"/>
    <w:rsid w:val="00E4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C62"/>
    <w:pPr>
      <w:ind w:left="720"/>
      <w:contextualSpacing/>
    </w:pPr>
  </w:style>
  <w:style w:type="table" w:styleId="Tabela-Siatka">
    <w:name w:val="Table Grid"/>
    <w:basedOn w:val="Standardowy"/>
    <w:uiPriority w:val="59"/>
    <w:rsid w:val="00C0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A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A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A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Gwiazda</dc:creator>
  <cp:lastModifiedBy>Rafał Gwiazda</cp:lastModifiedBy>
  <cp:revision>19</cp:revision>
  <cp:lastPrinted>2025-11-24T08:31:00Z</cp:lastPrinted>
  <dcterms:created xsi:type="dcterms:W3CDTF">2021-12-07T08:30:00Z</dcterms:created>
  <dcterms:modified xsi:type="dcterms:W3CDTF">2025-11-24T08:43:00Z</dcterms:modified>
</cp:coreProperties>
</file>