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22A" w:rsidRDefault="0005222A">
      <w:pPr>
        <w:rPr>
          <w:rFonts w:ascii="Cambria" w:hAnsi="Cambria"/>
          <w:b/>
          <w:color w:val="FF0000"/>
          <w:sz w:val="24"/>
        </w:rPr>
      </w:pPr>
    </w:p>
    <w:p w:rsidR="009F6438" w:rsidRPr="00B463BD" w:rsidRDefault="009F6438" w:rsidP="009F6438">
      <w:pPr>
        <w:jc w:val="center"/>
        <w:rPr>
          <w:rFonts w:ascii="Cambria" w:hAnsi="Cambria"/>
          <w:b/>
          <w:sz w:val="36"/>
          <w:szCs w:val="36"/>
        </w:rPr>
      </w:pPr>
      <w:r w:rsidRPr="00B463BD">
        <w:rPr>
          <w:rFonts w:ascii="Cambria" w:hAnsi="Cambria"/>
          <w:b/>
          <w:sz w:val="36"/>
          <w:szCs w:val="36"/>
        </w:rPr>
        <w:t xml:space="preserve">HARMONOGRAM </w:t>
      </w:r>
    </w:p>
    <w:p w:rsidR="009F6438" w:rsidRPr="00B463BD" w:rsidRDefault="009F6438" w:rsidP="009F6438">
      <w:pPr>
        <w:jc w:val="center"/>
        <w:rPr>
          <w:rFonts w:ascii="Cambria" w:hAnsi="Cambria"/>
          <w:b/>
          <w:sz w:val="36"/>
          <w:szCs w:val="36"/>
        </w:rPr>
      </w:pPr>
      <w:r w:rsidRPr="00B463BD">
        <w:rPr>
          <w:rFonts w:ascii="Cambria" w:hAnsi="Cambria"/>
          <w:b/>
          <w:sz w:val="36"/>
          <w:szCs w:val="36"/>
        </w:rPr>
        <w:t>DOWOZU WYBORCÓW DO LOKALU WYBORCZEGO O</w:t>
      </w:r>
      <w:r>
        <w:rPr>
          <w:rFonts w:ascii="Cambria" w:hAnsi="Cambria"/>
          <w:b/>
          <w:sz w:val="36"/>
          <w:szCs w:val="36"/>
        </w:rPr>
        <w:t>K</w:t>
      </w:r>
      <w:r w:rsidRPr="00B463BD">
        <w:rPr>
          <w:rFonts w:ascii="Cambria" w:hAnsi="Cambria"/>
          <w:b/>
          <w:sz w:val="36"/>
          <w:szCs w:val="36"/>
        </w:rPr>
        <w:t xml:space="preserve">W nr </w:t>
      </w:r>
      <w:r>
        <w:rPr>
          <w:rFonts w:ascii="Cambria" w:hAnsi="Cambria"/>
          <w:b/>
          <w:sz w:val="36"/>
          <w:szCs w:val="36"/>
        </w:rPr>
        <w:t>3</w:t>
      </w:r>
    </w:p>
    <w:p w:rsidR="009F6438" w:rsidRPr="00B463BD" w:rsidRDefault="009F6438" w:rsidP="009F6438">
      <w:pPr>
        <w:spacing w:before="120"/>
        <w:jc w:val="center"/>
        <w:rPr>
          <w:rFonts w:ascii="Cambria" w:hAnsi="Cambria"/>
          <w:sz w:val="32"/>
          <w:szCs w:val="36"/>
        </w:rPr>
      </w:pPr>
      <w:r w:rsidRPr="00B463BD">
        <w:rPr>
          <w:rFonts w:ascii="Cambria" w:hAnsi="Cambria"/>
          <w:sz w:val="32"/>
          <w:szCs w:val="36"/>
        </w:rPr>
        <w:t xml:space="preserve"> SZKOŁA PODS</w:t>
      </w:r>
      <w:r>
        <w:rPr>
          <w:rFonts w:ascii="Cambria" w:hAnsi="Cambria"/>
          <w:sz w:val="32"/>
          <w:szCs w:val="36"/>
        </w:rPr>
        <w:t>TAWOWA IM. KARDYNAŁA STEFANA WYSZYŃSKIEGO W GOŁAWINIE</w:t>
      </w:r>
    </w:p>
    <w:p w:rsidR="0005222A" w:rsidRDefault="0005222A" w:rsidP="0005222A">
      <w:pPr>
        <w:jc w:val="center"/>
        <w:rPr>
          <w:rFonts w:ascii="Cambria" w:hAnsi="Cambria"/>
          <w:b/>
          <w:color w:val="0070C0"/>
          <w:sz w:val="24"/>
        </w:rPr>
      </w:pPr>
    </w:p>
    <w:p w:rsidR="0005222A" w:rsidRDefault="0005222A" w:rsidP="0005222A">
      <w:pPr>
        <w:jc w:val="center"/>
        <w:rPr>
          <w:rFonts w:ascii="Cambria" w:hAnsi="Cambria"/>
          <w:b/>
          <w:color w:val="0070C0"/>
          <w:sz w:val="24"/>
        </w:rPr>
      </w:pP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395"/>
        <w:gridCol w:w="1276"/>
        <w:gridCol w:w="8679"/>
      </w:tblGrid>
      <w:tr w:rsidR="003B71E6" w:rsidRPr="009F6438" w:rsidTr="003B71E6">
        <w:trPr>
          <w:trHeight w:val="781"/>
          <w:jc w:val="center"/>
        </w:trPr>
        <w:tc>
          <w:tcPr>
            <w:tcW w:w="959" w:type="dxa"/>
            <w:vMerge w:val="restart"/>
            <w:shd w:val="clear" w:color="auto" w:fill="FF93FF"/>
            <w:textDirection w:val="btLr"/>
            <w:vAlign w:val="center"/>
          </w:tcPr>
          <w:p w:rsidR="003B71E6" w:rsidRPr="009F6438" w:rsidRDefault="003B71E6" w:rsidP="0005222A">
            <w:pPr>
              <w:ind w:left="113" w:right="113"/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9F6438">
              <w:rPr>
                <w:rFonts w:ascii="Cambria" w:hAnsi="Cambria" w:cstheme="minorHAnsi"/>
                <w:b/>
                <w:sz w:val="28"/>
                <w:szCs w:val="28"/>
              </w:rPr>
              <w:t>Numer przystanku</w:t>
            </w:r>
          </w:p>
        </w:tc>
        <w:tc>
          <w:tcPr>
            <w:tcW w:w="2671" w:type="dxa"/>
            <w:gridSpan w:val="2"/>
            <w:shd w:val="clear" w:color="auto" w:fill="FF93FF"/>
            <w:vAlign w:val="center"/>
          </w:tcPr>
          <w:p w:rsidR="003B71E6" w:rsidRPr="009F6438" w:rsidRDefault="003B71E6" w:rsidP="003B71E6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9F6438">
              <w:rPr>
                <w:rFonts w:ascii="Cambria" w:hAnsi="Cambria" w:cstheme="minorHAnsi"/>
                <w:b/>
                <w:sz w:val="28"/>
                <w:szCs w:val="28"/>
              </w:rPr>
              <w:t>Numer kursu</w:t>
            </w:r>
          </w:p>
        </w:tc>
        <w:tc>
          <w:tcPr>
            <w:tcW w:w="8679" w:type="dxa"/>
            <w:vMerge w:val="restart"/>
            <w:shd w:val="clear" w:color="auto" w:fill="FF93FF"/>
            <w:vAlign w:val="center"/>
          </w:tcPr>
          <w:p w:rsidR="003B71E6" w:rsidRPr="009F6438" w:rsidRDefault="003B71E6" w:rsidP="0005222A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9F6438">
              <w:rPr>
                <w:rFonts w:ascii="Cambria" w:hAnsi="Cambria"/>
                <w:b/>
                <w:sz w:val="28"/>
                <w:szCs w:val="28"/>
              </w:rPr>
              <w:t>Miejscowość</w:t>
            </w:r>
          </w:p>
        </w:tc>
      </w:tr>
      <w:tr w:rsidR="00BF3B79" w:rsidRPr="009F6438" w:rsidTr="00BF3B79">
        <w:trPr>
          <w:jc w:val="center"/>
        </w:trPr>
        <w:tc>
          <w:tcPr>
            <w:tcW w:w="959" w:type="dxa"/>
            <w:vMerge/>
            <w:shd w:val="clear" w:color="auto" w:fill="FF93FF"/>
          </w:tcPr>
          <w:p w:rsidR="00BF3B79" w:rsidRPr="009F6438" w:rsidRDefault="00BF3B79" w:rsidP="0005222A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FF93FF"/>
          </w:tcPr>
          <w:p w:rsidR="00BF3B79" w:rsidRPr="009F6438" w:rsidRDefault="00BF3B79" w:rsidP="009F6438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9F6438">
              <w:rPr>
                <w:rFonts w:ascii="Cambria" w:hAnsi="Cambria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F93FF"/>
          </w:tcPr>
          <w:p w:rsidR="00BF3B79" w:rsidRPr="009F6438" w:rsidRDefault="00BF3B79" w:rsidP="009F6438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9F6438">
              <w:rPr>
                <w:rFonts w:ascii="Cambria" w:hAnsi="Cambria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8679" w:type="dxa"/>
            <w:vMerge/>
            <w:shd w:val="clear" w:color="auto" w:fill="FF93FF"/>
          </w:tcPr>
          <w:p w:rsidR="00BF3B79" w:rsidRPr="009F6438" w:rsidRDefault="00BF3B79" w:rsidP="0005222A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BF3B79" w:rsidRPr="009F6438" w:rsidTr="00BF3B79">
        <w:trPr>
          <w:cantSplit/>
          <w:trHeight w:val="1823"/>
          <w:jc w:val="center"/>
        </w:trPr>
        <w:tc>
          <w:tcPr>
            <w:tcW w:w="959" w:type="dxa"/>
            <w:vMerge/>
            <w:shd w:val="clear" w:color="auto" w:fill="FF93FF"/>
          </w:tcPr>
          <w:p w:rsidR="00BF3B79" w:rsidRPr="009F6438" w:rsidRDefault="00BF3B79" w:rsidP="0005222A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FF93FF"/>
            <w:textDirection w:val="btLr"/>
          </w:tcPr>
          <w:p w:rsidR="00BF3B79" w:rsidRPr="009F6438" w:rsidRDefault="00BF3B79" w:rsidP="0005222A">
            <w:pPr>
              <w:ind w:left="113" w:right="113"/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proofErr w:type="gramStart"/>
            <w:r w:rsidRPr="009F6438">
              <w:rPr>
                <w:rFonts w:ascii="Cambria" w:hAnsi="Cambria" w:cstheme="minorHAnsi"/>
                <w:b/>
                <w:sz w:val="28"/>
                <w:szCs w:val="28"/>
              </w:rPr>
              <w:t>godzina</w:t>
            </w:r>
            <w:proofErr w:type="gramEnd"/>
            <w:r w:rsidRPr="009F6438">
              <w:rPr>
                <w:rFonts w:ascii="Cambria" w:hAnsi="Cambria" w:cstheme="minorHAnsi"/>
                <w:b/>
                <w:sz w:val="28"/>
                <w:szCs w:val="28"/>
              </w:rPr>
              <w:t xml:space="preserve"> przyjazdu</w:t>
            </w:r>
          </w:p>
        </w:tc>
        <w:tc>
          <w:tcPr>
            <w:tcW w:w="1276" w:type="dxa"/>
            <w:shd w:val="clear" w:color="auto" w:fill="FF93FF"/>
            <w:textDirection w:val="btLr"/>
          </w:tcPr>
          <w:p w:rsidR="00BF3B79" w:rsidRPr="009F6438" w:rsidRDefault="00BF3B79" w:rsidP="0005222A">
            <w:pPr>
              <w:ind w:left="113" w:right="113"/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proofErr w:type="gramStart"/>
            <w:r w:rsidRPr="009F6438">
              <w:rPr>
                <w:rFonts w:ascii="Cambria" w:hAnsi="Cambria" w:cstheme="minorHAnsi"/>
                <w:b/>
                <w:sz w:val="28"/>
                <w:szCs w:val="28"/>
              </w:rPr>
              <w:t>godzina</w:t>
            </w:r>
            <w:proofErr w:type="gramEnd"/>
            <w:r w:rsidRPr="009F6438">
              <w:rPr>
                <w:rFonts w:ascii="Cambria" w:hAnsi="Cambria" w:cstheme="minorHAnsi"/>
                <w:b/>
                <w:sz w:val="28"/>
                <w:szCs w:val="28"/>
              </w:rPr>
              <w:t xml:space="preserve"> przyjazdu</w:t>
            </w:r>
          </w:p>
        </w:tc>
        <w:tc>
          <w:tcPr>
            <w:tcW w:w="8679" w:type="dxa"/>
            <w:vMerge/>
            <w:shd w:val="clear" w:color="auto" w:fill="FF93FF"/>
          </w:tcPr>
          <w:p w:rsidR="00BF3B79" w:rsidRPr="009F6438" w:rsidRDefault="00BF3B79" w:rsidP="0005222A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3B71E6" w:rsidRPr="009F6438" w:rsidTr="00EE3B37">
        <w:trPr>
          <w:cantSplit/>
          <w:trHeight w:val="567"/>
          <w:jc w:val="center"/>
        </w:trPr>
        <w:tc>
          <w:tcPr>
            <w:tcW w:w="12309" w:type="dxa"/>
            <w:gridSpan w:val="4"/>
            <w:shd w:val="clear" w:color="auto" w:fill="FF93FF"/>
            <w:vAlign w:val="center"/>
          </w:tcPr>
          <w:p w:rsidR="003B71E6" w:rsidRPr="009F6438" w:rsidRDefault="003B71E6" w:rsidP="0005222A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9F6438">
              <w:rPr>
                <w:rFonts w:ascii="Cambria" w:hAnsi="Cambria" w:cstheme="minorHAnsi"/>
                <w:b/>
                <w:sz w:val="28"/>
                <w:szCs w:val="28"/>
              </w:rPr>
              <w:t>DOWÓZ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155A02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09:</w:t>
            </w:r>
            <w:r w:rsidR="00155A02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2</w:t>
            </w:r>
            <w:bookmarkStart w:id="0" w:name="_GoBack"/>
            <w:bookmarkEnd w:id="0"/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15:05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711886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Miączyn (przystanek koło sklepu)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09:35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15:20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711886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Miączynek (przystanek koło ośrodka dla uzależnionych)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09:40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15:25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711886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Wólka Przybójewska (przystanek szkolny)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09:45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15:30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711886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Wólka Przybójewska (przystanek szkolny)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09:50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15:35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711886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Wólka Przybójewska (przystanek szkolny)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09:55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15:40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711886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SP w Goławinie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10:00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15:45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711886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Goławinek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10:05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15:50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711886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Karnkowo/Łbowo (przystanek koło kapliczki)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10:15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16:00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711886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Nowe Przybojewo (przystanek koło gorzelni)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10:25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16:10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711886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SP w Goławinie</w:t>
            </w:r>
          </w:p>
        </w:tc>
      </w:tr>
      <w:tr w:rsidR="003B71E6" w:rsidRPr="009F6438" w:rsidTr="00DD198F">
        <w:trPr>
          <w:trHeight w:val="567"/>
          <w:jc w:val="center"/>
        </w:trPr>
        <w:tc>
          <w:tcPr>
            <w:tcW w:w="12309" w:type="dxa"/>
            <w:gridSpan w:val="4"/>
            <w:shd w:val="clear" w:color="auto" w:fill="FF93FF"/>
            <w:noWrap/>
            <w:vAlign w:val="center"/>
          </w:tcPr>
          <w:p w:rsidR="003B71E6" w:rsidRPr="009F6438" w:rsidRDefault="003B71E6" w:rsidP="0005222A">
            <w:pPr>
              <w:jc w:val="center"/>
              <w:rPr>
                <w:rFonts w:ascii="Cambria" w:eastAsia="Times New Roman" w:hAnsi="Cambria" w:cs="Calibri"/>
                <w:b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color w:val="000000"/>
                <w:sz w:val="28"/>
                <w:szCs w:val="28"/>
                <w:lang w:eastAsia="pl-PL"/>
              </w:rPr>
              <w:t>ODWÓZ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10:25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16:10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9F6438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SP w Goławinie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1395" w:type="dxa"/>
            <w:noWrap/>
            <w:vAlign w:val="center"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10:35</w:t>
            </w:r>
          </w:p>
        </w:tc>
        <w:tc>
          <w:tcPr>
            <w:tcW w:w="1276" w:type="dxa"/>
            <w:noWrap/>
            <w:vAlign w:val="center"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16:20</w:t>
            </w:r>
          </w:p>
        </w:tc>
        <w:tc>
          <w:tcPr>
            <w:tcW w:w="8679" w:type="dxa"/>
            <w:noWrap/>
            <w:vAlign w:val="center"/>
          </w:tcPr>
          <w:p w:rsidR="00BF3B79" w:rsidRPr="009F6438" w:rsidRDefault="00BF3B79" w:rsidP="009F64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Miączyn (przystanek koło sklepu)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10:40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16:25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9F64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Miączynek (przystanek koło ośrodka dla uzależnionych)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10:45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16:30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9F64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Wólka Przybójewska (przystanek szkolny)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10:50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16:35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9F64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Wólka Przybójewska (przystanek szkolny)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10:55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16:40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9F64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Wólka Przybójewska (przystanki szkolne)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11:00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16:45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9F6438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SP w Goławinie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11:05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16:50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9F64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Goławinek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11:10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16:55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9F64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Karnkowo/Łbowo (przystanek koło kapliczki)</w:t>
            </w:r>
          </w:p>
        </w:tc>
      </w:tr>
      <w:tr w:rsidR="00BF3B79" w:rsidRPr="009F6438" w:rsidTr="00BF3B79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BF3B79" w:rsidRPr="009F6438" w:rsidRDefault="00BF3B79" w:rsidP="009F6438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395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11:20</w:t>
            </w:r>
          </w:p>
        </w:tc>
        <w:tc>
          <w:tcPr>
            <w:tcW w:w="1276" w:type="dxa"/>
            <w:noWrap/>
            <w:vAlign w:val="center"/>
            <w:hideMark/>
          </w:tcPr>
          <w:p w:rsidR="00BF3B79" w:rsidRPr="009F6438" w:rsidRDefault="00BF3B79" w:rsidP="009F643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17:05</w:t>
            </w:r>
          </w:p>
        </w:tc>
        <w:tc>
          <w:tcPr>
            <w:tcW w:w="8679" w:type="dxa"/>
            <w:noWrap/>
            <w:vAlign w:val="center"/>
            <w:hideMark/>
          </w:tcPr>
          <w:p w:rsidR="00BF3B79" w:rsidRPr="009F6438" w:rsidRDefault="00BF3B79" w:rsidP="009F6438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9F6438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Nowe Przybojewo (przystanek koło gorzelni)</w:t>
            </w:r>
          </w:p>
        </w:tc>
      </w:tr>
    </w:tbl>
    <w:p w:rsidR="0005222A" w:rsidRDefault="0005222A" w:rsidP="00841236">
      <w:pPr>
        <w:rPr>
          <w:rFonts w:ascii="Cambria" w:hAnsi="Cambria"/>
          <w:b/>
          <w:color w:val="FF0000"/>
          <w:sz w:val="24"/>
        </w:rPr>
      </w:pPr>
    </w:p>
    <w:p w:rsidR="009F6438" w:rsidRDefault="0005222A">
      <w:pPr>
        <w:rPr>
          <w:rFonts w:ascii="Cambria" w:hAnsi="Cambria"/>
          <w:b/>
          <w:color w:val="FF0000"/>
          <w:sz w:val="24"/>
        </w:rPr>
        <w:sectPr w:rsidR="009F6438" w:rsidSect="009F6438">
          <w:pgSz w:w="16839" w:h="23814" w:code="8"/>
          <w:pgMar w:top="1417" w:right="568" w:bottom="1417" w:left="426" w:header="708" w:footer="708" w:gutter="0"/>
          <w:cols w:space="708"/>
          <w:docGrid w:linePitch="360"/>
        </w:sectPr>
      </w:pPr>
      <w:r>
        <w:rPr>
          <w:rFonts w:ascii="Cambria" w:hAnsi="Cambria"/>
          <w:b/>
          <w:color w:val="FF0000"/>
          <w:sz w:val="24"/>
        </w:rPr>
        <w:br w:type="page"/>
      </w:r>
    </w:p>
    <w:p w:rsidR="0005222A" w:rsidRDefault="009F6438">
      <w:pPr>
        <w:rPr>
          <w:rFonts w:ascii="Cambria" w:hAnsi="Cambria"/>
          <w:b/>
          <w:color w:val="FF0000"/>
          <w:sz w:val="24"/>
        </w:rPr>
      </w:pPr>
      <w:r>
        <w:rPr>
          <w:rFonts w:ascii="Cambria" w:hAnsi="Cambria"/>
          <w:b/>
          <w:noProof/>
          <w:color w:val="FF0000"/>
          <w:sz w:val="24"/>
          <w:lang w:eastAsia="pl-PL"/>
        </w:rPr>
        <w:lastRenderedPageBreak/>
        <w:drawing>
          <wp:inline distT="0" distB="0" distL="0" distR="0">
            <wp:extent cx="13321030" cy="9417661"/>
            <wp:effectExtent l="0" t="0" r="0" b="0"/>
            <wp:docPr id="2" name="Obraz 2" descr="E:\Harmonogram dowozenia na wybory\mapy\wybory_23_trasa_fiolet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armonogram dowozenia na wybory\mapy\wybory_23_trasa_fioletow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030" cy="941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22A" w:rsidSect="009F6438">
      <w:pgSz w:w="23814" w:h="16839" w:orient="landscape" w:code="8"/>
      <w:pgMar w:top="425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236"/>
    <w:rsid w:val="00026EDF"/>
    <w:rsid w:val="0005222A"/>
    <w:rsid w:val="00155A02"/>
    <w:rsid w:val="003B71E6"/>
    <w:rsid w:val="005031DA"/>
    <w:rsid w:val="00711886"/>
    <w:rsid w:val="00841236"/>
    <w:rsid w:val="009F6438"/>
    <w:rsid w:val="00BF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F643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6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F643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6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1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171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Wnuk</dc:creator>
  <cp:lastModifiedBy>K.A.S.A</cp:lastModifiedBy>
  <cp:revision>6</cp:revision>
  <dcterms:created xsi:type="dcterms:W3CDTF">2023-10-09T07:00:00Z</dcterms:created>
  <dcterms:modified xsi:type="dcterms:W3CDTF">2024-03-04T18:35:00Z</dcterms:modified>
</cp:coreProperties>
</file>