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7B3F0A" w:rsidRDefault="00F205D3" w:rsidP="00F205D3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694EB9">
        <w:rPr>
          <w:rFonts w:eastAsia="Times New Roman"/>
          <w:b/>
          <w:sz w:val="16"/>
          <w:szCs w:val="16"/>
          <w:lang w:eastAsia="ar-SA"/>
        </w:rPr>
        <w:t>2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694EB9">
        <w:rPr>
          <w:rFonts w:eastAsia="Times New Roman"/>
          <w:sz w:val="16"/>
          <w:szCs w:val="16"/>
          <w:lang w:eastAsia="ar-SA"/>
        </w:rPr>
        <w:t>formularza ofertowego</w:t>
      </w:r>
    </w:p>
    <w:p w:rsidR="004A355D" w:rsidRDefault="004A355D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E6E54" w:rsidRDefault="00FE6E54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07BC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07BC">
              <w:rPr>
                <w:rFonts w:eastAsia="Calibri"/>
                <w:color w:val="auto"/>
              </w:rPr>
              <w:t>ZAPLECZA TECHNICZNEGO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</w:t>
      </w:r>
      <w:r w:rsidR="005A1166">
        <w:rPr>
          <w:sz w:val="20"/>
          <w:szCs w:val="20"/>
        </w:rPr>
        <w:t xml:space="preserve">w formie zapytania ofertowego </w:t>
      </w:r>
      <w:r>
        <w:rPr>
          <w:rFonts w:eastAsia="Calibri"/>
          <w:sz w:val="20"/>
        </w:rPr>
        <w:t xml:space="preserve">na zadanie </w:t>
      </w:r>
    </w:p>
    <w:p w:rsidR="00AA4651" w:rsidRDefault="00AA4651" w:rsidP="00AA4651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NA TERENIE MIAS</w:t>
      </w:r>
      <w:r>
        <w:rPr>
          <w:rFonts w:eastAsia="Calibri"/>
          <w:b/>
          <w:sz w:val="20"/>
        </w:rPr>
        <w:t xml:space="preserve">TA I GMINY CZERWIŃSK NAD WISŁĄ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 xml:space="preserve">W </w:t>
      </w:r>
      <w:r>
        <w:rPr>
          <w:rFonts w:eastAsia="Calibri"/>
          <w:b/>
          <w:sz w:val="20"/>
        </w:rPr>
        <w:t>OKRESIE OD DNIA 1 LISTOPADA 2023 ROKU DO DNIA 21 CZERWCA 2024 ROKU</w:t>
      </w:r>
    </w:p>
    <w:p w:rsidR="00AA4651" w:rsidRPr="00B43F91" w:rsidRDefault="00AA4651" w:rsidP="00AA4651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W PŁOŃSKU ORAZ </w:t>
      </w:r>
      <w:r>
        <w:rPr>
          <w:rFonts w:eastAsia="Calibri"/>
          <w:b/>
          <w:sz w:val="20"/>
        </w:rPr>
        <w:br/>
        <w:t xml:space="preserve">SPECJALNEGO OŚRODKA SZKOLNO – WYCHOWAWCZEGO W JOŃCU </w:t>
      </w:r>
    </w:p>
    <w:p w:rsidR="00EF697E" w:rsidRDefault="00F205D3" w:rsidP="00B36A96">
      <w:pPr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</w:t>
      </w:r>
      <w:r w:rsidR="00EF697E">
        <w:rPr>
          <w:rFonts w:eastAsia="Times New Roman" w:cs="Arial"/>
          <w:color w:val="00000A"/>
          <w:sz w:val="20"/>
          <w:szCs w:val="20"/>
          <w:lang w:eastAsia="ar-SA"/>
        </w:rPr>
        <w:t>że:</w:t>
      </w:r>
    </w:p>
    <w:p w:rsidR="00EF697E" w:rsidRDefault="005E52A7" w:rsidP="00EF697E">
      <w:pPr>
        <w:spacing w:after="0" w:line="240" w:lineRule="auto"/>
        <w:ind w:firstLine="284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sdt>
        <w:sdtPr>
          <w:rPr>
            <w:rFonts w:eastAsia="Times New Roman" w:cs="Arial"/>
            <w:color w:val="00000A"/>
            <w:sz w:val="20"/>
            <w:szCs w:val="20"/>
            <w:lang w:eastAsia="ar-SA"/>
          </w:rPr>
          <w:id w:val="-8537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97E">
            <w:rPr>
              <w:rFonts w:ascii="MS Gothic" w:eastAsia="MS Gothic" w:hAnsi="MS Gothic" w:cs="Arial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>
        <w:rPr>
          <w:rFonts w:eastAsia="Times New Roman" w:cs="Arial"/>
          <w:color w:val="00000A"/>
          <w:sz w:val="20"/>
          <w:szCs w:val="20"/>
          <w:lang w:eastAsia="ar-SA"/>
        </w:rPr>
        <w:t>dysponuje</w:t>
      </w:r>
      <w:proofErr w:type="gramEnd"/>
    </w:p>
    <w:p w:rsidR="00EF697E" w:rsidRDefault="005E52A7" w:rsidP="00EF697E">
      <w:pPr>
        <w:spacing w:after="0" w:line="240" w:lineRule="auto"/>
        <w:ind w:firstLine="284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sdt>
        <w:sdtPr>
          <w:rPr>
            <w:rFonts w:eastAsia="Times New Roman" w:cs="Arial"/>
            <w:color w:val="00000A"/>
            <w:sz w:val="20"/>
            <w:szCs w:val="20"/>
            <w:lang w:eastAsia="ar-SA"/>
          </w:rPr>
          <w:id w:val="102699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97E">
            <w:rPr>
              <w:rFonts w:ascii="MS Gothic" w:eastAsia="MS Gothic" w:hAnsi="MS Gothic" w:cs="Arial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F50CFD">
        <w:rPr>
          <w:rFonts w:eastAsia="Times New Roman" w:cs="Arial"/>
          <w:color w:val="00000A"/>
          <w:sz w:val="20"/>
          <w:szCs w:val="20"/>
          <w:lang w:eastAsia="ar-SA"/>
        </w:rPr>
        <w:t>będ</w:t>
      </w:r>
      <w:r w:rsidR="00EF697E">
        <w:rPr>
          <w:rFonts w:eastAsia="Times New Roman" w:cs="Arial"/>
          <w:color w:val="00000A"/>
          <w:sz w:val="20"/>
          <w:szCs w:val="20"/>
          <w:lang w:eastAsia="ar-SA"/>
        </w:rPr>
        <w:t>ę</w:t>
      </w:r>
      <w:proofErr w:type="gramEnd"/>
      <w:r w:rsidR="00EF697E">
        <w:rPr>
          <w:rFonts w:eastAsia="Times New Roman" w:cs="Arial"/>
          <w:color w:val="00000A"/>
          <w:sz w:val="20"/>
          <w:szCs w:val="20"/>
          <w:lang w:eastAsia="ar-SA"/>
        </w:rPr>
        <w:t xml:space="preserve"> dysponować </w:t>
      </w:r>
    </w:p>
    <w:p w:rsidR="00F205D3" w:rsidRDefault="00F205D3" w:rsidP="00B36A96">
      <w:pPr>
        <w:spacing w:before="120"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eastAsia="Times New Roman" w:cs="Arial"/>
          <w:color w:val="00000A"/>
          <w:sz w:val="20"/>
          <w:szCs w:val="20"/>
          <w:lang w:eastAsia="ar-SA"/>
        </w:rPr>
        <w:t>skieruje</w:t>
      </w:r>
      <w:proofErr w:type="gramEnd"/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="00694EB9">
        <w:rPr>
          <w:rFonts w:eastAsia="Times New Roman" w:cs="Arial"/>
          <w:color w:val="00000A"/>
          <w:sz w:val="20"/>
          <w:szCs w:val="20"/>
          <w:lang w:eastAsia="ar-SA"/>
        </w:rPr>
        <w:t>niżej wymienione pojazdy</w:t>
      </w:r>
      <w:r w:rsidR="00F15149">
        <w:rPr>
          <w:rFonts w:eastAsia="Times New Roman" w:cs="Arial"/>
          <w:color w:val="00000A"/>
          <w:sz w:val="20"/>
          <w:szCs w:val="20"/>
          <w:lang w:eastAsia="ar-SA"/>
        </w:rPr>
        <w:t>:</w:t>
      </w:r>
    </w:p>
    <w:p w:rsidR="00F205D3" w:rsidRPr="00F205D3" w:rsidRDefault="00694EB9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POJAZD DO WYKONANIA ZAMÓWIENIA: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</w:tbl>
    <w:p w:rsidR="00F205D3" w:rsidRPr="00F205D3" w:rsidRDefault="00F205D3" w:rsidP="00F205D3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</w:t>
      </w:r>
      <w:r w:rsidR="00694EB9">
        <w:rPr>
          <w:rFonts w:cs="Arial"/>
          <w:b/>
          <w:sz w:val="20"/>
          <w:szCs w:val="20"/>
        </w:rPr>
        <w:t xml:space="preserve"> POJAZD</w:t>
      </w:r>
      <w:r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818"/>
      </w:tblGrid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</w:tbl>
    <w:p w:rsidR="004045EF" w:rsidRDefault="004045EF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071EED" w:rsidRDefault="00071EED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AA4651" w:rsidRDefault="00AA4651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AA4651" w:rsidRDefault="00AA4651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F50CFD" w:rsidRPr="005807BC" w:rsidRDefault="00F205D3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lastRenderedPageBreak/>
        <w:t>WAŻNA INFORMACJA!</w:t>
      </w:r>
    </w:p>
    <w:p w:rsidR="00DA44D6" w:rsidRPr="00B879E3" w:rsidRDefault="00DA44D6" w:rsidP="00F205D3">
      <w:pPr>
        <w:spacing w:after="0" w:line="240" w:lineRule="auto"/>
        <w:jc w:val="both"/>
        <w:rPr>
          <w:rFonts w:eastAsia="Times New Roman" w:cs="Arial"/>
          <w:color w:val="00000A"/>
          <w:sz w:val="16"/>
          <w:szCs w:val="20"/>
          <w:lang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W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t>wierszu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 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„Podstawa dysponowania”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Wykonawca winien wykazać tytuł dysponowania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narzędziami lub urządzeniami do realizacji zamówienia. Jeżeli wskazane urządzenie lub narzędzie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jest własnością Wykonawcy to wówczas wpisuje „Własność”. Jeżeli wskazane urządzenie lub narzędzie nie jest własnością wykonawcy i zostanie udostępnione przez inny podmiot do realizacji zamówienia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br/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to Wykonawca wpisuje „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Udostępnione przez inny podmiot”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i dołącza do </w:t>
      </w:r>
      <w:r w:rsidR="005807BC">
        <w:rPr>
          <w:rFonts w:eastAsia="Times New Roman" w:cs="Arial"/>
          <w:color w:val="00000A"/>
          <w:sz w:val="16"/>
          <w:szCs w:val="20"/>
          <w:lang w:eastAsia="ar-SA"/>
        </w:rPr>
        <w:t>„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val="x-none" w:eastAsia="ar-SA"/>
        </w:rPr>
        <w:t>Wykazu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 xml:space="preserve"> Zaplecza transportowego</w:t>
      </w:r>
      <w:r w:rsid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>”</w:t>
      </w:r>
      <w:r w:rsidR="004A355D" w:rsidRPr="004A355D">
        <w:rPr>
          <w:rFonts w:eastAsia="Times New Roman" w:cs="Arial"/>
          <w:bCs/>
          <w:iCs/>
          <w:color w:val="00000A"/>
          <w:sz w:val="16"/>
          <w:szCs w:val="20"/>
          <w:lang w:eastAsia="ar-SA"/>
        </w:rPr>
        <w:t>:</w:t>
      </w:r>
      <w:r w:rsidRPr="00F205D3">
        <w:rPr>
          <w:rFonts w:eastAsia="Times New Roman" w:cs="Arial"/>
          <w:b/>
          <w:bCs/>
          <w:i/>
          <w:iCs/>
          <w:color w:val="00000A"/>
          <w:sz w:val="16"/>
          <w:szCs w:val="20"/>
          <w:lang w:val="x-none" w:eastAsia="ar-SA"/>
        </w:rPr>
        <w:t xml:space="preserve"> </w:t>
      </w:r>
    </w:p>
    <w:p w:rsidR="004A355D" w:rsidRDefault="004A355D" w:rsidP="004A355D">
      <w:pPr>
        <w:pStyle w:val="Akapitzlist"/>
        <w:numPr>
          <w:ilvl w:val="0"/>
          <w:numId w:val="30"/>
        </w:numPr>
        <w:tabs>
          <w:tab w:val="left" w:pos="284"/>
        </w:tabs>
        <w:spacing w:before="120" w:after="0" w:line="240" w:lineRule="auto"/>
        <w:ind w:left="714" w:hanging="357"/>
        <w:contextualSpacing w:val="0"/>
        <w:jc w:val="both"/>
        <w:rPr>
          <w:sz w:val="16"/>
          <w:szCs w:val="16"/>
        </w:rPr>
      </w:pPr>
      <w:proofErr w:type="gramStart"/>
      <w:r w:rsidRPr="004A355D">
        <w:rPr>
          <w:sz w:val="16"/>
          <w:szCs w:val="16"/>
        </w:rPr>
        <w:t>kserokopię</w:t>
      </w:r>
      <w:proofErr w:type="gramEnd"/>
      <w:r w:rsidRPr="004A355D">
        <w:rPr>
          <w:sz w:val="16"/>
          <w:szCs w:val="16"/>
        </w:rPr>
        <w:t xml:space="preserve"> umowy użyczenia, wypożyczenia lub leasingu, która będzie obowiązywać przez cały okres realizacji zamówienia</w:t>
      </w:r>
      <w:r w:rsidR="005E52A7">
        <w:rPr>
          <w:sz w:val="16"/>
          <w:szCs w:val="16"/>
        </w:rPr>
        <w:t>.</w:t>
      </w:r>
    </w:p>
    <w:p w:rsidR="005E52A7" w:rsidRPr="005E52A7" w:rsidRDefault="005E52A7" w:rsidP="005E52A7">
      <w:pPr>
        <w:tabs>
          <w:tab w:val="left" w:pos="284"/>
        </w:tabs>
        <w:spacing w:before="120" w:after="0" w:line="240" w:lineRule="auto"/>
        <w:jc w:val="both"/>
        <w:rPr>
          <w:sz w:val="16"/>
          <w:szCs w:val="16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DA44D6" w:rsidRDefault="00DA44D6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94EB9" w:rsidTr="0025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94EB9" w:rsidRPr="00232BCB" w:rsidRDefault="00694EB9" w:rsidP="002530BC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694EB9" w:rsidRDefault="002C03F2" w:rsidP="00694EB9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W celu potwierdzenie spełnienia warunków udziału w postępowaniu załączam: </w:t>
      </w:r>
    </w:p>
    <w:p w:rsidR="00694EB9" w:rsidRPr="00A67D4F" w:rsidRDefault="005E52A7" w:rsidP="00694EB9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Calibri"/>
          <w:sz w:val="20"/>
          <w:szCs w:val="20"/>
        </w:rPr>
        <w:t>kserokopię</w:t>
      </w:r>
      <w:proofErr w:type="gramEnd"/>
      <w:r w:rsidR="00694EB9" w:rsidRPr="00A67D4F">
        <w:rPr>
          <w:rFonts w:eastAsia="Calibri"/>
          <w:sz w:val="20"/>
          <w:szCs w:val="20"/>
        </w:rPr>
        <w:t xml:space="preserve"> dowodu rejestracyjnego pojazdu przewidzianego do wykonania zamówienia;</w:t>
      </w:r>
    </w:p>
    <w:p w:rsidR="00694EB9" w:rsidRPr="00A67D4F" w:rsidRDefault="005E52A7" w:rsidP="00694EB9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Calibri"/>
          <w:sz w:val="20"/>
          <w:szCs w:val="20"/>
        </w:rPr>
        <w:t>kserokopię</w:t>
      </w:r>
      <w:proofErr w:type="gramEnd"/>
      <w:r w:rsidR="00694EB9" w:rsidRPr="00A67D4F">
        <w:rPr>
          <w:rFonts w:eastAsia="Calibri"/>
          <w:sz w:val="20"/>
          <w:szCs w:val="20"/>
        </w:rPr>
        <w:t xml:space="preserve"> dowodu rejestracyjnego pojazdu rezerwowego do wykonania zamówienia; </w:t>
      </w:r>
    </w:p>
    <w:p w:rsidR="00694EB9" w:rsidRPr="00A67D4F" w:rsidRDefault="005E52A7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A67D4F">
        <w:rPr>
          <w:rFonts w:eastAsia="Calibri"/>
          <w:sz w:val="20"/>
          <w:szCs w:val="20"/>
        </w:rPr>
        <w:t>pojazdu przewidzianego do wykonania zamówienia;</w:t>
      </w:r>
    </w:p>
    <w:p w:rsidR="00694EB9" w:rsidRPr="00A67D4F" w:rsidRDefault="005E52A7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A67D4F">
        <w:rPr>
          <w:rFonts w:eastAsia="Calibri"/>
          <w:sz w:val="20"/>
          <w:szCs w:val="20"/>
        </w:rPr>
        <w:t>pojazdu rezerwowego do wykonania zamówienia;</w:t>
      </w:r>
    </w:p>
    <w:p w:rsidR="00694EB9" w:rsidRPr="00A67D4F" w:rsidRDefault="005E52A7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A67D4F">
        <w:rPr>
          <w:sz w:val="20"/>
          <w:szCs w:val="20"/>
        </w:rPr>
        <w:t xml:space="preserve">NW (od następstw nieszczęśliwych wypadków) dla kierowców </w:t>
      </w:r>
      <w:r w:rsidR="00694EB9">
        <w:rPr>
          <w:sz w:val="20"/>
          <w:szCs w:val="20"/>
        </w:rPr>
        <w:br/>
      </w:r>
      <w:r w:rsidR="00694EB9" w:rsidRPr="00A67D4F">
        <w:rPr>
          <w:sz w:val="20"/>
          <w:szCs w:val="20"/>
        </w:rPr>
        <w:t xml:space="preserve">i pasażerów </w:t>
      </w:r>
      <w:r w:rsidR="00694EB9" w:rsidRPr="00A67D4F">
        <w:rPr>
          <w:rFonts w:eastAsia="Calibri"/>
          <w:sz w:val="20"/>
          <w:szCs w:val="20"/>
        </w:rPr>
        <w:t>pojazdu przewidzianego do wykonania zamówienia;</w:t>
      </w:r>
    </w:p>
    <w:p w:rsidR="00694EB9" w:rsidRDefault="005E52A7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A67D4F">
        <w:rPr>
          <w:sz w:val="20"/>
          <w:szCs w:val="20"/>
        </w:rPr>
        <w:t xml:space="preserve">NW (od następstw nieszczęśliwych wypadków) dla kierowców </w:t>
      </w:r>
      <w:r w:rsidR="00694EB9">
        <w:rPr>
          <w:sz w:val="20"/>
          <w:szCs w:val="20"/>
        </w:rPr>
        <w:br/>
      </w:r>
      <w:r w:rsidR="00694EB9" w:rsidRPr="00A67D4F">
        <w:rPr>
          <w:sz w:val="20"/>
          <w:szCs w:val="20"/>
        </w:rPr>
        <w:t xml:space="preserve">i pasażerów </w:t>
      </w:r>
      <w:r w:rsidR="00694EB9" w:rsidRPr="00A67D4F">
        <w:rPr>
          <w:rFonts w:eastAsia="Calibri"/>
          <w:sz w:val="20"/>
          <w:szCs w:val="20"/>
        </w:rPr>
        <w:t>pojazdu rezerwowego do wykonania zamówienia;</w:t>
      </w:r>
    </w:p>
    <w:p w:rsidR="00694EB9" w:rsidRDefault="00694EB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p w:rsidR="00694EB9" w:rsidRPr="005807BC" w:rsidRDefault="00694EB9" w:rsidP="00694EB9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694EB9" w:rsidRDefault="00694EB9" w:rsidP="00694EB9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p w:rsidR="00A45A6F" w:rsidRPr="00A67D4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</w:p>
    <w:sectPr w:rsidR="00A45A6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2A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5A1166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61BE97F9" wp14:editId="67D912B5">
          <wp:simplePos x="0" y="0"/>
          <wp:positionH relativeFrom="column">
            <wp:posOffset>-588645</wp:posOffset>
          </wp:positionH>
          <wp:positionV relativeFrom="paragraph">
            <wp:posOffset>-105827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4A355D" w:rsidP="004A355D">
    <w:pPr>
      <w:pStyle w:val="Nagwek"/>
      <w:tabs>
        <w:tab w:val="clear" w:pos="4536"/>
        <w:tab w:val="clear" w:pos="9072"/>
        <w:tab w:val="left" w:pos="2041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4A355D" w:rsidRPr="00C61D87" w:rsidRDefault="004A355D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E1F3961"/>
    <w:multiLevelType w:val="multilevel"/>
    <w:tmpl w:val="F7D07B94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C37C7"/>
    <w:multiLevelType w:val="hybridMultilevel"/>
    <w:tmpl w:val="15D4B9DE"/>
    <w:lvl w:ilvl="0" w:tplc="EC007B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16"/>
  </w:num>
  <w:num w:numId="5">
    <w:abstractNumId w:val="12"/>
  </w:num>
  <w:num w:numId="6">
    <w:abstractNumId w:val="29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8"/>
  </w:num>
  <w:num w:numId="16">
    <w:abstractNumId w:val="23"/>
  </w:num>
  <w:num w:numId="17">
    <w:abstractNumId w:val="24"/>
  </w:num>
  <w:num w:numId="18">
    <w:abstractNumId w:val="7"/>
  </w:num>
  <w:num w:numId="19">
    <w:abstractNumId w:val="6"/>
  </w:num>
  <w:num w:numId="20">
    <w:abstractNumId w:val="20"/>
  </w:num>
  <w:num w:numId="21">
    <w:abstractNumId w:val="14"/>
  </w:num>
  <w:num w:numId="22">
    <w:abstractNumId w:val="25"/>
  </w:num>
  <w:num w:numId="23">
    <w:abstractNumId w:val="3"/>
  </w:num>
  <w:num w:numId="24">
    <w:abstractNumId w:val="8"/>
  </w:num>
  <w:num w:numId="25">
    <w:abstractNumId w:val="10"/>
  </w:num>
  <w:num w:numId="26">
    <w:abstractNumId w:val="21"/>
  </w:num>
  <w:num w:numId="27">
    <w:abstractNumId w:val="17"/>
  </w:num>
  <w:num w:numId="28">
    <w:abstractNumId w:val="13"/>
  </w:num>
  <w:num w:numId="29">
    <w:abstractNumId w:val="18"/>
  </w:num>
  <w:num w:numId="3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1EED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3E96"/>
    <w:rsid w:val="00234806"/>
    <w:rsid w:val="00234C23"/>
    <w:rsid w:val="002357BB"/>
    <w:rsid w:val="002366D2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03F2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3AE1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5EF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355D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1166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52A7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4EB9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5327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02C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3A7F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5A6F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465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36A96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879E3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266EC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14A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EF697E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149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E6E54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B0B4-9F45-4019-B837-9204EF89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12</cp:revision>
  <cp:lastPrinted>2023-07-10T11:09:00Z</cp:lastPrinted>
  <dcterms:created xsi:type="dcterms:W3CDTF">2022-07-06T20:23:00Z</dcterms:created>
  <dcterms:modified xsi:type="dcterms:W3CDTF">2023-10-18T12:33:00Z</dcterms:modified>
</cp:coreProperties>
</file>