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8FF41" w14:textId="77777777" w:rsidR="006551C0" w:rsidRDefault="006551C0" w:rsidP="006551C0">
      <w:pPr>
        <w:ind w:left="709" w:firstLine="709"/>
        <w:jc w:val="right"/>
        <w:rPr>
          <w:rFonts w:ascii="Cambria" w:hAnsi="Cambria"/>
          <w:bCs/>
          <w:sz w:val="24"/>
          <w:szCs w:val="24"/>
          <w:lang w:eastAsia="pl-PL"/>
        </w:rPr>
      </w:pPr>
      <w:r>
        <w:rPr>
          <w:rFonts w:ascii="Cambria" w:hAnsi="Cambria"/>
          <w:bCs/>
          <w:sz w:val="24"/>
          <w:szCs w:val="24"/>
          <w:lang w:eastAsia="pl-PL"/>
        </w:rPr>
        <w:t xml:space="preserve">  </w:t>
      </w:r>
      <w:r>
        <w:rPr>
          <w:rFonts w:ascii="Cambria" w:hAnsi="Cambria"/>
          <w:bCs/>
          <w:sz w:val="24"/>
          <w:szCs w:val="24"/>
          <w:lang w:eastAsia="pl-PL"/>
        </w:rPr>
        <w:tab/>
      </w:r>
    </w:p>
    <w:p w14:paraId="3B67887E" w14:textId="603904B9" w:rsidR="00EA1850" w:rsidRPr="00733002" w:rsidRDefault="00D86B17" w:rsidP="006551C0">
      <w:pPr>
        <w:ind w:left="709" w:firstLine="709"/>
        <w:jc w:val="right"/>
        <w:rPr>
          <w:rFonts w:ascii="Cambria" w:hAnsi="Cambria"/>
          <w:bCs/>
          <w:sz w:val="24"/>
          <w:szCs w:val="24"/>
          <w:lang w:eastAsia="pl-PL"/>
        </w:rPr>
      </w:pPr>
      <w:r>
        <w:rPr>
          <w:rFonts w:ascii="Cambria" w:hAnsi="Cambria"/>
          <w:bCs/>
          <w:sz w:val="24"/>
          <w:szCs w:val="24"/>
          <w:lang w:eastAsia="pl-PL"/>
        </w:rPr>
        <w:t>17</w:t>
      </w:r>
      <w:r w:rsidR="00161EB0" w:rsidRPr="00733002">
        <w:rPr>
          <w:rFonts w:ascii="Cambria" w:hAnsi="Cambria"/>
          <w:bCs/>
          <w:sz w:val="24"/>
          <w:szCs w:val="24"/>
          <w:lang w:eastAsia="pl-PL"/>
        </w:rPr>
        <w:t>.06.</w:t>
      </w:r>
      <w:r w:rsidR="00390E33" w:rsidRPr="00733002">
        <w:rPr>
          <w:rFonts w:ascii="Cambria" w:hAnsi="Cambria"/>
          <w:bCs/>
          <w:sz w:val="24"/>
          <w:szCs w:val="24"/>
          <w:lang w:eastAsia="pl-PL"/>
        </w:rPr>
        <w:t>2021</w:t>
      </w:r>
    </w:p>
    <w:p w14:paraId="2B9C701F" w14:textId="77777777" w:rsidR="006551C0" w:rsidRDefault="003C6116" w:rsidP="007F6371">
      <w:pPr>
        <w:spacing w:line="360" w:lineRule="auto"/>
        <w:jc w:val="center"/>
        <w:rPr>
          <w:rFonts w:ascii="Cambria" w:hAnsi="Cambria"/>
          <w:b/>
          <w:sz w:val="24"/>
          <w:szCs w:val="24"/>
        </w:rPr>
      </w:pPr>
      <w:r w:rsidRPr="00733002">
        <w:rPr>
          <w:rFonts w:ascii="Cambria" w:hAnsi="Cambria"/>
          <w:b/>
          <w:sz w:val="24"/>
          <w:szCs w:val="24"/>
        </w:rPr>
        <w:tab/>
      </w:r>
    </w:p>
    <w:p w14:paraId="0DEC21A1" w14:textId="2B8629B5" w:rsidR="007F6371" w:rsidRPr="006551C0" w:rsidRDefault="007F6371" w:rsidP="007F6371">
      <w:pPr>
        <w:spacing w:line="360" w:lineRule="auto"/>
        <w:jc w:val="center"/>
        <w:rPr>
          <w:rFonts w:ascii="Cambria" w:hAnsi="Cambria"/>
          <w:b/>
          <w:sz w:val="28"/>
          <w:szCs w:val="28"/>
        </w:rPr>
      </w:pPr>
      <w:r w:rsidRPr="006551C0">
        <w:rPr>
          <w:rFonts w:ascii="Cambria" w:hAnsi="Cambria"/>
          <w:b/>
          <w:sz w:val="28"/>
          <w:szCs w:val="28"/>
        </w:rPr>
        <w:t>KARTA INFORMACYJNA PRZEDSIĘWZIĘCIA</w:t>
      </w:r>
    </w:p>
    <w:p w14:paraId="36D2E32C" w14:textId="77777777" w:rsidR="009F2472" w:rsidRPr="006551C0" w:rsidRDefault="009F2472" w:rsidP="009F2472">
      <w:pPr>
        <w:spacing w:after="80"/>
        <w:jc w:val="center"/>
        <w:rPr>
          <w:rFonts w:ascii="Cambria" w:hAnsi="Cambria"/>
          <w:b/>
          <w:sz w:val="28"/>
          <w:szCs w:val="28"/>
        </w:rPr>
      </w:pPr>
      <w:r w:rsidRPr="006551C0">
        <w:rPr>
          <w:rFonts w:ascii="Cambria" w:hAnsi="Cambria"/>
          <w:b/>
          <w:sz w:val="28"/>
          <w:szCs w:val="28"/>
        </w:rPr>
        <w:t>„</w:t>
      </w:r>
      <w:r w:rsidRPr="006551C0">
        <w:rPr>
          <w:rFonts w:ascii="Cambria" w:hAnsi="Cambria" w:cstheme="minorHAnsi"/>
          <w:b/>
          <w:bCs/>
          <w:sz w:val="28"/>
          <w:szCs w:val="28"/>
        </w:rPr>
        <w:t>Wykonanie dokumentacji projektowej wielobranżowej na rozbudowę drogi powiatowej nr 3002W Miączynek- Smoszewo-Nowe Trębki-Kroczewo</w:t>
      </w:r>
      <w:r w:rsidRPr="006551C0">
        <w:rPr>
          <w:rFonts w:ascii="Cambria" w:hAnsi="Cambria"/>
          <w:b/>
          <w:sz w:val="28"/>
          <w:szCs w:val="28"/>
        </w:rPr>
        <w:t>”</w:t>
      </w:r>
    </w:p>
    <w:p w14:paraId="5361E5FA" w14:textId="77777777" w:rsidR="004B77EB" w:rsidRPr="00733002" w:rsidRDefault="004B77EB" w:rsidP="00EE7081">
      <w:pPr>
        <w:tabs>
          <w:tab w:val="left" w:pos="2250"/>
        </w:tabs>
        <w:spacing w:after="80"/>
        <w:rPr>
          <w:rFonts w:ascii="Cambria" w:hAnsi="Cambria"/>
          <w:b/>
          <w:sz w:val="24"/>
          <w:szCs w:val="24"/>
        </w:rPr>
      </w:pPr>
    </w:p>
    <w:p w14:paraId="78B2B353" w14:textId="77777777" w:rsidR="006551C0" w:rsidRDefault="006551C0" w:rsidP="00EE7081">
      <w:pPr>
        <w:spacing w:after="80"/>
        <w:jc w:val="center"/>
        <w:rPr>
          <w:rFonts w:ascii="Cambria" w:hAnsi="Cambria"/>
          <w:b/>
          <w:sz w:val="24"/>
          <w:szCs w:val="24"/>
        </w:rPr>
      </w:pPr>
    </w:p>
    <w:p w14:paraId="7A965FD3" w14:textId="77777777" w:rsidR="006551C0" w:rsidRDefault="006551C0" w:rsidP="00EE7081">
      <w:pPr>
        <w:spacing w:after="80"/>
        <w:jc w:val="center"/>
        <w:rPr>
          <w:rFonts w:ascii="Cambria" w:hAnsi="Cambria"/>
          <w:b/>
          <w:sz w:val="24"/>
          <w:szCs w:val="24"/>
        </w:rPr>
      </w:pPr>
    </w:p>
    <w:p w14:paraId="4F0C928B" w14:textId="77777777" w:rsidR="006551C0" w:rsidRDefault="006551C0" w:rsidP="00EE7081">
      <w:pPr>
        <w:spacing w:after="80"/>
        <w:jc w:val="center"/>
        <w:rPr>
          <w:rFonts w:ascii="Cambria" w:hAnsi="Cambria"/>
          <w:b/>
          <w:sz w:val="24"/>
          <w:szCs w:val="24"/>
        </w:rPr>
      </w:pPr>
    </w:p>
    <w:p w14:paraId="305ECD17" w14:textId="77777777" w:rsidR="006551C0" w:rsidRDefault="006551C0" w:rsidP="00EE7081">
      <w:pPr>
        <w:spacing w:after="80"/>
        <w:jc w:val="center"/>
        <w:rPr>
          <w:rFonts w:ascii="Cambria" w:hAnsi="Cambria"/>
          <w:b/>
          <w:sz w:val="24"/>
          <w:szCs w:val="24"/>
        </w:rPr>
      </w:pPr>
    </w:p>
    <w:p w14:paraId="507ECD72" w14:textId="77777777" w:rsidR="006551C0" w:rsidRDefault="006551C0" w:rsidP="00EE7081">
      <w:pPr>
        <w:spacing w:after="80"/>
        <w:jc w:val="center"/>
        <w:rPr>
          <w:rFonts w:ascii="Cambria" w:hAnsi="Cambria"/>
          <w:b/>
          <w:sz w:val="24"/>
          <w:szCs w:val="24"/>
        </w:rPr>
      </w:pPr>
    </w:p>
    <w:p w14:paraId="0C9169B3" w14:textId="77777777" w:rsidR="00EE7081" w:rsidRPr="00733002" w:rsidRDefault="00EE7081" w:rsidP="006551C0">
      <w:pPr>
        <w:autoSpaceDE w:val="0"/>
        <w:autoSpaceDN w:val="0"/>
        <w:adjustRightInd w:val="0"/>
        <w:spacing w:after="80" w:line="240" w:lineRule="auto"/>
        <w:jc w:val="both"/>
        <w:rPr>
          <w:rFonts w:ascii="Cambria" w:hAnsi="Cambria"/>
          <w:b/>
          <w:sz w:val="18"/>
          <w:szCs w:val="18"/>
        </w:rPr>
      </w:pPr>
    </w:p>
    <w:p w14:paraId="4190B817" w14:textId="77777777" w:rsidR="00EE7081" w:rsidRPr="00733002" w:rsidRDefault="00EE7081" w:rsidP="00EE7081">
      <w:pPr>
        <w:autoSpaceDE w:val="0"/>
        <w:autoSpaceDN w:val="0"/>
        <w:adjustRightInd w:val="0"/>
        <w:spacing w:after="80" w:line="240" w:lineRule="auto"/>
        <w:ind w:left="1843" w:hanging="1843"/>
        <w:jc w:val="both"/>
        <w:rPr>
          <w:rFonts w:ascii="Cambria" w:hAnsi="Cambria"/>
          <w:b/>
          <w:sz w:val="18"/>
          <w:szCs w:val="18"/>
        </w:rPr>
      </w:pPr>
    </w:p>
    <w:p w14:paraId="67F32FCE" w14:textId="77777777" w:rsidR="006F2113" w:rsidRPr="00733002" w:rsidRDefault="00270577" w:rsidP="006F2113">
      <w:pPr>
        <w:autoSpaceDE w:val="0"/>
        <w:autoSpaceDN w:val="0"/>
        <w:adjustRightInd w:val="0"/>
        <w:spacing w:after="80" w:line="240" w:lineRule="auto"/>
        <w:ind w:left="1843" w:hanging="1843"/>
        <w:jc w:val="both"/>
        <w:rPr>
          <w:rFonts w:ascii="Cambria" w:hAnsi="Cambria"/>
          <w:sz w:val="18"/>
          <w:szCs w:val="18"/>
        </w:rPr>
      </w:pPr>
      <w:r w:rsidRPr="00733002">
        <w:rPr>
          <w:rFonts w:ascii="Cambria" w:hAnsi="Cambria"/>
          <w:b/>
          <w:sz w:val="20"/>
          <w:szCs w:val="18"/>
        </w:rPr>
        <w:t>Inwestor:</w:t>
      </w:r>
      <w:r w:rsidRPr="00733002">
        <w:rPr>
          <w:rFonts w:ascii="Cambria" w:hAnsi="Cambria"/>
          <w:sz w:val="20"/>
          <w:szCs w:val="18"/>
        </w:rPr>
        <w:tab/>
      </w:r>
      <w:r w:rsidR="006F2113" w:rsidRPr="00733002">
        <w:rPr>
          <w:rFonts w:ascii="Cambria" w:hAnsi="Cambria"/>
          <w:sz w:val="18"/>
          <w:szCs w:val="18"/>
        </w:rPr>
        <w:t>Powiatowy Zarząd Dróg w Płońsku</w:t>
      </w:r>
    </w:p>
    <w:p w14:paraId="777DEFCA" w14:textId="77777777" w:rsidR="006F2113" w:rsidRPr="00733002" w:rsidRDefault="006F2113" w:rsidP="006F2113">
      <w:pPr>
        <w:autoSpaceDE w:val="0"/>
        <w:autoSpaceDN w:val="0"/>
        <w:adjustRightInd w:val="0"/>
        <w:spacing w:after="80" w:line="240" w:lineRule="auto"/>
        <w:ind w:left="1843" w:hanging="1843"/>
        <w:jc w:val="both"/>
        <w:rPr>
          <w:rFonts w:ascii="Cambria" w:hAnsi="Cambria"/>
          <w:sz w:val="18"/>
          <w:szCs w:val="18"/>
        </w:rPr>
      </w:pPr>
      <w:r w:rsidRPr="00733002">
        <w:rPr>
          <w:rFonts w:ascii="Cambria" w:hAnsi="Cambria"/>
          <w:sz w:val="18"/>
          <w:szCs w:val="18"/>
        </w:rPr>
        <w:tab/>
        <w:t>ul. Płocka 101</w:t>
      </w:r>
    </w:p>
    <w:p w14:paraId="3564FF2F" w14:textId="77777777" w:rsidR="006F2113" w:rsidRPr="00733002" w:rsidRDefault="006F2113" w:rsidP="006F2113">
      <w:pPr>
        <w:autoSpaceDE w:val="0"/>
        <w:autoSpaceDN w:val="0"/>
        <w:adjustRightInd w:val="0"/>
        <w:spacing w:after="80" w:line="240" w:lineRule="auto"/>
        <w:ind w:left="1843" w:hanging="1843"/>
        <w:jc w:val="both"/>
        <w:rPr>
          <w:rFonts w:ascii="Cambria" w:hAnsi="Cambria"/>
          <w:sz w:val="18"/>
          <w:szCs w:val="18"/>
        </w:rPr>
      </w:pPr>
      <w:r w:rsidRPr="00733002">
        <w:rPr>
          <w:rFonts w:ascii="Cambria" w:hAnsi="Cambria"/>
          <w:sz w:val="18"/>
          <w:szCs w:val="18"/>
        </w:rPr>
        <w:tab/>
        <w:t>09-100 Płońsk</w:t>
      </w:r>
    </w:p>
    <w:p w14:paraId="7E9E9001" w14:textId="77777777" w:rsidR="00270577" w:rsidRPr="00733002" w:rsidRDefault="00270577" w:rsidP="006F2113">
      <w:pPr>
        <w:autoSpaceDE w:val="0"/>
        <w:autoSpaceDN w:val="0"/>
        <w:adjustRightInd w:val="0"/>
        <w:spacing w:after="80" w:line="240" w:lineRule="auto"/>
        <w:ind w:left="1843" w:hanging="1843"/>
        <w:jc w:val="both"/>
        <w:rPr>
          <w:rFonts w:ascii="Cambria" w:hAnsi="Cambria"/>
          <w:sz w:val="20"/>
          <w:szCs w:val="18"/>
        </w:rPr>
      </w:pPr>
    </w:p>
    <w:p w14:paraId="24075FB7" w14:textId="77777777" w:rsidR="00270577" w:rsidRPr="00733002" w:rsidRDefault="00270577" w:rsidP="00EE7081">
      <w:pPr>
        <w:spacing w:after="80"/>
        <w:ind w:left="1843" w:hanging="1843"/>
        <w:jc w:val="both"/>
        <w:rPr>
          <w:rFonts w:ascii="Cambria" w:hAnsi="Cambria"/>
          <w:sz w:val="20"/>
          <w:szCs w:val="18"/>
        </w:rPr>
      </w:pPr>
      <w:r w:rsidRPr="00733002">
        <w:rPr>
          <w:rFonts w:ascii="Cambria" w:hAnsi="Cambria"/>
          <w:b/>
          <w:sz w:val="20"/>
          <w:szCs w:val="18"/>
        </w:rPr>
        <w:t>Opracowanie:</w:t>
      </w:r>
      <w:r w:rsidRPr="00733002">
        <w:rPr>
          <w:rFonts w:ascii="Cambria" w:hAnsi="Cambria"/>
          <w:sz w:val="20"/>
          <w:szCs w:val="18"/>
        </w:rPr>
        <w:tab/>
      </w:r>
      <w:r w:rsidR="008405D7" w:rsidRPr="00733002">
        <w:rPr>
          <w:rFonts w:ascii="Cambria" w:hAnsi="Cambria"/>
          <w:sz w:val="20"/>
          <w:szCs w:val="18"/>
        </w:rPr>
        <w:t>SIGMA TRANSFER SP. Z O.O</w:t>
      </w:r>
    </w:p>
    <w:p w14:paraId="49EFB1F1" w14:textId="77777777" w:rsidR="00270577" w:rsidRPr="00733002" w:rsidRDefault="00270577" w:rsidP="00EE7081">
      <w:pPr>
        <w:spacing w:after="80"/>
        <w:ind w:left="1843" w:hanging="1843"/>
        <w:jc w:val="both"/>
        <w:rPr>
          <w:rFonts w:ascii="Cambria" w:hAnsi="Cambria"/>
          <w:sz w:val="20"/>
          <w:szCs w:val="18"/>
        </w:rPr>
      </w:pPr>
      <w:r w:rsidRPr="00733002">
        <w:rPr>
          <w:rFonts w:ascii="Cambria" w:hAnsi="Cambria"/>
          <w:sz w:val="20"/>
          <w:szCs w:val="18"/>
        </w:rPr>
        <w:tab/>
      </w:r>
      <w:r w:rsidR="008405D7" w:rsidRPr="00733002">
        <w:rPr>
          <w:rFonts w:ascii="Cambria" w:hAnsi="Cambria"/>
          <w:sz w:val="20"/>
          <w:szCs w:val="18"/>
        </w:rPr>
        <w:t>Ul. Wodnika 34</w:t>
      </w:r>
    </w:p>
    <w:p w14:paraId="0B8A48D0" w14:textId="77777777" w:rsidR="00270577" w:rsidRPr="00733002" w:rsidRDefault="00270577" w:rsidP="00EE7081">
      <w:pPr>
        <w:spacing w:after="80"/>
        <w:ind w:left="1843" w:hanging="1843"/>
        <w:jc w:val="both"/>
        <w:rPr>
          <w:rFonts w:ascii="Cambria" w:hAnsi="Cambria"/>
          <w:sz w:val="18"/>
          <w:szCs w:val="18"/>
        </w:rPr>
      </w:pPr>
      <w:r w:rsidRPr="00733002">
        <w:rPr>
          <w:rFonts w:ascii="Cambria" w:hAnsi="Cambria"/>
          <w:sz w:val="20"/>
          <w:szCs w:val="18"/>
        </w:rPr>
        <w:tab/>
        <w:t>10-</w:t>
      </w:r>
      <w:r w:rsidR="008405D7" w:rsidRPr="00733002">
        <w:rPr>
          <w:rFonts w:ascii="Cambria" w:hAnsi="Cambria"/>
          <w:sz w:val="20"/>
          <w:szCs w:val="18"/>
        </w:rPr>
        <w:t>034 Tomaszkowo</w:t>
      </w:r>
      <w:r w:rsidRPr="00733002">
        <w:rPr>
          <w:rFonts w:ascii="Cambria" w:hAnsi="Cambria"/>
          <w:sz w:val="20"/>
          <w:szCs w:val="18"/>
        </w:rPr>
        <w:t xml:space="preserve"> </w:t>
      </w:r>
    </w:p>
    <w:p w14:paraId="53181A5E" w14:textId="77777777" w:rsidR="00270577" w:rsidRPr="00733002" w:rsidRDefault="00270577" w:rsidP="00EE7081">
      <w:pPr>
        <w:spacing w:after="80"/>
        <w:ind w:left="1843" w:hanging="1843"/>
        <w:jc w:val="both"/>
        <w:rPr>
          <w:rFonts w:ascii="Cambria" w:hAnsi="Cambria"/>
          <w:sz w:val="16"/>
          <w:szCs w:val="16"/>
        </w:rPr>
      </w:pPr>
    </w:p>
    <w:p w14:paraId="79FF8012" w14:textId="77777777" w:rsidR="00EB1B93" w:rsidRPr="00733002" w:rsidRDefault="00EB1B93" w:rsidP="00EE7081">
      <w:pPr>
        <w:spacing w:after="80"/>
        <w:ind w:left="1843" w:hanging="1843"/>
        <w:jc w:val="both"/>
        <w:rPr>
          <w:rFonts w:ascii="Cambria" w:hAnsi="Cambria"/>
          <w:sz w:val="16"/>
          <w:szCs w:val="16"/>
        </w:rPr>
      </w:pPr>
    </w:p>
    <w:p w14:paraId="59E11D63" w14:textId="77777777" w:rsidR="00EB1B93" w:rsidRPr="00733002" w:rsidRDefault="00EB1B93" w:rsidP="00EE7081">
      <w:pPr>
        <w:spacing w:after="80"/>
        <w:ind w:left="1843" w:hanging="1843"/>
        <w:jc w:val="both"/>
        <w:rPr>
          <w:rFonts w:ascii="Cambria" w:hAnsi="Cambria"/>
          <w:sz w:val="16"/>
          <w:szCs w:val="16"/>
        </w:rPr>
      </w:pPr>
    </w:p>
    <w:p w14:paraId="2C3139B4" w14:textId="77777777" w:rsidR="00EB1B93" w:rsidRPr="00733002" w:rsidRDefault="00EB1B93" w:rsidP="00EE7081">
      <w:pPr>
        <w:spacing w:after="80"/>
        <w:ind w:left="1843" w:hanging="1843"/>
        <w:jc w:val="both"/>
        <w:rPr>
          <w:rFonts w:ascii="Cambria" w:hAnsi="Cambria"/>
          <w:sz w:val="16"/>
          <w:szCs w:val="16"/>
        </w:rPr>
      </w:pPr>
    </w:p>
    <w:p w14:paraId="777F86F4" w14:textId="77777777" w:rsidR="00EB1B93" w:rsidRPr="00733002" w:rsidRDefault="00EB1B93" w:rsidP="00EE7081">
      <w:pPr>
        <w:spacing w:after="80"/>
        <w:ind w:left="1843" w:hanging="1843"/>
        <w:jc w:val="both"/>
        <w:rPr>
          <w:rFonts w:ascii="Cambria" w:hAnsi="Cambria"/>
          <w:sz w:val="16"/>
          <w:szCs w:val="16"/>
        </w:rPr>
      </w:pPr>
    </w:p>
    <w:p w14:paraId="7269334D" w14:textId="77777777" w:rsidR="00EB1B93" w:rsidRPr="00733002" w:rsidRDefault="00EB1B93" w:rsidP="00EE7081">
      <w:pPr>
        <w:spacing w:after="80"/>
        <w:ind w:left="1843" w:hanging="1843"/>
        <w:jc w:val="both"/>
        <w:rPr>
          <w:rFonts w:ascii="Cambria" w:hAnsi="Cambria"/>
          <w:sz w:val="16"/>
          <w:szCs w:val="16"/>
        </w:rPr>
      </w:pPr>
    </w:p>
    <w:p w14:paraId="48E20A22" w14:textId="77777777" w:rsidR="00EB1B93" w:rsidRPr="00733002" w:rsidRDefault="00EB1B93" w:rsidP="00EE7081">
      <w:pPr>
        <w:spacing w:after="80"/>
        <w:ind w:left="1843" w:hanging="1843"/>
        <w:jc w:val="both"/>
        <w:rPr>
          <w:rFonts w:ascii="Cambria" w:hAnsi="Cambria"/>
          <w:sz w:val="16"/>
          <w:szCs w:val="16"/>
        </w:rPr>
      </w:pPr>
    </w:p>
    <w:p w14:paraId="22AB8941" w14:textId="77777777" w:rsidR="00EB1B93" w:rsidRPr="00733002" w:rsidRDefault="00EB1B93" w:rsidP="00EE7081">
      <w:pPr>
        <w:spacing w:after="80"/>
        <w:ind w:left="1843" w:hanging="1843"/>
        <w:jc w:val="both"/>
        <w:rPr>
          <w:rFonts w:ascii="Cambria" w:hAnsi="Cambria"/>
          <w:sz w:val="16"/>
          <w:szCs w:val="16"/>
        </w:rPr>
      </w:pPr>
    </w:p>
    <w:p w14:paraId="29BD405B" w14:textId="77777777" w:rsidR="00EB1B93" w:rsidRPr="00733002" w:rsidRDefault="00EB1B93" w:rsidP="00EE7081">
      <w:pPr>
        <w:spacing w:after="80"/>
        <w:ind w:left="1843" w:hanging="1843"/>
        <w:jc w:val="both"/>
        <w:rPr>
          <w:rFonts w:ascii="Cambria" w:hAnsi="Cambria"/>
          <w:sz w:val="16"/>
          <w:szCs w:val="16"/>
        </w:rPr>
      </w:pPr>
    </w:p>
    <w:tbl>
      <w:tblPr>
        <w:tblpPr w:leftFromText="141" w:rightFromText="141" w:vertAnchor="text" w:horzAnchor="page" w:tblpXSpec="center" w:tblpY="167"/>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0"/>
        <w:gridCol w:w="1843"/>
        <w:gridCol w:w="1582"/>
        <w:gridCol w:w="2268"/>
      </w:tblGrid>
      <w:tr w:rsidR="0019472B" w:rsidRPr="00733002" w14:paraId="4E9BBA7B" w14:textId="77777777" w:rsidTr="003A26BF">
        <w:trPr>
          <w:trHeight w:val="70"/>
        </w:trPr>
        <w:tc>
          <w:tcPr>
            <w:tcW w:w="2240" w:type="dxa"/>
            <w:vAlign w:val="center"/>
          </w:tcPr>
          <w:p w14:paraId="5C5AB04F" w14:textId="77777777" w:rsidR="0019472B" w:rsidRPr="00733002" w:rsidRDefault="0019472B" w:rsidP="0019472B">
            <w:pPr>
              <w:spacing w:after="80"/>
              <w:jc w:val="center"/>
              <w:rPr>
                <w:rFonts w:ascii="Cambria" w:hAnsi="Cambria"/>
                <w:b/>
                <w:sz w:val="20"/>
                <w:szCs w:val="18"/>
              </w:rPr>
            </w:pPr>
            <w:r w:rsidRPr="00733002">
              <w:rPr>
                <w:rFonts w:ascii="Cambria" w:hAnsi="Cambria"/>
                <w:b/>
                <w:sz w:val="20"/>
                <w:szCs w:val="18"/>
              </w:rPr>
              <w:t>Wyszczególnienie</w:t>
            </w:r>
          </w:p>
        </w:tc>
        <w:tc>
          <w:tcPr>
            <w:tcW w:w="1843" w:type="dxa"/>
            <w:vAlign w:val="center"/>
          </w:tcPr>
          <w:p w14:paraId="1E2AAAF5" w14:textId="77777777" w:rsidR="0019472B" w:rsidRPr="00733002" w:rsidRDefault="0019472B" w:rsidP="0019472B">
            <w:pPr>
              <w:spacing w:after="80"/>
              <w:jc w:val="center"/>
              <w:rPr>
                <w:rFonts w:ascii="Cambria" w:hAnsi="Cambria"/>
                <w:b/>
                <w:sz w:val="20"/>
                <w:szCs w:val="18"/>
              </w:rPr>
            </w:pPr>
            <w:r w:rsidRPr="00733002">
              <w:rPr>
                <w:rFonts w:ascii="Cambria" w:hAnsi="Cambria"/>
                <w:b/>
                <w:sz w:val="20"/>
                <w:szCs w:val="18"/>
              </w:rPr>
              <w:t xml:space="preserve">Imię </w:t>
            </w:r>
            <w:r w:rsidR="00F57017" w:rsidRPr="00733002">
              <w:rPr>
                <w:rFonts w:ascii="Cambria" w:hAnsi="Cambria"/>
                <w:b/>
                <w:sz w:val="20"/>
                <w:szCs w:val="18"/>
              </w:rPr>
              <w:br/>
            </w:r>
            <w:r w:rsidRPr="00733002">
              <w:rPr>
                <w:rFonts w:ascii="Cambria" w:hAnsi="Cambria"/>
                <w:b/>
                <w:sz w:val="20"/>
                <w:szCs w:val="18"/>
              </w:rPr>
              <w:t>i Nazwisko</w:t>
            </w:r>
          </w:p>
        </w:tc>
        <w:tc>
          <w:tcPr>
            <w:tcW w:w="1582" w:type="dxa"/>
            <w:tcBorders>
              <w:right w:val="single" w:sz="4" w:space="0" w:color="auto"/>
            </w:tcBorders>
            <w:vAlign w:val="center"/>
          </w:tcPr>
          <w:p w14:paraId="65ED2DD4" w14:textId="77777777" w:rsidR="0019472B" w:rsidRPr="00733002" w:rsidRDefault="0019472B" w:rsidP="0019472B">
            <w:pPr>
              <w:spacing w:after="80"/>
              <w:jc w:val="center"/>
              <w:rPr>
                <w:rFonts w:ascii="Cambria" w:hAnsi="Cambria"/>
                <w:b/>
                <w:sz w:val="20"/>
                <w:szCs w:val="18"/>
              </w:rPr>
            </w:pPr>
            <w:r w:rsidRPr="00733002">
              <w:rPr>
                <w:rFonts w:ascii="Cambria" w:hAnsi="Cambria"/>
                <w:b/>
                <w:sz w:val="20"/>
                <w:szCs w:val="18"/>
              </w:rPr>
              <w:t>Data</w:t>
            </w:r>
          </w:p>
        </w:tc>
        <w:tc>
          <w:tcPr>
            <w:tcW w:w="2268" w:type="dxa"/>
            <w:tcBorders>
              <w:left w:val="single" w:sz="4" w:space="0" w:color="auto"/>
            </w:tcBorders>
            <w:vAlign w:val="center"/>
          </w:tcPr>
          <w:p w14:paraId="5703FA07" w14:textId="77777777" w:rsidR="0019472B" w:rsidRPr="00733002" w:rsidRDefault="0019472B" w:rsidP="0019472B">
            <w:pPr>
              <w:spacing w:after="80"/>
              <w:jc w:val="center"/>
              <w:rPr>
                <w:rFonts w:ascii="Cambria" w:hAnsi="Cambria"/>
                <w:b/>
                <w:sz w:val="20"/>
                <w:szCs w:val="18"/>
              </w:rPr>
            </w:pPr>
            <w:r w:rsidRPr="00733002">
              <w:rPr>
                <w:rFonts w:ascii="Cambria" w:hAnsi="Cambria"/>
                <w:b/>
                <w:sz w:val="20"/>
                <w:szCs w:val="18"/>
              </w:rPr>
              <w:t>Podpis</w:t>
            </w:r>
          </w:p>
        </w:tc>
      </w:tr>
      <w:tr w:rsidR="0019472B" w:rsidRPr="00733002" w14:paraId="1EB8F130" w14:textId="77777777" w:rsidTr="003A26BF">
        <w:trPr>
          <w:trHeight w:val="929"/>
        </w:trPr>
        <w:tc>
          <w:tcPr>
            <w:tcW w:w="2240" w:type="dxa"/>
            <w:vAlign w:val="center"/>
          </w:tcPr>
          <w:p w14:paraId="474DD5A7" w14:textId="77777777" w:rsidR="0019472B" w:rsidRPr="00733002" w:rsidRDefault="0019472B" w:rsidP="0019472B">
            <w:pPr>
              <w:spacing w:after="80"/>
              <w:jc w:val="center"/>
              <w:rPr>
                <w:rFonts w:ascii="Cambria" w:hAnsi="Cambria"/>
                <w:sz w:val="20"/>
                <w:szCs w:val="18"/>
              </w:rPr>
            </w:pPr>
            <w:r w:rsidRPr="00733002">
              <w:rPr>
                <w:rFonts w:ascii="Cambria" w:hAnsi="Cambria"/>
                <w:sz w:val="20"/>
                <w:szCs w:val="18"/>
              </w:rPr>
              <w:t>Opracował</w:t>
            </w:r>
            <w:r w:rsidR="006F2113" w:rsidRPr="00733002">
              <w:rPr>
                <w:rFonts w:ascii="Cambria" w:hAnsi="Cambria"/>
                <w:sz w:val="20"/>
                <w:szCs w:val="18"/>
              </w:rPr>
              <w:t>a</w:t>
            </w:r>
          </w:p>
        </w:tc>
        <w:tc>
          <w:tcPr>
            <w:tcW w:w="1843" w:type="dxa"/>
            <w:vAlign w:val="center"/>
          </w:tcPr>
          <w:p w14:paraId="100A40C3" w14:textId="3940234E" w:rsidR="0019472B" w:rsidRPr="00733002" w:rsidRDefault="00161EB0" w:rsidP="0019472B">
            <w:pPr>
              <w:spacing w:after="80"/>
              <w:jc w:val="center"/>
              <w:rPr>
                <w:rFonts w:ascii="Cambria" w:hAnsi="Cambria"/>
                <w:sz w:val="20"/>
                <w:szCs w:val="18"/>
              </w:rPr>
            </w:pPr>
            <w:r w:rsidRPr="00733002">
              <w:rPr>
                <w:rFonts w:ascii="Cambria" w:hAnsi="Cambria"/>
                <w:sz w:val="20"/>
                <w:szCs w:val="18"/>
              </w:rPr>
              <w:t>inż. Agnieszka Kucharska</w:t>
            </w:r>
          </w:p>
        </w:tc>
        <w:tc>
          <w:tcPr>
            <w:tcW w:w="1582" w:type="dxa"/>
            <w:tcBorders>
              <w:right w:val="single" w:sz="4" w:space="0" w:color="auto"/>
            </w:tcBorders>
            <w:vAlign w:val="center"/>
          </w:tcPr>
          <w:p w14:paraId="74632B30" w14:textId="20FF95E5" w:rsidR="0019472B" w:rsidRPr="00733002" w:rsidRDefault="00D86B17" w:rsidP="003A26BF">
            <w:pPr>
              <w:spacing w:after="80"/>
              <w:jc w:val="center"/>
              <w:rPr>
                <w:rFonts w:ascii="Cambria" w:hAnsi="Cambria"/>
                <w:sz w:val="20"/>
                <w:szCs w:val="18"/>
              </w:rPr>
            </w:pPr>
            <w:r>
              <w:rPr>
                <w:rFonts w:ascii="Cambria" w:hAnsi="Cambria"/>
                <w:sz w:val="20"/>
                <w:szCs w:val="18"/>
              </w:rPr>
              <w:t>17</w:t>
            </w:r>
            <w:bookmarkStart w:id="0" w:name="_GoBack"/>
            <w:bookmarkEnd w:id="0"/>
            <w:r w:rsidR="00161EB0" w:rsidRPr="00733002">
              <w:rPr>
                <w:rFonts w:ascii="Cambria" w:hAnsi="Cambria"/>
                <w:sz w:val="20"/>
                <w:szCs w:val="18"/>
              </w:rPr>
              <w:t>.06</w:t>
            </w:r>
            <w:r w:rsidR="00EB1B93" w:rsidRPr="00733002">
              <w:rPr>
                <w:rFonts w:ascii="Cambria" w:hAnsi="Cambria"/>
                <w:sz w:val="20"/>
                <w:szCs w:val="18"/>
              </w:rPr>
              <w:t>.</w:t>
            </w:r>
            <w:r w:rsidR="006F2113" w:rsidRPr="00733002">
              <w:rPr>
                <w:rFonts w:ascii="Cambria" w:hAnsi="Cambria"/>
                <w:sz w:val="20"/>
                <w:szCs w:val="18"/>
              </w:rPr>
              <w:t>2021</w:t>
            </w:r>
          </w:p>
        </w:tc>
        <w:tc>
          <w:tcPr>
            <w:tcW w:w="2268" w:type="dxa"/>
            <w:tcBorders>
              <w:left w:val="single" w:sz="4" w:space="0" w:color="auto"/>
            </w:tcBorders>
            <w:vAlign w:val="center"/>
          </w:tcPr>
          <w:p w14:paraId="1B7CD30A" w14:textId="77777777" w:rsidR="0019472B" w:rsidRPr="00733002" w:rsidRDefault="0019472B" w:rsidP="0019472B">
            <w:pPr>
              <w:spacing w:after="80"/>
              <w:jc w:val="center"/>
              <w:rPr>
                <w:rFonts w:ascii="Cambria" w:hAnsi="Cambria"/>
                <w:sz w:val="20"/>
                <w:szCs w:val="18"/>
              </w:rPr>
            </w:pPr>
          </w:p>
        </w:tc>
      </w:tr>
    </w:tbl>
    <w:p w14:paraId="38098E03" w14:textId="77777777" w:rsidR="00270577" w:rsidRPr="00733002" w:rsidRDefault="00270577" w:rsidP="00EE7081">
      <w:pPr>
        <w:spacing w:after="80"/>
        <w:ind w:left="1843" w:hanging="1843"/>
        <w:jc w:val="both"/>
        <w:rPr>
          <w:rFonts w:ascii="Cambria" w:hAnsi="Cambria"/>
          <w:sz w:val="16"/>
          <w:szCs w:val="16"/>
        </w:rPr>
      </w:pPr>
    </w:p>
    <w:p w14:paraId="6199DF2E" w14:textId="77777777" w:rsidR="00270577" w:rsidRPr="00733002" w:rsidRDefault="00270577" w:rsidP="00EE7081">
      <w:pPr>
        <w:spacing w:after="80"/>
        <w:ind w:left="1843" w:hanging="1843"/>
        <w:jc w:val="both"/>
        <w:rPr>
          <w:rFonts w:ascii="Cambria" w:hAnsi="Cambria"/>
          <w:sz w:val="16"/>
          <w:szCs w:val="16"/>
        </w:rPr>
      </w:pPr>
    </w:p>
    <w:p w14:paraId="6713DC99" w14:textId="77777777" w:rsidR="000D37DA" w:rsidRPr="00733002" w:rsidRDefault="00A714CD" w:rsidP="00EE7081">
      <w:pPr>
        <w:tabs>
          <w:tab w:val="left" w:pos="5865"/>
        </w:tabs>
        <w:spacing w:after="80"/>
        <w:ind w:left="1843" w:hanging="1843"/>
        <w:jc w:val="both"/>
        <w:rPr>
          <w:rFonts w:ascii="Cambria" w:hAnsi="Cambria"/>
          <w:sz w:val="16"/>
          <w:szCs w:val="16"/>
        </w:rPr>
      </w:pPr>
      <w:r w:rsidRPr="00733002">
        <w:rPr>
          <w:rFonts w:ascii="Cambria" w:hAnsi="Cambria"/>
          <w:sz w:val="16"/>
          <w:szCs w:val="16"/>
        </w:rPr>
        <w:tab/>
      </w:r>
    </w:p>
    <w:p w14:paraId="0002C136" w14:textId="77777777" w:rsidR="0019472B" w:rsidRPr="00733002" w:rsidRDefault="0019472B" w:rsidP="0019472B">
      <w:pPr>
        <w:spacing w:after="80"/>
        <w:jc w:val="both"/>
        <w:rPr>
          <w:rFonts w:ascii="Cambria" w:hAnsi="Cambria"/>
          <w:sz w:val="20"/>
          <w:szCs w:val="20"/>
        </w:rPr>
      </w:pPr>
    </w:p>
    <w:p w14:paraId="04BAF01D" w14:textId="77777777" w:rsidR="0019472B" w:rsidRPr="00733002" w:rsidRDefault="0019472B" w:rsidP="0019472B">
      <w:pPr>
        <w:spacing w:after="80"/>
        <w:jc w:val="both"/>
        <w:rPr>
          <w:rFonts w:ascii="Cambria" w:hAnsi="Cambria"/>
          <w:sz w:val="20"/>
          <w:szCs w:val="20"/>
        </w:rPr>
      </w:pPr>
    </w:p>
    <w:p w14:paraId="129A448F" w14:textId="77777777" w:rsidR="0019472B" w:rsidRPr="00733002" w:rsidRDefault="0019472B" w:rsidP="0019472B">
      <w:pPr>
        <w:spacing w:after="80"/>
        <w:jc w:val="both"/>
        <w:rPr>
          <w:rFonts w:ascii="Cambria" w:hAnsi="Cambria"/>
          <w:sz w:val="20"/>
          <w:szCs w:val="20"/>
        </w:rPr>
      </w:pPr>
    </w:p>
    <w:p w14:paraId="4344CFDA" w14:textId="77777777" w:rsidR="00056E46" w:rsidRPr="00733002" w:rsidRDefault="00270577" w:rsidP="00161EB0">
      <w:pPr>
        <w:spacing w:after="0" w:line="360" w:lineRule="auto"/>
        <w:ind w:left="1418" w:firstLine="709"/>
        <w:jc w:val="center"/>
        <w:rPr>
          <w:rFonts w:ascii="Cambria" w:hAnsi="Cambria"/>
          <w:b/>
          <w:sz w:val="24"/>
          <w:szCs w:val="24"/>
        </w:rPr>
      </w:pPr>
      <w:r w:rsidRPr="00733002">
        <w:rPr>
          <w:rFonts w:ascii="Cambria" w:hAnsi="Cambria"/>
          <w:sz w:val="20"/>
          <w:szCs w:val="20"/>
        </w:rPr>
        <w:br w:type="page"/>
      </w:r>
      <w:r w:rsidR="00056E46" w:rsidRPr="00733002">
        <w:rPr>
          <w:rFonts w:ascii="Cambria" w:hAnsi="Cambria"/>
          <w:b/>
          <w:sz w:val="24"/>
          <w:szCs w:val="24"/>
        </w:rPr>
        <w:lastRenderedPageBreak/>
        <w:t>Wstęp</w:t>
      </w:r>
    </w:p>
    <w:p w14:paraId="41E6BDE1" w14:textId="77777777" w:rsidR="00056E46" w:rsidRPr="00733002" w:rsidRDefault="00056E46" w:rsidP="00056E46">
      <w:pPr>
        <w:spacing w:after="0" w:line="360" w:lineRule="auto"/>
        <w:ind w:left="2127"/>
        <w:jc w:val="center"/>
        <w:rPr>
          <w:rFonts w:ascii="Cambria" w:hAnsi="Cambria"/>
          <w:b/>
        </w:rPr>
      </w:pPr>
    </w:p>
    <w:p w14:paraId="4C0F38DB" w14:textId="6645851A" w:rsidR="00056E46" w:rsidRPr="00733002" w:rsidRDefault="00056E46" w:rsidP="00056E46">
      <w:pPr>
        <w:spacing w:after="0" w:line="360" w:lineRule="auto"/>
        <w:ind w:firstLine="680"/>
        <w:jc w:val="both"/>
        <w:rPr>
          <w:rFonts w:ascii="Cambria" w:hAnsi="Cambria"/>
        </w:rPr>
      </w:pPr>
      <w:r w:rsidRPr="00733002">
        <w:rPr>
          <w:rFonts w:ascii="Cambria" w:hAnsi="Cambria"/>
        </w:rPr>
        <w:t xml:space="preserve">Planowana inwestycja ma charakter publiczny. Zakres inwestycji obejmuje: rozbudowę drogi publicznej. Projektowana rozbudowa drogi powiatowej nr 3002W na odcinku Miączynek-Smoszewo nie jest położona w obszarze objętym miejscowym planem zagospodarowania przestrzennego. </w:t>
      </w:r>
    </w:p>
    <w:p w14:paraId="7F04F469" w14:textId="77777777" w:rsidR="00056E46" w:rsidRPr="00733002" w:rsidRDefault="00056E46" w:rsidP="00056E46">
      <w:pPr>
        <w:spacing w:after="0" w:line="360" w:lineRule="auto"/>
        <w:ind w:firstLine="680"/>
        <w:jc w:val="both"/>
        <w:rPr>
          <w:rFonts w:ascii="Cambria" w:hAnsi="Cambria"/>
        </w:rPr>
      </w:pPr>
    </w:p>
    <w:p w14:paraId="7C214B97" w14:textId="77777777" w:rsidR="00056E46" w:rsidRPr="00733002" w:rsidRDefault="00056E46" w:rsidP="00056E46">
      <w:pPr>
        <w:spacing w:line="360" w:lineRule="auto"/>
        <w:ind w:firstLine="680"/>
        <w:jc w:val="both"/>
        <w:rPr>
          <w:rFonts w:ascii="Cambria" w:hAnsi="Cambria"/>
        </w:rPr>
      </w:pPr>
      <w:r w:rsidRPr="00733002">
        <w:rPr>
          <w:rFonts w:ascii="Cambria" w:hAnsi="Cambria"/>
          <w:b/>
          <w:bCs/>
        </w:rPr>
        <w:t xml:space="preserve">Przedmiotowa inwestycja będzie realizowana w trybie przewidzianym w Ustawie </w:t>
      </w:r>
      <w:r w:rsidRPr="00733002">
        <w:rPr>
          <w:rFonts w:ascii="Cambria" w:hAnsi="Cambria"/>
          <w:b/>
          <w:bCs/>
        </w:rPr>
        <w:br/>
        <w:t xml:space="preserve">z dnia 10 kwietnia 2003 r. o szczególnych zasadach przygotowania i realizacji inwestycji </w:t>
      </w:r>
      <w:r w:rsidRPr="00733002">
        <w:rPr>
          <w:rFonts w:ascii="Cambria" w:hAnsi="Cambria"/>
          <w:b/>
          <w:bCs/>
        </w:rPr>
        <w:br/>
        <w:t xml:space="preserve">w zakresie dróg publicznych (Dz.U. 2020 poz. 1363 </w:t>
      </w:r>
      <w:proofErr w:type="spellStart"/>
      <w:r w:rsidRPr="00733002">
        <w:rPr>
          <w:rFonts w:ascii="Cambria" w:hAnsi="Cambria"/>
          <w:b/>
          <w:bCs/>
        </w:rPr>
        <w:t>t.j</w:t>
      </w:r>
      <w:proofErr w:type="spellEnd"/>
      <w:r w:rsidRPr="00733002">
        <w:rPr>
          <w:rFonts w:ascii="Cambria" w:hAnsi="Cambria"/>
          <w:b/>
          <w:bCs/>
        </w:rPr>
        <w:t xml:space="preserve">. z </w:t>
      </w:r>
      <w:proofErr w:type="spellStart"/>
      <w:r w:rsidRPr="00733002">
        <w:rPr>
          <w:rFonts w:ascii="Cambria" w:hAnsi="Cambria"/>
          <w:b/>
          <w:bCs/>
        </w:rPr>
        <w:t>późn</w:t>
      </w:r>
      <w:proofErr w:type="spellEnd"/>
      <w:r w:rsidRPr="00733002">
        <w:rPr>
          <w:rFonts w:ascii="Cambria" w:hAnsi="Cambria"/>
          <w:b/>
          <w:bCs/>
        </w:rPr>
        <w:t>. zm.) (ZRID).</w:t>
      </w:r>
    </w:p>
    <w:p w14:paraId="245DCBFB" w14:textId="77777777" w:rsidR="00056E46" w:rsidRPr="00733002" w:rsidRDefault="00056E46" w:rsidP="00056E46">
      <w:pPr>
        <w:spacing w:line="360" w:lineRule="auto"/>
        <w:ind w:firstLine="680"/>
        <w:jc w:val="both"/>
        <w:rPr>
          <w:rFonts w:ascii="Cambria" w:hAnsi="Cambria"/>
        </w:rPr>
      </w:pPr>
      <w:r w:rsidRPr="00733002">
        <w:rPr>
          <w:rFonts w:ascii="Cambria" w:hAnsi="Cambria"/>
        </w:rPr>
        <w:t xml:space="preserve"> Na podstawie §3.1 pkt. 62) Rozporządzenia Rady Ministrów z dnia 10 września </w:t>
      </w:r>
      <w:r w:rsidRPr="00733002">
        <w:rPr>
          <w:rFonts w:ascii="Cambria" w:hAnsi="Cambria"/>
        </w:rPr>
        <w:br/>
        <w:t xml:space="preserve">2019 r. w sprawie przedsięwzięć mogących znacząco oddziaływać na środowisko (Dz.U. 2019 </w:t>
      </w:r>
      <w:r w:rsidRPr="00733002">
        <w:rPr>
          <w:rFonts w:ascii="Cambria" w:hAnsi="Cambria"/>
        </w:rPr>
        <w:br/>
        <w:t xml:space="preserve">poz. 1839 z </w:t>
      </w:r>
      <w:proofErr w:type="spellStart"/>
      <w:r w:rsidRPr="00733002">
        <w:rPr>
          <w:rFonts w:ascii="Cambria" w:hAnsi="Cambria"/>
        </w:rPr>
        <w:t>późn</w:t>
      </w:r>
      <w:proofErr w:type="spellEnd"/>
      <w:r w:rsidRPr="00733002">
        <w:rPr>
          <w:rFonts w:ascii="Cambria" w:hAnsi="Cambria"/>
        </w:rPr>
        <w:t>. zm.) inwestycję zalicza się do inwestycji mogącej potencjalnie znacząco oddziaływać na środowisko.</w:t>
      </w:r>
    </w:p>
    <w:p w14:paraId="3D6713DB" w14:textId="080562A7" w:rsidR="00056E46" w:rsidRPr="00733002" w:rsidRDefault="00056E46" w:rsidP="00056E46">
      <w:pPr>
        <w:spacing w:line="360" w:lineRule="auto"/>
        <w:ind w:firstLine="680"/>
        <w:jc w:val="both"/>
        <w:rPr>
          <w:rFonts w:ascii="Cambria" w:hAnsi="Cambria"/>
        </w:rPr>
      </w:pPr>
      <w:r w:rsidRPr="00733002">
        <w:rPr>
          <w:rFonts w:ascii="Cambria" w:hAnsi="Cambria"/>
        </w:rPr>
        <w:t xml:space="preserve">Informacje zawarte w poniższym opracowaniu są zgodne z art. 62a. ust. 1 Ustawy z dnia 3 października 2008 r. o udostępnianiu informacji o środowisku i jego ochronie, udziale społeczeństwa w ochronie środowiska oraz o ocenach oddziaływania na środowisko </w:t>
      </w:r>
      <w:r w:rsidR="008D1033">
        <w:rPr>
          <w:rFonts w:ascii="Cambria" w:hAnsi="Cambria"/>
        </w:rPr>
        <w:br/>
      </w:r>
      <w:r w:rsidRPr="00733002">
        <w:rPr>
          <w:rFonts w:ascii="Cambria" w:hAnsi="Cambria"/>
        </w:rPr>
        <w:t xml:space="preserve">(Dz.U. 2020 poz. 283 z </w:t>
      </w:r>
      <w:proofErr w:type="spellStart"/>
      <w:r w:rsidRPr="00733002">
        <w:rPr>
          <w:rFonts w:ascii="Cambria" w:hAnsi="Cambria"/>
        </w:rPr>
        <w:t>późn</w:t>
      </w:r>
      <w:proofErr w:type="spellEnd"/>
      <w:r w:rsidRPr="00733002">
        <w:rPr>
          <w:rFonts w:ascii="Cambria" w:hAnsi="Cambria"/>
        </w:rPr>
        <w:t xml:space="preserve">. </w:t>
      </w:r>
      <w:proofErr w:type="spellStart"/>
      <w:r w:rsidRPr="00733002">
        <w:rPr>
          <w:rFonts w:ascii="Cambria" w:hAnsi="Cambria"/>
        </w:rPr>
        <w:t>zm</w:t>
      </w:r>
      <w:proofErr w:type="spellEnd"/>
      <w:r w:rsidRPr="00733002">
        <w:rPr>
          <w:rFonts w:ascii="Cambria" w:hAnsi="Cambria"/>
        </w:rPr>
        <w:t>).</w:t>
      </w:r>
    </w:p>
    <w:p w14:paraId="367190D3" w14:textId="77777777" w:rsidR="00056E46" w:rsidRPr="00733002" w:rsidRDefault="00056E46" w:rsidP="00056E46">
      <w:pPr>
        <w:spacing w:line="360" w:lineRule="auto"/>
        <w:ind w:firstLine="680"/>
        <w:jc w:val="both"/>
        <w:rPr>
          <w:rFonts w:ascii="Cambria" w:eastAsia="Calibri" w:hAnsi="Cambria" w:cs="Times New Roman"/>
          <w:lang w:eastAsia="pl-PL"/>
        </w:rPr>
      </w:pPr>
      <w:r w:rsidRPr="00733002">
        <w:rPr>
          <w:rFonts w:ascii="Cambria" w:hAnsi="Cambria"/>
        </w:rPr>
        <w:t>Zawarty opis Jednolitych Części Wód jest zgodny z Planem Gospodarowania Wodami na obszarze dorzecza Wisły (PGW) zatwierdzonym na</w:t>
      </w:r>
      <w:r w:rsidRPr="00733002">
        <w:rPr>
          <w:rFonts w:ascii="Cambria" w:eastAsia="Calibri" w:hAnsi="Cambria" w:cs="Times New Roman"/>
          <w:lang w:eastAsia="pl-PL"/>
        </w:rPr>
        <w:t xml:space="preserve"> posiedzeniu Rady Ministrów z dnia 18 października 2016 r. (Dz.U. 2016 poz. 1911 z </w:t>
      </w:r>
      <w:proofErr w:type="spellStart"/>
      <w:r w:rsidRPr="00733002">
        <w:rPr>
          <w:rFonts w:ascii="Cambria" w:eastAsia="Calibri" w:hAnsi="Cambria" w:cs="Times New Roman"/>
          <w:lang w:eastAsia="pl-PL"/>
        </w:rPr>
        <w:t>późn</w:t>
      </w:r>
      <w:proofErr w:type="spellEnd"/>
      <w:r w:rsidRPr="00733002">
        <w:rPr>
          <w:rFonts w:ascii="Cambria" w:eastAsia="Calibri" w:hAnsi="Cambria" w:cs="Times New Roman"/>
          <w:lang w:eastAsia="pl-PL"/>
        </w:rPr>
        <w:t>. zm.).</w:t>
      </w:r>
    </w:p>
    <w:p w14:paraId="3DCDC771" w14:textId="77777777" w:rsidR="00056E46" w:rsidRPr="00733002" w:rsidRDefault="00056E46" w:rsidP="00056E46">
      <w:pPr>
        <w:spacing w:after="0" w:line="360" w:lineRule="auto"/>
        <w:ind w:firstLine="680"/>
        <w:jc w:val="both"/>
        <w:rPr>
          <w:rFonts w:ascii="Cambria" w:eastAsia="Calibri" w:hAnsi="Cambria" w:cs="Times New Roman"/>
          <w:lang w:eastAsia="pl-PL"/>
        </w:rPr>
      </w:pPr>
    </w:p>
    <w:p w14:paraId="1A691D42" w14:textId="0A35B97F" w:rsidR="00056E46" w:rsidRPr="00733002" w:rsidRDefault="00056E46" w:rsidP="00161EB0">
      <w:pPr>
        <w:spacing w:after="0" w:line="360" w:lineRule="auto"/>
        <w:ind w:firstLine="680"/>
        <w:jc w:val="both"/>
        <w:rPr>
          <w:rFonts w:ascii="Cambria" w:eastAsia="Calibri" w:hAnsi="Cambria" w:cs="Times New Roman"/>
          <w:lang w:eastAsia="pl-PL"/>
        </w:rPr>
      </w:pPr>
      <w:r w:rsidRPr="00733002">
        <w:rPr>
          <w:rFonts w:ascii="Cambria" w:eastAsia="Calibri" w:hAnsi="Cambria" w:cs="Times New Roman"/>
          <w:lang w:eastAsia="pl-PL"/>
        </w:rPr>
        <w:t xml:space="preserve">Oględziny terenu pod planowaną inwestycję przeprowadzono w </w:t>
      </w:r>
      <w:r w:rsidR="00161EB0" w:rsidRPr="00733002">
        <w:rPr>
          <w:rFonts w:ascii="Cambria" w:eastAsia="Calibri" w:hAnsi="Cambria" w:cs="Times New Roman"/>
          <w:lang w:eastAsia="pl-PL"/>
        </w:rPr>
        <w:t>kwietniu 2021</w:t>
      </w:r>
      <w:r w:rsidRPr="00733002">
        <w:rPr>
          <w:rFonts w:ascii="Cambria" w:eastAsia="Calibri" w:hAnsi="Cambria" w:cs="Times New Roman"/>
          <w:lang w:eastAsia="pl-PL"/>
        </w:rPr>
        <w:t xml:space="preserve"> r.</w:t>
      </w:r>
    </w:p>
    <w:p w14:paraId="4D943355" w14:textId="77777777" w:rsidR="00056E46" w:rsidRPr="00733002" w:rsidRDefault="00056E46" w:rsidP="00056E46">
      <w:pPr>
        <w:rPr>
          <w:rFonts w:ascii="Cambria" w:eastAsiaTheme="majorEastAsia" w:hAnsi="Cambria" w:cstheme="majorBidi"/>
          <w:b/>
          <w:sz w:val="24"/>
          <w:szCs w:val="32"/>
        </w:rPr>
      </w:pPr>
      <w:r w:rsidRPr="00733002">
        <w:rPr>
          <w:rFonts w:ascii="Cambria" w:hAnsi="Cambria"/>
        </w:rPr>
        <w:br w:type="page"/>
      </w:r>
    </w:p>
    <w:p w14:paraId="49823339" w14:textId="77777777" w:rsidR="00F42140" w:rsidRPr="00733002" w:rsidRDefault="00F42140" w:rsidP="00854921">
      <w:pPr>
        <w:spacing w:after="0" w:line="360" w:lineRule="auto"/>
        <w:rPr>
          <w:rFonts w:ascii="Cambria" w:hAnsi="Cambria"/>
          <w:b/>
          <w:sz w:val="20"/>
          <w:szCs w:val="24"/>
        </w:rPr>
        <w:sectPr w:rsidR="00F42140" w:rsidRPr="00733002" w:rsidSect="00EA1850">
          <w:headerReference w:type="default" r:id="rId8"/>
          <w:footerReference w:type="default" r:id="rId9"/>
          <w:headerReference w:type="first" r:id="rId10"/>
          <w:pgSz w:w="11906" w:h="16838"/>
          <w:pgMar w:top="1985" w:right="1077" w:bottom="1134" w:left="1361" w:header="709" w:footer="417" w:gutter="0"/>
          <w:cols w:space="708"/>
          <w:titlePg/>
          <w:docGrid w:linePitch="360"/>
        </w:sectPr>
      </w:pPr>
    </w:p>
    <w:sdt>
      <w:sdtPr>
        <w:rPr>
          <w:rFonts w:asciiTheme="minorHAnsi" w:eastAsiaTheme="minorHAnsi" w:hAnsiTheme="minorHAnsi" w:cstheme="minorBidi"/>
          <w:b w:val="0"/>
          <w:sz w:val="22"/>
          <w:szCs w:val="22"/>
          <w:lang w:eastAsia="en-US"/>
        </w:rPr>
        <w:id w:val="658659370"/>
        <w:docPartObj>
          <w:docPartGallery w:val="Table of Contents"/>
          <w:docPartUnique/>
        </w:docPartObj>
      </w:sdtPr>
      <w:sdtEndPr>
        <w:rPr>
          <w:bCs/>
        </w:rPr>
      </w:sdtEndPr>
      <w:sdtContent>
        <w:p w14:paraId="47CEA177" w14:textId="77777777" w:rsidR="001261E0" w:rsidRDefault="001261E0">
          <w:pPr>
            <w:pStyle w:val="Nagwekspisutreci"/>
          </w:pPr>
        </w:p>
        <w:p w14:paraId="55601ED0" w14:textId="5D1523C0" w:rsidR="001261E0" w:rsidRDefault="001261E0">
          <w:pPr>
            <w:pStyle w:val="Nagwekspisutreci"/>
          </w:pPr>
          <w:r>
            <w:t>Spis treści</w:t>
          </w:r>
        </w:p>
        <w:p w14:paraId="7EDB2582" w14:textId="77777777" w:rsidR="001261E0" w:rsidRPr="001261E0" w:rsidRDefault="001261E0" w:rsidP="001261E0">
          <w:pPr>
            <w:rPr>
              <w:lang w:eastAsia="pl-PL"/>
            </w:rPr>
          </w:pPr>
        </w:p>
        <w:p w14:paraId="05B281B1" w14:textId="77777777" w:rsidR="001261E0" w:rsidRDefault="001261E0">
          <w:pPr>
            <w:pStyle w:val="Spistreci1"/>
            <w:tabs>
              <w:tab w:val="left" w:pos="440"/>
              <w:tab w:val="right" w:leader="dot" w:pos="9458"/>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74746605" w:history="1">
            <w:r w:rsidRPr="00EA76AE">
              <w:rPr>
                <w:rStyle w:val="Hipercze"/>
                <w:rFonts w:ascii="Cambria" w:hAnsi="Cambria"/>
                <w:noProof/>
              </w:rPr>
              <w:t>1.</w:t>
            </w:r>
            <w:r>
              <w:rPr>
                <w:rFonts w:eastAsiaTheme="minorEastAsia"/>
                <w:noProof/>
                <w:lang w:eastAsia="pl-PL"/>
              </w:rPr>
              <w:tab/>
            </w:r>
            <w:r w:rsidRPr="00EA76AE">
              <w:rPr>
                <w:rStyle w:val="Hipercze"/>
                <w:rFonts w:ascii="Cambria" w:hAnsi="Cambria"/>
                <w:noProof/>
              </w:rPr>
              <w:t>Rodzaj, skala i usytuowanie przedsięwzięcia</w:t>
            </w:r>
            <w:r>
              <w:rPr>
                <w:noProof/>
                <w:webHidden/>
              </w:rPr>
              <w:tab/>
            </w:r>
            <w:r>
              <w:rPr>
                <w:noProof/>
                <w:webHidden/>
              </w:rPr>
              <w:fldChar w:fldCharType="begin"/>
            </w:r>
            <w:r>
              <w:rPr>
                <w:noProof/>
                <w:webHidden/>
              </w:rPr>
              <w:instrText xml:space="preserve"> PAGEREF _Toc74746605 \h </w:instrText>
            </w:r>
            <w:r>
              <w:rPr>
                <w:noProof/>
                <w:webHidden/>
              </w:rPr>
            </w:r>
            <w:r>
              <w:rPr>
                <w:noProof/>
                <w:webHidden/>
              </w:rPr>
              <w:fldChar w:fldCharType="separate"/>
            </w:r>
            <w:r w:rsidR="00D37400">
              <w:rPr>
                <w:noProof/>
                <w:webHidden/>
              </w:rPr>
              <w:t>5</w:t>
            </w:r>
            <w:r>
              <w:rPr>
                <w:noProof/>
                <w:webHidden/>
              </w:rPr>
              <w:fldChar w:fldCharType="end"/>
            </w:r>
          </w:hyperlink>
        </w:p>
        <w:p w14:paraId="2C2629CF" w14:textId="77777777" w:rsidR="001261E0" w:rsidRDefault="00D37400">
          <w:pPr>
            <w:pStyle w:val="Spistreci2"/>
            <w:tabs>
              <w:tab w:val="left" w:pos="880"/>
              <w:tab w:val="right" w:leader="dot" w:pos="9458"/>
            </w:tabs>
            <w:rPr>
              <w:rFonts w:eastAsiaTheme="minorEastAsia"/>
              <w:noProof/>
              <w:lang w:eastAsia="pl-PL"/>
            </w:rPr>
          </w:pPr>
          <w:hyperlink w:anchor="_Toc74746606" w:history="1">
            <w:r w:rsidR="001261E0" w:rsidRPr="00EA76AE">
              <w:rPr>
                <w:rStyle w:val="Hipercze"/>
                <w:rFonts w:ascii="Cambria" w:hAnsi="Cambria"/>
                <w:noProof/>
              </w:rPr>
              <w:t>1.1</w:t>
            </w:r>
            <w:r w:rsidR="001261E0">
              <w:rPr>
                <w:rFonts w:eastAsiaTheme="minorEastAsia"/>
                <w:noProof/>
                <w:lang w:eastAsia="pl-PL"/>
              </w:rPr>
              <w:tab/>
            </w:r>
            <w:r w:rsidR="001261E0" w:rsidRPr="00EA76AE">
              <w:rPr>
                <w:rStyle w:val="Hipercze"/>
                <w:rFonts w:ascii="Cambria" w:hAnsi="Cambria"/>
                <w:noProof/>
              </w:rPr>
              <w:t>Usytuowanie przedsięwzięcia</w:t>
            </w:r>
            <w:r w:rsidR="001261E0">
              <w:rPr>
                <w:noProof/>
                <w:webHidden/>
              </w:rPr>
              <w:tab/>
            </w:r>
            <w:r w:rsidR="001261E0">
              <w:rPr>
                <w:noProof/>
                <w:webHidden/>
              </w:rPr>
              <w:fldChar w:fldCharType="begin"/>
            </w:r>
            <w:r w:rsidR="001261E0">
              <w:rPr>
                <w:noProof/>
                <w:webHidden/>
              </w:rPr>
              <w:instrText xml:space="preserve"> PAGEREF _Toc74746606 \h </w:instrText>
            </w:r>
            <w:r w:rsidR="001261E0">
              <w:rPr>
                <w:noProof/>
                <w:webHidden/>
              </w:rPr>
            </w:r>
            <w:r w:rsidR="001261E0">
              <w:rPr>
                <w:noProof/>
                <w:webHidden/>
              </w:rPr>
              <w:fldChar w:fldCharType="separate"/>
            </w:r>
            <w:r>
              <w:rPr>
                <w:noProof/>
                <w:webHidden/>
              </w:rPr>
              <w:t>9</w:t>
            </w:r>
            <w:r w:rsidR="001261E0">
              <w:rPr>
                <w:noProof/>
                <w:webHidden/>
              </w:rPr>
              <w:fldChar w:fldCharType="end"/>
            </w:r>
          </w:hyperlink>
        </w:p>
        <w:p w14:paraId="4F1EC11E" w14:textId="77777777" w:rsidR="001261E0" w:rsidRDefault="00D37400">
          <w:pPr>
            <w:pStyle w:val="Spistreci2"/>
            <w:tabs>
              <w:tab w:val="left" w:pos="880"/>
              <w:tab w:val="right" w:leader="dot" w:pos="9458"/>
            </w:tabs>
            <w:rPr>
              <w:rFonts w:eastAsiaTheme="minorEastAsia"/>
              <w:noProof/>
              <w:lang w:eastAsia="pl-PL"/>
            </w:rPr>
          </w:pPr>
          <w:hyperlink w:anchor="_Toc74746607" w:history="1">
            <w:r w:rsidR="001261E0" w:rsidRPr="00EA76AE">
              <w:rPr>
                <w:rStyle w:val="Hipercze"/>
                <w:rFonts w:ascii="Cambria" w:hAnsi="Cambria"/>
                <w:noProof/>
                <w:lang w:eastAsia="pl-PL"/>
              </w:rPr>
              <w:t>1.2.</w:t>
            </w:r>
            <w:r w:rsidR="001261E0">
              <w:rPr>
                <w:rFonts w:eastAsiaTheme="minorEastAsia"/>
                <w:noProof/>
                <w:lang w:eastAsia="pl-PL"/>
              </w:rPr>
              <w:tab/>
            </w:r>
            <w:r w:rsidR="001261E0" w:rsidRPr="00EA76AE">
              <w:rPr>
                <w:rStyle w:val="Hipercze"/>
                <w:rFonts w:ascii="Cambria" w:hAnsi="Cambria"/>
                <w:noProof/>
              </w:rPr>
              <w:t>Usytuowanie planowanego przedsięwzięcia względem obszarów</w:t>
            </w:r>
            <w:r w:rsidR="001261E0">
              <w:rPr>
                <w:noProof/>
                <w:webHidden/>
              </w:rPr>
              <w:tab/>
            </w:r>
            <w:r w:rsidR="001261E0">
              <w:rPr>
                <w:noProof/>
                <w:webHidden/>
              </w:rPr>
              <w:fldChar w:fldCharType="begin"/>
            </w:r>
            <w:r w:rsidR="001261E0">
              <w:rPr>
                <w:noProof/>
                <w:webHidden/>
              </w:rPr>
              <w:instrText xml:space="preserve"> PAGEREF _Toc74746607 \h </w:instrText>
            </w:r>
            <w:r w:rsidR="001261E0">
              <w:rPr>
                <w:noProof/>
                <w:webHidden/>
              </w:rPr>
            </w:r>
            <w:r w:rsidR="001261E0">
              <w:rPr>
                <w:noProof/>
                <w:webHidden/>
              </w:rPr>
              <w:fldChar w:fldCharType="separate"/>
            </w:r>
            <w:r>
              <w:rPr>
                <w:noProof/>
                <w:webHidden/>
              </w:rPr>
              <w:t>10</w:t>
            </w:r>
            <w:r w:rsidR="001261E0">
              <w:rPr>
                <w:noProof/>
                <w:webHidden/>
              </w:rPr>
              <w:fldChar w:fldCharType="end"/>
            </w:r>
          </w:hyperlink>
        </w:p>
        <w:p w14:paraId="69E36A59" w14:textId="77777777" w:rsidR="001261E0" w:rsidRDefault="00D37400">
          <w:pPr>
            <w:pStyle w:val="Spistreci2"/>
            <w:tabs>
              <w:tab w:val="left" w:pos="880"/>
              <w:tab w:val="right" w:leader="dot" w:pos="9458"/>
            </w:tabs>
            <w:rPr>
              <w:rFonts w:eastAsiaTheme="minorEastAsia"/>
              <w:noProof/>
              <w:lang w:eastAsia="pl-PL"/>
            </w:rPr>
          </w:pPr>
          <w:hyperlink w:anchor="_Toc74746608" w:history="1">
            <w:r w:rsidR="001261E0" w:rsidRPr="00EA76AE">
              <w:rPr>
                <w:rStyle w:val="Hipercze"/>
                <w:rFonts w:ascii="Cambria" w:eastAsia="Calibri" w:hAnsi="Cambria" w:cs="Times New Roman"/>
                <w:noProof/>
                <w:lang w:eastAsia="pl-PL"/>
              </w:rPr>
              <w:t>1.3.</w:t>
            </w:r>
            <w:r w:rsidR="001261E0">
              <w:rPr>
                <w:rFonts w:eastAsiaTheme="minorEastAsia"/>
                <w:noProof/>
                <w:lang w:eastAsia="pl-PL"/>
              </w:rPr>
              <w:tab/>
            </w:r>
            <w:r w:rsidR="001261E0" w:rsidRPr="00EA76AE">
              <w:rPr>
                <w:rStyle w:val="Hipercze"/>
                <w:rFonts w:ascii="Cambria" w:hAnsi="Cambria"/>
                <w:noProof/>
              </w:rPr>
              <w:t>Usytuowanie przedsięwzięcia względem zlewni i jednolitych części wód powierzchniowych</w:t>
            </w:r>
            <w:r w:rsidR="001261E0" w:rsidRPr="00EA76AE">
              <w:rPr>
                <w:rStyle w:val="Hipercze"/>
                <w:rFonts w:ascii="Cambria" w:eastAsia="Calibri" w:hAnsi="Cambria" w:cs="Times New Roman"/>
                <w:noProof/>
                <w:lang w:eastAsia="pl-PL"/>
              </w:rPr>
              <w:t xml:space="preserve"> i podziemnych</w:t>
            </w:r>
            <w:r w:rsidR="001261E0">
              <w:rPr>
                <w:noProof/>
                <w:webHidden/>
              </w:rPr>
              <w:tab/>
            </w:r>
            <w:r w:rsidR="001261E0">
              <w:rPr>
                <w:noProof/>
                <w:webHidden/>
              </w:rPr>
              <w:fldChar w:fldCharType="begin"/>
            </w:r>
            <w:r w:rsidR="001261E0">
              <w:rPr>
                <w:noProof/>
                <w:webHidden/>
              </w:rPr>
              <w:instrText xml:space="preserve"> PAGEREF _Toc74746608 \h </w:instrText>
            </w:r>
            <w:r w:rsidR="001261E0">
              <w:rPr>
                <w:noProof/>
                <w:webHidden/>
              </w:rPr>
            </w:r>
            <w:r w:rsidR="001261E0">
              <w:rPr>
                <w:noProof/>
                <w:webHidden/>
              </w:rPr>
              <w:fldChar w:fldCharType="separate"/>
            </w:r>
            <w:r>
              <w:rPr>
                <w:noProof/>
                <w:webHidden/>
              </w:rPr>
              <w:t>11</w:t>
            </w:r>
            <w:r w:rsidR="001261E0">
              <w:rPr>
                <w:noProof/>
                <w:webHidden/>
              </w:rPr>
              <w:fldChar w:fldCharType="end"/>
            </w:r>
          </w:hyperlink>
        </w:p>
        <w:p w14:paraId="5473B8FD" w14:textId="77777777" w:rsidR="001261E0" w:rsidRDefault="00D37400">
          <w:pPr>
            <w:pStyle w:val="Spistreci1"/>
            <w:tabs>
              <w:tab w:val="left" w:pos="440"/>
              <w:tab w:val="right" w:leader="dot" w:pos="9458"/>
            </w:tabs>
            <w:rPr>
              <w:rFonts w:eastAsiaTheme="minorEastAsia"/>
              <w:noProof/>
              <w:lang w:eastAsia="pl-PL"/>
            </w:rPr>
          </w:pPr>
          <w:hyperlink w:anchor="_Toc74746609" w:history="1">
            <w:r w:rsidR="001261E0" w:rsidRPr="00EA76AE">
              <w:rPr>
                <w:rStyle w:val="Hipercze"/>
                <w:rFonts w:ascii="Cambria" w:hAnsi="Cambria"/>
                <w:noProof/>
              </w:rPr>
              <w:t>2.</w:t>
            </w:r>
            <w:r w:rsidR="001261E0">
              <w:rPr>
                <w:rFonts w:eastAsiaTheme="minorEastAsia"/>
                <w:noProof/>
                <w:lang w:eastAsia="pl-PL"/>
              </w:rPr>
              <w:tab/>
            </w:r>
            <w:r w:rsidR="001261E0" w:rsidRPr="00EA76AE">
              <w:rPr>
                <w:rStyle w:val="Hipercze"/>
                <w:rFonts w:ascii="Cambria" w:hAnsi="Cambria"/>
                <w:noProof/>
              </w:rPr>
              <w:t>Powierzchnia zajmowanej nieruchomości, a także obiektu budowlanego  oraz dotychczasowy sposób ich wykorzystywania i pokrycie nieruchomości szatą roślinną</w:t>
            </w:r>
            <w:r w:rsidR="001261E0">
              <w:rPr>
                <w:noProof/>
                <w:webHidden/>
              </w:rPr>
              <w:tab/>
            </w:r>
            <w:r w:rsidR="001261E0">
              <w:rPr>
                <w:noProof/>
                <w:webHidden/>
              </w:rPr>
              <w:fldChar w:fldCharType="begin"/>
            </w:r>
            <w:r w:rsidR="001261E0">
              <w:rPr>
                <w:noProof/>
                <w:webHidden/>
              </w:rPr>
              <w:instrText xml:space="preserve"> PAGEREF _Toc74746609 \h </w:instrText>
            </w:r>
            <w:r w:rsidR="001261E0">
              <w:rPr>
                <w:noProof/>
                <w:webHidden/>
              </w:rPr>
            </w:r>
            <w:r w:rsidR="001261E0">
              <w:rPr>
                <w:noProof/>
                <w:webHidden/>
              </w:rPr>
              <w:fldChar w:fldCharType="separate"/>
            </w:r>
            <w:r>
              <w:rPr>
                <w:noProof/>
                <w:webHidden/>
              </w:rPr>
              <w:t>14</w:t>
            </w:r>
            <w:r w:rsidR="001261E0">
              <w:rPr>
                <w:noProof/>
                <w:webHidden/>
              </w:rPr>
              <w:fldChar w:fldCharType="end"/>
            </w:r>
          </w:hyperlink>
        </w:p>
        <w:p w14:paraId="768CA7E2" w14:textId="77777777" w:rsidR="001261E0" w:rsidRDefault="00D37400">
          <w:pPr>
            <w:pStyle w:val="Spistreci2"/>
            <w:tabs>
              <w:tab w:val="left" w:pos="880"/>
              <w:tab w:val="right" w:leader="dot" w:pos="9458"/>
            </w:tabs>
            <w:rPr>
              <w:rFonts w:eastAsiaTheme="minorEastAsia"/>
              <w:noProof/>
              <w:lang w:eastAsia="pl-PL"/>
            </w:rPr>
          </w:pPr>
          <w:hyperlink w:anchor="_Toc74746610" w:history="1">
            <w:r w:rsidR="001261E0" w:rsidRPr="00EA76AE">
              <w:rPr>
                <w:rStyle w:val="Hipercze"/>
                <w:rFonts w:ascii="Cambria" w:hAnsi="Cambria"/>
                <w:noProof/>
              </w:rPr>
              <w:t>2.1</w:t>
            </w:r>
            <w:r w:rsidR="001261E0">
              <w:rPr>
                <w:rFonts w:eastAsiaTheme="minorEastAsia"/>
                <w:noProof/>
                <w:lang w:eastAsia="pl-PL"/>
              </w:rPr>
              <w:tab/>
            </w:r>
            <w:r w:rsidR="001261E0" w:rsidRPr="00EA76AE">
              <w:rPr>
                <w:rStyle w:val="Hipercze"/>
                <w:rFonts w:ascii="Cambria" w:hAnsi="Cambria"/>
                <w:noProof/>
              </w:rPr>
              <w:t>Powierzchnia zajmowanej nieruchomości, a także obiektu budowlanego  oraz dotychczasowy sposób ich wykorzystywania</w:t>
            </w:r>
            <w:r w:rsidR="001261E0">
              <w:rPr>
                <w:noProof/>
                <w:webHidden/>
              </w:rPr>
              <w:tab/>
            </w:r>
            <w:r w:rsidR="001261E0">
              <w:rPr>
                <w:noProof/>
                <w:webHidden/>
              </w:rPr>
              <w:fldChar w:fldCharType="begin"/>
            </w:r>
            <w:r w:rsidR="001261E0">
              <w:rPr>
                <w:noProof/>
                <w:webHidden/>
              </w:rPr>
              <w:instrText xml:space="preserve"> PAGEREF _Toc74746610 \h </w:instrText>
            </w:r>
            <w:r w:rsidR="001261E0">
              <w:rPr>
                <w:noProof/>
                <w:webHidden/>
              </w:rPr>
            </w:r>
            <w:r w:rsidR="001261E0">
              <w:rPr>
                <w:noProof/>
                <w:webHidden/>
              </w:rPr>
              <w:fldChar w:fldCharType="separate"/>
            </w:r>
            <w:r>
              <w:rPr>
                <w:noProof/>
                <w:webHidden/>
              </w:rPr>
              <w:t>14</w:t>
            </w:r>
            <w:r w:rsidR="001261E0">
              <w:rPr>
                <w:noProof/>
                <w:webHidden/>
              </w:rPr>
              <w:fldChar w:fldCharType="end"/>
            </w:r>
          </w:hyperlink>
        </w:p>
        <w:p w14:paraId="0D119179" w14:textId="77777777" w:rsidR="001261E0" w:rsidRDefault="00D37400">
          <w:pPr>
            <w:pStyle w:val="Spistreci2"/>
            <w:tabs>
              <w:tab w:val="left" w:pos="880"/>
              <w:tab w:val="right" w:leader="dot" w:pos="9458"/>
            </w:tabs>
            <w:rPr>
              <w:rFonts w:eastAsiaTheme="minorEastAsia"/>
              <w:noProof/>
              <w:lang w:eastAsia="pl-PL"/>
            </w:rPr>
          </w:pPr>
          <w:hyperlink w:anchor="_Toc74746611" w:history="1">
            <w:r w:rsidR="001261E0" w:rsidRPr="00EA76AE">
              <w:rPr>
                <w:rStyle w:val="Hipercze"/>
                <w:rFonts w:ascii="Cambria" w:hAnsi="Cambria"/>
                <w:noProof/>
              </w:rPr>
              <w:t>2.2.</w:t>
            </w:r>
            <w:r w:rsidR="001261E0">
              <w:rPr>
                <w:rFonts w:eastAsiaTheme="minorEastAsia"/>
                <w:noProof/>
                <w:lang w:eastAsia="pl-PL"/>
              </w:rPr>
              <w:tab/>
            </w:r>
            <w:r w:rsidR="001261E0" w:rsidRPr="00EA76AE">
              <w:rPr>
                <w:rStyle w:val="Hipercze"/>
                <w:rFonts w:ascii="Cambria" w:hAnsi="Cambria"/>
                <w:noProof/>
              </w:rPr>
              <w:t>Pokrycie nieruchomości szatą roślinną</w:t>
            </w:r>
            <w:r w:rsidR="001261E0">
              <w:rPr>
                <w:noProof/>
                <w:webHidden/>
              </w:rPr>
              <w:tab/>
            </w:r>
            <w:r w:rsidR="001261E0">
              <w:rPr>
                <w:noProof/>
                <w:webHidden/>
              </w:rPr>
              <w:fldChar w:fldCharType="begin"/>
            </w:r>
            <w:r w:rsidR="001261E0">
              <w:rPr>
                <w:noProof/>
                <w:webHidden/>
              </w:rPr>
              <w:instrText xml:space="preserve"> PAGEREF _Toc74746611 \h </w:instrText>
            </w:r>
            <w:r w:rsidR="001261E0">
              <w:rPr>
                <w:noProof/>
                <w:webHidden/>
              </w:rPr>
            </w:r>
            <w:r w:rsidR="001261E0">
              <w:rPr>
                <w:noProof/>
                <w:webHidden/>
              </w:rPr>
              <w:fldChar w:fldCharType="separate"/>
            </w:r>
            <w:r>
              <w:rPr>
                <w:noProof/>
                <w:webHidden/>
              </w:rPr>
              <w:t>16</w:t>
            </w:r>
            <w:r w:rsidR="001261E0">
              <w:rPr>
                <w:noProof/>
                <w:webHidden/>
              </w:rPr>
              <w:fldChar w:fldCharType="end"/>
            </w:r>
          </w:hyperlink>
        </w:p>
        <w:p w14:paraId="760698E9" w14:textId="77777777" w:rsidR="001261E0" w:rsidRDefault="00D37400">
          <w:pPr>
            <w:pStyle w:val="Spistreci2"/>
            <w:tabs>
              <w:tab w:val="left" w:pos="880"/>
              <w:tab w:val="right" w:leader="dot" w:pos="9458"/>
            </w:tabs>
            <w:rPr>
              <w:rFonts w:eastAsiaTheme="minorEastAsia"/>
              <w:noProof/>
              <w:lang w:eastAsia="pl-PL"/>
            </w:rPr>
          </w:pPr>
          <w:hyperlink w:anchor="_Toc74746612" w:history="1">
            <w:r w:rsidR="001261E0" w:rsidRPr="00EA76AE">
              <w:rPr>
                <w:rStyle w:val="Hipercze"/>
                <w:rFonts w:ascii="Cambria" w:hAnsi="Cambria"/>
                <w:noProof/>
              </w:rPr>
              <w:t>2.3.</w:t>
            </w:r>
            <w:r w:rsidR="001261E0">
              <w:rPr>
                <w:rFonts w:eastAsiaTheme="minorEastAsia"/>
                <w:noProof/>
                <w:lang w:eastAsia="pl-PL"/>
              </w:rPr>
              <w:tab/>
            </w:r>
            <w:r w:rsidR="001261E0" w:rsidRPr="00EA76AE">
              <w:rPr>
                <w:rStyle w:val="Hipercze"/>
                <w:rFonts w:ascii="Cambria" w:hAnsi="Cambria"/>
                <w:noProof/>
              </w:rPr>
              <w:t>Grzyby (w tym porosty), zwierzęta i rośliny podlegające ochronie gatunkowej</w:t>
            </w:r>
            <w:r w:rsidR="001261E0">
              <w:rPr>
                <w:noProof/>
                <w:webHidden/>
              </w:rPr>
              <w:tab/>
            </w:r>
            <w:r w:rsidR="001261E0">
              <w:rPr>
                <w:noProof/>
                <w:webHidden/>
              </w:rPr>
              <w:fldChar w:fldCharType="begin"/>
            </w:r>
            <w:r w:rsidR="001261E0">
              <w:rPr>
                <w:noProof/>
                <w:webHidden/>
              </w:rPr>
              <w:instrText xml:space="preserve"> PAGEREF _Toc74746612 \h </w:instrText>
            </w:r>
            <w:r w:rsidR="001261E0">
              <w:rPr>
                <w:noProof/>
                <w:webHidden/>
              </w:rPr>
            </w:r>
            <w:r w:rsidR="001261E0">
              <w:rPr>
                <w:noProof/>
                <w:webHidden/>
              </w:rPr>
              <w:fldChar w:fldCharType="separate"/>
            </w:r>
            <w:r>
              <w:rPr>
                <w:noProof/>
                <w:webHidden/>
              </w:rPr>
              <w:t>27</w:t>
            </w:r>
            <w:r w:rsidR="001261E0">
              <w:rPr>
                <w:noProof/>
                <w:webHidden/>
              </w:rPr>
              <w:fldChar w:fldCharType="end"/>
            </w:r>
          </w:hyperlink>
        </w:p>
        <w:p w14:paraId="76250732" w14:textId="77777777" w:rsidR="001261E0" w:rsidRDefault="00D37400">
          <w:pPr>
            <w:pStyle w:val="Spistreci1"/>
            <w:tabs>
              <w:tab w:val="left" w:pos="440"/>
              <w:tab w:val="right" w:leader="dot" w:pos="9458"/>
            </w:tabs>
            <w:rPr>
              <w:rFonts w:eastAsiaTheme="minorEastAsia"/>
              <w:noProof/>
              <w:lang w:eastAsia="pl-PL"/>
            </w:rPr>
          </w:pPr>
          <w:hyperlink w:anchor="_Toc74746613" w:history="1">
            <w:r w:rsidR="001261E0" w:rsidRPr="00EA76AE">
              <w:rPr>
                <w:rStyle w:val="Hipercze"/>
                <w:rFonts w:asciiTheme="majorHAnsi" w:hAnsiTheme="majorHAnsi" w:cstheme="minorHAnsi"/>
                <w:noProof/>
              </w:rPr>
              <w:t>3.</w:t>
            </w:r>
            <w:r w:rsidR="001261E0">
              <w:rPr>
                <w:rFonts w:eastAsiaTheme="minorEastAsia"/>
                <w:noProof/>
                <w:lang w:eastAsia="pl-PL"/>
              </w:rPr>
              <w:tab/>
            </w:r>
            <w:r w:rsidR="001261E0" w:rsidRPr="00EA76AE">
              <w:rPr>
                <w:rStyle w:val="Hipercze"/>
                <w:rFonts w:asciiTheme="majorHAnsi" w:hAnsiTheme="majorHAnsi" w:cstheme="minorHAnsi"/>
                <w:noProof/>
              </w:rPr>
              <w:t>Rodzaj technologii</w:t>
            </w:r>
            <w:r w:rsidR="001261E0">
              <w:rPr>
                <w:noProof/>
                <w:webHidden/>
              </w:rPr>
              <w:tab/>
            </w:r>
            <w:r w:rsidR="001261E0">
              <w:rPr>
                <w:noProof/>
                <w:webHidden/>
              </w:rPr>
              <w:fldChar w:fldCharType="begin"/>
            </w:r>
            <w:r w:rsidR="001261E0">
              <w:rPr>
                <w:noProof/>
                <w:webHidden/>
              </w:rPr>
              <w:instrText xml:space="preserve"> PAGEREF _Toc74746613 \h </w:instrText>
            </w:r>
            <w:r w:rsidR="001261E0">
              <w:rPr>
                <w:noProof/>
                <w:webHidden/>
              </w:rPr>
            </w:r>
            <w:r w:rsidR="001261E0">
              <w:rPr>
                <w:noProof/>
                <w:webHidden/>
              </w:rPr>
              <w:fldChar w:fldCharType="separate"/>
            </w:r>
            <w:r>
              <w:rPr>
                <w:noProof/>
                <w:webHidden/>
              </w:rPr>
              <w:t>29</w:t>
            </w:r>
            <w:r w:rsidR="001261E0">
              <w:rPr>
                <w:noProof/>
                <w:webHidden/>
              </w:rPr>
              <w:fldChar w:fldCharType="end"/>
            </w:r>
          </w:hyperlink>
        </w:p>
        <w:p w14:paraId="05920061" w14:textId="77777777" w:rsidR="001261E0" w:rsidRDefault="00D37400">
          <w:pPr>
            <w:pStyle w:val="Spistreci1"/>
            <w:tabs>
              <w:tab w:val="left" w:pos="440"/>
              <w:tab w:val="right" w:leader="dot" w:pos="9458"/>
            </w:tabs>
            <w:rPr>
              <w:rFonts w:eastAsiaTheme="minorEastAsia"/>
              <w:noProof/>
              <w:lang w:eastAsia="pl-PL"/>
            </w:rPr>
          </w:pPr>
          <w:hyperlink w:anchor="_Toc74746614" w:history="1">
            <w:r w:rsidR="001261E0" w:rsidRPr="00EA76AE">
              <w:rPr>
                <w:rStyle w:val="Hipercze"/>
                <w:rFonts w:ascii="Cambria" w:hAnsi="Cambria"/>
                <w:noProof/>
              </w:rPr>
              <w:t>4.</w:t>
            </w:r>
            <w:r w:rsidR="001261E0">
              <w:rPr>
                <w:rFonts w:eastAsiaTheme="minorEastAsia"/>
                <w:noProof/>
                <w:lang w:eastAsia="pl-PL"/>
              </w:rPr>
              <w:tab/>
            </w:r>
            <w:r w:rsidR="001261E0" w:rsidRPr="00EA76AE">
              <w:rPr>
                <w:rStyle w:val="Hipercze"/>
                <w:rFonts w:ascii="Cambria" w:hAnsi="Cambria"/>
                <w:noProof/>
              </w:rPr>
              <w:t>Ewentualne warianty przedsięwzięcia</w:t>
            </w:r>
            <w:r w:rsidR="001261E0">
              <w:rPr>
                <w:noProof/>
                <w:webHidden/>
              </w:rPr>
              <w:tab/>
            </w:r>
            <w:r w:rsidR="001261E0">
              <w:rPr>
                <w:noProof/>
                <w:webHidden/>
              </w:rPr>
              <w:fldChar w:fldCharType="begin"/>
            </w:r>
            <w:r w:rsidR="001261E0">
              <w:rPr>
                <w:noProof/>
                <w:webHidden/>
              </w:rPr>
              <w:instrText xml:space="preserve"> PAGEREF _Toc74746614 \h </w:instrText>
            </w:r>
            <w:r w:rsidR="001261E0">
              <w:rPr>
                <w:noProof/>
                <w:webHidden/>
              </w:rPr>
            </w:r>
            <w:r w:rsidR="001261E0">
              <w:rPr>
                <w:noProof/>
                <w:webHidden/>
              </w:rPr>
              <w:fldChar w:fldCharType="separate"/>
            </w:r>
            <w:r>
              <w:rPr>
                <w:noProof/>
                <w:webHidden/>
              </w:rPr>
              <w:t>31</w:t>
            </w:r>
            <w:r w:rsidR="001261E0">
              <w:rPr>
                <w:noProof/>
                <w:webHidden/>
              </w:rPr>
              <w:fldChar w:fldCharType="end"/>
            </w:r>
          </w:hyperlink>
        </w:p>
        <w:p w14:paraId="4D253C6A" w14:textId="77777777" w:rsidR="001261E0" w:rsidRDefault="00D37400">
          <w:pPr>
            <w:pStyle w:val="Spistreci1"/>
            <w:tabs>
              <w:tab w:val="left" w:pos="440"/>
              <w:tab w:val="right" w:leader="dot" w:pos="9458"/>
            </w:tabs>
            <w:rPr>
              <w:rFonts w:eastAsiaTheme="minorEastAsia"/>
              <w:noProof/>
              <w:lang w:eastAsia="pl-PL"/>
            </w:rPr>
          </w:pPr>
          <w:hyperlink w:anchor="_Toc74746615" w:history="1">
            <w:r w:rsidR="001261E0" w:rsidRPr="00EA76AE">
              <w:rPr>
                <w:rStyle w:val="Hipercze"/>
                <w:rFonts w:ascii="Cambria" w:hAnsi="Cambria"/>
                <w:noProof/>
              </w:rPr>
              <w:t>5.</w:t>
            </w:r>
            <w:r w:rsidR="001261E0">
              <w:rPr>
                <w:rFonts w:eastAsiaTheme="minorEastAsia"/>
                <w:noProof/>
                <w:lang w:eastAsia="pl-PL"/>
              </w:rPr>
              <w:tab/>
            </w:r>
            <w:r w:rsidR="001261E0" w:rsidRPr="00EA76AE">
              <w:rPr>
                <w:rStyle w:val="Hipercze"/>
                <w:rFonts w:ascii="Cambria" w:hAnsi="Cambria"/>
                <w:noProof/>
              </w:rPr>
              <w:t>Przewidywana ilość wykorzystywanej wody, surowców, materiałów, paliw  oraz energii</w:t>
            </w:r>
            <w:r w:rsidR="001261E0">
              <w:rPr>
                <w:noProof/>
                <w:webHidden/>
              </w:rPr>
              <w:tab/>
            </w:r>
            <w:r w:rsidR="001261E0">
              <w:rPr>
                <w:noProof/>
                <w:webHidden/>
              </w:rPr>
              <w:fldChar w:fldCharType="begin"/>
            </w:r>
            <w:r w:rsidR="001261E0">
              <w:rPr>
                <w:noProof/>
                <w:webHidden/>
              </w:rPr>
              <w:instrText xml:space="preserve"> PAGEREF _Toc74746615 \h </w:instrText>
            </w:r>
            <w:r w:rsidR="001261E0">
              <w:rPr>
                <w:noProof/>
                <w:webHidden/>
              </w:rPr>
            </w:r>
            <w:r w:rsidR="001261E0">
              <w:rPr>
                <w:noProof/>
                <w:webHidden/>
              </w:rPr>
              <w:fldChar w:fldCharType="separate"/>
            </w:r>
            <w:r>
              <w:rPr>
                <w:noProof/>
                <w:webHidden/>
              </w:rPr>
              <w:t>33</w:t>
            </w:r>
            <w:r w:rsidR="001261E0">
              <w:rPr>
                <w:noProof/>
                <w:webHidden/>
              </w:rPr>
              <w:fldChar w:fldCharType="end"/>
            </w:r>
          </w:hyperlink>
        </w:p>
        <w:p w14:paraId="288B8AAC" w14:textId="77777777" w:rsidR="001261E0" w:rsidRDefault="00D37400">
          <w:pPr>
            <w:pStyle w:val="Spistreci1"/>
            <w:tabs>
              <w:tab w:val="left" w:pos="440"/>
              <w:tab w:val="right" w:leader="dot" w:pos="9458"/>
            </w:tabs>
            <w:rPr>
              <w:rFonts w:eastAsiaTheme="minorEastAsia"/>
              <w:noProof/>
              <w:lang w:eastAsia="pl-PL"/>
            </w:rPr>
          </w:pPr>
          <w:hyperlink w:anchor="_Toc74746616" w:history="1">
            <w:r w:rsidR="001261E0" w:rsidRPr="00EA76AE">
              <w:rPr>
                <w:rStyle w:val="Hipercze"/>
                <w:rFonts w:ascii="Cambria" w:hAnsi="Cambria"/>
                <w:noProof/>
              </w:rPr>
              <w:t>6.</w:t>
            </w:r>
            <w:r w:rsidR="001261E0">
              <w:rPr>
                <w:rFonts w:eastAsiaTheme="minorEastAsia"/>
                <w:noProof/>
                <w:lang w:eastAsia="pl-PL"/>
              </w:rPr>
              <w:tab/>
            </w:r>
            <w:r w:rsidR="001261E0" w:rsidRPr="00EA76AE">
              <w:rPr>
                <w:rStyle w:val="Hipercze"/>
                <w:rFonts w:ascii="Cambria" w:hAnsi="Cambria"/>
                <w:noProof/>
              </w:rPr>
              <w:t>Rozwiązania chroniące środowisko</w:t>
            </w:r>
            <w:r w:rsidR="001261E0">
              <w:rPr>
                <w:noProof/>
                <w:webHidden/>
              </w:rPr>
              <w:tab/>
            </w:r>
            <w:r w:rsidR="001261E0">
              <w:rPr>
                <w:noProof/>
                <w:webHidden/>
              </w:rPr>
              <w:fldChar w:fldCharType="begin"/>
            </w:r>
            <w:r w:rsidR="001261E0">
              <w:rPr>
                <w:noProof/>
                <w:webHidden/>
              </w:rPr>
              <w:instrText xml:space="preserve"> PAGEREF _Toc74746616 \h </w:instrText>
            </w:r>
            <w:r w:rsidR="001261E0">
              <w:rPr>
                <w:noProof/>
                <w:webHidden/>
              </w:rPr>
            </w:r>
            <w:r w:rsidR="001261E0">
              <w:rPr>
                <w:noProof/>
                <w:webHidden/>
              </w:rPr>
              <w:fldChar w:fldCharType="separate"/>
            </w:r>
            <w:r>
              <w:rPr>
                <w:noProof/>
                <w:webHidden/>
              </w:rPr>
              <w:t>35</w:t>
            </w:r>
            <w:r w:rsidR="001261E0">
              <w:rPr>
                <w:noProof/>
                <w:webHidden/>
              </w:rPr>
              <w:fldChar w:fldCharType="end"/>
            </w:r>
          </w:hyperlink>
        </w:p>
        <w:p w14:paraId="0C53AC00" w14:textId="77777777" w:rsidR="001261E0" w:rsidRDefault="00D37400">
          <w:pPr>
            <w:pStyle w:val="Spistreci1"/>
            <w:tabs>
              <w:tab w:val="left" w:pos="440"/>
              <w:tab w:val="right" w:leader="dot" w:pos="9458"/>
            </w:tabs>
            <w:rPr>
              <w:rFonts w:eastAsiaTheme="minorEastAsia"/>
              <w:noProof/>
              <w:lang w:eastAsia="pl-PL"/>
            </w:rPr>
          </w:pPr>
          <w:hyperlink w:anchor="_Toc74746617" w:history="1">
            <w:r w:rsidR="001261E0" w:rsidRPr="00EA76AE">
              <w:rPr>
                <w:rStyle w:val="Hipercze"/>
                <w:rFonts w:ascii="Cambria" w:hAnsi="Cambria"/>
                <w:noProof/>
              </w:rPr>
              <w:t>7.</w:t>
            </w:r>
            <w:r w:rsidR="001261E0">
              <w:rPr>
                <w:rFonts w:eastAsiaTheme="minorEastAsia"/>
                <w:noProof/>
                <w:lang w:eastAsia="pl-PL"/>
              </w:rPr>
              <w:tab/>
            </w:r>
            <w:r w:rsidR="001261E0" w:rsidRPr="00EA76AE">
              <w:rPr>
                <w:rStyle w:val="Hipercze"/>
                <w:rFonts w:ascii="Cambria" w:hAnsi="Cambria"/>
                <w:noProof/>
              </w:rPr>
              <w:t>Rodzaje i przewidywane ilości wprowadzanych do środowiska substancji lub energii przy zastosowaniu rozwiązań chroniących środowisko</w:t>
            </w:r>
            <w:r w:rsidR="001261E0">
              <w:rPr>
                <w:noProof/>
                <w:webHidden/>
              </w:rPr>
              <w:tab/>
            </w:r>
            <w:r w:rsidR="001261E0">
              <w:rPr>
                <w:noProof/>
                <w:webHidden/>
              </w:rPr>
              <w:fldChar w:fldCharType="begin"/>
            </w:r>
            <w:r w:rsidR="001261E0">
              <w:rPr>
                <w:noProof/>
                <w:webHidden/>
              </w:rPr>
              <w:instrText xml:space="preserve"> PAGEREF _Toc74746617 \h </w:instrText>
            </w:r>
            <w:r w:rsidR="001261E0">
              <w:rPr>
                <w:noProof/>
                <w:webHidden/>
              </w:rPr>
            </w:r>
            <w:r w:rsidR="001261E0">
              <w:rPr>
                <w:noProof/>
                <w:webHidden/>
              </w:rPr>
              <w:fldChar w:fldCharType="separate"/>
            </w:r>
            <w:r>
              <w:rPr>
                <w:noProof/>
                <w:webHidden/>
              </w:rPr>
              <w:t>40</w:t>
            </w:r>
            <w:r w:rsidR="001261E0">
              <w:rPr>
                <w:noProof/>
                <w:webHidden/>
              </w:rPr>
              <w:fldChar w:fldCharType="end"/>
            </w:r>
          </w:hyperlink>
        </w:p>
        <w:p w14:paraId="00FA225E" w14:textId="77777777" w:rsidR="001261E0" w:rsidRDefault="00D37400">
          <w:pPr>
            <w:pStyle w:val="Spistreci2"/>
            <w:tabs>
              <w:tab w:val="left" w:pos="880"/>
              <w:tab w:val="right" w:leader="dot" w:pos="9458"/>
            </w:tabs>
            <w:rPr>
              <w:rFonts w:eastAsiaTheme="minorEastAsia"/>
              <w:noProof/>
              <w:lang w:eastAsia="pl-PL"/>
            </w:rPr>
          </w:pPr>
          <w:hyperlink w:anchor="_Toc74746618" w:history="1">
            <w:r w:rsidR="001261E0" w:rsidRPr="00EA76AE">
              <w:rPr>
                <w:rStyle w:val="Hipercze"/>
                <w:rFonts w:ascii="Cambria" w:hAnsi="Cambria"/>
                <w:noProof/>
              </w:rPr>
              <w:t>7.1</w:t>
            </w:r>
            <w:r w:rsidR="001261E0">
              <w:rPr>
                <w:rFonts w:eastAsiaTheme="minorEastAsia"/>
                <w:noProof/>
                <w:lang w:eastAsia="pl-PL"/>
              </w:rPr>
              <w:tab/>
            </w:r>
            <w:r w:rsidR="001261E0" w:rsidRPr="00EA76AE">
              <w:rPr>
                <w:rStyle w:val="Hipercze"/>
                <w:rFonts w:ascii="Cambria" w:hAnsi="Cambria"/>
                <w:noProof/>
              </w:rPr>
              <w:t>Hałas</w:t>
            </w:r>
            <w:r w:rsidR="001261E0">
              <w:rPr>
                <w:noProof/>
                <w:webHidden/>
              </w:rPr>
              <w:tab/>
            </w:r>
            <w:r w:rsidR="001261E0">
              <w:rPr>
                <w:noProof/>
                <w:webHidden/>
              </w:rPr>
              <w:fldChar w:fldCharType="begin"/>
            </w:r>
            <w:r w:rsidR="001261E0">
              <w:rPr>
                <w:noProof/>
                <w:webHidden/>
              </w:rPr>
              <w:instrText xml:space="preserve"> PAGEREF _Toc74746618 \h </w:instrText>
            </w:r>
            <w:r w:rsidR="001261E0">
              <w:rPr>
                <w:noProof/>
                <w:webHidden/>
              </w:rPr>
            </w:r>
            <w:r w:rsidR="001261E0">
              <w:rPr>
                <w:noProof/>
                <w:webHidden/>
              </w:rPr>
              <w:fldChar w:fldCharType="separate"/>
            </w:r>
            <w:r>
              <w:rPr>
                <w:noProof/>
                <w:webHidden/>
              </w:rPr>
              <w:t>40</w:t>
            </w:r>
            <w:r w:rsidR="001261E0">
              <w:rPr>
                <w:noProof/>
                <w:webHidden/>
              </w:rPr>
              <w:fldChar w:fldCharType="end"/>
            </w:r>
          </w:hyperlink>
        </w:p>
        <w:p w14:paraId="170523A1" w14:textId="77777777" w:rsidR="001261E0" w:rsidRDefault="00D37400">
          <w:pPr>
            <w:pStyle w:val="Spistreci2"/>
            <w:tabs>
              <w:tab w:val="left" w:pos="880"/>
              <w:tab w:val="right" w:leader="dot" w:pos="9458"/>
            </w:tabs>
            <w:rPr>
              <w:rFonts w:eastAsiaTheme="minorEastAsia"/>
              <w:noProof/>
              <w:lang w:eastAsia="pl-PL"/>
            </w:rPr>
          </w:pPr>
          <w:hyperlink w:anchor="_Toc74746619" w:history="1">
            <w:r w:rsidR="001261E0" w:rsidRPr="00EA76AE">
              <w:rPr>
                <w:rStyle w:val="Hipercze"/>
                <w:rFonts w:ascii="Cambria" w:hAnsi="Cambria"/>
                <w:noProof/>
              </w:rPr>
              <w:t>7.2</w:t>
            </w:r>
            <w:r w:rsidR="001261E0">
              <w:rPr>
                <w:rFonts w:eastAsiaTheme="minorEastAsia"/>
                <w:noProof/>
                <w:lang w:eastAsia="pl-PL"/>
              </w:rPr>
              <w:tab/>
            </w:r>
            <w:r w:rsidR="001261E0" w:rsidRPr="00EA76AE">
              <w:rPr>
                <w:rStyle w:val="Hipercze"/>
                <w:rFonts w:ascii="Cambria" w:hAnsi="Cambria"/>
                <w:noProof/>
              </w:rPr>
              <w:t>Zanieczyszczenia do powietrza</w:t>
            </w:r>
            <w:r w:rsidR="001261E0">
              <w:rPr>
                <w:noProof/>
                <w:webHidden/>
              </w:rPr>
              <w:tab/>
            </w:r>
            <w:r w:rsidR="001261E0">
              <w:rPr>
                <w:noProof/>
                <w:webHidden/>
              </w:rPr>
              <w:fldChar w:fldCharType="begin"/>
            </w:r>
            <w:r w:rsidR="001261E0">
              <w:rPr>
                <w:noProof/>
                <w:webHidden/>
              </w:rPr>
              <w:instrText xml:space="preserve"> PAGEREF _Toc74746619 \h </w:instrText>
            </w:r>
            <w:r w:rsidR="001261E0">
              <w:rPr>
                <w:noProof/>
                <w:webHidden/>
              </w:rPr>
            </w:r>
            <w:r w:rsidR="001261E0">
              <w:rPr>
                <w:noProof/>
                <w:webHidden/>
              </w:rPr>
              <w:fldChar w:fldCharType="separate"/>
            </w:r>
            <w:r>
              <w:rPr>
                <w:noProof/>
                <w:webHidden/>
              </w:rPr>
              <w:t>41</w:t>
            </w:r>
            <w:r w:rsidR="001261E0">
              <w:rPr>
                <w:noProof/>
                <w:webHidden/>
              </w:rPr>
              <w:fldChar w:fldCharType="end"/>
            </w:r>
          </w:hyperlink>
        </w:p>
        <w:p w14:paraId="3B3482CC" w14:textId="77777777" w:rsidR="001261E0" w:rsidRDefault="00D37400">
          <w:pPr>
            <w:pStyle w:val="Spistreci2"/>
            <w:tabs>
              <w:tab w:val="left" w:pos="880"/>
              <w:tab w:val="right" w:leader="dot" w:pos="9458"/>
            </w:tabs>
            <w:rPr>
              <w:rFonts w:eastAsiaTheme="minorEastAsia"/>
              <w:noProof/>
              <w:lang w:eastAsia="pl-PL"/>
            </w:rPr>
          </w:pPr>
          <w:hyperlink w:anchor="_Toc74746620" w:history="1">
            <w:r w:rsidR="001261E0" w:rsidRPr="00EA76AE">
              <w:rPr>
                <w:rStyle w:val="Hipercze"/>
                <w:rFonts w:ascii="Cambria" w:hAnsi="Cambria"/>
                <w:noProof/>
              </w:rPr>
              <w:t>7.3</w:t>
            </w:r>
            <w:r w:rsidR="001261E0">
              <w:rPr>
                <w:rFonts w:eastAsiaTheme="minorEastAsia"/>
                <w:noProof/>
                <w:lang w:eastAsia="pl-PL"/>
              </w:rPr>
              <w:tab/>
            </w:r>
            <w:r w:rsidR="001261E0" w:rsidRPr="00EA76AE">
              <w:rPr>
                <w:rStyle w:val="Hipercze"/>
                <w:rFonts w:ascii="Cambria" w:hAnsi="Cambria"/>
                <w:noProof/>
              </w:rPr>
              <w:t>Zanieczyszczenia z wodami opadowymi i roztopowymi z nawierzchni drogowych</w:t>
            </w:r>
            <w:r w:rsidR="001261E0">
              <w:rPr>
                <w:noProof/>
                <w:webHidden/>
              </w:rPr>
              <w:tab/>
            </w:r>
            <w:r w:rsidR="001261E0">
              <w:rPr>
                <w:noProof/>
                <w:webHidden/>
              </w:rPr>
              <w:fldChar w:fldCharType="begin"/>
            </w:r>
            <w:r w:rsidR="001261E0">
              <w:rPr>
                <w:noProof/>
                <w:webHidden/>
              </w:rPr>
              <w:instrText xml:space="preserve"> PAGEREF _Toc74746620 \h </w:instrText>
            </w:r>
            <w:r w:rsidR="001261E0">
              <w:rPr>
                <w:noProof/>
                <w:webHidden/>
              </w:rPr>
            </w:r>
            <w:r w:rsidR="001261E0">
              <w:rPr>
                <w:noProof/>
                <w:webHidden/>
              </w:rPr>
              <w:fldChar w:fldCharType="separate"/>
            </w:r>
            <w:r>
              <w:rPr>
                <w:noProof/>
                <w:webHidden/>
              </w:rPr>
              <w:t>44</w:t>
            </w:r>
            <w:r w:rsidR="001261E0">
              <w:rPr>
                <w:noProof/>
                <w:webHidden/>
              </w:rPr>
              <w:fldChar w:fldCharType="end"/>
            </w:r>
          </w:hyperlink>
        </w:p>
        <w:p w14:paraId="688AB100" w14:textId="77777777" w:rsidR="001261E0" w:rsidRDefault="00D37400">
          <w:pPr>
            <w:pStyle w:val="Spistreci1"/>
            <w:tabs>
              <w:tab w:val="left" w:pos="440"/>
              <w:tab w:val="right" w:leader="dot" w:pos="9458"/>
            </w:tabs>
            <w:rPr>
              <w:rFonts w:eastAsiaTheme="minorEastAsia"/>
              <w:noProof/>
              <w:lang w:eastAsia="pl-PL"/>
            </w:rPr>
          </w:pPr>
          <w:hyperlink w:anchor="_Toc74746621" w:history="1">
            <w:r w:rsidR="001261E0" w:rsidRPr="00EA76AE">
              <w:rPr>
                <w:rStyle w:val="Hipercze"/>
                <w:rFonts w:ascii="Cambria" w:hAnsi="Cambria"/>
                <w:noProof/>
              </w:rPr>
              <w:t>8.</w:t>
            </w:r>
            <w:r w:rsidR="001261E0">
              <w:rPr>
                <w:rFonts w:eastAsiaTheme="minorEastAsia"/>
                <w:noProof/>
                <w:lang w:eastAsia="pl-PL"/>
              </w:rPr>
              <w:tab/>
            </w:r>
            <w:r w:rsidR="001261E0" w:rsidRPr="00EA76AE">
              <w:rPr>
                <w:rStyle w:val="Hipercze"/>
                <w:rFonts w:ascii="Cambria" w:hAnsi="Cambria"/>
                <w:noProof/>
              </w:rPr>
              <w:t>Możliwe transgraniczne oddziaływanie na środowisko</w:t>
            </w:r>
            <w:r w:rsidR="001261E0">
              <w:rPr>
                <w:noProof/>
                <w:webHidden/>
              </w:rPr>
              <w:tab/>
            </w:r>
            <w:r w:rsidR="001261E0">
              <w:rPr>
                <w:noProof/>
                <w:webHidden/>
              </w:rPr>
              <w:fldChar w:fldCharType="begin"/>
            </w:r>
            <w:r w:rsidR="001261E0">
              <w:rPr>
                <w:noProof/>
                <w:webHidden/>
              </w:rPr>
              <w:instrText xml:space="preserve"> PAGEREF _Toc74746621 \h </w:instrText>
            </w:r>
            <w:r w:rsidR="001261E0">
              <w:rPr>
                <w:noProof/>
                <w:webHidden/>
              </w:rPr>
            </w:r>
            <w:r w:rsidR="001261E0">
              <w:rPr>
                <w:noProof/>
                <w:webHidden/>
              </w:rPr>
              <w:fldChar w:fldCharType="separate"/>
            </w:r>
            <w:r>
              <w:rPr>
                <w:noProof/>
                <w:webHidden/>
              </w:rPr>
              <w:t>45</w:t>
            </w:r>
            <w:r w:rsidR="001261E0">
              <w:rPr>
                <w:noProof/>
                <w:webHidden/>
              </w:rPr>
              <w:fldChar w:fldCharType="end"/>
            </w:r>
          </w:hyperlink>
        </w:p>
        <w:p w14:paraId="2BB529EA" w14:textId="77777777" w:rsidR="001261E0" w:rsidRDefault="00D37400">
          <w:pPr>
            <w:pStyle w:val="Spistreci1"/>
            <w:tabs>
              <w:tab w:val="left" w:pos="440"/>
              <w:tab w:val="right" w:leader="dot" w:pos="9458"/>
            </w:tabs>
            <w:rPr>
              <w:rFonts w:eastAsiaTheme="minorEastAsia"/>
              <w:noProof/>
              <w:lang w:eastAsia="pl-PL"/>
            </w:rPr>
          </w:pPr>
          <w:hyperlink w:anchor="_Toc74746622" w:history="1">
            <w:r w:rsidR="001261E0" w:rsidRPr="00EA76AE">
              <w:rPr>
                <w:rStyle w:val="Hipercze"/>
                <w:rFonts w:ascii="Cambria" w:hAnsi="Cambria"/>
                <w:noProof/>
              </w:rPr>
              <w:t>9.</w:t>
            </w:r>
            <w:r w:rsidR="001261E0">
              <w:rPr>
                <w:rFonts w:eastAsiaTheme="minorEastAsia"/>
                <w:noProof/>
                <w:lang w:eastAsia="pl-PL"/>
              </w:rPr>
              <w:tab/>
            </w:r>
            <w:r w:rsidR="001261E0" w:rsidRPr="00EA76AE">
              <w:rPr>
                <w:rStyle w:val="Hipercze"/>
                <w:rFonts w:ascii="Cambria" w:hAnsi="Cambria"/>
                <w:noProof/>
              </w:rPr>
              <w:t>Obszary podlegające ochronie na podstawie ustawy z dnia 16 kwietnia 2004 r. o ochronie przyrody, znajdujące się w zasięgu znaczącego oddziaływania przedsięwzięcia</w:t>
            </w:r>
            <w:r w:rsidR="001261E0">
              <w:rPr>
                <w:noProof/>
                <w:webHidden/>
              </w:rPr>
              <w:tab/>
            </w:r>
            <w:r w:rsidR="001261E0">
              <w:rPr>
                <w:noProof/>
                <w:webHidden/>
              </w:rPr>
              <w:fldChar w:fldCharType="begin"/>
            </w:r>
            <w:r w:rsidR="001261E0">
              <w:rPr>
                <w:noProof/>
                <w:webHidden/>
              </w:rPr>
              <w:instrText xml:space="preserve"> PAGEREF _Toc74746622 \h </w:instrText>
            </w:r>
            <w:r w:rsidR="001261E0">
              <w:rPr>
                <w:noProof/>
                <w:webHidden/>
              </w:rPr>
            </w:r>
            <w:r w:rsidR="001261E0">
              <w:rPr>
                <w:noProof/>
                <w:webHidden/>
              </w:rPr>
              <w:fldChar w:fldCharType="separate"/>
            </w:r>
            <w:r>
              <w:rPr>
                <w:noProof/>
                <w:webHidden/>
              </w:rPr>
              <w:t>46</w:t>
            </w:r>
            <w:r w:rsidR="001261E0">
              <w:rPr>
                <w:noProof/>
                <w:webHidden/>
              </w:rPr>
              <w:fldChar w:fldCharType="end"/>
            </w:r>
          </w:hyperlink>
        </w:p>
        <w:p w14:paraId="6015B279" w14:textId="77777777" w:rsidR="001261E0" w:rsidRDefault="00D37400">
          <w:pPr>
            <w:pStyle w:val="Spistreci1"/>
            <w:tabs>
              <w:tab w:val="left" w:pos="660"/>
              <w:tab w:val="right" w:leader="dot" w:pos="9458"/>
            </w:tabs>
            <w:rPr>
              <w:rFonts w:eastAsiaTheme="minorEastAsia"/>
              <w:noProof/>
              <w:lang w:eastAsia="pl-PL"/>
            </w:rPr>
          </w:pPr>
          <w:hyperlink w:anchor="_Toc74746623" w:history="1">
            <w:r w:rsidR="001261E0" w:rsidRPr="00EA76AE">
              <w:rPr>
                <w:rStyle w:val="Hipercze"/>
                <w:rFonts w:ascii="Cambria" w:hAnsi="Cambria"/>
                <w:noProof/>
              </w:rPr>
              <w:t>10.</w:t>
            </w:r>
            <w:r w:rsidR="001261E0">
              <w:rPr>
                <w:rFonts w:eastAsiaTheme="minorEastAsia"/>
                <w:noProof/>
                <w:lang w:eastAsia="pl-PL"/>
              </w:rPr>
              <w:tab/>
            </w:r>
            <w:r w:rsidR="001261E0" w:rsidRPr="00EA76AE">
              <w:rPr>
                <w:rStyle w:val="Hipercze"/>
                <w:rFonts w:ascii="Cambria" w:hAnsi="Cambria"/>
                <w:noProof/>
              </w:rPr>
              <w:t>Wpływ planowanej drogi na bezpieczeństwo ruchu drogowego (w przypadku drogi transeuropejskiej)</w:t>
            </w:r>
            <w:r w:rsidR="001261E0">
              <w:rPr>
                <w:noProof/>
                <w:webHidden/>
              </w:rPr>
              <w:tab/>
            </w:r>
            <w:r w:rsidR="001261E0">
              <w:rPr>
                <w:noProof/>
                <w:webHidden/>
              </w:rPr>
              <w:fldChar w:fldCharType="begin"/>
            </w:r>
            <w:r w:rsidR="001261E0">
              <w:rPr>
                <w:noProof/>
                <w:webHidden/>
              </w:rPr>
              <w:instrText xml:space="preserve"> PAGEREF _Toc74746623 \h </w:instrText>
            </w:r>
            <w:r w:rsidR="001261E0">
              <w:rPr>
                <w:noProof/>
                <w:webHidden/>
              </w:rPr>
            </w:r>
            <w:r w:rsidR="001261E0">
              <w:rPr>
                <w:noProof/>
                <w:webHidden/>
              </w:rPr>
              <w:fldChar w:fldCharType="separate"/>
            </w:r>
            <w:r>
              <w:rPr>
                <w:noProof/>
                <w:webHidden/>
              </w:rPr>
              <w:t>48</w:t>
            </w:r>
            <w:r w:rsidR="001261E0">
              <w:rPr>
                <w:noProof/>
                <w:webHidden/>
              </w:rPr>
              <w:fldChar w:fldCharType="end"/>
            </w:r>
          </w:hyperlink>
        </w:p>
        <w:p w14:paraId="3B6CBC33" w14:textId="77777777" w:rsidR="001261E0" w:rsidRDefault="00D37400">
          <w:pPr>
            <w:pStyle w:val="Spistreci1"/>
            <w:tabs>
              <w:tab w:val="left" w:pos="660"/>
              <w:tab w:val="right" w:leader="dot" w:pos="9458"/>
            </w:tabs>
            <w:rPr>
              <w:rStyle w:val="Hipercze"/>
              <w:noProof/>
            </w:rPr>
          </w:pPr>
          <w:hyperlink w:anchor="_Toc74746624" w:history="1">
            <w:r w:rsidR="001261E0" w:rsidRPr="00EA76AE">
              <w:rPr>
                <w:rStyle w:val="Hipercze"/>
                <w:rFonts w:ascii="Cambria" w:hAnsi="Cambria"/>
                <w:noProof/>
              </w:rPr>
              <w:t>11.</w:t>
            </w:r>
            <w:r w:rsidR="001261E0">
              <w:rPr>
                <w:rFonts w:eastAsiaTheme="minorEastAsia"/>
                <w:noProof/>
                <w:lang w:eastAsia="pl-PL"/>
              </w:rPr>
              <w:tab/>
            </w:r>
            <w:r w:rsidR="001261E0" w:rsidRPr="00EA76AE">
              <w:rPr>
                <w:rStyle w:val="Hipercze"/>
                <w:rFonts w:ascii="Cambria" w:hAnsi="Cambria"/>
                <w:noProof/>
              </w:rPr>
              <w:t>Przedsięwzięcia realizowane i zrealizowane, znajdujące się na terenie,  na którym planuje się realizację przedsięwzięcia, oraz w obszarze oddziaływania przedsięwzięcia lub których odziaływania mieszczą się w obszarze oddziaływania planowanego przedsięwzięcia – w zakresie w jakim ich oddziaływania mogą prowadzić do skumulowania oddziaływań</w:t>
            </w:r>
            <w:r w:rsidR="001261E0">
              <w:rPr>
                <w:noProof/>
                <w:webHidden/>
              </w:rPr>
              <w:tab/>
            </w:r>
            <w:r w:rsidR="001261E0">
              <w:rPr>
                <w:noProof/>
                <w:webHidden/>
              </w:rPr>
              <w:fldChar w:fldCharType="begin"/>
            </w:r>
            <w:r w:rsidR="001261E0">
              <w:rPr>
                <w:noProof/>
                <w:webHidden/>
              </w:rPr>
              <w:instrText xml:space="preserve"> PAGEREF _Toc74746624 \h </w:instrText>
            </w:r>
            <w:r w:rsidR="001261E0">
              <w:rPr>
                <w:noProof/>
                <w:webHidden/>
              </w:rPr>
            </w:r>
            <w:r w:rsidR="001261E0">
              <w:rPr>
                <w:noProof/>
                <w:webHidden/>
              </w:rPr>
              <w:fldChar w:fldCharType="separate"/>
            </w:r>
            <w:r>
              <w:rPr>
                <w:noProof/>
                <w:webHidden/>
              </w:rPr>
              <w:t>48</w:t>
            </w:r>
            <w:r w:rsidR="001261E0">
              <w:rPr>
                <w:noProof/>
                <w:webHidden/>
              </w:rPr>
              <w:fldChar w:fldCharType="end"/>
            </w:r>
          </w:hyperlink>
        </w:p>
        <w:p w14:paraId="0859EA2D" w14:textId="77777777" w:rsidR="001261E0" w:rsidRPr="001261E0" w:rsidRDefault="001261E0" w:rsidP="001261E0">
          <w:pPr>
            <w:rPr>
              <w:sz w:val="16"/>
              <w:szCs w:val="16"/>
            </w:rPr>
          </w:pPr>
        </w:p>
        <w:p w14:paraId="7C796A27" w14:textId="77777777" w:rsidR="001261E0" w:rsidRPr="001261E0" w:rsidRDefault="001261E0" w:rsidP="001261E0"/>
        <w:p w14:paraId="557CCE1D" w14:textId="77777777" w:rsidR="001261E0" w:rsidRDefault="00D37400">
          <w:pPr>
            <w:pStyle w:val="Spistreci1"/>
            <w:tabs>
              <w:tab w:val="left" w:pos="660"/>
              <w:tab w:val="right" w:leader="dot" w:pos="9458"/>
            </w:tabs>
            <w:rPr>
              <w:rFonts w:eastAsiaTheme="minorEastAsia"/>
              <w:noProof/>
              <w:lang w:eastAsia="pl-PL"/>
            </w:rPr>
          </w:pPr>
          <w:hyperlink w:anchor="_Toc74746625" w:history="1">
            <w:r w:rsidR="001261E0" w:rsidRPr="00EA76AE">
              <w:rPr>
                <w:rStyle w:val="Hipercze"/>
                <w:rFonts w:ascii="Cambria" w:hAnsi="Cambria"/>
                <w:noProof/>
              </w:rPr>
              <w:t>12.</w:t>
            </w:r>
            <w:r w:rsidR="001261E0">
              <w:rPr>
                <w:rFonts w:eastAsiaTheme="minorEastAsia"/>
                <w:noProof/>
                <w:lang w:eastAsia="pl-PL"/>
              </w:rPr>
              <w:tab/>
            </w:r>
            <w:r w:rsidR="001261E0" w:rsidRPr="00EA76AE">
              <w:rPr>
                <w:rStyle w:val="Hipercze"/>
                <w:rFonts w:ascii="Cambria" w:hAnsi="Cambria"/>
                <w:noProof/>
              </w:rPr>
              <w:t>Ryzyko wystąpienia poważnej awarii lub katastrofy naturalnej i budowlanej</w:t>
            </w:r>
            <w:r w:rsidR="001261E0">
              <w:rPr>
                <w:noProof/>
                <w:webHidden/>
              </w:rPr>
              <w:tab/>
            </w:r>
            <w:r w:rsidR="001261E0">
              <w:rPr>
                <w:noProof/>
                <w:webHidden/>
              </w:rPr>
              <w:fldChar w:fldCharType="begin"/>
            </w:r>
            <w:r w:rsidR="001261E0">
              <w:rPr>
                <w:noProof/>
                <w:webHidden/>
              </w:rPr>
              <w:instrText xml:space="preserve"> PAGEREF _Toc74746625 \h </w:instrText>
            </w:r>
            <w:r w:rsidR="001261E0">
              <w:rPr>
                <w:noProof/>
                <w:webHidden/>
              </w:rPr>
            </w:r>
            <w:r w:rsidR="001261E0">
              <w:rPr>
                <w:noProof/>
                <w:webHidden/>
              </w:rPr>
              <w:fldChar w:fldCharType="separate"/>
            </w:r>
            <w:r>
              <w:rPr>
                <w:noProof/>
                <w:webHidden/>
              </w:rPr>
              <w:t>49</w:t>
            </w:r>
            <w:r w:rsidR="001261E0">
              <w:rPr>
                <w:noProof/>
                <w:webHidden/>
              </w:rPr>
              <w:fldChar w:fldCharType="end"/>
            </w:r>
          </w:hyperlink>
        </w:p>
        <w:p w14:paraId="2FFC035B" w14:textId="77777777" w:rsidR="001261E0" w:rsidRDefault="00D37400">
          <w:pPr>
            <w:pStyle w:val="Spistreci1"/>
            <w:tabs>
              <w:tab w:val="left" w:pos="660"/>
              <w:tab w:val="right" w:leader="dot" w:pos="9458"/>
            </w:tabs>
            <w:rPr>
              <w:rFonts w:eastAsiaTheme="minorEastAsia"/>
              <w:noProof/>
              <w:lang w:eastAsia="pl-PL"/>
            </w:rPr>
          </w:pPr>
          <w:hyperlink w:anchor="_Toc74746626" w:history="1">
            <w:r w:rsidR="001261E0" w:rsidRPr="00EA76AE">
              <w:rPr>
                <w:rStyle w:val="Hipercze"/>
                <w:rFonts w:ascii="Cambria" w:hAnsi="Cambria"/>
                <w:noProof/>
              </w:rPr>
              <w:t>13.</w:t>
            </w:r>
            <w:r w:rsidR="001261E0">
              <w:rPr>
                <w:rFonts w:eastAsiaTheme="minorEastAsia"/>
                <w:noProof/>
                <w:lang w:eastAsia="pl-PL"/>
              </w:rPr>
              <w:tab/>
            </w:r>
            <w:r w:rsidR="001261E0" w:rsidRPr="00EA76AE">
              <w:rPr>
                <w:rStyle w:val="Hipercze"/>
                <w:rFonts w:ascii="Cambria" w:hAnsi="Cambria"/>
                <w:noProof/>
              </w:rPr>
              <w:t>Przewidywane ilości i rodzaje wytwarzanych odpadów oraz ich wpływ na środowisko.</w:t>
            </w:r>
            <w:r w:rsidR="001261E0">
              <w:rPr>
                <w:noProof/>
                <w:webHidden/>
              </w:rPr>
              <w:tab/>
            </w:r>
            <w:r w:rsidR="001261E0">
              <w:rPr>
                <w:noProof/>
                <w:webHidden/>
              </w:rPr>
              <w:fldChar w:fldCharType="begin"/>
            </w:r>
            <w:r w:rsidR="001261E0">
              <w:rPr>
                <w:noProof/>
                <w:webHidden/>
              </w:rPr>
              <w:instrText xml:space="preserve"> PAGEREF _Toc74746626 \h </w:instrText>
            </w:r>
            <w:r w:rsidR="001261E0">
              <w:rPr>
                <w:noProof/>
                <w:webHidden/>
              </w:rPr>
            </w:r>
            <w:r w:rsidR="001261E0">
              <w:rPr>
                <w:noProof/>
                <w:webHidden/>
              </w:rPr>
              <w:fldChar w:fldCharType="separate"/>
            </w:r>
            <w:r>
              <w:rPr>
                <w:noProof/>
                <w:webHidden/>
              </w:rPr>
              <w:t>49</w:t>
            </w:r>
            <w:r w:rsidR="001261E0">
              <w:rPr>
                <w:noProof/>
                <w:webHidden/>
              </w:rPr>
              <w:fldChar w:fldCharType="end"/>
            </w:r>
          </w:hyperlink>
        </w:p>
        <w:p w14:paraId="72198535" w14:textId="77777777" w:rsidR="001261E0" w:rsidRDefault="00D37400">
          <w:pPr>
            <w:pStyle w:val="Spistreci2"/>
            <w:tabs>
              <w:tab w:val="left" w:pos="880"/>
              <w:tab w:val="right" w:leader="dot" w:pos="9458"/>
            </w:tabs>
            <w:rPr>
              <w:rFonts w:eastAsiaTheme="minorEastAsia"/>
              <w:noProof/>
              <w:lang w:eastAsia="pl-PL"/>
            </w:rPr>
          </w:pPr>
          <w:hyperlink w:anchor="_Toc74746627" w:history="1">
            <w:r w:rsidR="001261E0" w:rsidRPr="00EA76AE">
              <w:rPr>
                <w:rStyle w:val="Hipercze"/>
                <w:rFonts w:ascii="Cambria" w:hAnsi="Cambria"/>
                <w:noProof/>
              </w:rPr>
              <w:t>13.1</w:t>
            </w:r>
            <w:r w:rsidR="001261E0">
              <w:rPr>
                <w:rFonts w:eastAsiaTheme="minorEastAsia"/>
                <w:noProof/>
                <w:lang w:eastAsia="pl-PL"/>
              </w:rPr>
              <w:tab/>
            </w:r>
            <w:r w:rsidR="001261E0" w:rsidRPr="00EA76AE">
              <w:rPr>
                <w:rStyle w:val="Hipercze"/>
                <w:rFonts w:ascii="Cambria" w:hAnsi="Cambria"/>
                <w:noProof/>
              </w:rPr>
              <w:t>Odpady powstające w trakcie budowy</w:t>
            </w:r>
            <w:r w:rsidR="001261E0">
              <w:rPr>
                <w:noProof/>
                <w:webHidden/>
              </w:rPr>
              <w:tab/>
            </w:r>
            <w:r w:rsidR="001261E0">
              <w:rPr>
                <w:noProof/>
                <w:webHidden/>
              </w:rPr>
              <w:fldChar w:fldCharType="begin"/>
            </w:r>
            <w:r w:rsidR="001261E0">
              <w:rPr>
                <w:noProof/>
                <w:webHidden/>
              </w:rPr>
              <w:instrText xml:space="preserve"> PAGEREF _Toc74746627 \h </w:instrText>
            </w:r>
            <w:r w:rsidR="001261E0">
              <w:rPr>
                <w:noProof/>
                <w:webHidden/>
              </w:rPr>
            </w:r>
            <w:r w:rsidR="001261E0">
              <w:rPr>
                <w:noProof/>
                <w:webHidden/>
              </w:rPr>
              <w:fldChar w:fldCharType="separate"/>
            </w:r>
            <w:r>
              <w:rPr>
                <w:noProof/>
                <w:webHidden/>
              </w:rPr>
              <w:t>49</w:t>
            </w:r>
            <w:r w:rsidR="001261E0">
              <w:rPr>
                <w:noProof/>
                <w:webHidden/>
              </w:rPr>
              <w:fldChar w:fldCharType="end"/>
            </w:r>
          </w:hyperlink>
        </w:p>
        <w:p w14:paraId="58184993" w14:textId="77777777" w:rsidR="001261E0" w:rsidRDefault="00D37400">
          <w:pPr>
            <w:pStyle w:val="Spistreci2"/>
            <w:tabs>
              <w:tab w:val="left" w:pos="880"/>
              <w:tab w:val="right" w:leader="dot" w:pos="9458"/>
            </w:tabs>
            <w:rPr>
              <w:rFonts w:eastAsiaTheme="minorEastAsia"/>
              <w:noProof/>
              <w:lang w:eastAsia="pl-PL"/>
            </w:rPr>
          </w:pPr>
          <w:hyperlink w:anchor="_Toc74746628" w:history="1">
            <w:r w:rsidR="001261E0" w:rsidRPr="00EA76AE">
              <w:rPr>
                <w:rStyle w:val="Hipercze"/>
                <w:rFonts w:ascii="Cambria" w:hAnsi="Cambria"/>
                <w:noProof/>
              </w:rPr>
              <w:t>13.2</w:t>
            </w:r>
            <w:r w:rsidR="001261E0">
              <w:rPr>
                <w:rFonts w:eastAsiaTheme="minorEastAsia"/>
                <w:noProof/>
                <w:lang w:eastAsia="pl-PL"/>
              </w:rPr>
              <w:tab/>
            </w:r>
            <w:r w:rsidR="001261E0" w:rsidRPr="00EA76AE">
              <w:rPr>
                <w:rStyle w:val="Hipercze"/>
                <w:rFonts w:ascii="Cambria" w:hAnsi="Cambria"/>
                <w:noProof/>
              </w:rPr>
              <w:t>Odpady powstające w trakcie eksploatacji wybudowanej infrastruktury</w:t>
            </w:r>
            <w:r w:rsidR="001261E0">
              <w:rPr>
                <w:noProof/>
                <w:webHidden/>
              </w:rPr>
              <w:tab/>
            </w:r>
            <w:r w:rsidR="001261E0">
              <w:rPr>
                <w:noProof/>
                <w:webHidden/>
              </w:rPr>
              <w:fldChar w:fldCharType="begin"/>
            </w:r>
            <w:r w:rsidR="001261E0">
              <w:rPr>
                <w:noProof/>
                <w:webHidden/>
              </w:rPr>
              <w:instrText xml:space="preserve"> PAGEREF _Toc74746628 \h </w:instrText>
            </w:r>
            <w:r w:rsidR="001261E0">
              <w:rPr>
                <w:noProof/>
                <w:webHidden/>
              </w:rPr>
            </w:r>
            <w:r w:rsidR="001261E0">
              <w:rPr>
                <w:noProof/>
                <w:webHidden/>
              </w:rPr>
              <w:fldChar w:fldCharType="separate"/>
            </w:r>
            <w:r>
              <w:rPr>
                <w:noProof/>
                <w:webHidden/>
              </w:rPr>
              <w:t>52</w:t>
            </w:r>
            <w:r w:rsidR="001261E0">
              <w:rPr>
                <w:noProof/>
                <w:webHidden/>
              </w:rPr>
              <w:fldChar w:fldCharType="end"/>
            </w:r>
          </w:hyperlink>
        </w:p>
        <w:p w14:paraId="252A2163" w14:textId="77777777" w:rsidR="001261E0" w:rsidRDefault="001261E0">
          <w:pPr>
            <w:pStyle w:val="Spistreci1"/>
            <w:tabs>
              <w:tab w:val="left" w:pos="660"/>
              <w:tab w:val="right" w:leader="dot" w:pos="9458"/>
            </w:tabs>
            <w:rPr>
              <w:rStyle w:val="Hipercze"/>
              <w:rFonts w:ascii="Cambria" w:hAnsi="Cambria"/>
              <w:noProof/>
            </w:rPr>
          </w:pPr>
          <w:r w:rsidRPr="00EA76AE">
            <w:rPr>
              <w:rStyle w:val="Hipercze"/>
              <w:noProof/>
            </w:rPr>
            <w:fldChar w:fldCharType="begin"/>
          </w:r>
          <w:r w:rsidRPr="00EA76AE">
            <w:rPr>
              <w:rStyle w:val="Hipercze"/>
              <w:noProof/>
            </w:rPr>
            <w:instrText xml:space="preserve"> </w:instrText>
          </w:r>
          <w:r>
            <w:rPr>
              <w:noProof/>
            </w:rPr>
            <w:instrText>HYPERLINK \l "_Toc74746629"</w:instrText>
          </w:r>
          <w:r w:rsidRPr="00EA76AE">
            <w:rPr>
              <w:rStyle w:val="Hipercze"/>
              <w:noProof/>
            </w:rPr>
            <w:instrText xml:space="preserve"> </w:instrText>
          </w:r>
          <w:r w:rsidRPr="00EA76AE">
            <w:rPr>
              <w:rStyle w:val="Hipercze"/>
              <w:noProof/>
            </w:rPr>
            <w:fldChar w:fldCharType="separate"/>
          </w:r>
          <w:r w:rsidRPr="00EA76AE">
            <w:rPr>
              <w:rStyle w:val="Hipercze"/>
              <w:rFonts w:ascii="Cambria" w:hAnsi="Cambria"/>
              <w:noProof/>
            </w:rPr>
            <w:t>14.</w:t>
          </w:r>
          <w:r>
            <w:rPr>
              <w:rFonts w:eastAsiaTheme="minorEastAsia"/>
              <w:noProof/>
              <w:lang w:eastAsia="pl-PL"/>
            </w:rPr>
            <w:tab/>
          </w:r>
          <w:r w:rsidRPr="00EA76AE">
            <w:rPr>
              <w:rStyle w:val="Hipercze"/>
              <w:rFonts w:ascii="Cambria" w:hAnsi="Cambria"/>
              <w:noProof/>
            </w:rPr>
            <w:t xml:space="preserve">Prace rozbiórkowe dotyczące przedsięwzięć mogących znacząco oddziaływać na </w:t>
          </w:r>
          <w:r>
            <w:rPr>
              <w:rStyle w:val="Hipercze"/>
              <w:rFonts w:ascii="Cambria" w:hAnsi="Cambria"/>
              <w:noProof/>
            </w:rPr>
            <w:t xml:space="preserve"> </w:t>
          </w:r>
        </w:p>
        <w:p w14:paraId="36CB680A" w14:textId="5C4F9C65" w:rsidR="001261E0" w:rsidRDefault="001261E0">
          <w:pPr>
            <w:pStyle w:val="Spistreci1"/>
            <w:tabs>
              <w:tab w:val="left" w:pos="660"/>
              <w:tab w:val="right" w:leader="dot" w:pos="9458"/>
            </w:tabs>
            <w:rPr>
              <w:rFonts w:eastAsiaTheme="minorEastAsia"/>
              <w:noProof/>
              <w:lang w:eastAsia="pl-PL"/>
            </w:rPr>
          </w:pPr>
          <w:r w:rsidRPr="00EA76AE">
            <w:rPr>
              <w:rStyle w:val="Hipercze"/>
              <w:rFonts w:ascii="Cambria" w:hAnsi="Cambria"/>
              <w:noProof/>
            </w:rPr>
            <w:t>środowisko</w:t>
          </w:r>
          <w:r>
            <w:rPr>
              <w:noProof/>
              <w:webHidden/>
            </w:rPr>
            <w:tab/>
          </w:r>
          <w:r>
            <w:rPr>
              <w:noProof/>
              <w:webHidden/>
            </w:rPr>
            <w:fldChar w:fldCharType="begin"/>
          </w:r>
          <w:r>
            <w:rPr>
              <w:noProof/>
              <w:webHidden/>
            </w:rPr>
            <w:instrText xml:space="preserve"> PAGEREF _Toc74746629 \h </w:instrText>
          </w:r>
          <w:r>
            <w:rPr>
              <w:noProof/>
              <w:webHidden/>
            </w:rPr>
          </w:r>
          <w:r>
            <w:rPr>
              <w:noProof/>
              <w:webHidden/>
            </w:rPr>
            <w:fldChar w:fldCharType="separate"/>
          </w:r>
          <w:r w:rsidR="00D37400">
            <w:rPr>
              <w:noProof/>
              <w:webHidden/>
            </w:rPr>
            <w:t>53</w:t>
          </w:r>
          <w:r>
            <w:rPr>
              <w:noProof/>
              <w:webHidden/>
            </w:rPr>
            <w:fldChar w:fldCharType="end"/>
          </w:r>
          <w:r w:rsidRPr="00EA76AE">
            <w:rPr>
              <w:rStyle w:val="Hipercze"/>
              <w:noProof/>
            </w:rPr>
            <w:fldChar w:fldCharType="end"/>
          </w:r>
        </w:p>
        <w:p w14:paraId="638B00AE" w14:textId="5C0B5640" w:rsidR="001261E0" w:rsidRDefault="001261E0">
          <w:r>
            <w:rPr>
              <w:b/>
              <w:bCs/>
            </w:rPr>
            <w:fldChar w:fldCharType="end"/>
          </w:r>
        </w:p>
      </w:sdtContent>
    </w:sdt>
    <w:p w14:paraId="0FE8E2E6" w14:textId="77777777" w:rsidR="00EF07A5" w:rsidRPr="00733002" w:rsidRDefault="00EF07A5" w:rsidP="00AF4028">
      <w:pPr>
        <w:spacing w:after="0"/>
        <w:jc w:val="center"/>
        <w:rPr>
          <w:rFonts w:ascii="Cambria" w:hAnsi="Cambria"/>
          <w:b/>
          <w:sz w:val="24"/>
          <w:szCs w:val="24"/>
        </w:rPr>
        <w:sectPr w:rsidR="00EF07A5" w:rsidRPr="00733002" w:rsidSect="009431E6">
          <w:pgSz w:w="11906" w:h="16838"/>
          <w:pgMar w:top="1134" w:right="1077" w:bottom="1134" w:left="1361" w:header="709" w:footer="709" w:gutter="0"/>
          <w:cols w:space="708"/>
          <w:docGrid w:linePitch="360"/>
        </w:sectPr>
      </w:pPr>
    </w:p>
    <w:p w14:paraId="74554208" w14:textId="77777777" w:rsidR="00DD2FD5" w:rsidRPr="00733002" w:rsidRDefault="00DD2FD5" w:rsidP="009A3C3B">
      <w:pPr>
        <w:pStyle w:val="Nagwek1"/>
        <w:numPr>
          <w:ilvl w:val="0"/>
          <w:numId w:val="6"/>
        </w:numPr>
        <w:ind w:left="0" w:firstLine="0"/>
        <w:rPr>
          <w:rFonts w:ascii="Cambria" w:hAnsi="Cambria"/>
        </w:rPr>
      </w:pPr>
      <w:bookmarkStart w:id="1" w:name="_Toc44586235"/>
      <w:bookmarkStart w:id="2" w:name="_Toc74746605"/>
      <w:r w:rsidRPr="00733002">
        <w:rPr>
          <w:rFonts w:ascii="Cambria" w:hAnsi="Cambria"/>
        </w:rPr>
        <w:lastRenderedPageBreak/>
        <w:t>Rodzaj, skala i usytuowanie przedsięwzięcia</w:t>
      </w:r>
      <w:bookmarkEnd w:id="1"/>
      <w:bookmarkEnd w:id="2"/>
    </w:p>
    <w:p w14:paraId="05D31AC1" w14:textId="77777777" w:rsidR="00EE1FBC" w:rsidRPr="00733002" w:rsidRDefault="00EE1FBC" w:rsidP="00EE1FBC">
      <w:pPr>
        <w:spacing w:after="0"/>
        <w:rPr>
          <w:rFonts w:ascii="Cambria" w:hAnsi="Cambria"/>
        </w:rPr>
      </w:pPr>
    </w:p>
    <w:p w14:paraId="0EB61CAF" w14:textId="27E6C441" w:rsidR="00AE3D94" w:rsidRPr="00733002" w:rsidRDefault="00AE3D94" w:rsidP="00AE3D94">
      <w:pPr>
        <w:pStyle w:val="Akapitzlist"/>
        <w:spacing w:line="360" w:lineRule="auto"/>
        <w:ind w:left="0" w:firstLine="709"/>
        <w:jc w:val="both"/>
        <w:rPr>
          <w:rFonts w:ascii="Cambria" w:hAnsi="Cambria"/>
        </w:rPr>
      </w:pPr>
      <w:r w:rsidRPr="00733002">
        <w:rPr>
          <w:rFonts w:ascii="Cambria" w:hAnsi="Cambria"/>
        </w:rPr>
        <w:t>Wniosek dotyczy przedsięwzięcia polegającego na oprac</w:t>
      </w:r>
      <w:r w:rsidR="004071A3" w:rsidRPr="00733002">
        <w:rPr>
          <w:rFonts w:ascii="Cambria" w:hAnsi="Cambria"/>
        </w:rPr>
        <w:t>owaniu i złożeniu</w:t>
      </w:r>
      <w:r w:rsidRPr="00733002">
        <w:rPr>
          <w:rFonts w:ascii="Cambria" w:hAnsi="Cambria"/>
        </w:rPr>
        <w:t xml:space="preserve"> w imieniu Zarządcy drogi wniosku wraz z załącznikami o wydanie decyzji </w:t>
      </w:r>
      <w:proofErr w:type="spellStart"/>
      <w:r w:rsidRPr="00733002">
        <w:rPr>
          <w:rFonts w:ascii="Cambria" w:hAnsi="Cambria"/>
        </w:rPr>
        <w:t>ZRiD</w:t>
      </w:r>
      <w:proofErr w:type="spellEnd"/>
      <w:r w:rsidRPr="00733002">
        <w:rPr>
          <w:rFonts w:ascii="Cambria" w:hAnsi="Cambria"/>
        </w:rPr>
        <w:t xml:space="preserve"> dla </w:t>
      </w:r>
      <w:r w:rsidR="00BC776A" w:rsidRPr="00733002">
        <w:rPr>
          <w:rFonts w:ascii="Cambria" w:hAnsi="Cambria"/>
        </w:rPr>
        <w:t>roz</w:t>
      </w:r>
      <w:r w:rsidRPr="00733002">
        <w:rPr>
          <w:rFonts w:ascii="Cambria" w:hAnsi="Cambria"/>
        </w:rPr>
        <w:t xml:space="preserve">budowy </w:t>
      </w:r>
      <w:r w:rsidR="00BC776A" w:rsidRPr="00733002">
        <w:rPr>
          <w:rFonts w:ascii="Cambria" w:hAnsi="Cambria"/>
        </w:rPr>
        <w:t>drogi powiatowej nr 3002W na odcinku</w:t>
      </w:r>
      <w:r w:rsidR="00B7106A" w:rsidRPr="00733002">
        <w:rPr>
          <w:rFonts w:ascii="Cambria" w:hAnsi="Cambria"/>
        </w:rPr>
        <w:t xml:space="preserve"> Miączynek - Smoszewo </w:t>
      </w:r>
      <w:r w:rsidRPr="00733002">
        <w:rPr>
          <w:rFonts w:ascii="Cambria" w:hAnsi="Cambria"/>
        </w:rPr>
        <w:t xml:space="preserve">wraz z uzyskaniem ostatecznej decyzji </w:t>
      </w:r>
      <w:proofErr w:type="spellStart"/>
      <w:r w:rsidRPr="00733002">
        <w:rPr>
          <w:rFonts w:ascii="Cambria" w:hAnsi="Cambria"/>
        </w:rPr>
        <w:t>ZRiD</w:t>
      </w:r>
      <w:proofErr w:type="spellEnd"/>
      <w:r w:rsidRPr="00733002">
        <w:rPr>
          <w:rFonts w:ascii="Cambria" w:hAnsi="Cambria"/>
        </w:rPr>
        <w:t xml:space="preserve"> w celu dostosowania jej do parametrów technicznych wymaganych dla drogi publicznej klasy </w:t>
      </w:r>
      <w:r w:rsidR="00CA4848" w:rsidRPr="00733002">
        <w:rPr>
          <w:rFonts w:ascii="Cambria" w:hAnsi="Cambria"/>
        </w:rPr>
        <w:t>Z</w:t>
      </w:r>
      <w:r w:rsidRPr="00733002">
        <w:rPr>
          <w:rFonts w:ascii="Cambria" w:hAnsi="Cambria"/>
        </w:rPr>
        <w:t xml:space="preserve"> zgodnie</w:t>
      </w:r>
      <w:r w:rsidR="00156D51" w:rsidRPr="00733002">
        <w:rPr>
          <w:rFonts w:ascii="Cambria" w:hAnsi="Cambria"/>
        </w:rPr>
        <w:t xml:space="preserve"> </w:t>
      </w:r>
      <w:r w:rsidRPr="00733002">
        <w:rPr>
          <w:rFonts w:ascii="Cambria" w:hAnsi="Cambria"/>
        </w:rPr>
        <w:t xml:space="preserve">z </w:t>
      </w:r>
      <w:r w:rsidR="00161EB0" w:rsidRPr="00733002">
        <w:rPr>
          <w:rFonts w:ascii="Cambria" w:hAnsi="Cambria"/>
        </w:rPr>
        <w:t xml:space="preserve">Ustawą z dnia 21 marca 1985 r. </w:t>
      </w:r>
      <w:r w:rsidRPr="00733002">
        <w:rPr>
          <w:rFonts w:ascii="Cambria" w:hAnsi="Cambria"/>
        </w:rPr>
        <w:t xml:space="preserve">o drogach publicznych (Dz.U. 2020 poz. 470 </w:t>
      </w:r>
      <w:proofErr w:type="spellStart"/>
      <w:r w:rsidRPr="00733002">
        <w:rPr>
          <w:rFonts w:ascii="Cambria" w:hAnsi="Cambria"/>
        </w:rPr>
        <w:t>t.j</w:t>
      </w:r>
      <w:proofErr w:type="spellEnd"/>
      <w:r w:rsidRPr="00733002">
        <w:rPr>
          <w:rFonts w:ascii="Cambria" w:hAnsi="Cambria"/>
        </w:rPr>
        <w:t xml:space="preserve">. z </w:t>
      </w:r>
      <w:proofErr w:type="spellStart"/>
      <w:r w:rsidRPr="00733002">
        <w:rPr>
          <w:rFonts w:ascii="Cambria" w:hAnsi="Cambria"/>
        </w:rPr>
        <w:t>późn</w:t>
      </w:r>
      <w:proofErr w:type="spellEnd"/>
      <w:r w:rsidRPr="00733002">
        <w:rPr>
          <w:rFonts w:ascii="Cambria" w:hAnsi="Cambria"/>
        </w:rPr>
        <w:t xml:space="preserve">. </w:t>
      </w:r>
      <w:proofErr w:type="spellStart"/>
      <w:r w:rsidRPr="00733002">
        <w:rPr>
          <w:rFonts w:ascii="Cambria" w:hAnsi="Cambria"/>
        </w:rPr>
        <w:t>zm</w:t>
      </w:r>
      <w:proofErr w:type="spellEnd"/>
      <w:r w:rsidRPr="00733002">
        <w:rPr>
          <w:rFonts w:ascii="Cambria" w:hAnsi="Cambria"/>
        </w:rPr>
        <w:t>) i jej przepisów wykonawczych w tym Rozporządzenie Ministra Trans</w:t>
      </w:r>
      <w:r w:rsidR="00161EB0" w:rsidRPr="00733002">
        <w:rPr>
          <w:rFonts w:ascii="Cambria" w:hAnsi="Cambria"/>
        </w:rPr>
        <w:t xml:space="preserve">portu i Gospodarki Morskiej </w:t>
      </w:r>
      <w:r w:rsidR="00161EB0" w:rsidRPr="00733002">
        <w:rPr>
          <w:rFonts w:ascii="Cambria" w:hAnsi="Cambria"/>
        </w:rPr>
        <w:br/>
        <w:t xml:space="preserve">z 2 marca 1999 r. </w:t>
      </w:r>
      <w:r w:rsidRPr="00733002">
        <w:rPr>
          <w:rFonts w:ascii="Cambria" w:hAnsi="Cambria"/>
        </w:rPr>
        <w:t xml:space="preserve">w sprawie warunków technicznych jakim powinny odpowiadać drogi publiczne i ich usytuowanie (Dz.U. 2016 poz. 124 </w:t>
      </w:r>
      <w:proofErr w:type="spellStart"/>
      <w:r w:rsidRPr="00733002">
        <w:rPr>
          <w:rFonts w:ascii="Cambria" w:hAnsi="Cambria"/>
        </w:rPr>
        <w:t>t.j</w:t>
      </w:r>
      <w:proofErr w:type="spellEnd"/>
      <w:r w:rsidRPr="00733002">
        <w:rPr>
          <w:rFonts w:ascii="Cambria" w:hAnsi="Cambria"/>
        </w:rPr>
        <w:t xml:space="preserve">. z </w:t>
      </w:r>
      <w:proofErr w:type="spellStart"/>
      <w:r w:rsidRPr="00733002">
        <w:rPr>
          <w:rFonts w:ascii="Cambria" w:hAnsi="Cambria"/>
        </w:rPr>
        <w:t>późn</w:t>
      </w:r>
      <w:proofErr w:type="spellEnd"/>
      <w:r w:rsidRPr="00733002">
        <w:rPr>
          <w:rFonts w:ascii="Cambria" w:hAnsi="Cambria"/>
        </w:rPr>
        <w:t xml:space="preserve">. </w:t>
      </w:r>
      <w:proofErr w:type="spellStart"/>
      <w:r w:rsidRPr="00733002">
        <w:rPr>
          <w:rFonts w:ascii="Cambria" w:hAnsi="Cambria"/>
        </w:rPr>
        <w:t>zm</w:t>
      </w:r>
      <w:proofErr w:type="spellEnd"/>
      <w:r w:rsidRPr="00733002">
        <w:rPr>
          <w:rFonts w:ascii="Cambria" w:hAnsi="Cambria"/>
        </w:rPr>
        <w:t>), wraz z budową infrastruktury technicznej w niezbędnym zakresie w t</w:t>
      </w:r>
      <w:r w:rsidR="0046064E" w:rsidRPr="00733002">
        <w:rPr>
          <w:rFonts w:ascii="Cambria" w:hAnsi="Cambria"/>
        </w:rPr>
        <w:t xml:space="preserve">ym m.in. odwodnienia </w:t>
      </w:r>
      <w:r w:rsidRPr="00733002">
        <w:rPr>
          <w:rFonts w:ascii="Cambria" w:hAnsi="Cambria"/>
        </w:rPr>
        <w:t xml:space="preserve">oraz przebudowy zaistniałych kolizji podziemnej </w:t>
      </w:r>
      <w:r w:rsidRPr="00733002">
        <w:rPr>
          <w:rFonts w:ascii="Cambria" w:hAnsi="Cambria"/>
        </w:rPr>
        <w:br/>
        <w:t xml:space="preserve">i naziemnej infrastruktury technicznej. </w:t>
      </w:r>
    </w:p>
    <w:p w14:paraId="7B770C62" w14:textId="3A1F0BF3" w:rsidR="00AE3D94" w:rsidRPr="00733002" w:rsidRDefault="00156D51" w:rsidP="008835BB">
      <w:pPr>
        <w:pStyle w:val="Akapitzlist"/>
        <w:spacing w:line="360" w:lineRule="auto"/>
        <w:ind w:left="0" w:firstLine="709"/>
        <w:jc w:val="both"/>
        <w:rPr>
          <w:rFonts w:ascii="Cambria" w:hAnsi="Cambria"/>
        </w:rPr>
      </w:pPr>
      <w:r w:rsidRPr="00733002">
        <w:rPr>
          <w:rFonts w:ascii="Cambria" w:hAnsi="Cambria"/>
        </w:rPr>
        <w:t xml:space="preserve">Przebudowa drogi </w:t>
      </w:r>
      <w:r w:rsidR="00B7106A" w:rsidRPr="00733002">
        <w:rPr>
          <w:rFonts w:ascii="Cambria" w:hAnsi="Cambria"/>
        </w:rPr>
        <w:t xml:space="preserve">na odcinku </w:t>
      </w:r>
      <w:r w:rsidRPr="00733002">
        <w:rPr>
          <w:rFonts w:ascii="Cambria" w:hAnsi="Cambria"/>
        </w:rPr>
        <w:t>Miączynek</w:t>
      </w:r>
      <w:r w:rsidR="004071A3" w:rsidRPr="00733002">
        <w:rPr>
          <w:rFonts w:ascii="Cambria" w:hAnsi="Cambria"/>
        </w:rPr>
        <w:t>-</w:t>
      </w:r>
      <w:r w:rsidRPr="00733002">
        <w:rPr>
          <w:rFonts w:ascii="Cambria" w:hAnsi="Cambria"/>
        </w:rPr>
        <w:t>Smoszewo</w:t>
      </w:r>
      <w:r w:rsidR="00B7106A" w:rsidRPr="00733002">
        <w:rPr>
          <w:rFonts w:ascii="Cambria" w:hAnsi="Cambria"/>
        </w:rPr>
        <w:t xml:space="preserve"> o długości </w:t>
      </w:r>
      <w:r w:rsidR="0046064E" w:rsidRPr="00733002">
        <w:rPr>
          <w:rFonts w:ascii="Cambria" w:hAnsi="Cambria"/>
        </w:rPr>
        <w:t>2,48</w:t>
      </w:r>
      <w:r w:rsidR="00B7106A" w:rsidRPr="00733002">
        <w:rPr>
          <w:rFonts w:ascii="Cambria" w:hAnsi="Cambria"/>
        </w:rPr>
        <w:t xml:space="preserve"> km</w:t>
      </w:r>
      <w:r w:rsidRPr="00733002">
        <w:rPr>
          <w:rFonts w:ascii="Cambria" w:hAnsi="Cambria"/>
        </w:rPr>
        <w:t xml:space="preserve"> zaczyna się od skrzyżowania z drogami powiatowymi nr 3006W i 3008W</w:t>
      </w:r>
      <w:r w:rsidR="008835BB" w:rsidRPr="00733002">
        <w:rPr>
          <w:rFonts w:ascii="Cambria" w:hAnsi="Cambria"/>
        </w:rPr>
        <w:t xml:space="preserve">, </w:t>
      </w:r>
      <w:r w:rsidRPr="00733002">
        <w:rPr>
          <w:rFonts w:ascii="Cambria" w:hAnsi="Cambria"/>
        </w:rPr>
        <w:t>a kończy się na granicy powiatu ( gmina Czerwińsk nad Wisłą</w:t>
      </w:r>
      <w:r w:rsidR="00B03DB3" w:rsidRPr="00733002">
        <w:rPr>
          <w:rFonts w:ascii="Cambria" w:hAnsi="Cambria"/>
        </w:rPr>
        <w:t xml:space="preserve"> </w:t>
      </w:r>
      <w:r w:rsidRPr="00733002">
        <w:rPr>
          <w:rFonts w:ascii="Cambria" w:hAnsi="Cambria"/>
        </w:rPr>
        <w:t>i gminą Zakroczym)</w:t>
      </w:r>
      <w:r w:rsidR="008835BB" w:rsidRPr="00733002">
        <w:rPr>
          <w:rFonts w:ascii="Cambria" w:hAnsi="Cambria"/>
        </w:rPr>
        <w:t xml:space="preserve">. </w:t>
      </w:r>
      <w:r w:rsidR="0046064E" w:rsidRPr="00733002">
        <w:rPr>
          <w:rFonts w:ascii="Cambria" w:hAnsi="Cambria"/>
        </w:rPr>
        <w:t>Droga służyć będzie</w:t>
      </w:r>
      <w:r w:rsidR="00B7106A" w:rsidRPr="00733002">
        <w:rPr>
          <w:rFonts w:ascii="Cambria" w:hAnsi="Cambria"/>
        </w:rPr>
        <w:t xml:space="preserve"> obsłudze przyległych terenów zaliczających się m. in. do</w:t>
      </w:r>
      <w:r w:rsidR="00A571ED" w:rsidRPr="00733002">
        <w:rPr>
          <w:rFonts w:ascii="Cambria" w:hAnsi="Cambria"/>
        </w:rPr>
        <w:t xml:space="preserve"> budynków zabudowy jednorodzinnej, terenów rolniczych,</w:t>
      </w:r>
      <w:r w:rsidR="00AB6C62" w:rsidRPr="00733002">
        <w:rPr>
          <w:rFonts w:ascii="Cambria" w:hAnsi="Cambria"/>
        </w:rPr>
        <w:t xml:space="preserve"> </w:t>
      </w:r>
      <w:r w:rsidR="00AB6C62" w:rsidRPr="00733002">
        <w:rPr>
          <w:rFonts w:ascii="Cambria" w:hAnsi="Cambria"/>
          <w:lang w:eastAsia="pl-PL"/>
        </w:rPr>
        <w:t>teren</w:t>
      </w:r>
      <w:r w:rsidR="00931711" w:rsidRPr="00733002">
        <w:rPr>
          <w:rFonts w:ascii="Cambria" w:hAnsi="Cambria"/>
          <w:lang w:eastAsia="pl-PL"/>
        </w:rPr>
        <w:t xml:space="preserve">ów </w:t>
      </w:r>
      <w:r w:rsidR="00AB6C62" w:rsidRPr="00733002">
        <w:rPr>
          <w:rFonts w:ascii="Cambria" w:hAnsi="Cambria"/>
          <w:lang w:eastAsia="pl-PL"/>
        </w:rPr>
        <w:t xml:space="preserve">zabudowy zagrodowej </w:t>
      </w:r>
      <w:r w:rsidR="008A1D2C" w:rsidRPr="00733002">
        <w:rPr>
          <w:rFonts w:ascii="Cambria" w:hAnsi="Cambria"/>
          <w:lang w:eastAsia="pl-PL"/>
        </w:rPr>
        <w:t>w gospodarstwach rolnych oraz</w:t>
      </w:r>
      <w:r w:rsidR="00931711" w:rsidRPr="00733002">
        <w:rPr>
          <w:rFonts w:ascii="Cambria" w:hAnsi="Cambria"/>
          <w:lang w:eastAsia="pl-PL"/>
        </w:rPr>
        <w:t xml:space="preserve"> terenów</w:t>
      </w:r>
      <w:r w:rsidR="008A1D2C" w:rsidRPr="00733002">
        <w:rPr>
          <w:rFonts w:ascii="Cambria" w:hAnsi="Cambria"/>
          <w:lang w:eastAsia="pl-PL"/>
        </w:rPr>
        <w:t xml:space="preserve"> usług</w:t>
      </w:r>
      <w:r w:rsidR="00AB6C62" w:rsidRPr="00733002">
        <w:rPr>
          <w:rFonts w:ascii="Cambria" w:hAnsi="Cambria"/>
          <w:lang w:eastAsia="pl-PL"/>
        </w:rPr>
        <w:t>.</w:t>
      </w:r>
    </w:p>
    <w:p w14:paraId="21230F41" w14:textId="796EFF1F" w:rsidR="00460C62" w:rsidRPr="00733002" w:rsidRDefault="00AE3D94" w:rsidP="00A571ED">
      <w:pPr>
        <w:pStyle w:val="Akapitzlist"/>
        <w:spacing w:line="360" w:lineRule="auto"/>
        <w:ind w:left="0" w:firstLine="709"/>
        <w:jc w:val="both"/>
        <w:rPr>
          <w:rFonts w:ascii="Cambria" w:hAnsi="Cambria"/>
          <w:color w:val="FF0000"/>
        </w:rPr>
      </w:pPr>
      <w:r w:rsidRPr="00733002">
        <w:rPr>
          <w:rFonts w:ascii="Cambria" w:hAnsi="Cambria"/>
        </w:rPr>
        <w:t>Przedmiotow</w:t>
      </w:r>
      <w:r w:rsidR="00131814">
        <w:rPr>
          <w:rFonts w:ascii="Cambria" w:hAnsi="Cambria"/>
        </w:rPr>
        <w:t>a drogi zlokalizowana jest</w:t>
      </w:r>
      <w:r w:rsidRPr="00733002">
        <w:rPr>
          <w:rFonts w:ascii="Cambria" w:hAnsi="Cambria"/>
        </w:rPr>
        <w:t xml:space="preserve"> w </w:t>
      </w:r>
      <w:r w:rsidR="00131814">
        <w:rPr>
          <w:rFonts w:ascii="Cambria" w:hAnsi="Cambria"/>
        </w:rPr>
        <w:t xml:space="preserve">gminie </w:t>
      </w:r>
      <w:r w:rsidR="00F2699F" w:rsidRPr="00733002">
        <w:rPr>
          <w:rFonts w:ascii="Cambria" w:hAnsi="Cambria"/>
        </w:rPr>
        <w:t xml:space="preserve">Czerwińsk nad Wisłą </w:t>
      </w:r>
      <w:r w:rsidR="00460C62" w:rsidRPr="00733002">
        <w:rPr>
          <w:rFonts w:ascii="Cambria" w:hAnsi="Cambria"/>
        </w:rPr>
        <w:t>w powiecie płońskim, województwie mazowieckim.</w:t>
      </w:r>
      <w:r w:rsidR="00A571ED" w:rsidRPr="00733002">
        <w:rPr>
          <w:rFonts w:ascii="Cambria" w:hAnsi="Cambria"/>
        </w:rPr>
        <w:t xml:space="preserve"> </w:t>
      </w:r>
    </w:p>
    <w:p w14:paraId="590CE9A2" w14:textId="77777777" w:rsidR="00AB6C62" w:rsidRPr="00733002" w:rsidRDefault="00AB6C62" w:rsidP="00A571ED">
      <w:pPr>
        <w:pStyle w:val="Akapitzlist"/>
        <w:spacing w:line="360" w:lineRule="auto"/>
        <w:ind w:left="0" w:firstLine="709"/>
        <w:jc w:val="both"/>
        <w:rPr>
          <w:rFonts w:ascii="Cambria" w:hAnsi="Cambria"/>
          <w:color w:val="FF0000"/>
        </w:rPr>
      </w:pPr>
    </w:p>
    <w:p w14:paraId="5F6BCE75" w14:textId="77777777" w:rsidR="00AB6C62" w:rsidRPr="00733002" w:rsidRDefault="00AB6C62" w:rsidP="00A571ED">
      <w:pPr>
        <w:pStyle w:val="Akapitzlist"/>
        <w:spacing w:line="360" w:lineRule="auto"/>
        <w:ind w:left="0" w:firstLine="709"/>
        <w:jc w:val="both"/>
        <w:rPr>
          <w:rFonts w:ascii="Cambria" w:hAnsi="Cambria"/>
          <w:color w:val="FF0000"/>
        </w:rPr>
      </w:pPr>
    </w:p>
    <w:p w14:paraId="45DC39D7" w14:textId="77777777" w:rsidR="00AB6C62" w:rsidRPr="00733002" w:rsidRDefault="00AB6C62" w:rsidP="00A571ED">
      <w:pPr>
        <w:pStyle w:val="Akapitzlist"/>
        <w:spacing w:line="360" w:lineRule="auto"/>
        <w:ind w:left="0" w:firstLine="709"/>
        <w:jc w:val="both"/>
        <w:rPr>
          <w:rFonts w:ascii="Cambria" w:hAnsi="Cambria"/>
          <w:color w:val="FF0000"/>
        </w:rPr>
      </w:pPr>
    </w:p>
    <w:p w14:paraId="2CA3D70E" w14:textId="77777777" w:rsidR="00AB6C62" w:rsidRPr="00733002" w:rsidRDefault="00AB6C62" w:rsidP="00A571ED">
      <w:pPr>
        <w:pStyle w:val="Akapitzlist"/>
        <w:spacing w:line="360" w:lineRule="auto"/>
        <w:ind w:left="0" w:firstLine="709"/>
        <w:jc w:val="both"/>
        <w:rPr>
          <w:rFonts w:ascii="Cambria" w:hAnsi="Cambria"/>
          <w:color w:val="FF0000"/>
        </w:rPr>
      </w:pPr>
    </w:p>
    <w:p w14:paraId="247E07C8" w14:textId="77777777" w:rsidR="00AB6C62" w:rsidRPr="00733002" w:rsidRDefault="00AB6C62" w:rsidP="00A571ED">
      <w:pPr>
        <w:pStyle w:val="Akapitzlist"/>
        <w:spacing w:line="360" w:lineRule="auto"/>
        <w:ind w:left="0" w:firstLine="709"/>
        <w:jc w:val="both"/>
        <w:rPr>
          <w:rFonts w:ascii="Cambria" w:hAnsi="Cambria"/>
          <w:color w:val="FF0000"/>
        </w:rPr>
      </w:pPr>
    </w:p>
    <w:p w14:paraId="541A3807" w14:textId="77777777" w:rsidR="008A1D2C" w:rsidRPr="00733002" w:rsidRDefault="008A1D2C" w:rsidP="00A571ED">
      <w:pPr>
        <w:pStyle w:val="Akapitzlist"/>
        <w:spacing w:line="360" w:lineRule="auto"/>
        <w:ind w:left="0" w:firstLine="709"/>
        <w:jc w:val="both"/>
        <w:rPr>
          <w:rFonts w:ascii="Cambria" w:hAnsi="Cambria"/>
          <w:color w:val="FF0000"/>
        </w:rPr>
      </w:pPr>
    </w:p>
    <w:p w14:paraId="0CE43AB7" w14:textId="77777777" w:rsidR="008A1D2C" w:rsidRPr="00733002" w:rsidRDefault="008A1D2C" w:rsidP="00A571ED">
      <w:pPr>
        <w:pStyle w:val="Akapitzlist"/>
        <w:spacing w:line="360" w:lineRule="auto"/>
        <w:ind w:left="0" w:firstLine="709"/>
        <w:jc w:val="both"/>
        <w:rPr>
          <w:rFonts w:ascii="Cambria" w:hAnsi="Cambria"/>
          <w:color w:val="FF0000"/>
        </w:rPr>
      </w:pPr>
    </w:p>
    <w:p w14:paraId="2AAD2D9D" w14:textId="77777777" w:rsidR="008A1D2C" w:rsidRPr="00733002" w:rsidRDefault="008A1D2C" w:rsidP="00A571ED">
      <w:pPr>
        <w:pStyle w:val="Akapitzlist"/>
        <w:spacing w:line="360" w:lineRule="auto"/>
        <w:ind w:left="0" w:firstLine="709"/>
        <w:jc w:val="both"/>
        <w:rPr>
          <w:rFonts w:ascii="Cambria" w:hAnsi="Cambria"/>
          <w:color w:val="FF0000"/>
        </w:rPr>
      </w:pPr>
    </w:p>
    <w:p w14:paraId="50BB9D2D" w14:textId="77777777" w:rsidR="008A1D2C" w:rsidRPr="00733002" w:rsidRDefault="008A1D2C" w:rsidP="00A571ED">
      <w:pPr>
        <w:pStyle w:val="Akapitzlist"/>
        <w:spacing w:line="360" w:lineRule="auto"/>
        <w:ind w:left="0" w:firstLine="709"/>
        <w:jc w:val="both"/>
        <w:rPr>
          <w:rFonts w:ascii="Cambria" w:hAnsi="Cambria"/>
          <w:color w:val="FF0000"/>
        </w:rPr>
      </w:pPr>
    </w:p>
    <w:p w14:paraId="4889A994" w14:textId="77777777" w:rsidR="008A1D2C" w:rsidRPr="00733002" w:rsidRDefault="008A1D2C" w:rsidP="00A571ED">
      <w:pPr>
        <w:pStyle w:val="Akapitzlist"/>
        <w:spacing w:line="360" w:lineRule="auto"/>
        <w:ind w:left="0" w:firstLine="709"/>
        <w:jc w:val="both"/>
        <w:rPr>
          <w:rFonts w:ascii="Cambria" w:hAnsi="Cambria"/>
          <w:color w:val="FF0000"/>
        </w:rPr>
      </w:pPr>
    </w:p>
    <w:p w14:paraId="11FD5961" w14:textId="77777777" w:rsidR="00AB6C62" w:rsidRPr="00733002" w:rsidRDefault="00AB6C62" w:rsidP="00A571ED">
      <w:pPr>
        <w:pStyle w:val="Akapitzlist"/>
        <w:spacing w:line="360" w:lineRule="auto"/>
        <w:ind w:left="0" w:firstLine="709"/>
        <w:jc w:val="both"/>
        <w:rPr>
          <w:rFonts w:ascii="Cambria" w:hAnsi="Cambria"/>
        </w:rPr>
      </w:pPr>
    </w:p>
    <w:p w14:paraId="0282B3F8" w14:textId="77777777" w:rsidR="008A1D2C" w:rsidRPr="00733002" w:rsidRDefault="00460C62" w:rsidP="008A1D2C">
      <w:pPr>
        <w:spacing w:after="0" w:line="360" w:lineRule="auto"/>
        <w:ind w:firstLine="709"/>
        <w:jc w:val="both"/>
        <w:rPr>
          <w:rFonts w:ascii="Cambria" w:hAnsi="Cambria"/>
        </w:rPr>
      </w:pPr>
      <w:r w:rsidRPr="00733002">
        <w:rPr>
          <w:rFonts w:ascii="Cambria" w:hAnsi="Cambria"/>
        </w:rPr>
        <w:lastRenderedPageBreak/>
        <w:t>Poniżej przybliżona lokalizacja przedsięwzięcia.</w:t>
      </w:r>
    </w:p>
    <w:p w14:paraId="52BDF83F" w14:textId="77777777" w:rsidR="008A1D2C" w:rsidRPr="00733002" w:rsidRDefault="008A1D2C" w:rsidP="006551C0">
      <w:pPr>
        <w:spacing w:after="0" w:line="360" w:lineRule="auto"/>
        <w:jc w:val="both"/>
        <w:rPr>
          <w:rFonts w:ascii="Cambria" w:hAnsi="Cambria"/>
          <w:noProof/>
          <w:lang w:eastAsia="pl-PL"/>
        </w:rPr>
      </w:pPr>
    </w:p>
    <w:p w14:paraId="2B775A6B" w14:textId="0FE84B18" w:rsidR="00B3108C" w:rsidRPr="00733002" w:rsidRDefault="00D86B17" w:rsidP="00AE3D94">
      <w:pPr>
        <w:spacing w:after="0" w:line="360" w:lineRule="auto"/>
        <w:ind w:firstLine="709"/>
        <w:jc w:val="both"/>
        <w:rPr>
          <w:rFonts w:ascii="Cambria" w:hAnsi="Cambria"/>
          <w:sz w:val="20"/>
          <w:szCs w:val="24"/>
        </w:rPr>
      </w:pPr>
      <w:r>
        <w:rPr>
          <w:rFonts w:ascii="Cambria" w:hAnsi="Cambria"/>
          <w:noProof/>
          <w:lang w:eastAsia="pl-PL"/>
        </w:rPr>
        <w:pict w14:anchorId="3B9D7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85pt;height:262.95pt">
            <v:imagedata r:id="rId11" o:title="2021_06_16_08_11_16_OpenStreetMap"/>
          </v:shape>
        </w:pict>
      </w:r>
    </w:p>
    <w:p w14:paraId="1CD4758B" w14:textId="77777777" w:rsidR="00BB0F21" w:rsidRPr="00733002" w:rsidRDefault="00BB0F21" w:rsidP="00BB0F21">
      <w:pPr>
        <w:pStyle w:val="Akapitzlist"/>
        <w:spacing w:line="360" w:lineRule="auto"/>
        <w:ind w:left="0" w:firstLine="709"/>
        <w:jc w:val="center"/>
        <w:rPr>
          <w:rFonts w:ascii="Cambria" w:hAnsi="Cambria"/>
          <w:i/>
        </w:rPr>
      </w:pPr>
      <w:r w:rsidRPr="00733002">
        <w:rPr>
          <w:rFonts w:ascii="Cambria" w:hAnsi="Cambria"/>
          <w:i/>
        </w:rPr>
        <w:t>źródło: geoportal.gov.pl</w:t>
      </w:r>
    </w:p>
    <w:p w14:paraId="1DAE1197" w14:textId="77777777" w:rsidR="00866583" w:rsidRPr="00733002" w:rsidRDefault="00866583" w:rsidP="00EE1FBC">
      <w:pPr>
        <w:spacing w:after="0" w:line="360" w:lineRule="auto"/>
        <w:ind w:firstLine="360"/>
        <w:jc w:val="both"/>
        <w:rPr>
          <w:rFonts w:ascii="Cambria" w:hAnsi="Cambria"/>
          <w:sz w:val="20"/>
          <w:szCs w:val="24"/>
        </w:rPr>
      </w:pPr>
    </w:p>
    <w:p w14:paraId="39E59B42" w14:textId="11DDE178" w:rsidR="00A571ED" w:rsidRPr="00733002" w:rsidRDefault="00A571ED" w:rsidP="00A571ED">
      <w:pPr>
        <w:spacing w:line="360" w:lineRule="auto"/>
        <w:ind w:firstLine="709"/>
        <w:jc w:val="both"/>
        <w:rPr>
          <w:rFonts w:ascii="Cambria" w:hAnsi="Cambria"/>
        </w:rPr>
      </w:pPr>
      <w:r w:rsidRPr="00733002">
        <w:rPr>
          <w:rFonts w:ascii="Cambria" w:hAnsi="Cambria"/>
        </w:rPr>
        <w:t>W ramach zamierzenia inwestycyjnego przewidziano rozbudowę drogi powiatowej nr 3002W na odcinkach Miączynek - Smoszewo - Nowe Trębki - Kroczewo o łącznej długości ok</w:t>
      </w:r>
      <w:r w:rsidR="002D0EC6" w:rsidRPr="00733002">
        <w:rPr>
          <w:rFonts w:ascii="Cambria" w:hAnsi="Cambria"/>
        </w:rPr>
        <w:t xml:space="preserve">. 2,48 </w:t>
      </w:r>
      <w:r w:rsidRPr="00733002">
        <w:rPr>
          <w:rFonts w:ascii="Cambria" w:hAnsi="Cambria"/>
        </w:rPr>
        <w:t xml:space="preserve">km w celu dostosowania jej parametrów technicznych dla drogi publicznej klasy </w:t>
      </w:r>
      <w:r w:rsidR="00B03DB3" w:rsidRPr="00733002">
        <w:rPr>
          <w:rFonts w:ascii="Cambria" w:hAnsi="Cambria"/>
        </w:rPr>
        <w:t>Z</w:t>
      </w:r>
      <w:r w:rsidRPr="00733002">
        <w:rPr>
          <w:rFonts w:ascii="Cambria" w:hAnsi="Cambria"/>
        </w:rPr>
        <w:t xml:space="preserve"> zgodnie z Ustawą z dnia 21 marca 1985 r. o drogach publicznych i jej przepisów wykonawczych w tym Rozporządzenie Ministra Transportu i Gospodarki Morskiej z 2 marca 1999 r.              </w:t>
      </w:r>
    </w:p>
    <w:p w14:paraId="3881FECE" w14:textId="77777777" w:rsidR="00A571ED" w:rsidRPr="00733002" w:rsidRDefault="00A571ED" w:rsidP="00A571ED">
      <w:pPr>
        <w:spacing w:line="360" w:lineRule="auto"/>
        <w:ind w:firstLine="709"/>
        <w:jc w:val="both"/>
        <w:rPr>
          <w:rFonts w:ascii="Cambria" w:hAnsi="Cambria"/>
        </w:rPr>
      </w:pPr>
      <w:r w:rsidRPr="00733002">
        <w:rPr>
          <w:rFonts w:ascii="Cambria" w:hAnsi="Cambria"/>
        </w:rPr>
        <w:t>W sprawie warunków technicznych jakim powinny odpowiadać drogi publiczne i ich usytuowanie, a w tym:</w:t>
      </w:r>
    </w:p>
    <w:p w14:paraId="6E18F7C7" w14:textId="77777777"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t>budowę nawierzchni bitumicznej jezdni, parametry techniczne:</w:t>
      </w:r>
    </w:p>
    <w:p w14:paraId="4EE6906B" w14:textId="77777777" w:rsidR="00A571ED" w:rsidRPr="00733002" w:rsidRDefault="00A571ED" w:rsidP="009A3C3B">
      <w:pPr>
        <w:pStyle w:val="Akapitzlist"/>
        <w:numPr>
          <w:ilvl w:val="4"/>
          <w:numId w:val="12"/>
        </w:numPr>
        <w:spacing w:line="360" w:lineRule="auto"/>
        <w:ind w:left="1919"/>
        <w:jc w:val="both"/>
        <w:rPr>
          <w:rFonts w:ascii="Cambria" w:hAnsi="Cambria"/>
        </w:rPr>
      </w:pPr>
      <w:r w:rsidRPr="00733002">
        <w:rPr>
          <w:rFonts w:ascii="Cambria" w:hAnsi="Cambria"/>
        </w:rPr>
        <w:t>szerokość pasa ruchu –3,00 m</w:t>
      </w:r>
    </w:p>
    <w:p w14:paraId="7E3F2DE9" w14:textId="77777777" w:rsidR="00A571ED" w:rsidRPr="00733002" w:rsidRDefault="00A571ED" w:rsidP="009A3C3B">
      <w:pPr>
        <w:pStyle w:val="Akapitzlist"/>
        <w:numPr>
          <w:ilvl w:val="4"/>
          <w:numId w:val="12"/>
        </w:numPr>
        <w:spacing w:line="360" w:lineRule="auto"/>
        <w:ind w:left="1919"/>
        <w:jc w:val="both"/>
        <w:rPr>
          <w:rFonts w:ascii="Cambria" w:hAnsi="Cambria"/>
        </w:rPr>
      </w:pPr>
      <w:r w:rsidRPr="00733002">
        <w:rPr>
          <w:rFonts w:ascii="Cambria" w:hAnsi="Cambria"/>
        </w:rPr>
        <w:t>klasa drogi – Z</w:t>
      </w:r>
    </w:p>
    <w:p w14:paraId="58D14A11" w14:textId="77777777" w:rsidR="00A571ED" w:rsidRPr="00733002" w:rsidRDefault="00A571ED" w:rsidP="009A3C3B">
      <w:pPr>
        <w:pStyle w:val="Akapitzlist"/>
        <w:numPr>
          <w:ilvl w:val="4"/>
          <w:numId w:val="12"/>
        </w:numPr>
        <w:spacing w:line="360" w:lineRule="auto"/>
        <w:ind w:left="1919"/>
        <w:jc w:val="both"/>
        <w:rPr>
          <w:rFonts w:ascii="Cambria" w:hAnsi="Cambria"/>
        </w:rPr>
      </w:pPr>
      <w:r w:rsidRPr="00733002">
        <w:rPr>
          <w:rFonts w:ascii="Cambria" w:hAnsi="Cambria"/>
        </w:rPr>
        <w:t>kategoria ruchu – KR3</w:t>
      </w:r>
    </w:p>
    <w:p w14:paraId="701342EB" w14:textId="77777777"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lastRenderedPageBreak/>
        <w:t xml:space="preserve">przebudowę skrzyżowań i budowę zjazdów w zakresie niezbędnym </w:t>
      </w:r>
      <w:r w:rsidRPr="00733002">
        <w:rPr>
          <w:rFonts w:ascii="Cambria" w:hAnsi="Cambria"/>
        </w:rPr>
        <w:br/>
        <w:t>do funkcjonowania drogi,</w:t>
      </w:r>
    </w:p>
    <w:p w14:paraId="156AEB9A" w14:textId="3EA5ACE2"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t>poprawie systemu odwodnienia drogi poprzez budowę</w:t>
      </w:r>
      <w:r w:rsidR="00A24535" w:rsidRPr="00733002">
        <w:rPr>
          <w:rFonts w:ascii="Cambria" w:hAnsi="Cambria"/>
        </w:rPr>
        <w:t xml:space="preserve"> przydrożnych rowów,</w:t>
      </w:r>
      <w:r w:rsidR="00931711" w:rsidRPr="00733002">
        <w:rPr>
          <w:rFonts w:ascii="Cambria" w:hAnsi="Cambria"/>
        </w:rPr>
        <w:t xml:space="preserve"> a</w:t>
      </w:r>
      <w:r w:rsidR="00A24535" w:rsidRPr="00733002">
        <w:rPr>
          <w:rFonts w:ascii="Cambria" w:hAnsi="Cambria"/>
        </w:rPr>
        <w:t xml:space="preserve"> na odcinku </w:t>
      </w:r>
      <w:r w:rsidR="00A24535" w:rsidRPr="00733002">
        <w:rPr>
          <w:rFonts w:ascii="Cambria" w:hAnsi="Cambria"/>
          <w:sz w:val="24"/>
          <w:szCs w:val="24"/>
        </w:rPr>
        <w:t xml:space="preserve">w km </w:t>
      </w:r>
      <w:r w:rsidR="00B03DB3" w:rsidRPr="00733002">
        <w:rPr>
          <w:rFonts w:ascii="Cambria" w:hAnsi="Cambria"/>
          <w:sz w:val="24"/>
          <w:szCs w:val="24"/>
        </w:rPr>
        <w:t>2+250</w:t>
      </w:r>
      <w:r w:rsidR="00A24535" w:rsidRPr="00733002">
        <w:rPr>
          <w:rFonts w:ascii="Cambria" w:hAnsi="Cambria"/>
          <w:sz w:val="24"/>
          <w:szCs w:val="24"/>
        </w:rPr>
        <w:t xml:space="preserve"> do </w:t>
      </w:r>
      <w:r w:rsidR="00B03DB3" w:rsidRPr="00733002">
        <w:rPr>
          <w:rFonts w:ascii="Cambria" w:hAnsi="Cambria"/>
          <w:sz w:val="24"/>
          <w:szCs w:val="24"/>
        </w:rPr>
        <w:t>2+479</w:t>
      </w:r>
      <w:r w:rsidR="00A24535" w:rsidRPr="00733002">
        <w:rPr>
          <w:rFonts w:ascii="Cambria" w:hAnsi="Cambria"/>
          <w:color w:val="FF0000"/>
          <w:sz w:val="24"/>
          <w:szCs w:val="24"/>
        </w:rPr>
        <w:t xml:space="preserve"> </w:t>
      </w:r>
      <w:r w:rsidR="003D3114">
        <w:rPr>
          <w:rFonts w:ascii="Cambria" w:hAnsi="Cambria"/>
        </w:rPr>
        <w:t>budowę kolektora deszczowego</w:t>
      </w:r>
      <w:r w:rsidR="00A24535" w:rsidRPr="00733002">
        <w:rPr>
          <w:rFonts w:ascii="Cambria" w:hAnsi="Cambria"/>
        </w:rPr>
        <w:t>,</w:t>
      </w:r>
    </w:p>
    <w:p w14:paraId="41DD35A2" w14:textId="77777777"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t>budowę kanału technologicznego</w:t>
      </w:r>
      <w:r w:rsidR="008B7E4A" w:rsidRPr="00733002">
        <w:rPr>
          <w:rFonts w:ascii="Cambria" w:hAnsi="Cambria"/>
        </w:rPr>
        <w:t xml:space="preserve"> w wypadku uzyskania odmowy odstępstwa od ministra cyfryzacji</w:t>
      </w:r>
      <w:r w:rsidR="00B03DB3" w:rsidRPr="00733002">
        <w:rPr>
          <w:rFonts w:ascii="Cambria" w:hAnsi="Cambria"/>
        </w:rPr>
        <w:t>,</w:t>
      </w:r>
    </w:p>
    <w:p w14:paraId="5E5F54A7" w14:textId="77777777"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t>przebudowie kolizji infrastruktury podziemnej</w:t>
      </w:r>
      <w:r w:rsidR="00B03DB3" w:rsidRPr="00733002">
        <w:rPr>
          <w:rFonts w:ascii="Cambria" w:hAnsi="Cambria"/>
        </w:rPr>
        <w:t xml:space="preserve"> i naziemnej,</w:t>
      </w:r>
      <w:r w:rsidRPr="00733002">
        <w:rPr>
          <w:rFonts w:ascii="Cambria" w:hAnsi="Cambria"/>
        </w:rPr>
        <w:t xml:space="preserve"> </w:t>
      </w:r>
    </w:p>
    <w:p w14:paraId="0A3F6B7B" w14:textId="77777777"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t xml:space="preserve"> wykonaniu oznakowania </w:t>
      </w:r>
      <w:r w:rsidR="00B03DB3" w:rsidRPr="00733002">
        <w:rPr>
          <w:rFonts w:ascii="Cambria" w:hAnsi="Cambria"/>
        </w:rPr>
        <w:t xml:space="preserve">pionowego i </w:t>
      </w:r>
      <w:r w:rsidRPr="00733002">
        <w:rPr>
          <w:rFonts w:ascii="Cambria" w:hAnsi="Cambria"/>
        </w:rPr>
        <w:t>poziomego</w:t>
      </w:r>
      <w:r w:rsidR="00B03DB3" w:rsidRPr="00733002">
        <w:rPr>
          <w:rFonts w:ascii="Cambria" w:hAnsi="Cambria"/>
        </w:rPr>
        <w:t>,</w:t>
      </w:r>
    </w:p>
    <w:p w14:paraId="3E0AF4DF" w14:textId="77777777" w:rsidR="00A571ED" w:rsidRPr="00733002" w:rsidRDefault="00A571ED" w:rsidP="009A3C3B">
      <w:pPr>
        <w:pStyle w:val="Akapitzlist"/>
        <w:numPr>
          <w:ilvl w:val="0"/>
          <w:numId w:val="11"/>
        </w:numPr>
        <w:spacing w:line="360" w:lineRule="auto"/>
        <w:ind w:left="1440"/>
        <w:jc w:val="both"/>
        <w:rPr>
          <w:rFonts w:ascii="Cambria" w:hAnsi="Cambria"/>
        </w:rPr>
      </w:pPr>
      <w:r w:rsidRPr="00733002">
        <w:rPr>
          <w:rFonts w:ascii="Cambria" w:hAnsi="Cambria"/>
        </w:rPr>
        <w:t xml:space="preserve"> </w:t>
      </w:r>
      <w:r w:rsidR="00931711" w:rsidRPr="00733002">
        <w:rPr>
          <w:rFonts w:ascii="Cambria" w:hAnsi="Cambria"/>
        </w:rPr>
        <w:t>uporządkowaniu</w:t>
      </w:r>
      <w:r w:rsidR="00B03DB3" w:rsidRPr="00733002">
        <w:rPr>
          <w:rFonts w:ascii="Cambria" w:hAnsi="Cambria"/>
        </w:rPr>
        <w:t xml:space="preserve"> i </w:t>
      </w:r>
      <w:r w:rsidR="00931711" w:rsidRPr="00733002">
        <w:rPr>
          <w:rFonts w:ascii="Cambria" w:hAnsi="Cambria"/>
        </w:rPr>
        <w:t>zagospodarowaniu</w:t>
      </w:r>
      <w:r w:rsidRPr="00733002">
        <w:rPr>
          <w:rFonts w:ascii="Cambria" w:hAnsi="Cambria"/>
        </w:rPr>
        <w:t xml:space="preserve"> </w:t>
      </w:r>
      <w:r w:rsidR="00B03DB3" w:rsidRPr="00733002">
        <w:rPr>
          <w:rFonts w:ascii="Cambria" w:hAnsi="Cambria"/>
        </w:rPr>
        <w:t>terenu w granicach pasa drogowego,</w:t>
      </w:r>
    </w:p>
    <w:p w14:paraId="4560E8C7" w14:textId="77777777" w:rsidR="00B03DB3" w:rsidRPr="00733002" w:rsidRDefault="00931711" w:rsidP="009A3C3B">
      <w:pPr>
        <w:pStyle w:val="Akapitzlist"/>
        <w:numPr>
          <w:ilvl w:val="0"/>
          <w:numId w:val="11"/>
        </w:numPr>
        <w:spacing w:line="360" w:lineRule="auto"/>
        <w:ind w:left="1440"/>
        <w:jc w:val="both"/>
        <w:rPr>
          <w:rFonts w:ascii="Cambria" w:hAnsi="Cambria"/>
        </w:rPr>
      </w:pPr>
      <w:r w:rsidRPr="00733002">
        <w:rPr>
          <w:rFonts w:ascii="Cambria" w:hAnsi="Cambria"/>
        </w:rPr>
        <w:t xml:space="preserve">dowiązaniu </w:t>
      </w:r>
      <w:r w:rsidR="00B03DB3" w:rsidRPr="00733002">
        <w:rPr>
          <w:rFonts w:ascii="Cambria" w:hAnsi="Cambria"/>
        </w:rPr>
        <w:t>projektowanego układu komunikacyjnego do stanu istniejącego</w:t>
      </w:r>
    </w:p>
    <w:p w14:paraId="6933E825" w14:textId="77777777" w:rsidR="00A571ED" w:rsidRPr="00733002" w:rsidRDefault="00A571ED" w:rsidP="00A571ED">
      <w:pPr>
        <w:pStyle w:val="Akapitzlist"/>
        <w:spacing w:line="360" w:lineRule="auto"/>
        <w:ind w:left="1440"/>
        <w:jc w:val="both"/>
        <w:rPr>
          <w:rFonts w:ascii="Cambria" w:hAnsi="Cambria"/>
          <w:highlight w:val="yellow"/>
        </w:rPr>
      </w:pPr>
    </w:p>
    <w:p w14:paraId="075DC7A9" w14:textId="77777777" w:rsidR="00E62065" w:rsidRPr="00733002" w:rsidRDefault="00A571ED" w:rsidP="00A571ED">
      <w:pPr>
        <w:pStyle w:val="Akapitzlist"/>
        <w:spacing w:line="360" w:lineRule="auto"/>
        <w:ind w:left="0" w:firstLine="709"/>
        <w:jc w:val="both"/>
        <w:rPr>
          <w:rFonts w:ascii="Cambria" w:hAnsi="Cambria"/>
        </w:rPr>
      </w:pPr>
      <w:r w:rsidRPr="00733002">
        <w:rPr>
          <w:rFonts w:ascii="Cambria" w:hAnsi="Cambria"/>
        </w:rPr>
        <w:t xml:space="preserve">Drogę </w:t>
      </w:r>
      <w:r w:rsidR="008B7E4A" w:rsidRPr="00733002">
        <w:rPr>
          <w:rFonts w:ascii="Cambria" w:hAnsi="Cambria"/>
        </w:rPr>
        <w:t xml:space="preserve">na odcinku Miączynek - Smoszewo </w:t>
      </w:r>
      <w:r w:rsidRPr="00733002">
        <w:rPr>
          <w:rFonts w:ascii="Cambria" w:hAnsi="Cambria"/>
        </w:rPr>
        <w:t xml:space="preserve">projektuje się </w:t>
      </w:r>
      <w:r w:rsidR="008B7E4A" w:rsidRPr="00733002">
        <w:rPr>
          <w:rFonts w:ascii="Cambria" w:hAnsi="Cambria"/>
        </w:rPr>
        <w:t xml:space="preserve">częściowo </w:t>
      </w:r>
      <w:r w:rsidRPr="00733002">
        <w:rPr>
          <w:rFonts w:ascii="Cambria" w:hAnsi="Cambria"/>
        </w:rPr>
        <w:t xml:space="preserve">w śladzie istniejącej drogi gruntowej i </w:t>
      </w:r>
      <w:proofErr w:type="spellStart"/>
      <w:r w:rsidRPr="00733002">
        <w:rPr>
          <w:rFonts w:ascii="Cambria" w:hAnsi="Cambria"/>
        </w:rPr>
        <w:t>tłuczeniowej</w:t>
      </w:r>
      <w:proofErr w:type="spellEnd"/>
      <w:r w:rsidRPr="00733002">
        <w:rPr>
          <w:rFonts w:ascii="Cambria" w:hAnsi="Cambria"/>
        </w:rPr>
        <w:t xml:space="preserve"> w niektórych odcinkach z elementami </w:t>
      </w:r>
      <w:r w:rsidR="00931711" w:rsidRPr="00733002">
        <w:rPr>
          <w:rFonts w:ascii="Cambria" w:hAnsi="Cambria"/>
        </w:rPr>
        <w:t xml:space="preserve">nawierzchni </w:t>
      </w:r>
      <w:proofErr w:type="spellStart"/>
      <w:r w:rsidR="00931711" w:rsidRPr="00733002">
        <w:rPr>
          <w:rFonts w:ascii="Cambria" w:hAnsi="Cambria"/>
        </w:rPr>
        <w:t>bitumcznej</w:t>
      </w:r>
      <w:proofErr w:type="spellEnd"/>
      <w:r w:rsidRPr="00733002">
        <w:rPr>
          <w:rFonts w:ascii="Cambria" w:hAnsi="Cambria"/>
        </w:rPr>
        <w:t xml:space="preserve"> i przebiegającej w pobliżu terenów zabudowy jednorodzinnej</w:t>
      </w:r>
      <w:r w:rsidR="008B7E4A" w:rsidRPr="00733002">
        <w:rPr>
          <w:rFonts w:ascii="Cambria" w:hAnsi="Cambria"/>
        </w:rPr>
        <w:t xml:space="preserve"> i terenów rolniczych. </w:t>
      </w:r>
    </w:p>
    <w:p w14:paraId="18D95BEC" w14:textId="49AE82A9" w:rsidR="008B7E4A" w:rsidRPr="00733002" w:rsidRDefault="008704F8" w:rsidP="00A571ED">
      <w:pPr>
        <w:pStyle w:val="Akapitzlist"/>
        <w:spacing w:line="360" w:lineRule="auto"/>
        <w:ind w:left="0" w:firstLine="709"/>
        <w:jc w:val="both"/>
        <w:rPr>
          <w:rFonts w:ascii="Cambria" w:hAnsi="Cambria"/>
        </w:rPr>
      </w:pPr>
      <w:r w:rsidRPr="00733002">
        <w:rPr>
          <w:rFonts w:ascii="Cambria" w:hAnsi="Cambria"/>
        </w:rPr>
        <w:t>Na podstawie wykonanych badań geotechnicznych, literatury geologicznej oraz mapy geologicznej stwierdzono, że podłoże gruntowe do głębokości rozpoznania zbudowane jest w utworów czwartorzędowych. Czwartorzęd (Q) reprezentowany jest przez plejstoceńskie grunty spoiste i niespoiste ze zlodowacenia środkowopolskiego. Grunty spoiste (piaski gliniaste 9pgQp3 i gliny różnego typu 9gQp3) na trasie projektowanego odcinka zaliczono grunty powstałe podczas zlodowaceń środkowopolskich, ale przez długotrwałe powstawanie i nabycie cech charakterystycznych dla kilku lub wszystkich stadiałów nie można przypisać ich do konkretnego okresu. Wspomniane piaski gliniaste przeważnie mają pochodzenie eluwialne i stanowią pozostałość gliny zwałowej, która pozostała na miejscu wykształcenia utworu macierzystego, ale została rozmyta i zubożona o składniki mineralne.</w:t>
      </w:r>
    </w:p>
    <w:p w14:paraId="0CA1D90C" w14:textId="54A60AA4" w:rsidR="008704F8" w:rsidRPr="00733002" w:rsidRDefault="008704F8" w:rsidP="00A571ED">
      <w:pPr>
        <w:pStyle w:val="Akapitzlist"/>
        <w:spacing w:line="360" w:lineRule="auto"/>
        <w:ind w:left="0" w:firstLine="709"/>
        <w:jc w:val="both"/>
        <w:rPr>
          <w:rFonts w:ascii="Cambria" w:hAnsi="Cambria"/>
        </w:rPr>
      </w:pPr>
      <w:r w:rsidRPr="00733002">
        <w:rPr>
          <w:rFonts w:ascii="Cambria" w:hAnsi="Cambria"/>
        </w:rPr>
        <w:t>Na obszarze badań stwierdzono również grunty niespoiste w postaci piasków drobnych (9PQPW2) i lokalnie piasków pylastych (</w:t>
      </w:r>
      <w:proofErr w:type="spellStart"/>
      <w:r w:rsidRPr="00733002">
        <w:rPr>
          <w:rFonts w:ascii="Cambria" w:hAnsi="Cambria"/>
        </w:rPr>
        <w:t>zppyQ</w:t>
      </w:r>
      <w:proofErr w:type="spellEnd"/>
      <w:r w:rsidRPr="00733002">
        <w:rPr>
          <w:rFonts w:ascii="Cambria" w:hAnsi="Cambria"/>
        </w:rPr>
        <w:t>). Piaski drobne powstały na skutek działalności lądolodu zlodowacenia Warty, natomiast piaski pylaste mają najprawdopodobniej genezę eluwialną i zostały przypisane do szeroko ujętego czwartorzędu.</w:t>
      </w:r>
    </w:p>
    <w:p w14:paraId="30AF7EE2" w14:textId="1CD6CE3A" w:rsidR="008704F8" w:rsidRPr="00733002" w:rsidRDefault="008704F8" w:rsidP="00A571ED">
      <w:pPr>
        <w:pStyle w:val="Akapitzlist"/>
        <w:spacing w:line="360" w:lineRule="auto"/>
        <w:ind w:left="0" w:firstLine="709"/>
        <w:jc w:val="both"/>
        <w:rPr>
          <w:rFonts w:ascii="Cambria" w:hAnsi="Cambria"/>
        </w:rPr>
      </w:pPr>
      <w:r w:rsidRPr="00733002">
        <w:rPr>
          <w:rFonts w:ascii="Cambria" w:hAnsi="Cambria"/>
        </w:rPr>
        <w:t xml:space="preserve">Projektowana trasa przecina obszary zagrożone ruchami masowymi w km 2+100 do końca odcinka Miączynek-Smoszewo. Pozostała część tego odcinka biegnie wzdłuż granicy obszaru </w:t>
      </w:r>
      <w:r w:rsidRPr="00733002">
        <w:rPr>
          <w:rFonts w:ascii="Cambria" w:hAnsi="Cambria"/>
        </w:rPr>
        <w:lastRenderedPageBreak/>
        <w:t>zagrożonego ruchami w odległości od kilku do ok. 270 m od niej. Zagrożenie wynika z występowania zbocz dolin rzecznych i pradolin.</w:t>
      </w:r>
    </w:p>
    <w:p w14:paraId="3FA44ACF" w14:textId="3C48BB00" w:rsidR="008704F8" w:rsidRPr="00733002" w:rsidRDefault="008704F8" w:rsidP="00A571ED">
      <w:pPr>
        <w:pStyle w:val="Akapitzlist"/>
        <w:spacing w:line="360" w:lineRule="auto"/>
        <w:ind w:left="0" w:firstLine="709"/>
        <w:jc w:val="both"/>
        <w:rPr>
          <w:rFonts w:ascii="Cambria" w:hAnsi="Cambria"/>
        </w:rPr>
      </w:pPr>
      <w:r w:rsidRPr="00733002">
        <w:rPr>
          <w:rFonts w:ascii="Cambria" w:hAnsi="Cambria"/>
        </w:rPr>
        <w:t>Dokumentowany obszar przebiega na całym odcinku wzdłuż istniejącej drogi powiatowej, a przedstawione badania wykonano w jej poboczu. Jest to teren przekształcony antropogenicznie, o czym świadczy występowanie nasypów.</w:t>
      </w:r>
    </w:p>
    <w:p w14:paraId="0AA41A25" w14:textId="1DBD4833" w:rsidR="008704F8" w:rsidRPr="00733002" w:rsidRDefault="008704F8" w:rsidP="00A571ED">
      <w:pPr>
        <w:pStyle w:val="Akapitzlist"/>
        <w:spacing w:line="360" w:lineRule="auto"/>
        <w:ind w:left="0" w:firstLine="709"/>
        <w:jc w:val="both"/>
        <w:rPr>
          <w:rFonts w:ascii="Cambria" w:hAnsi="Cambria"/>
        </w:rPr>
      </w:pPr>
      <w:r w:rsidRPr="00733002">
        <w:rPr>
          <w:rFonts w:ascii="Cambria" w:hAnsi="Cambria"/>
        </w:rPr>
        <w:t>Z dostępnych danych wynika, iż na rozpatrywanym terenie nie występują zjawiska krasowe, procesy wietrzenia, deformacje filtracyjne czy osiadania zapadowe. Ponadto przedmiotowa inwestycja nie znajduje się w obrębie żadnego obszaru górniczego.</w:t>
      </w:r>
    </w:p>
    <w:p w14:paraId="0C91FDDA" w14:textId="7DD0A980" w:rsidR="008704F8" w:rsidRPr="00733002" w:rsidRDefault="008704F8" w:rsidP="00A571ED">
      <w:pPr>
        <w:pStyle w:val="Akapitzlist"/>
        <w:spacing w:line="360" w:lineRule="auto"/>
        <w:ind w:left="0" w:firstLine="709"/>
        <w:jc w:val="both"/>
        <w:rPr>
          <w:rFonts w:ascii="Cambria" w:hAnsi="Cambria"/>
        </w:rPr>
      </w:pPr>
      <w:r w:rsidRPr="00733002">
        <w:rPr>
          <w:rFonts w:ascii="Cambria" w:hAnsi="Cambria"/>
        </w:rPr>
        <w:t xml:space="preserve">Odcinek rozbudowywanej drogi powiatowej przebiega na granicy dwóch jednostek hydrogeologicznych. Od początku tego odcinka do </w:t>
      </w:r>
      <w:proofErr w:type="spellStart"/>
      <w:r w:rsidRPr="00733002">
        <w:rPr>
          <w:rFonts w:ascii="Cambria" w:hAnsi="Cambria"/>
        </w:rPr>
        <w:t>kilometraża</w:t>
      </w:r>
      <w:proofErr w:type="spellEnd"/>
      <w:r w:rsidRPr="00733002">
        <w:rPr>
          <w:rFonts w:ascii="Cambria" w:hAnsi="Cambria"/>
        </w:rPr>
        <w:t xml:space="preserve"> ok. 0+800 znajduje się w obrębie jednostki 4abQ/</w:t>
      </w:r>
      <w:proofErr w:type="spellStart"/>
      <w:r w:rsidRPr="00733002">
        <w:rPr>
          <w:rFonts w:ascii="Cambria" w:hAnsi="Cambria"/>
        </w:rPr>
        <w:t>Trll</w:t>
      </w:r>
      <w:proofErr w:type="spellEnd"/>
      <w:r w:rsidRPr="00733002">
        <w:rPr>
          <w:rFonts w:ascii="Cambria" w:hAnsi="Cambria"/>
        </w:rPr>
        <w:t>. Dalszy fragment przecina na zmianę jednostkę nr 4 oraz jednostkę 5bQ/</w:t>
      </w:r>
      <w:proofErr w:type="spellStart"/>
      <w:r w:rsidRPr="00733002">
        <w:rPr>
          <w:rFonts w:ascii="Cambria" w:hAnsi="Cambria"/>
        </w:rPr>
        <w:t>Trl</w:t>
      </w:r>
      <w:proofErr w:type="spellEnd"/>
      <w:r w:rsidRPr="00733002">
        <w:rPr>
          <w:rFonts w:ascii="Cambria" w:hAnsi="Cambria"/>
        </w:rPr>
        <w:t>.</w:t>
      </w:r>
    </w:p>
    <w:p w14:paraId="4903853E" w14:textId="406DCFDD" w:rsidR="008704F8" w:rsidRPr="00733002" w:rsidRDefault="008704F8" w:rsidP="00A571ED">
      <w:pPr>
        <w:pStyle w:val="Akapitzlist"/>
        <w:spacing w:line="360" w:lineRule="auto"/>
        <w:ind w:left="0" w:firstLine="709"/>
        <w:jc w:val="both"/>
        <w:rPr>
          <w:rFonts w:ascii="Cambria" w:hAnsi="Cambria"/>
        </w:rPr>
      </w:pPr>
      <w:r w:rsidRPr="00733002">
        <w:rPr>
          <w:rFonts w:ascii="Cambria" w:hAnsi="Cambria"/>
        </w:rPr>
        <w:t>Zgodnie z Mapą Hydrogeologiczną Polski jednostka hydrogeologiczna 4abQ/</w:t>
      </w:r>
      <w:proofErr w:type="spellStart"/>
      <w:r w:rsidRPr="00733002">
        <w:rPr>
          <w:rFonts w:ascii="Cambria" w:hAnsi="Cambria"/>
        </w:rPr>
        <w:t>Trll</w:t>
      </w:r>
      <w:proofErr w:type="spellEnd"/>
      <w:r w:rsidRPr="00733002">
        <w:rPr>
          <w:rFonts w:ascii="Cambria" w:hAnsi="Cambria"/>
        </w:rPr>
        <w:t xml:space="preserve"> prowadzi wody pięt</w:t>
      </w:r>
      <w:r w:rsidR="00C06551" w:rsidRPr="00733002">
        <w:rPr>
          <w:rFonts w:ascii="Cambria" w:hAnsi="Cambria"/>
        </w:rPr>
        <w:t xml:space="preserve">ra czwartorzędowego i </w:t>
      </w:r>
      <w:proofErr w:type="spellStart"/>
      <w:r w:rsidR="00C06551" w:rsidRPr="00733002">
        <w:rPr>
          <w:rFonts w:ascii="Cambria" w:hAnsi="Cambria"/>
        </w:rPr>
        <w:t>paleogeń</w:t>
      </w:r>
      <w:r w:rsidRPr="00733002">
        <w:rPr>
          <w:rFonts w:ascii="Cambria" w:hAnsi="Cambria"/>
        </w:rPr>
        <w:t>sko-neogeńskiego</w:t>
      </w:r>
      <w:proofErr w:type="spellEnd"/>
      <w:r w:rsidRPr="00733002">
        <w:rPr>
          <w:rFonts w:ascii="Cambria" w:hAnsi="Cambria"/>
        </w:rPr>
        <w:t>. Wodonośne utwory czw</w:t>
      </w:r>
      <w:r w:rsidR="00C06551" w:rsidRPr="00733002">
        <w:rPr>
          <w:rFonts w:ascii="Cambria" w:hAnsi="Cambria"/>
        </w:rPr>
        <w:t>artorzędu pełnią funkcję główne</w:t>
      </w:r>
      <w:r w:rsidRPr="00733002">
        <w:rPr>
          <w:rFonts w:ascii="Cambria" w:hAnsi="Cambria"/>
        </w:rPr>
        <w:t>go użytkowego poziomu wodonośnego. Zasoby dyspozycyjn</w:t>
      </w:r>
      <w:r w:rsidR="00C06551" w:rsidRPr="00733002">
        <w:rPr>
          <w:rFonts w:ascii="Cambria" w:hAnsi="Cambria"/>
        </w:rPr>
        <w:t>e na tym obsza</w:t>
      </w:r>
      <w:r w:rsidRPr="00733002">
        <w:rPr>
          <w:rFonts w:ascii="Cambria" w:hAnsi="Cambria"/>
        </w:rPr>
        <w:t>rze wahają się od 100 do 200 m3/dobę/km2, a wydajność potencjalna studni wynosi od 50 do 70 m3/h. Poziom wodonośny</w:t>
      </w:r>
      <w:r w:rsidR="00C06551" w:rsidRPr="00733002">
        <w:rPr>
          <w:rFonts w:ascii="Cambria" w:hAnsi="Cambria"/>
        </w:rPr>
        <w:t xml:space="preserve"> jest słabo lub w ogóle nieizo</w:t>
      </w:r>
      <w:r w:rsidRPr="00733002">
        <w:rPr>
          <w:rFonts w:ascii="Cambria" w:hAnsi="Cambria"/>
        </w:rPr>
        <w:t>lowany. Stopień zagrożenia zanieczyszczen</w:t>
      </w:r>
      <w:r w:rsidR="00C06551" w:rsidRPr="00733002">
        <w:rPr>
          <w:rFonts w:ascii="Cambria" w:hAnsi="Cambria"/>
        </w:rPr>
        <w:t>iami jest niski, a woda podziem</w:t>
      </w:r>
      <w:r w:rsidRPr="00733002">
        <w:rPr>
          <w:rFonts w:ascii="Cambria" w:hAnsi="Cambria"/>
        </w:rPr>
        <w:t>na nie wymaga uzdatniania. Jej jakość jest dobra, ale może być nietrwała.</w:t>
      </w:r>
    </w:p>
    <w:p w14:paraId="4FCC1BD7" w14:textId="12316E12" w:rsidR="00C06551" w:rsidRPr="00733002" w:rsidRDefault="00C06551" w:rsidP="00A571ED">
      <w:pPr>
        <w:pStyle w:val="Akapitzlist"/>
        <w:spacing w:line="360" w:lineRule="auto"/>
        <w:ind w:left="0" w:firstLine="709"/>
        <w:jc w:val="both"/>
        <w:rPr>
          <w:rFonts w:ascii="Cambria" w:hAnsi="Cambria"/>
        </w:rPr>
      </w:pPr>
      <w:r w:rsidRPr="00733002">
        <w:rPr>
          <w:rFonts w:ascii="Cambria" w:hAnsi="Cambria"/>
        </w:rPr>
        <w:t>W jednostce 5bQ/</w:t>
      </w:r>
      <w:proofErr w:type="spellStart"/>
      <w:r w:rsidRPr="00733002">
        <w:rPr>
          <w:rFonts w:ascii="Cambria" w:hAnsi="Cambria"/>
        </w:rPr>
        <w:t>Trl</w:t>
      </w:r>
      <w:proofErr w:type="spellEnd"/>
      <w:r w:rsidRPr="00733002">
        <w:rPr>
          <w:rFonts w:ascii="Cambria" w:hAnsi="Cambria"/>
        </w:rPr>
        <w:t xml:space="preserve"> warunki wodne różnią się następująco: zasoby dyspozycyjne nie osiągają wartości wyższych niż 100 m3/dobę/km</w:t>
      </w:r>
      <w:r w:rsidRPr="00733002">
        <w:rPr>
          <w:rFonts w:ascii="Cambria" w:hAnsi="Cambria"/>
          <w:vertAlign w:val="superscript"/>
        </w:rPr>
        <w:t>2</w:t>
      </w:r>
      <w:r w:rsidRPr="00733002">
        <w:rPr>
          <w:rFonts w:ascii="Cambria" w:hAnsi="Cambria"/>
        </w:rPr>
        <w:t>, a wydajność potencjalna studnio mieści się w przedziale od 30 do 50 m3/h.</w:t>
      </w:r>
    </w:p>
    <w:p w14:paraId="732BA092" w14:textId="1D581CCF" w:rsidR="008704F8" w:rsidRPr="00733002" w:rsidRDefault="00C06551" w:rsidP="00A571ED">
      <w:pPr>
        <w:pStyle w:val="Akapitzlist"/>
        <w:spacing w:line="360" w:lineRule="auto"/>
        <w:ind w:left="0" w:firstLine="709"/>
        <w:jc w:val="both"/>
        <w:rPr>
          <w:rFonts w:ascii="Cambria" w:hAnsi="Cambria"/>
        </w:rPr>
      </w:pPr>
      <w:r w:rsidRPr="00733002">
        <w:rPr>
          <w:rFonts w:ascii="Cambria" w:hAnsi="Cambria"/>
        </w:rPr>
        <w:t xml:space="preserve">Pierwszy poziom wodonośny kształtuje się na rzędnej od 70 do 80 m n.p.m., to jest od 20 do 50 m p.p.t. Nie stanowi on głównego poziomu. Tylko na końcowym fragmencie tego odcinka (od </w:t>
      </w:r>
      <w:proofErr w:type="spellStart"/>
      <w:r w:rsidRPr="00733002">
        <w:rPr>
          <w:rFonts w:ascii="Cambria" w:hAnsi="Cambria"/>
        </w:rPr>
        <w:t>kilometraża</w:t>
      </w:r>
      <w:proofErr w:type="spellEnd"/>
      <w:r w:rsidRPr="00733002">
        <w:rPr>
          <w:rFonts w:ascii="Cambria" w:hAnsi="Cambria"/>
        </w:rPr>
        <w:t xml:space="preserve"> 2+100) pierwszy poziom wodonośny jest tożsamy z głównym. Poziom wodonośny zbudowany jest z piasków różnoziarnistych i żwirów wykształconych w obrębie wysoczyzny morenowej. Zwierciadło wody jest napięte, lokalnie występuje swobodne.</w:t>
      </w:r>
    </w:p>
    <w:p w14:paraId="65A7B93A" w14:textId="4C5A7123" w:rsidR="00C06551" w:rsidRPr="00733002" w:rsidRDefault="00C06551" w:rsidP="00A571ED">
      <w:pPr>
        <w:pStyle w:val="Akapitzlist"/>
        <w:spacing w:line="360" w:lineRule="auto"/>
        <w:ind w:left="0" w:firstLine="709"/>
        <w:jc w:val="both"/>
        <w:rPr>
          <w:rFonts w:ascii="Cambria" w:hAnsi="Cambria"/>
        </w:rPr>
      </w:pPr>
      <w:r w:rsidRPr="00733002">
        <w:rPr>
          <w:rFonts w:ascii="Cambria" w:hAnsi="Cambria"/>
        </w:rPr>
        <w:t>Na rozpatrywanym terenie poniżej przypowierzchniowo zalegających nasypów występują proste warunki gruntowo - wodne.</w:t>
      </w:r>
    </w:p>
    <w:p w14:paraId="44B330B8" w14:textId="563D3022" w:rsidR="00C06551" w:rsidRPr="00733002" w:rsidRDefault="00C06551" w:rsidP="00A571ED">
      <w:pPr>
        <w:pStyle w:val="Akapitzlist"/>
        <w:spacing w:line="360" w:lineRule="auto"/>
        <w:ind w:left="0" w:firstLine="709"/>
        <w:jc w:val="both"/>
        <w:rPr>
          <w:rFonts w:ascii="Cambria" w:hAnsi="Cambria"/>
        </w:rPr>
      </w:pPr>
      <w:r w:rsidRPr="00733002">
        <w:rPr>
          <w:rFonts w:ascii="Cambria" w:hAnsi="Cambria"/>
        </w:rPr>
        <w:t>Na podstawie dostępnych danych sugeruje się przyjąć I kategorię geotechniczną. Na każdym etapie budowy projektant może kategorię geotechniczną zmienić.</w:t>
      </w:r>
    </w:p>
    <w:p w14:paraId="2AA87895" w14:textId="1036C24A" w:rsidR="00A571ED" w:rsidRPr="00733002" w:rsidRDefault="00A571ED" w:rsidP="00A571ED">
      <w:pPr>
        <w:pStyle w:val="Akapitzlist"/>
        <w:spacing w:line="360" w:lineRule="auto"/>
        <w:ind w:left="0" w:firstLine="709"/>
        <w:jc w:val="both"/>
        <w:rPr>
          <w:rFonts w:ascii="Cambria" w:hAnsi="Cambria"/>
        </w:rPr>
      </w:pPr>
      <w:r w:rsidRPr="00733002">
        <w:rPr>
          <w:rFonts w:ascii="Cambria" w:hAnsi="Cambria"/>
        </w:rPr>
        <w:t xml:space="preserve">Na działkach objętych inwestycją przewiduje się usunięcie kolidujących drzew, krzewów, gęstych zbiorowisk zadrzewień oraz samosiewów. Przed wykonaniem nawierzchni istniejące podłoże </w:t>
      </w:r>
      <w:r w:rsidRPr="00733002">
        <w:rPr>
          <w:rFonts w:ascii="Cambria" w:hAnsi="Cambria"/>
        </w:rPr>
        <w:lastRenderedPageBreak/>
        <w:t xml:space="preserve">drogi </w:t>
      </w:r>
      <w:r w:rsidR="00035B75" w:rsidRPr="00733002">
        <w:rPr>
          <w:rFonts w:ascii="Cambria" w:hAnsi="Cambria"/>
        </w:rPr>
        <w:t xml:space="preserve"> na odcinku </w:t>
      </w:r>
      <w:r w:rsidRPr="00733002">
        <w:rPr>
          <w:rFonts w:ascii="Cambria" w:hAnsi="Cambria"/>
        </w:rPr>
        <w:t xml:space="preserve">będzie </w:t>
      </w:r>
      <w:proofErr w:type="spellStart"/>
      <w:r w:rsidRPr="00733002">
        <w:rPr>
          <w:rFonts w:ascii="Cambria" w:hAnsi="Cambria"/>
        </w:rPr>
        <w:t>korytowane</w:t>
      </w:r>
      <w:proofErr w:type="spellEnd"/>
      <w:r w:rsidRPr="00733002">
        <w:rPr>
          <w:rFonts w:ascii="Cambria" w:hAnsi="Cambria"/>
        </w:rPr>
        <w:t>, profilowane oraz zagęszczane w celu uzyskania maksymalnie dobrego efektu stabilności. Na czas budowy droga zostanie częściowo zamknięta dla ruchu.</w:t>
      </w:r>
    </w:p>
    <w:p w14:paraId="1C26C645" w14:textId="77777777" w:rsidR="00A571ED" w:rsidRPr="00733002" w:rsidRDefault="00A571ED" w:rsidP="00A571ED">
      <w:pPr>
        <w:pStyle w:val="Akapitzlist"/>
        <w:spacing w:line="360" w:lineRule="auto"/>
        <w:ind w:left="0" w:firstLine="426"/>
        <w:jc w:val="both"/>
        <w:rPr>
          <w:rFonts w:ascii="Cambria" w:hAnsi="Cambria"/>
          <w:highlight w:val="yellow"/>
        </w:rPr>
      </w:pPr>
      <w:r w:rsidRPr="00733002">
        <w:rPr>
          <w:rFonts w:ascii="Cambria" w:hAnsi="Cambria" w:cs="Arial"/>
        </w:rPr>
        <w:tab/>
        <w:t xml:space="preserve">Projektowana budowa odbywać się będzie metodami tradycyjnymi. Podczas tych prac będą używane maszyny robocze (między innymi: rozkładarki, walce, samochody ciężarowe, koparki, koparko-ładowarki). </w:t>
      </w:r>
      <w:r w:rsidRPr="00733002">
        <w:rPr>
          <w:rFonts w:ascii="Cambria" w:hAnsi="Cambria"/>
        </w:rPr>
        <w:t xml:space="preserve">Podczas wykonywania jezdni przewiduje się ułożenie nawierzchni z mieszanki mineralno-asfaltowej, podbudowę z kruszywa łamanego, warstwy odsączające z piasków </w:t>
      </w:r>
      <w:r w:rsidRPr="00733002">
        <w:rPr>
          <w:rFonts w:ascii="Cambria" w:hAnsi="Cambria"/>
        </w:rPr>
        <w:br/>
        <w:t xml:space="preserve">oraz ewentualnie </w:t>
      </w:r>
      <w:proofErr w:type="spellStart"/>
      <w:r w:rsidRPr="00733002">
        <w:rPr>
          <w:rFonts w:ascii="Cambria" w:hAnsi="Cambria"/>
        </w:rPr>
        <w:t>geosyntetyki</w:t>
      </w:r>
      <w:proofErr w:type="spellEnd"/>
      <w:r w:rsidRPr="00733002">
        <w:rPr>
          <w:rFonts w:ascii="Cambria" w:hAnsi="Cambria"/>
        </w:rPr>
        <w:t xml:space="preserve"> wzmacniające podłoże gruntowe.</w:t>
      </w:r>
    </w:p>
    <w:p w14:paraId="16910C40" w14:textId="0C6839B2" w:rsidR="00A571ED" w:rsidRPr="00733002" w:rsidRDefault="00A571ED" w:rsidP="009A3C3B">
      <w:pPr>
        <w:pStyle w:val="Nagwek2"/>
        <w:numPr>
          <w:ilvl w:val="1"/>
          <w:numId w:val="15"/>
        </w:numPr>
        <w:ind w:left="567" w:hanging="567"/>
        <w:jc w:val="both"/>
        <w:rPr>
          <w:rFonts w:ascii="Cambria" w:hAnsi="Cambria"/>
          <w:szCs w:val="22"/>
        </w:rPr>
      </w:pPr>
      <w:bookmarkStart w:id="3" w:name="_Toc74746606"/>
      <w:r w:rsidRPr="00733002">
        <w:rPr>
          <w:rFonts w:ascii="Cambria" w:hAnsi="Cambria"/>
          <w:szCs w:val="22"/>
        </w:rPr>
        <w:t>Usytuowanie przedsięwzięcia</w:t>
      </w:r>
      <w:bookmarkEnd w:id="3"/>
      <w:r w:rsidRPr="00733002">
        <w:rPr>
          <w:rFonts w:ascii="Cambria" w:hAnsi="Cambria"/>
          <w:szCs w:val="22"/>
        </w:rPr>
        <w:t xml:space="preserve"> </w:t>
      </w:r>
    </w:p>
    <w:p w14:paraId="558FBC27" w14:textId="77777777" w:rsidR="00A571ED" w:rsidRPr="00733002" w:rsidRDefault="00A571ED" w:rsidP="00A571ED">
      <w:pPr>
        <w:rPr>
          <w:rFonts w:ascii="Cambria" w:hAnsi="Cambria"/>
        </w:rPr>
      </w:pPr>
    </w:p>
    <w:p w14:paraId="4B2613A4" w14:textId="3A04163F" w:rsidR="00706C17" w:rsidRPr="00D86B17" w:rsidRDefault="00A571ED" w:rsidP="00D86B17">
      <w:pPr>
        <w:spacing w:line="360" w:lineRule="auto"/>
        <w:jc w:val="both"/>
        <w:rPr>
          <w:rFonts w:ascii="Cambria" w:hAnsi="Cambria"/>
        </w:rPr>
      </w:pPr>
      <w:r w:rsidRPr="00733002">
        <w:rPr>
          <w:rFonts w:ascii="Cambria" w:hAnsi="Cambria"/>
        </w:rPr>
        <w:tab/>
        <w:t xml:space="preserve">Obszar planowanej inwestycji stanowią istniejące pasy dróg wewnętrznych i dojazdowych przebiegające przez działki należące do Inwestora – </w:t>
      </w:r>
      <w:r w:rsidR="003341DB" w:rsidRPr="00733002">
        <w:rPr>
          <w:rFonts w:ascii="Cambria" w:hAnsi="Cambria"/>
        </w:rPr>
        <w:t xml:space="preserve">Powiatowy Zarząd Dróg w Płońsku </w:t>
      </w:r>
      <w:r w:rsidRPr="00733002">
        <w:rPr>
          <w:rFonts w:ascii="Cambria" w:hAnsi="Cambria"/>
        </w:rPr>
        <w:t xml:space="preserve">oraz działki prywatne i państwowe, o które zostanie poszerzony pas drogowy zgodnie z zapisami Ustawy z dnia 10 kwietnia 2003 r. o szczególnych zasadach przygotowania i realizacji inwestycji drogowej w zakresie dróg publicznych (Dz.U. 2020 poz. 1363 </w:t>
      </w:r>
      <w:proofErr w:type="spellStart"/>
      <w:r w:rsidRPr="00733002">
        <w:rPr>
          <w:rFonts w:ascii="Cambria" w:hAnsi="Cambria"/>
        </w:rPr>
        <w:t>t.j</w:t>
      </w:r>
      <w:proofErr w:type="spellEnd"/>
      <w:r w:rsidRPr="00733002">
        <w:rPr>
          <w:rFonts w:ascii="Cambria" w:hAnsi="Cambria"/>
        </w:rPr>
        <w:t xml:space="preserve">. z </w:t>
      </w:r>
      <w:proofErr w:type="spellStart"/>
      <w:r w:rsidRPr="00733002">
        <w:rPr>
          <w:rFonts w:ascii="Cambria" w:hAnsi="Cambria"/>
        </w:rPr>
        <w:t>późn</w:t>
      </w:r>
      <w:proofErr w:type="spellEnd"/>
      <w:r w:rsidRPr="00733002">
        <w:rPr>
          <w:rFonts w:ascii="Cambria" w:hAnsi="Cambria"/>
        </w:rPr>
        <w:t>. zm.).</w:t>
      </w:r>
    </w:p>
    <w:p w14:paraId="0074A672" w14:textId="2E7553B8" w:rsidR="0076102F" w:rsidRPr="00733002" w:rsidRDefault="007C6AD7" w:rsidP="003341DB">
      <w:pPr>
        <w:spacing w:line="360" w:lineRule="auto"/>
        <w:jc w:val="both"/>
        <w:rPr>
          <w:rFonts w:ascii="Cambria" w:hAnsi="Cambria"/>
        </w:rPr>
      </w:pPr>
      <w:r w:rsidRPr="00D86B17">
        <w:rPr>
          <w:rFonts w:ascii="Cambria" w:hAnsi="Cambria"/>
        </w:rPr>
        <w:t>Inwestycja zlokalizowana jest na działkach o następujących numerach ewidencyjnych:</w:t>
      </w:r>
      <w:r w:rsidR="00886483" w:rsidRPr="00733002">
        <w:rPr>
          <w:rFonts w:ascii="Cambria" w:hAnsi="Cambria"/>
        </w:rPr>
        <w:t xml:space="preserve"> </w:t>
      </w:r>
      <w:r w:rsidR="00035B75" w:rsidRPr="00733002">
        <w:rPr>
          <w:rFonts w:ascii="Cambria" w:hAnsi="Cambria"/>
        </w:rPr>
        <w:t xml:space="preserve"> </w:t>
      </w:r>
    </w:p>
    <w:p w14:paraId="16221C96" w14:textId="77777777" w:rsidR="008A1ED8" w:rsidRPr="00733002" w:rsidRDefault="008A1ED8" w:rsidP="008A1ED8">
      <w:pPr>
        <w:spacing w:line="360" w:lineRule="auto"/>
        <w:jc w:val="both"/>
        <w:rPr>
          <w:rFonts w:ascii="Cambria" w:hAnsi="Cambria"/>
        </w:rPr>
      </w:pPr>
      <w:r w:rsidRPr="00733002">
        <w:rPr>
          <w:rFonts w:ascii="Cambria" w:hAnsi="Cambria"/>
        </w:rPr>
        <w:t>Obręb: 0034 Miączynek, działki ew. nr: 14; 17; 104; 20/2; 21/2</w:t>
      </w:r>
    </w:p>
    <w:p w14:paraId="35AF70AC" w14:textId="77777777" w:rsidR="008A1ED8" w:rsidRPr="00733002" w:rsidRDefault="008A1ED8" w:rsidP="008A1ED8">
      <w:pPr>
        <w:spacing w:line="360" w:lineRule="auto"/>
        <w:jc w:val="both"/>
        <w:rPr>
          <w:rFonts w:ascii="Cambria" w:hAnsi="Cambria"/>
        </w:rPr>
      </w:pPr>
      <w:r w:rsidRPr="00733002">
        <w:rPr>
          <w:rFonts w:ascii="Cambria" w:hAnsi="Cambria"/>
        </w:rPr>
        <w:t>Obręb: 0035 Miączynek, działki ew. nr: 185; 123/4; 123/2; 123/3; 124/1; 124/2; 125/2; 125/3; 125/4; 126/5; 126/6; 126/7; 126/8; 126/9; 126/10; 127/3; 127/6; 128; 129/1; 129/2; 130; 131; 132/7</w:t>
      </w:r>
      <w:r w:rsidR="000B472C" w:rsidRPr="00733002">
        <w:rPr>
          <w:rFonts w:ascii="Cambria" w:hAnsi="Cambria"/>
        </w:rPr>
        <w:t xml:space="preserve">; </w:t>
      </w:r>
      <w:r w:rsidRPr="00733002">
        <w:rPr>
          <w:rFonts w:ascii="Cambria" w:hAnsi="Cambria"/>
        </w:rPr>
        <w:t>133/8</w:t>
      </w:r>
      <w:r w:rsidR="000B472C" w:rsidRPr="00733002">
        <w:rPr>
          <w:rFonts w:ascii="Cambria" w:hAnsi="Cambria"/>
        </w:rPr>
        <w:t xml:space="preserve">; </w:t>
      </w:r>
      <w:r w:rsidRPr="00733002">
        <w:rPr>
          <w:rFonts w:ascii="Cambria" w:hAnsi="Cambria"/>
        </w:rPr>
        <w:t>133/1</w:t>
      </w:r>
      <w:r w:rsidR="000B472C" w:rsidRPr="00733002">
        <w:rPr>
          <w:rFonts w:ascii="Cambria" w:hAnsi="Cambria"/>
        </w:rPr>
        <w:t xml:space="preserve">; </w:t>
      </w:r>
      <w:r w:rsidRPr="00733002">
        <w:rPr>
          <w:rFonts w:ascii="Cambria" w:hAnsi="Cambria"/>
        </w:rPr>
        <w:t>133/9</w:t>
      </w:r>
      <w:r w:rsidR="000B472C" w:rsidRPr="00733002">
        <w:rPr>
          <w:rFonts w:ascii="Cambria" w:hAnsi="Cambria"/>
        </w:rPr>
        <w:t xml:space="preserve">; </w:t>
      </w:r>
      <w:r w:rsidRPr="00733002">
        <w:rPr>
          <w:rFonts w:ascii="Cambria" w:hAnsi="Cambria"/>
        </w:rPr>
        <w:t>133/10</w:t>
      </w:r>
      <w:r w:rsidR="000B472C" w:rsidRPr="00733002">
        <w:rPr>
          <w:rFonts w:ascii="Cambria" w:hAnsi="Cambria"/>
        </w:rPr>
        <w:t xml:space="preserve">; </w:t>
      </w:r>
      <w:r w:rsidRPr="00733002">
        <w:rPr>
          <w:rFonts w:ascii="Cambria" w:hAnsi="Cambria"/>
        </w:rPr>
        <w:t>134/16</w:t>
      </w:r>
      <w:r w:rsidR="000B472C" w:rsidRPr="00733002">
        <w:rPr>
          <w:rFonts w:ascii="Cambria" w:hAnsi="Cambria"/>
        </w:rPr>
        <w:t xml:space="preserve">; </w:t>
      </w:r>
      <w:r w:rsidRPr="00733002">
        <w:rPr>
          <w:rFonts w:ascii="Cambria" w:hAnsi="Cambria"/>
        </w:rPr>
        <w:t>134/15</w:t>
      </w:r>
      <w:r w:rsidR="000B472C" w:rsidRPr="00733002">
        <w:rPr>
          <w:rFonts w:ascii="Cambria" w:hAnsi="Cambria"/>
        </w:rPr>
        <w:t xml:space="preserve">; </w:t>
      </w:r>
      <w:r w:rsidRPr="00733002">
        <w:rPr>
          <w:rFonts w:ascii="Cambria" w:hAnsi="Cambria"/>
        </w:rPr>
        <w:t>134/9</w:t>
      </w:r>
      <w:r w:rsidR="000B472C" w:rsidRPr="00733002">
        <w:rPr>
          <w:rFonts w:ascii="Cambria" w:hAnsi="Cambria"/>
        </w:rPr>
        <w:t xml:space="preserve">; </w:t>
      </w:r>
      <w:r w:rsidRPr="00733002">
        <w:rPr>
          <w:rFonts w:ascii="Cambria" w:hAnsi="Cambria"/>
        </w:rPr>
        <w:t>134/2</w:t>
      </w:r>
      <w:r w:rsidR="000B472C" w:rsidRPr="00733002">
        <w:rPr>
          <w:rFonts w:ascii="Cambria" w:hAnsi="Cambria"/>
        </w:rPr>
        <w:t xml:space="preserve">; </w:t>
      </w:r>
      <w:r w:rsidRPr="00733002">
        <w:rPr>
          <w:rFonts w:ascii="Cambria" w:hAnsi="Cambria"/>
        </w:rPr>
        <w:t>135/1</w:t>
      </w:r>
      <w:r w:rsidR="000B472C" w:rsidRPr="00733002">
        <w:rPr>
          <w:rFonts w:ascii="Cambria" w:hAnsi="Cambria"/>
        </w:rPr>
        <w:t xml:space="preserve">; </w:t>
      </w:r>
      <w:r w:rsidRPr="00733002">
        <w:rPr>
          <w:rFonts w:ascii="Cambria" w:hAnsi="Cambria"/>
        </w:rPr>
        <w:t>135/4</w:t>
      </w:r>
      <w:r w:rsidR="000B472C" w:rsidRPr="00733002">
        <w:rPr>
          <w:rFonts w:ascii="Cambria" w:hAnsi="Cambria"/>
        </w:rPr>
        <w:t xml:space="preserve">; </w:t>
      </w:r>
      <w:r w:rsidRPr="00733002">
        <w:rPr>
          <w:rFonts w:ascii="Cambria" w:hAnsi="Cambria"/>
        </w:rPr>
        <w:t>136</w:t>
      </w:r>
      <w:r w:rsidR="000B472C" w:rsidRPr="00733002">
        <w:rPr>
          <w:rFonts w:ascii="Cambria" w:hAnsi="Cambria"/>
        </w:rPr>
        <w:t xml:space="preserve">; </w:t>
      </w:r>
      <w:r w:rsidRPr="00733002">
        <w:rPr>
          <w:rFonts w:ascii="Cambria" w:hAnsi="Cambria"/>
        </w:rPr>
        <w:t>137</w:t>
      </w:r>
      <w:r w:rsidR="000B472C" w:rsidRPr="00733002">
        <w:rPr>
          <w:rFonts w:ascii="Cambria" w:hAnsi="Cambria"/>
        </w:rPr>
        <w:t xml:space="preserve">; </w:t>
      </w:r>
      <w:r w:rsidRPr="00733002">
        <w:rPr>
          <w:rFonts w:ascii="Cambria" w:hAnsi="Cambria"/>
        </w:rPr>
        <w:t>138/1</w:t>
      </w:r>
      <w:r w:rsidR="000B472C" w:rsidRPr="00733002">
        <w:rPr>
          <w:rFonts w:ascii="Cambria" w:hAnsi="Cambria"/>
        </w:rPr>
        <w:t xml:space="preserve">;  </w:t>
      </w:r>
      <w:r w:rsidRPr="00733002">
        <w:rPr>
          <w:rFonts w:ascii="Cambria" w:hAnsi="Cambria"/>
        </w:rPr>
        <w:t>138/2</w:t>
      </w:r>
      <w:r w:rsidR="000B472C" w:rsidRPr="00733002">
        <w:rPr>
          <w:rFonts w:ascii="Cambria" w:hAnsi="Cambria"/>
        </w:rPr>
        <w:t xml:space="preserve">; </w:t>
      </w:r>
      <w:r w:rsidRPr="00733002">
        <w:rPr>
          <w:rFonts w:ascii="Cambria" w:hAnsi="Cambria"/>
        </w:rPr>
        <w:t>139/1</w:t>
      </w:r>
      <w:r w:rsidR="000B472C" w:rsidRPr="00733002">
        <w:rPr>
          <w:rFonts w:ascii="Cambria" w:hAnsi="Cambria"/>
        </w:rPr>
        <w:t xml:space="preserve">; </w:t>
      </w:r>
      <w:r w:rsidRPr="00733002">
        <w:rPr>
          <w:rFonts w:ascii="Cambria" w:hAnsi="Cambria"/>
        </w:rPr>
        <w:t>139/2</w:t>
      </w:r>
      <w:r w:rsidR="000B472C" w:rsidRPr="00733002">
        <w:rPr>
          <w:rFonts w:ascii="Cambria" w:hAnsi="Cambria"/>
        </w:rPr>
        <w:t xml:space="preserve">; </w:t>
      </w:r>
      <w:r w:rsidRPr="00733002">
        <w:rPr>
          <w:rFonts w:ascii="Cambria" w:hAnsi="Cambria"/>
        </w:rPr>
        <w:t>109/2</w:t>
      </w:r>
      <w:r w:rsidR="000B472C" w:rsidRPr="00733002">
        <w:rPr>
          <w:rFonts w:ascii="Cambria" w:hAnsi="Cambria"/>
        </w:rPr>
        <w:t xml:space="preserve">; </w:t>
      </w:r>
      <w:r w:rsidRPr="00733002">
        <w:rPr>
          <w:rFonts w:ascii="Cambria" w:hAnsi="Cambria"/>
        </w:rPr>
        <w:t>110/2</w:t>
      </w:r>
      <w:r w:rsidR="000B472C" w:rsidRPr="00733002">
        <w:rPr>
          <w:rFonts w:ascii="Cambria" w:hAnsi="Cambria"/>
        </w:rPr>
        <w:t xml:space="preserve">; </w:t>
      </w:r>
      <w:r w:rsidRPr="00733002">
        <w:rPr>
          <w:rFonts w:ascii="Cambria" w:hAnsi="Cambria"/>
        </w:rPr>
        <w:t>111/4</w:t>
      </w:r>
      <w:r w:rsidR="000B472C" w:rsidRPr="00733002">
        <w:rPr>
          <w:rFonts w:ascii="Cambria" w:hAnsi="Cambria"/>
        </w:rPr>
        <w:t xml:space="preserve">; </w:t>
      </w:r>
      <w:r w:rsidRPr="00733002">
        <w:rPr>
          <w:rFonts w:ascii="Cambria" w:hAnsi="Cambria"/>
        </w:rPr>
        <w:t>112/2</w:t>
      </w:r>
      <w:r w:rsidR="000B472C" w:rsidRPr="00733002">
        <w:rPr>
          <w:rFonts w:ascii="Cambria" w:hAnsi="Cambria"/>
        </w:rPr>
        <w:t xml:space="preserve">; </w:t>
      </w:r>
      <w:r w:rsidRPr="00733002">
        <w:rPr>
          <w:rFonts w:ascii="Cambria" w:hAnsi="Cambria"/>
        </w:rPr>
        <w:t>113/2</w:t>
      </w:r>
      <w:r w:rsidR="000B472C" w:rsidRPr="00733002">
        <w:rPr>
          <w:rFonts w:ascii="Cambria" w:hAnsi="Cambria"/>
        </w:rPr>
        <w:t xml:space="preserve">; </w:t>
      </w:r>
      <w:r w:rsidRPr="00733002">
        <w:rPr>
          <w:rFonts w:ascii="Cambria" w:hAnsi="Cambria"/>
        </w:rPr>
        <w:t>114/4</w:t>
      </w:r>
      <w:r w:rsidR="000B472C" w:rsidRPr="00733002">
        <w:rPr>
          <w:rFonts w:ascii="Cambria" w:hAnsi="Cambria"/>
        </w:rPr>
        <w:t xml:space="preserve">; </w:t>
      </w:r>
      <w:r w:rsidRPr="00733002">
        <w:rPr>
          <w:rFonts w:ascii="Cambria" w:hAnsi="Cambria"/>
        </w:rPr>
        <w:t>114/6</w:t>
      </w:r>
      <w:r w:rsidR="000B472C" w:rsidRPr="00733002">
        <w:rPr>
          <w:rFonts w:ascii="Cambria" w:hAnsi="Cambria"/>
        </w:rPr>
        <w:t xml:space="preserve">; </w:t>
      </w:r>
      <w:r w:rsidRPr="00733002">
        <w:rPr>
          <w:rFonts w:ascii="Cambria" w:hAnsi="Cambria"/>
        </w:rPr>
        <w:t>115/2</w:t>
      </w:r>
      <w:r w:rsidR="000B472C" w:rsidRPr="00733002">
        <w:rPr>
          <w:rFonts w:ascii="Cambria" w:hAnsi="Cambria"/>
        </w:rPr>
        <w:t xml:space="preserve">; </w:t>
      </w:r>
      <w:r w:rsidRPr="00733002">
        <w:rPr>
          <w:rFonts w:ascii="Cambria" w:hAnsi="Cambria"/>
        </w:rPr>
        <w:t>116/2</w:t>
      </w:r>
      <w:r w:rsidR="000B472C" w:rsidRPr="00733002">
        <w:rPr>
          <w:rFonts w:ascii="Cambria" w:hAnsi="Cambria"/>
        </w:rPr>
        <w:t xml:space="preserve">; </w:t>
      </w:r>
      <w:r w:rsidRPr="00733002">
        <w:rPr>
          <w:rFonts w:ascii="Cambria" w:hAnsi="Cambria"/>
        </w:rPr>
        <w:t>117/2</w:t>
      </w:r>
      <w:r w:rsidR="000B472C" w:rsidRPr="00733002">
        <w:rPr>
          <w:rFonts w:ascii="Cambria" w:hAnsi="Cambria"/>
        </w:rPr>
        <w:t xml:space="preserve">; </w:t>
      </w:r>
      <w:r w:rsidRPr="00733002">
        <w:rPr>
          <w:rFonts w:ascii="Cambria" w:hAnsi="Cambria"/>
        </w:rPr>
        <w:t>118/2</w:t>
      </w:r>
      <w:r w:rsidR="000B472C" w:rsidRPr="00733002">
        <w:rPr>
          <w:rFonts w:ascii="Cambria" w:hAnsi="Cambria"/>
        </w:rPr>
        <w:t xml:space="preserve">; </w:t>
      </w:r>
      <w:r w:rsidRPr="00733002">
        <w:rPr>
          <w:rFonts w:ascii="Cambria" w:hAnsi="Cambria"/>
        </w:rPr>
        <w:t>119/2</w:t>
      </w:r>
      <w:r w:rsidR="000B472C" w:rsidRPr="00733002">
        <w:rPr>
          <w:rFonts w:ascii="Cambria" w:hAnsi="Cambria"/>
        </w:rPr>
        <w:t xml:space="preserve">; </w:t>
      </w:r>
      <w:r w:rsidRPr="00733002">
        <w:rPr>
          <w:rFonts w:ascii="Cambria" w:hAnsi="Cambria"/>
        </w:rPr>
        <w:t>120/3</w:t>
      </w:r>
      <w:r w:rsidR="000B472C" w:rsidRPr="00733002">
        <w:rPr>
          <w:rFonts w:ascii="Cambria" w:hAnsi="Cambria"/>
        </w:rPr>
        <w:t xml:space="preserve">; </w:t>
      </w:r>
      <w:r w:rsidRPr="00733002">
        <w:rPr>
          <w:rFonts w:ascii="Cambria" w:hAnsi="Cambria"/>
        </w:rPr>
        <w:t>121/2</w:t>
      </w:r>
      <w:r w:rsidR="000B472C" w:rsidRPr="00733002">
        <w:rPr>
          <w:rFonts w:ascii="Cambria" w:hAnsi="Cambria"/>
        </w:rPr>
        <w:t xml:space="preserve">; </w:t>
      </w:r>
      <w:r w:rsidRPr="00733002">
        <w:rPr>
          <w:rFonts w:ascii="Cambria" w:hAnsi="Cambria"/>
        </w:rPr>
        <w:t>122/2</w:t>
      </w:r>
      <w:r w:rsidR="000B472C" w:rsidRPr="00733002">
        <w:rPr>
          <w:rFonts w:ascii="Cambria" w:hAnsi="Cambria"/>
        </w:rPr>
        <w:t xml:space="preserve">; </w:t>
      </w:r>
      <w:r w:rsidRPr="00733002">
        <w:rPr>
          <w:rFonts w:ascii="Cambria" w:hAnsi="Cambria"/>
        </w:rPr>
        <w:t>57/1</w:t>
      </w:r>
      <w:r w:rsidR="000B472C" w:rsidRPr="00733002">
        <w:rPr>
          <w:rFonts w:ascii="Cambria" w:hAnsi="Cambria"/>
        </w:rPr>
        <w:t xml:space="preserve">; </w:t>
      </w:r>
      <w:r w:rsidRPr="00733002">
        <w:rPr>
          <w:rFonts w:ascii="Cambria" w:hAnsi="Cambria"/>
        </w:rPr>
        <w:t>122/1</w:t>
      </w:r>
      <w:r w:rsidR="000B472C" w:rsidRPr="00733002">
        <w:rPr>
          <w:rFonts w:ascii="Cambria" w:hAnsi="Cambria"/>
        </w:rPr>
        <w:t xml:space="preserve">; </w:t>
      </w:r>
      <w:r w:rsidRPr="00733002">
        <w:rPr>
          <w:rFonts w:ascii="Cambria" w:hAnsi="Cambria"/>
        </w:rPr>
        <w:t>183</w:t>
      </w:r>
      <w:r w:rsidR="000B472C" w:rsidRPr="00733002">
        <w:rPr>
          <w:rFonts w:ascii="Cambria" w:hAnsi="Cambria"/>
        </w:rPr>
        <w:t xml:space="preserve">; </w:t>
      </w:r>
      <w:r w:rsidRPr="00733002">
        <w:rPr>
          <w:rFonts w:ascii="Cambria" w:hAnsi="Cambria"/>
        </w:rPr>
        <w:t>57/4</w:t>
      </w:r>
      <w:r w:rsidR="000B472C" w:rsidRPr="00733002">
        <w:rPr>
          <w:rFonts w:ascii="Cambria" w:hAnsi="Cambria"/>
        </w:rPr>
        <w:t xml:space="preserve">; </w:t>
      </w:r>
      <w:r w:rsidRPr="00733002">
        <w:rPr>
          <w:rFonts w:ascii="Cambria" w:hAnsi="Cambria"/>
        </w:rPr>
        <w:t>58</w:t>
      </w:r>
      <w:r w:rsidR="000B472C" w:rsidRPr="00733002">
        <w:rPr>
          <w:rFonts w:ascii="Cambria" w:hAnsi="Cambria"/>
        </w:rPr>
        <w:t xml:space="preserve">; </w:t>
      </w:r>
      <w:r w:rsidRPr="00733002">
        <w:rPr>
          <w:rFonts w:ascii="Cambria" w:hAnsi="Cambria"/>
        </w:rPr>
        <w:t>59</w:t>
      </w:r>
      <w:r w:rsidR="000B472C" w:rsidRPr="00733002">
        <w:rPr>
          <w:rFonts w:ascii="Cambria" w:hAnsi="Cambria"/>
        </w:rPr>
        <w:t xml:space="preserve">; </w:t>
      </w:r>
      <w:r w:rsidRPr="00733002">
        <w:rPr>
          <w:rFonts w:ascii="Cambria" w:hAnsi="Cambria"/>
        </w:rPr>
        <w:t>61/2</w:t>
      </w:r>
      <w:r w:rsidR="000B472C" w:rsidRPr="00733002">
        <w:rPr>
          <w:rFonts w:ascii="Cambria" w:hAnsi="Cambria"/>
        </w:rPr>
        <w:t xml:space="preserve">; </w:t>
      </w:r>
      <w:r w:rsidRPr="00733002">
        <w:rPr>
          <w:rFonts w:ascii="Cambria" w:hAnsi="Cambria"/>
        </w:rPr>
        <w:t>62</w:t>
      </w:r>
      <w:r w:rsidR="000B472C" w:rsidRPr="00733002">
        <w:rPr>
          <w:rFonts w:ascii="Cambria" w:hAnsi="Cambria"/>
        </w:rPr>
        <w:t xml:space="preserve">; </w:t>
      </w:r>
      <w:r w:rsidRPr="00733002">
        <w:rPr>
          <w:rFonts w:ascii="Cambria" w:hAnsi="Cambria"/>
        </w:rPr>
        <w:t>63</w:t>
      </w:r>
      <w:r w:rsidR="000B472C" w:rsidRPr="00733002">
        <w:rPr>
          <w:rFonts w:ascii="Cambria" w:hAnsi="Cambria"/>
        </w:rPr>
        <w:t xml:space="preserve">; </w:t>
      </w:r>
      <w:r w:rsidRPr="00733002">
        <w:rPr>
          <w:rFonts w:ascii="Cambria" w:hAnsi="Cambria"/>
        </w:rPr>
        <w:t>64</w:t>
      </w:r>
      <w:r w:rsidR="000B472C" w:rsidRPr="00733002">
        <w:rPr>
          <w:rFonts w:ascii="Cambria" w:hAnsi="Cambria"/>
        </w:rPr>
        <w:t xml:space="preserve">; </w:t>
      </w:r>
      <w:r w:rsidRPr="00733002">
        <w:rPr>
          <w:rFonts w:ascii="Cambria" w:hAnsi="Cambria"/>
        </w:rPr>
        <w:t>181/1</w:t>
      </w:r>
      <w:r w:rsidR="000B472C" w:rsidRPr="00733002">
        <w:rPr>
          <w:rFonts w:ascii="Cambria" w:hAnsi="Cambria"/>
        </w:rPr>
        <w:t xml:space="preserve">; </w:t>
      </w:r>
      <w:r w:rsidRPr="00733002">
        <w:rPr>
          <w:rFonts w:ascii="Cambria" w:hAnsi="Cambria"/>
        </w:rPr>
        <w:t>180/2</w:t>
      </w:r>
      <w:r w:rsidR="000B472C" w:rsidRPr="00733002">
        <w:rPr>
          <w:rFonts w:ascii="Cambria" w:hAnsi="Cambria"/>
        </w:rPr>
        <w:t xml:space="preserve">; </w:t>
      </w:r>
      <w:r w:rsidRPr="00733002">
        <w:rPr>
          <w:rFonts w:ascii="Cambria" w:hAnsi="Cambria"/>
        </w:rPr>
        <w:t>180/1</w:t>
      </w:r>
      <w:r w:rsidR="000B472C" w:rsidRPr="00733002">
        <w:rPr>
          <w:rFonts w:ascii="Cambria" w:hAnsi="Cambria"/>
        </w:rPr>
        <w:t xml:space="preserve">; </w:t>
      </w:r>
      <w:r w:rsidRPr="00733002">
        <w:rPr>
          <w:rFonts w:ascii="Cambria" w:hAnsi="Cambria"/>
        </w:rPr>
        <w:t>179</w:t>
      </w:r>
      <w:r w:rsidR="000B472C" w:rsidRPr="00733002">
        <w:rPr>
          <w:rFonts w:ascii="Cambria" w:hAnsi="Cambria"/>
        </w:rPr>
        <w:t xml:space="preserve">; </w:t>
      </w:r>
      <w:r w:rsidRPr="00733002">
        <w:rPr>
          <w:rFonts w:ascii="Cambria" w:hAnsi="Cambria"/>
        </w:rPr>
        <w:t>178</w:t>
      </w:r>
      <w:r w:rsidR="000B472C" w:rsidRPr="00733002">
        <w:rPr>
          <w:rFonts w:ascii="Cambria" w:hAnsi="Cambria"/>
        </w:rPr>
        <w:t xml:space="preserve">; </w:t>
      </w:r>
      <w:r w:rsidRPr="00733002">
        <w:rPr>
          <w:rFonts w:ascii="Cambria" w:hAnsi="Cambria"/>
        </w:rPr>
        <w:t>177</w:t>
      </w:r>
      <w:r w:rsidR="000B472C" w:rsidRPr="00733002">
        <w:rPr>
          <w:rFonts w:ascii="Cambria" w:hAnsi="Cambria"/>
        </w:rPr>
        <w:t xml:space="preserve">; </w:t>
      </w:r>
      <w:r w:rsidRPr="00733002">
        <w:rPr>
          <w:rFonts w:ascii="Cambria" w:hAnsi="Cambria"/>
        </w:rPr>
        <w:t>176</w:t>
      </w:r>
      <w:r w:rsidR="000B472C" w:rsidRPr="00733002">
        <w:rPr>
          <w:rFonts w:ascii="Cambria" w:hAnsi="Cambria"/>
        </w:rPr>
        <w:t xml:space="preserve">; </w:t>
      </w:r>
      <w:r w:rsidRPr="00733002">
        <w:rPr>
          <w:rFonts w:ascii="Cambria" w:hAnsi="Cambria"/>
        </w:rPr>
        <w:t>175</w:t>
      </w:r>
      <w:r w:rsidR="00831A75" w:rsidRPr="00733002">
        <w:rPr>
          <w:rFonts w:ascii="Cambria" w:hAnsi="Cambria"/>
        </w:rPr>
        <w:t xml:space="preserve">; </w:t>
      </w:r>
      <w:r w:rsidRPr="00733002">
        <w:rPr>
          <w:rFonts w:ascii="Cambria" w:hAnsi="Cambria"/>
        </w:rPr>
        <w:t>17</w:t>
      </w:r>
      <w:r w:rsidR="00831A75" w:rsidRPr="00733002">
        <w:rPr>
          <w:rFonts w:ascii="Cambria" w:hAnsi="Cambria"/>
        </w:rPr>
        <w:t xml:space="preserve">;, </w:t>
      </w:r>
      <w:r w:rsidRPr="00733002">
        <w:rPr>
          <w:rFonts w:ascii="Cambria" w:hAnsi="Cambria"/>
        </w:rPr>
        <w:t>173</w:t>
      </w:r>
      <w:r w:rsidR="00831A75" w:rsidRPr="00733002">
        <w:rPr>
          <w:rFonts w:ascii="Cambria" w:hAnsi="Cambria"/>
        </w:rPr>
        <w:t xml:space="preserve">; </w:t>
      </w:r>
      <w:r w:rsidRPr="00733002">
        <w:rPr>
          <w:rFonts w:ascii="Cambria" w:hAnsi="Cambria"/>
        </w:rPr>
        <w:t>172</w:t>
      </w:r>
      <w:r w:rsidR="00831A75" w:rsidRPr="00733002">
        <w:rPr>
          <w:rFonts w:ascii="Cambria" w:hAnsi="Cambria"/>
        </w:rPr>
        <w:t xml:space="preserve">; </w:t>
      </w:r>
      <w:r w:rsidRPr="00733002">
        <w:rPr>
          <w:rFonts w:ascii="Cambria" w:hAnsi="Cambria"/>
        </w:rPr>
        <w:t>171</w:t>
      </w:r>
      <w:r w:rsidR="00831A75" w:rsidRPr="00733002">
        <w:rPr>
          <w:rFonts w:ascii="Cambria" w:hAnsi="Cambria"/>
        </w:rPr>
        <w:t xml:space="preserve">; </w:t>
      </w:r>
      <w:r w:rsidRPr="00733002">
        <w:rPr>
          <w:rFonts w:ascii="Cambria" w:hAnsi="Cambria"/>
        </w:rPr>
        <w:t>170</w:t>
      </w:r>
      <w:r w:rsidR="00831A75" w:rsidRPr="00733002">
        <w:rPr>
          <w:rFonts w:ascii="Cambria" w:hAnsi="Cambria"/>
        </w:rPr>
        <w:t xml:space="preserve">; </w:t>
      </w:r>
      <w:r w:rsidRPr="00733002">
        <w:rPr>
          <w:rFonts w:ascii="Cambria" w:hAnsi="Cambria"/>
        </w:rPr>
        <w:t>169</w:t>
      </w:r>
      <w:r w:rsidR="00831A75" w:rsidRPr="00733002">
        <w:rPr>
          <w:rFonts w:ascii="Cambria" w:hAnsi="Cambria"/>
        </w:rPr>
        <w:t xml:space="preserve">; </w:t>
      </w:r>
      <w:r w:rsidRPr="00733002">
        <w:rPr>
          <w:rFonts w:ascii="Cambria" w:hAnsi="Cambria"/>
        </w:rPr>
        <w:t>168</w:t>
      </w:r>
      <w:r w:rsidR="00831A75" w:rsidRPr="00733002">
        <w:rPr>
          <w:rFonts w:ascii="Cambria" w:hAnsi="Cambria"/>
        </w:rPr>
        <w:t xml:space="preserve">; </w:t>
      </w:r>
      <w:r w:rsidRPr="00733002">
        <w:rPr>
          <w:rFonts w:ascii="Cambria" w:hAnsi="Cambria"/>
        </w:rPr>
        <w:t>167</w:t>
      </w:r>
      <w:r w:rsidR="00831A75" w:rsidRPr="00733002">
        <w:rPr>
          <w:rFonts w:ascii="Cambria" w:hAnsi="Cambria"/>
        </w:rPr>
        <w:t xml:space="preserve">; </w:t>
      </w:r>
      <w:r w:rsidRPr="00733002">
        <w:rPr>
          <w:rFonts w:ascii="Cambria" w:hAnsi="Cambria"/>
        </w:rPr>
        <w:t>166/2</w:t>
      </w:r>
      <w:r w:rsidR="00831A75" w:rsidRPr="00733002">
        <w:rPr>
          <w:rFonts w:ascii="Cambria" w:hAnsi="Cambria"/>
        </w:rPr>
        <w:t xml:space="preserve">; </w:t>
      </w:r>
      <w:r w:rsidRPr="00733002">
        <w:rPr>
          <w:rFonts w:ascii="Cambria" w:hAnsi="Cambria"/>
        </w:rPr>
        <w:t>166/1</w:t>
      </w:r>
      <w:r w:rsidR="00831A75" w:rsidRPr="00733002">
        <w:rPr>
          <w:rFonts w:ascii="Cambria" w:hAnsi="Cambria"/>
        </w:rPr>
        <w:t xml:space="preserve">; </w:t>
      </w:r>
      <w:r w:rsidRPr="00733002">
        <w:rPr>
          <w:rFonts w:ascii="Cambria" w:hAnsi="Cambria"/>
        </w:rPr>
        <w:t>165</w:t>
      </w:r>
      <w:r w:rsidR="00831A75" w:rsidRPr="00733002">
        <w:rPr>
          <w:rFonts w:ascii="Cambria" w:hAnsi="Cambria"/>
        </w:rPr>
        <w:t xml:space="preserve">; </w:t>
      </w:r>
      <w:r w:rsidRPr="00733002">
        <w:rPr>
          <w:rFonts w:ascii="Cambria" w:hAnsi="Cambria"/>
        </w:rPr>
        <w:t>164</w:t>
      </w:r>
      <w:r w:rsidR="00831A75" w:rsidRPr="00733002">
        <w:rPr>
          <w:rFonts w:ascii="Cambria" w:hAnsi="Cambria"/>
        </w:rPr>
        <w:t xml:space="preserve">; </w:t>
      </w:r>
      <w:r w:rsidRPr="00733002">
        <w:rPr>
          <w:rFonts w:ascii="Cambria" w:hAnsi="Cambria"/>
        </w:rPr>
        <w:t>163</w:t>
      </w:r>
      <w:r w:rsidR="00831A75" w:rsidRPr="00733002">
        <w:rPr>
          <w:rFonts w:ascii="Cambria" w:hAnsi="Cambria"/>
        </w:rPr>
        <w:t xml:space="preserve">; </w:t>
      </w:r>
      <w:r w:rsidRPr="00733002">
        <w:rPr>
          <w:rFonts w:ascii="Cambria" w:hAnsi="Cambria"/>
        </w:rPr>
        <w:t>162</w:t>
      </w:r>
      <w:r w:rsidR="00831A75" w:rsidRPr="00733002">
        <w:rPr>
          <w:rFonts w:ascii="Cambria" w:hAnsi="Cambria"/>
        </w:rPr>
        <w:t xml:space="preserve">; </w:t>
      </w:r>
      <w:r w:rsidRPr="00733002">
        <w:rPr>
          <w:rFonts w:ascii="Cambria" w:hAnsi="Cambria"/>
        </w:rPr>
        <w:t>161</w:t>
      </w:r>
      <w:r w:rsidR="00831A75" w:rsidRPr="00733002">
        <w:rPr>
          <w:rFonts w:ascii="Cambria" w:hAnsi="Cambria"/>
        </w:rPr>
        <w:t xml:space="preserve">; </w:t>
      </w:r>
      <w:r w:rsidRPr="00733002">
        <w:rPr>
          <w:rFonts w:ascii="Cambria" w:hAnsi="Cambria"/>
        </w:rPr>
        <w:t>160</w:t>
      </w:r>
      <w:r w:rsidR="00831A75" w:rsidRPr="00733002">
        <w:rPr>
          <w:rFonts w:ascii="Cambria" w:hAnsi="Cambria"/>
        </w:rPr>
        <w:t xml:space="preserve">; </w:t>
      </w:r>
      <w:r w:rsidRPr="00733002">
        <w:rPr>
          <w:rFonts w:ascii="Cambria" w:hAnsi="Cambria"/>
        </w:rPr>
        <w:t>159/4</w:t>
      </w:r>
      <w:r w:rsidR="00831A75" w:rsidRPr="00733002">
        <w:rPr>
          <w:rFonts w:ascii="Cambria" w:hAnsi="Cambria"/>
        </w:rPr>
        <w:t xml:space="preserve">; </w:t>
      </w:r>
      <w:r w:rsidRPr="00733002">
        <w:rPr>
          <w:rFonts w:ascii="Cambria" w:hAnsi="Cambria"/>
        </w:rPr>
        <w:t>159/3</w:t>
      </w:r>
      <w:r w:rsidR="00831A75" w:rsidRPr="00733002">
        <w:rPr>
          <w:rFonts w:ascii="Cambria" w:hAnsi="Cambria"/>
        </w:rPr>
        <w:t xml:space="preserve">; </w:t>
      </w:r>
      <w:r w:rsidRPr="00733002">
        <w:rPr>
          <w:rFonts w:ascii="Cambria" w:hAnsi="Cambria"/>
        </w:rPr>
        <w:t>159/1</w:t>
      </w:r>
      <w:r w:rsidR="00831A75" w:rsidRPr="00733002">
        <w:rPr>
          <w:rFonts w:ascii="Cambria" w:hAnsi="Cambria"/>
        </w:rPr>
        <w:t xml:space="preserve">; </w:t>
      </w:r>
      <w:r w:rsidRPr="00733002">
        <w:rPr>
          <w:rFonts w:ascii="Cambria" w:hAnsi="Cambria"/>
        </w:rPr>
        <w:t>158</w:t>
      </w:r>
      <w:r w:rsidR="00831A75" w:rsidRPr="00733002">
        <w:rPr>
          <w:rFonts w:ascii="Cambria" w:hAnsi="Cambria"/>
        </w:rPr>
        <w:t xml:space="preserve">; </w:t>
      </w:r>
      <w:r w:rsidRPr="00733002">
        <w:rPr>
          <w:rFonts w:ascii="Cambria" w:hAnsi="Cambria"/>
        </w:rPr>
        <w:t>157/3</w:t>
      </w:r>
      <w:r w:rsidR="00831A75" w:rsidRPr="00733002">
        <w:rPr>
          <w:rFonts w:ascii="Cambria" w:hAnsi="Cambria"/>
        </w:rPr>
        <w:t xml:space="preserve">; </w:t>
      </w:r>
      <w:r w:rsidRPr="00733002">
        <w:rPr>
          <w:rFonts w:ascii="Cambria" w:hAnsi="Cambria"/>
        </w:rPr>
        <w:t>157/4</w:t>
      </w:r>
      <w:r w:rsidR="00831A75" w:rsidRPr="00733002">
        <w:rPr>
          <w:rFonts w:ascii="Cambria" w:hAnsi="Cambria"/>
        </w:rPr>
        <w:t xml:space="preserve">; </w:t>
      </w:r>
      <w:r w:rsidRPr="00733002">
        <w:rPr>
          <w:rFonts w:ascii="Cambria" w:hAnsi="Cambria"/>
        </w:rPr>
        <w:t>157/7</w:t>
      </w:r>
      <w:r w:rsidR="00831A75" w:rsidRPr="00733002">
        <w:rPr>
          <w:rFonts w:ascii="Cambria" w:hAnsi="Cambria"/>
        </w:rPr>
        <w:t xml:space="preserve">; </w:t>
      </w:r>
      <w:r w:rsidRPr="00733002">
        <w:rPr>
          <w:rFonts w:ascii="Cambria" w:hAnsi="Cambria"/>
        </w:rPr>
        <w:t>157/8</w:t>
      </w:r>
      <w:r w:rsidR="00831A75" w:rsidRPr="00733002">
        <w:rPr>
          <w:rFonts w:ascii="Cambria" w:hAnsi="Cambria"/>
        </w:rPr>
        <w:t xml:space="preserve">; </w:t>
      </w:r>
      <w:r w:rsidRPr="00733002">
        <w:rPr>
          <w:rFonts w:ascii="Cambria" w:hAnsi="Cambria"/>
        </w:rPr>
        <w:t>156/5</w:t>
      </w:r>
      <w:r w:rsidR="00831A75" w:rsidRPr="00733002">
        <w:rPr>
          <w:rFonts w:ascii="Cambria" w:hAnsi="Cambria"/>
        </w:rPr>
        <w:t xml:space="preserve">; </w:t>
      </w:r>
      <w:r w:rsidRPr="00733002">
        <w:rPr>
          <w:rFonts w:ascii="Cambria" w:hAnsi="Cambria"/>
        </w:rPr>
        <w:t>156/9</w:t>
      </w:r>
      <w:r w:rsidR="00831A75" w:rsidRPr="00733002">
        <w:rPr>
          <w:rFonts w:ascii="Cambria" w:hAnsi="Cambria"/>
        </w:rPr>
        <w:t xml:space="preserve">; </w:t>
      </w:r>
      <w:r w:rsidRPr="00733002">
        <w:rPr>
          <w:rFonts w:ascii="Cambria" w:hAnsi="Cambria"/>
        </w:rPr>
        <w:t>156/3</w:t>
      </w:r>
      <w:r w:rsidR="00831A75" w:rsidRPr="00733002">
        <w:rPr>
          <w:rFonts w:ascii="Cambria" w:hAnsi="Cambria"/>
        </w:rPr>
        <w:t xml:space="preserve">; </w:t>
      </w:r>
      <w:r w:rsidRPr="00733002">
        <w:rPr>
          <w:rFonts w:ascii="Cambria" w:hAnsi="Cambria"/>
        </w:rPr>
        <w:t>156/10</w:t>
      </w:r>
      <w:r w:rsidR="00831A75" w:rsidRPr="00733002">
        <w:rPr>
          <w:rFonts w:ascii="Cambria" w:hAnsi="Cambria"/>
        </w:rPr>
        <w:t xml:space="preserve">; </w:t>
      </w:r>
      <w:r w:rsidRPr="00733002">
        <w:rPr>
          <w:rFonts w:ascii="Cambria" w:hAnsi="Cambria"/>
        </w:rPr>
        <w:t>156/7</w:t>
      </w:r>
      <w:r w:rsidR="00831A75" w:rsidRPr="00733002">
        <w:rPr>
          <w:rFonts w:ascii="Cambria" w:hAnsi="Cambria"/>
        </w:rPr>
        <w:t xml:space="preserve">; </w:t>
      </w:r>
      <w:r w:rsidRPr="00733002">
        <w:rPr>
          <w:rFonts w:ascii="Cambria" w:hAnsi="Cambria"/>
        </w:rPr>
        <w:t>156/11</w:t>
      </w:r>
      <w:r w:rsidR="00831A75" w:rsidRPr="00733002">
        <w:rPr>
          <w:rFonts w:ascii="Cambria" w:hAnsi="Cambria"/>
        </w:rPr>
        <w:t xml:space="preserve">; </w:t>
      </w:r>
      <w:r w:rsidRPr="00733002">
        <w:rPr>
          <w:rFonts w:ascii="Cambria" w:hAnsi="Cambria"/>
        </w:rPr>
        <w:t>155</w:t>
      </w:r>
      <w:r w:rsidR="00831A75" w:rsidRPr="00733002">
        <w:rPr>
          <w:rFonts w:ascii="Cambria" w:hAnsi="Cambria"/>
        </w:rPr>
        <w:t xml:space="preserve">; </w:t>
      </w:r>
      <w:r w:rsidRPr="00733002">
        <w:rPr>
          <w:rFonts w:ascii="Cambria" w:hAnsi="Cambria"/>
        </w:rPr>
        <w:t>154/10</w:t>
      </w:r>
      <w:r w:rsidR="00831A75" w:rsidRPr="00733002">
        <w:rPr>
          <w:rFonts w:ascii="Cambria" w:hAnsi="Cambria"/>
        </w:rPr>
        <w:t xml:space="preserve">; </w:t>
      </w:r>
      <w:r w:rsidRPr="00733002">
        <w:rPr>
          <w:rFonts w:ascii="Cambria" w:hAnsi="Cambria"/>
        </w:rPr>
        <w:t>154/9</w:t>
      </w:r>
      <w:r w:rsidR="00831A75" w:rsidRPr="00733002">
        <w:rPr>
          <w:rFonts w:ascii="Cambria" w:hAnsi="Cambria"/>
        </w:rPr>
        <w:t xml:space="preserve">; </w:t>
      </w:r>
      <w:r w:rsidRPr="00733002">
        <w:rPr>
          <w:rFonts w:ascii="Cambria" w:hAnsi="Cambria"/>
        </w:rPr>
        <w:t>154/7</w:t>
      </w:r>
      <w:r w:rsidR="00831A75" w:rsidRPr="00733002">
        <w:rPr>
          <w:rFonts w:ascii="Cambria" w:hAnsi="Cambria"/>
        </w:rPr>
        <w:t xml:space="preserve">; </w:t>
      </w:r>
      <w:r w:rsidRPr="00733002">
        <w:rPr>
          <w:rFonts w:ascii="Cambria" w:hAnsi="Cambria"/>
        </w:rPr>
        <w:t>153/7</w:t>
      </w:r>
      <w:r w:rsidR="00831A75" w:rsidRPr="00733002">
        <w:rPr>
          <w:rFonts w:ascii="Cambria" w:hAnsi="Cambria"/>
        </w:rPr>
        <w:t xml:space="preserve">; </w:t>
      </w:r>
      <w:r w:rsidRPr="00733002">
        <w:rPr>
          <w:rFonts w:ascii="Cambria" w:hAnsi="Cambria"/>
        </w:rPr>
        <w:t>153/8</w:t>
      </w:r>
      <w:r w:rsidR="00831A75" w:rsidRPr="00733002">
        <w:rPr>
          <w:rFonts w:ascii="Cambria" w:hAnsi="Cambria"/>
        </w:rPr>
        <w:t xml:space="preserve">; </w:t>
      </w:r>
      <w:r w:rsidRPr="00733002">
        <w:rPr>
          <w:rFonts w:ascii="Cambria" w:hAnsi="Cambria"/>
        </w:rPr>
        <w:t>153/6</w:t>
      </w:r>
      <w:r w:rsidR="00831A75" w:rsidRPr="00733002">
        <w:rPr>
          <w:rFonts w:ascii="Cambria" w:hAnsi="Cambria"/>
        </w:rPr>
        <w:t xml:space="preserve">; </w:t>
      </w:r>
      <w:r w:rsidRPr="00733002">
        <w:rPr>
          <w:rFonts w:ascii="Cambria" w:hAnsi="Cambria"/>
        </w:rPr>
        <w:t>153/5</w:t>
      </w:r>
      <w:r w:rsidR="00831A75" w:rsidRPr="00733002">
        <w:rPr>
          <w:rFonts w:ascii="Cambria" w:hAnsi="Cambria"/>
        </w:rPr>
        <w:t xml:space="preserve">; </w:t>
      </w:r>
      <w:r w:rsidRPr="00733002">
        <w:rPr>
          <w:rFonts w:ascii="Cambria" w:hAnsi="Cambria"/>
        </w:rPr>
        <w:t>152/4</w:t>
      </w:r>
      <w:r w:rsidR="00831A75" w:rsidRPr="00733002">
        <w:rPr>
          <w:rFonts w:ascii="Cambria" w:hAnsi="Cambria"/>
        </w:rPr>
        <w:t xml:space="preserve">; </w:t>
      </w:r>
      <w:r w:rsidRPr="00733002">
        <w:rPr>
          <w:rFonts w:ascii="Cambria" w:hAnsi="Cambria"/>
        </w:rPr>
        <w:t>152/1</w:t>
      </w:r>
      <w:r w:rsidR="00831A75" w:rsidRPr="00733002">
        <w:rPr>
          <w:rFonts w:ascii="Cambria" w:hAnsi="Cambria"/>
        </w:rPr>
        <w:t xml:space="preserve">; </w:t>
      </w:r>
      <w:r w:rsidRPr="00733002">
        <w:rPr>
          <w:rFonts w:ascii="Cambria" w:hAnsi="Cambria"/>
        </w:rPr>
        <w:t>152/3</w:t>
      </w:r>
      <w:r w:rsidR="00831A75" w:rsidRPr="00733002">
        <w:rPr>
          <w:rFonts w:ascii="Cambria" w:hAnsi="Cambria"/>
        </w:rPr>
        <w:t xml:space="preserve">; </w:t>
      </w:r>
      <w:r w:rsidRPr="00733002">
        <w:rPr>
          <w:rFonts w:ascii="Cambria" w:hAnsi="Cambria"/>
        </w:rPr>
        <w:t>151/5</w:t>
      </w:r>
      <w:r w:rsidR="00831A75" w:rsidRPr="00733002">
        <w:rPr>
          <w:rFonts w:ascii="Cambria" w:hAnsi="Cambria"/>
        </w:rPr>
        <w:t xml:space="preserve">; </w:t>
      </w:r>
      <w:r w:rsidRPr="00733002">
        <w:rPr>
          <w:rFonts w:ascii="Cambria" w:hAnsi="Cambria"/>
        </w:rPr>
        <w:t>151/6</w:t>
      </w:r>
      <w:r w:rsidR="00831A75" w:rsidRPr="00733002">
        <w:rPr>
          <w:rFonts w:ascii="Cambria" w:hAnsi="Cambria"/>
        </w:rPr>
        <w:t xml:space="preserve">; </w:t>
      </w:r>
      <w:r w:rsidRPr="00733002">
        <w:rPr>
          <w:rFonts w:ascii="Cambria" w:hAnsi="Cambria"/>
        </w:rPr>
        <w:t>151/4</w:t>
      </w:r>
      <w:r w:rsidR="00831A75" w:rsidRPr="00733002">
        <w:rPr>
          <w:rFonts w:ascii="Cambria" w:hAnsi="Cambria"/>
        </w:rPr>
        <w:t xml:space="preserve">; </w:t>
      </w:r>
      <w:r w:rsidRPr="00733002">
        <w:rPr>
          <w:rFonts w:ascii="Cambria" w:hAnsi="Cambria"/>
        </w:rPr>
        <w:t>151/3</w:t>
      </w:r>
      <w:r w:rsidR="00831A75" w:rsidRPr="00733002">
        <w:rPr>
          <w:rFonts w:ascii="Cambria" w:hAnsi="Cambria"/>
        </w:rPr>
        <w:t xml:space="preserve">; </w:t>
      </w:r>
      <w:r w:rsidRPr="00733002">
        <w:rPr>
          <w:rFonts w:ascii="Cambria" w:hAnsi="Cambria"/>
        </w:rPr>
        <w:t>150/4</w:t>
      </w:r>
      <w:r w:rsidR="00831A75" w:rsidRPr="00733002">
        <w:rPr>
          <w:rFonts w:ascii="Cambria" w:hAnsi="Cambria"/>
        </w:rPr>
        <w:t xml:space="preserve">; </w:t>
      </w:r>
      <w:r w:rsidRPr="00733002">
        <w:rPr>
          <w:rFonts w:ascii="Cambria" w:hAnsi="Cambria"/>
        </w:rPr>
        <w:t>150/3</w:t>
      </w:r>
      <w:r w:rsidR="00831A75" w:rsidRPr="00733002">
        <w:rPr>
          <w:rFonts w:ascii="Cambria" w:hAnsi="Cambria"/>
        </w:rPr>
        <w:t xml:space="preserve">; </w:t>
      </w:r>
      <w:r w:rsidRPr="00733002">
        <w:rPr>
          <w:rFonts w:ascii="Cambria" w:hAnsi="Cambria"/>
        </w:rPr>
        <w:t>149/14</w:t>
      </w:r>
      <w:r w:rsidR="00831A75" w:rsidRPr="00733002">
        <w:rPr>
          <w:rFonts w:ascii="Cambria" w:hAnsi="Cambria"/>
        </w:rPr>
        <w:t xml:space="preserve">; </w:t>
      </w:r>
      <w:r w:rsidRPr="00733002">
        <w:rPr>
          <w:rFonts w:ascii="Cambria" w:hAnsi="Cambria"/>
        </w:rPr>
        <w:t>149/12</w:t>
      </w:r>
      <w:r w:rsidR="00831A75" w:rsidRPr="00733002">
        <w:rPr>
          <w:rFonts w:ascii="Cambria" w:hAnsi="Cambria"/>
        </w:rPr>
        <w:t xml:space="preserve">; </w:t>
      </w:r>
      <w:r w:rsidRPr="00733002">
        <w:rPr>
          <w:rFonts w:ascii="Cambria" w:hAnsi="Cambria"/>
        </w:rPr>
        <w:t>149/4</w:t>
      </w:r>
      <w:r w:rsidR="00831A75" w:rsidRPr="00733002">
        <w:rPr>
          <w:rFonts w:ascii="Cambria" w:hAnsi="Cambria"/>
        </w:rPr>
        <w:t xml:space="preserve">; </w:t>
      </w:r>
      <w:r w:rsidRPr="00733002">
        <w:rPr>
          <w:rFonts w:ascii="Cambria" w:hAnsi="Cambria"/>
        </w:rPr>
        <w:t>149/6</w:t>
      </w:r>
      <w:r w:rsidR="00831A75" w:rsidRPr="00733002">
        <w:rPr>
          <w:rFonts w:ascii="Cambria" w:hAnsi="Cambria"/>
        </w:rPr>
        <w:t xml:space="preserve">; </w:t>
      </w:r>
      <w:r w:rsidRPr="00733002">
        <w:rPr>
          <w:rFonts w:ascii="Cambria" w:hAnsi="Cambria"/>
        </w:rPr>
        <w:t>148</w:t>
      </w:r>
      <w:r w:rsidR="00831A75" w:rsidRPr="00733002">
        <w:rPr>
          <w:rFonts w:ascii="Cambria" w:hAnsi="Cambria"/>
        </w:rPr>
        <w:t xml:space="preserve">; </w:t>
      </w:r>
      <w:r w:rsidRPr="00733002">
        <w:rPr>
          <w:rFonts w:ascii="Cambria" w:hAnsi="Cambria"/>
        </w:rPr>
        <w:t>147/3</w:t>
      </w:r>
      <w:r w:rsidR="00831A75" w:rsidRPr="00733002">
        <w:rPr>
          <w:rFonts w:ascii="Cambria" w:hAnsi="Cambria"/>
        </w:rPr>
        <w:t xml:space="preserve">; </w:t>
      </w:r>
      <w:r w:rsidRPr="00733002">
        <w:rPr>
          <w:rFonts w:ascii="Cambria" w:hAnsi="Cambria"/>
        </w:rPr>
        <w:t>147/4</w:t>
      </w:r>
      <w:r w:rsidR="00831A75" w:rsidRPr="00733002">
        <w:rPr>
          <w:rFonts w:ascii="Cambria" w:hAnsi="Cambria"/>
        </w:rPr>
        <w:t xml:space="preserve">; </w:t>
      </w:r>
      <w:r w:rsidRPr="00733002">
        <w:rPr>
          <w:rFonts w:ascii="Cambria" w:hAnsi="Cambria"/>
        </w:rPr>
        <w:t>146/8</w:t>
      </w:r>
      <w:r w:rsidR="00831A75" w:rsidRPr="00733002">
        <w:rPr>
          <w:rFonts w:ascii="Cambria" w:hAnsi="Cambria"/>
        </w:rPr>
        <w:t xml:space="preserve">; </w:t>
      </w:r>
      <w:r w:rsidRPr="00733002">
        <w:rPr>
          <w:rFonts w:ascii="Cambria" w:hAnsi="Cambria"/>
        </w:rPr>
        <w:t>146/5</w:t>
      </w:r>
      <w:r w:rsidR="00831A75" w:rsidRPr="00733002">
        <w:rPr>
          <w:rFonts w:ascii="Cambria" w:hAnsi="Cambria"/>
        </w:rPr>
        <w:t xml:space="preserve">; </w:t>
      </w:r>
      <w:r w:rsidRPr="00733002">
        <w:rPr>
          <w:rFonts w:ascii="Cambria" w:hAnsi="Cambria"/>
        </w:rPr>
        <w:t>140/4</w:t>
      </w:r>
      <w:r w:rsidR="00831A75" w:rsidRPr="00733002">
        <w:rPr>
          <w:rFonts w:ascii="Cambria" w:hAnsi="Cambria"/>
        </w:rPr>
        <w:t>.</w:t>
      </w:r>
    </w:p>
    <w:p w14:paraId="26825515" w14:textId="77777777" w:rsidR="008A1ED8" w:rsidRPr="00733002" w:rsidRDefault="008A1ED8" w:rsidP="008A1ED8">
      <w:pPr>
        <w:spacing w:line="360" w:lineRule="auto"/>
        <w:jc w:val="both"/>
        <w:rPr>
          <w:rFonts w:ascii="Cambria" w:hAnsi="Cambria"/>
        </w:rPr>
      </w:pPr>
      <w:r w:rsidRPr="00733002">
        <w:rPr>
          <w:rFonts w:ascii="Cambria" w:hAnsi="Cambria"/>
        </w:rPr>
        <w:t xml:space="preserve">     </w:t>
      </w:r>
    </w:p>
    <w:p w14:paraId="7106D9A6" w14:textId="77777777" w:rsidR="003B5242" w:rsidRPr="00733002" w:rsidRDefault="003B5242" w:rsidP="00CD1DAB">
      <w:pPr>
        <w:tabs>
          <w:tab w:val="left" w:pos="2835"/>
        </w:tabs>
        <w:spacing w:after="0" w:line="360" w:lineRule="auto"/>
        <w:jc w:val="both"/>
        <w:rPr>
          <w:rFonts w:ascii="Cambria" w:hAnsi="Cambria"/>
          <w:sz w:val="20"/>
          <w:szCs w:val="20"/>
        </w:rPr>
      </w:pPr>
    </w:p>
    <w:p w14:paraId="2ED89909" w14:textId="77777777" w:rsidR="00A8293D" w:rsidRDefault="00F73AA6" w:rsidP="00D86B17">
      <w:pPr>
        <w:spacing w:after="0" w:line="360" w:lineRule="auto"/>
        <w:ind w:firstLine="709"/>
        <w:jc w:val="both"/>
        <w:rPr>
          <w:rFonts w:ascii="Cambria" w:hAnsi="Cambria"/>
        </w:rPr>
      </w:pPr>
      <w:r w:rsidRPr="00D86B17">
        <w:rPr>
          <w:rFonts w:ascii="Cambria" w:hAnsi="Cambria"/>
        </w:rPr>
        <w:lastRenderedPageBreak/>
        <w:t>Zgodnie z dołączoną do wniosku mapą ewidencyjną</w:t>
      </w:r>
      <w:r w:rsidR="00CB5CBB" w:rsidRPr="00D86B17">
        <w:rPr>
          <w:rFonts w:ascii="Cambria" w:hAnsi="Cambria"/>
        </w:rPr>
        <w:t>,</w:t>
      </w:r>
      <w:r w:rsidRPr="00D86B17">
        <w:rPr>
          <w:rFonts w:ascii="Cambria" w:hAnsi="Cambria"/>
        </w:rPr>
        <w:t xml:space="preserve"> planowana inwestycja polegaj</w:t>
      </w:r>
      <w:r w:rsidR="00445EE1" w:rsidRPr="00D86B17">
        <w:rPr>
          <w:rFonts w:ascii="Cambria" w:hAnsi="Cambria"/>
        </w:rPr>
        <w:t xml:space="preserve">ąca </w:t>
      </w:r>
      <w:r w:rsidR="00335B84" w:rsidRPr="00D86B17">
        <w:rPr>
          <w:rFonts w:ascii="Cambria" w:hAnsi="Cambria"/>
        </w:rPr>
        <w:br/>
      </w:r>
      <w:r w:rsidR="00445EE1" w:rsidRPr="00D86B17">
        <w:rPr>
          <w:rFonts w:ascii="Cambria" w:hAnsi="Cambria"/>
        </w:rPr>
        <w:t xml:space="preserve">na </w:t>
      </w:r>
      <w:r w:rsidR="00DC6493" w:rsidRPr="00D86B17">
        <w:rPr>
          <w:rFonts w:ascii="Cambria" w:hAnsi="Cambria"/>
        </w:rPr>
        <w:t>roz</w:t>
      </w:r>
      <w:r w:rsidR="00D2310A" w:rsidRPr="00D86B17">
        <w:rPr>
          <w:rFonts w:ascii="Cambria" w:hAnsi="Cambria"/>
        </w:rPr>
        <w:t xml:space="preserve">budowie </w:t>
      </w:r>
      <w:r w:rsidR="00DC6493" w:rsidRPr="00D86B17">
        <w:rPr>
          <w:rFonts w:ascii="Cambria" w:hAnsi="Cambria"/>
        </w:rPr>
        <w:t>drogi nr 3002W</w:t>
      </w:r>
      <w:r w:rsidRPr="00D86B17">
        <w:rPr>
          <w:rFonts w:ascii="Cambria" w:hAnsi="Cambria"/>
        </w:rPr>
        <w:t xml:space="preserve"> może oddziaływać </w:t>
      </w:r>
      <w:r w:rsidR="00445EE1" w:rsidRPr="00D86B17">
        <w:rPr>
          <w:rFonts w:ascii="Cambria" w:hAnsi="Cambria"/>
        </w:rPr>
        <w:t>na działki ewidencyjne:</w:t>
      </w:r>
    </w:p>
    <w:p w14:paraId="5FA0E1D2" w14:textId="77777777" w:rsidR="00D86B17" w:rsidRPr="00D86B17" w:rsidRDefault="00D86B17" w:rsidP="00D86B17">
      <w:pPr>
        <w:spacing w:after="0" w:line="360" w:lineRule="auto"/>
        <w:ind w:firstLine="709"/>
        <w:jc w:val="both"/>
        <w:rPr>
          <w:rFonts w:ascii="Cambria" w:hAnsi="Cambria"/>
        </w:rPr>
      </w:pPr>
    </w:p>
    <w:p w14:paraId="4C996A27" w14:textId="79C59BA7" w:rsidR="00035B75" w:rsidRPr="00D86B17" w:rsidRDefault="00035B75" w:rsidP="00D86B17">
      <w:pPr>
        <w:spacing w:line="360" w:lineRule="auto"/>
        <w:jc w:val="both"/>
        <w:rPr>
          <w:rFonts w:ascii="Cambria" w:hAnsi="Cambria"/>
        </w:rPr>
      </w:pPr>
      <w:r w:rsidRPr="00D86B17">
        <w:rPr>
          <w:rFonts w:ascii="Cambria" w:hAnsi="Cambria"/>
        </w:rPr>
        <w:t xml:space="preserve">Obręb: 0034 Miączynek, działki ew. nr: </w:t>
      </w:r>
      <w:r w:rsidR="00D86B17" w:rsidRPr="00D86B17">
        <w:rPr>
          <w:rFonts w:ascii="Cambria" w:hAnsi="Cambria"/>
        </w:rPr>
        <w:t>26/1, 2423/2, 22/4, 22/3, 21/2, 20/2, 17, 18, 104, 14, 185;</w:t>
      </w:r>
    </w:p>
    <w:p w14:paraId="30F98A33" w14:textId="0FAF63DA" w:rsidR="00D86B17" w:rsidRPr="00D86B17" w:rsidRDefault="00035B75" w:rsidP="00D86B17">
      <w:pPr>
        <w:pStyle w:val="NormalnyWeb"/>
        <w:spacing w:before="0" w:beforeAutospacing="0" w:after="0" w:afterAutospacing="0" w:line="360" w:lineRule="auto"/>
        <w:rPr>
          <w:rFonts w:ascii="Cambria" w:hAnsi="Cambria"/>
          <w:sz w:val="22"/>
          <w:szCs w:val="22"/>
        </w:rPr>
      </w:pPr>
      <w:r w:rsidRPr="00D86B17">
        <w:rPr>
          <w:rFonts w:ascii="Cambria" w:hAnsi="Cambria"/>
          <w:sz w:val="22"/>
          <w:szCs w:val="22"/>
        </w:rPr>
        <w:t xml:space="preserve">Obręb: 0035 </w:t>
      </w:r>
      <w:r w:rsidR="00D86B17">
        <w:rPr>
          <w:rFonts w:ascii="Cambria" w:hAnsi="Cambria"/>
          <w:sz w:val="22"/>
          <w:szCs w:val="22"/>
        </w:rPr>
        <w:t xml:space="preserve">Wólka </w:t>
      </w:r>
      <w:proofErr w:type="spellStart"/>
      <w:r w:rsidR="00D86B17">
        <w:rPr>
          <w:rFonts w:ascii="Cambria" w:hAnsi="Cambria"/>
          <w:sz w:val="22"/>
          <w:szCs w:val="22"/>
        </w:rPr>
        <w:t>Przybujewska</w:t>
      </w:r>
      <w:proofErr w:type="spellEnd"/>
      <w:r w:rsidRPr="00D86B17">
        <w:rPr>
          <w:rFonts w:ascii="Cambria" w:hAnsi="Cambria"/>
          <w:sz w:val="22"/>
          <w:szCs w:val="22"/>
        </w:rPr>
        <w:t xml:space="preserve">, działki ew. nr: </w:t>
      </w:r>
      <w:r w:rsidR="00D86B17" w:rsidRPr="00D86B17">
        <w:rPr>
          <w:rFonts w:ascii="Cambria" w:hAnsi="Cambria" w:cs="Calibri"/>
          <w:color w:val="000000"/>
          <w:sz w:val="22"/>
          <w:szCs w:val="22"/>
        </w:rPr>
        <w:t>140/4, 138, 123/2, 123/4, 123/3,124/1, 124/2, 125/4, 125/2, 125/3, 126/5, 126/6, 126/8, 126/7, 146/5, 146/8, 147/4, 126/9,  147/3, 185, 126/10, 148, 127/6, 127/3, 148, 127/6, 127/5, 149/12, 149/6, 149/14, 149/4, 128, 150/3, 150/4, 129/1, 151/4, 129/2, 151/6, 151/5, 185, 130, 152/3, 152/4, 152/1, 131, 153/6, 153/8, 153/7, 132/7, 132/6, 133/6, 133/7, 133/8, 133/1, 154/7, 154/8, 155, 133/9, 154/9, 133/10, 133/11, 134/13, 134/14, 134/15, 134/16, 134/9, 134/2, 135/3, 135/1, 156/3, 156/11, 156/7, 156/12, 156/10, 134/2, 135/1, 135/4, 156/5, 156/9, 157/8, 157/7, 136, 157/4, 157/3, 158, 159/1, 138/1, 159/1, 159/3, 159/4, 138/2, 139/1, 139/2, 160, 161, 162, 109/2, 110/2, 111/4, 163, 164, 165, 112/2, 113/2, 166/1, 114/4, 114/6, 115/2, 166/1, 166/2, 167, 168, 169, 170, 171, 172, 120/3, 119/2, 118/2, 117/2, 116/2, 115/2, 173, 174, 121/2, 122/2, 183, 122/1, 120/2, 56/1, 551, </w:t>
      </w:r>
    </w:p>
    <w:p w14:paraId="569650A6" w14:textId="40D72082" w:rsidR="00D86B17" w:rsidRPr="00D86B17" w:rsidRDefault="00D86B17" w:rsidP="00D86B17">
      <w:pPr>
        <w:pStyle w:val="NormalnyWeb"/>
        <w:spacing w:before="0" w:beforeAutospacing="0" w:after="0" w:afterAutospacing="0" w:line="360" w:lineRule="auto"/>
        <w:rPr>
          <w:rFonts w:ascii="Cambria" w:hAnsi="Cambria" w:cs="Calibri"/>
          <w:color w:val="000000"/>
          <w:sz w:val="22"/>
          <w:szCs w:val="22"/>
        </w:rPr>
      </w:pPr>
      <w:r w:rsidRPr="00D86B17">
        <w:rPr>
          <w:rFonts w:ascii="Cambria" w:hAnsi="Cambria" w:cs="Calibri"/>
          <w:color w:val="000000"/>
          <w:sz w:val="22"/>
          <w:szCs w:val="22"/>
        </w:rPr>
        <w:t xml:space="preserve">56/2, 57/3, 183, 57/4, 57/1, 175, 176, 58, 59, 61/2, 62, 63, 64, 65, 181/1, 180/2, 180/1, 179, 178, 177, 176; </w:t>
      </w:r>
    </w:p>
    <w:p w14:paraId="348A4072" w14:textId="12B5A377" w:rsidR="00035B75" w:rsidRPr="00D86B17" w:rsidRDefault="00D86B17" w:rsidP="00D86B17">
      <w:pPr>
        <w:pStyle w:val="NormalnyWeb"/>
        <w:spacing w:before="0" w:beforeAutospacing="0" w:after="160" w:afterAutospacing="0" w:line="360" w:lineRule="auto"/>
        <w:rPr>
          <w:rFonts w:ascii="Cambria" w:hAnsi="Cambria"/>
          <w:sz w:val="22"/>
          <w:szCs w:val="22"/>
        </w:rPr>
      </w:pPr>
      <w:r>
        <w:rPr>
          <w:rFonts w:ascii="Cambria" w:hAnsi="Cambria"/>
          <w:sz w:val="22"/>
          <w:szCs w:val="22"/>
        </w:rPr>
        <w:fldChar w:fldCharType="begin"/>
      </w:r>
      <w:r>
        <w:rPr>
          <w:rFonts w:ascii="Cambria" w:hAnsi="Cambria"/>
          <w:sz w:val="22"/>
          <w:szCs w:val="22"/>
        </w:rPr>
        <w:instrText xml:space="preserve"> LINK Word.Document.12 "\\\\READYNAS\\Biuro\\Sigma Transfer Sp. z o. o\\Projekty_Sigma_Transfer_Sp_z_o_o\\2020\\2021.12.15. - PZD Płońsk Miączynek (65)\\2_Część_opisowa\\KIP\\Płyta 2\\KIP-Płońsk Miączynek .docx" "OLE_LINK1" \a \r  \* MERGEFORMAT </w:instrText>
      </w:r>
      <w:r>
        <w:rPr>
          <w:rFonts w:ascii="Cambria" w:hAnsi="Cambria"/>
          <w:sz w:val="22"/>
          <w:szCs w:val="22"/>
        </w:rPr>
        <w:fldChar w:fldCharType="separate"/>
      </w:r>
      <w:r w:rsidRPr="00D86B17">
        <w:rPr>
          <w:rFonts w:ascii="Cambria" w:hAnsi="Cambria"/>
        </w:rPr>
        <w:t>Obręb:</w:t>
      </w:r>
      <w:r>
        <w:rPr>
          <w:rFonts w:ascii="Cambria" w:hAnsi="Cambria"/>
          <w:sz w:val="22"/>
          <w:szCs w:val="22"/>
        </w:rPr>
        <w:fldChar w:fldCharType="end"/>
      </w:r>
      <w:r>
        <w:rPr>
          <w:rFonts w:ascii="Cambria" w:hAnsi="Cambria"/>
          <w:sz w:val="22"/>
          <w:szCs w:val="22"/>
        </w:rPr>
        <w:t xml:space="preserve"> </w:t>
      </w:r>
      <w:r w:rsidRPr="00D86B17">
        <w:rPr>
          <w:rFonts w:ascii="Cambria" w:hAnsi="Cambria"/>
          <w:sz w:val="22"/>
          <w:szCs w:val="22"/>
        </w:rPr>
        <w:t>0018 Wygoda Smoszewska, działki ew. nr: 16</w:t>
      </w:r>
      <w:r>
        <w:rPr>
          <w:rFonts w:ascii="Cambria" w:hAnsi="Cambria"/>
          <w:sz w:val="22"/>
          <w:szCs w:val="22"/>
        </w:rPr>
        <w:t>, 168.</w:t>
      </w:r>
    </w:p>
    <w:p w14:paraId="6BA7C0F1" w14:textId="012996D6" w:rsidR="00D86B17" w:rsidRPr="00D86B17" w:rsidRDefault="00D86B17" w:rsidP="00D86B17">
      <w:pPr>
        <w:pStyle w:val="NormalnyWeb"/>
        <w:spacing w:before="0" w:beforeAutospacing="0" w:after="160" w:afterAutospacing="0" w:line="360" w:lineRule="auto"/>
        <w:rPr>
          <w:rFonts w:ascii="Cambria" w:hAnsi="Cambria"/>
          <w:sz w:val="22"/>
          <w:szCs w:val="22"/>
        </w:rPr>
      </w:pPr>
      <w:bookmarkStart w:id="4" w:name="OLE_LINK1"/>
      <w:r w:rsidRPr="00D86B17">
        <w:rPr>
          <w:rFonts w:ascii="Cambria" w:hAnsi="Cambria"/>
          <w:sz w:val="22"/>
          <w:szCs w:val="22"/>
        </w:rPr>
        <w:t>Obręb:</w:t>
      </w:r>
      <w:bookmarkEnd w:id="4"/>
      <w:r>
        <w:rPr>
          <w:rFonts w:ascii="Cambria" w:hAnsi="Cambria"/>
          <w:sz w:val="22"/>
          <w:szCs w:val="22"/>
        </w:rPr>
        <w:t xml:space="preserve"> </w:t>
      </w:r>
      <w:r>
        <w:rPr>
          <w:rFonts w:ascii="Cambria" w:hAnsi="Cambria" w:cs="Calibri"/>
          <w:color w:val="000000"/>
          <w:sz w:val="22"/>
          <w:szCs w:val="22"/>
        </w:rPr>
        <w:t>0010</w:t>
      </w:r>
      <w:r w:rsidRPr="00D86B17">
        <w:rPr>
          <w:rFonts w:ascii="Cambria" w:hAnsi="Cambria" w:cs="Calibri"/>
          <w:color w:val="000000"/>
          <w:sz w:val="22"/>
          <w:szCs w:val="22"/>
        </w:rPr>
        <w:t xml:space="preserve"> Smoszewo </w:t>
      </w:r>
      <w:r w:rsidRPr="00D86B17">
        <w:rPr>
          <w:rFonts w:ascii="Cambria" w:hAnsi="Cambria"/>
          <w:sz w:val="22"/>
          <w:szCs w:val="22"/>
        </w:rPr>
        <w:t xml:space="preserve">działki ew. nr: </w:t>
      </w:r>
      <w:r w:rsidRPr="00D86B17">
        <w:rPr>
          <w:rFonts w:ascii="Cambria" w:hAnsi="Cambria" w:cs="Calibri"/>
          <w:color w:val="000000"/>
          <w:sz w:val="22"/>
          <w:szCs w:val="22"/>
        </w:rPr>
        <w:t>8/1, 9, 11/1, 8/2, 11/</w:t>
      </w:r>
      <w:r>
        <w:rPr>
          <w:rFonts w:ascii="Cambria" w:hAnsi="Cambria" w:cs="Calibri"/>
          <w:color w:val="000000"/>
          <w:sz w:val="22"/>
          <w:szCs w:val="22"/>
        </w:rPr>
        <w:t>2.</w:t>
      </w:r>
    </w:p>
    <w:p w14:paraId="36D72CEE" w14:textId="77777777" w:rsidR="00035B75" w:rsidRPr="00733002" w:rsidRDefault="00035B75" w:rsidP="00A55A1C">
      <w:pPr>
        <w:spacing w:after="0" w:line="360" w:lineRule="auto"/>
        <w:ind w:firstLine="709"/>
        <w:jc w:val="both"/>
        <w:rPr>
          <w:rFonts w:ascii="Cambria" w:hAnsi="Cambria"/>
          <w:color w:val="FF0000"/>
          <w:sz w:val="20"/>
          <w:szCs w:val="20"/>
        </w:rPr>
      </w:pPr>
    </w:p>
    <w:p w14:paraId="77E3864B" w14:textId="3BA59C56" w:rsidR="00222C80" w:rsidRPr="00733002" w:rsidRDefault="00597EBF" w:rsidP="009A3C3B">
      <w:pPr>
        <w:pStyle w:val="Nagwek2"/>
        <w:numPr>
          <w:ilvl w:val="1"/>
          <w:numId w:val="16"/>
        </w:numPr>
        <w:spacing w:before="0"/>
        <w:rPr>
          <w:rFonts w:ascii="Cambria" w:hAnsi="Cambria"/>
          <w:lang w:eastAsia="pl-PL"/>
        </w:rPr>
      </w:pPr>
      <w:bookmarkStart w:id="5" w:name="_Toc44586237"/>
      <w:bookmarkStart w:id="6" w:name="_Toc74746607"/>
      <w:r w:rsidRPr="00733002">
        <w:rPr>
          <w:rFonts w:ascii="Cambria" w:hAnsi="Cambria"/>
        </w:rPr>
        <w:t>Usytuowan</w:t>
      </w:r>
      <w:r w:rsidR="008C706E" w:rsidRPr="00733002">
        <w:rPr>
          <w:rFonts w:ascii="Cambria" w:hAnsi="Cambria"/>
        </w:rPr>
        <w:t>i</w:t>
      </w:r>
      <w:r w:rsidRPr="00733002">
        <w:rPr>
          <w:rFonts w:ascii="Cambria" w:hAnsi="Cambria"/>
        </w:rPr>
        <w:t>e planowanego pr</w:t>
      </w:r>
      <w:r w:rsidR="00A8293D" w:rsidRPr="00733002">
        <w:rPr>
          <w:rFonts w:ascii="Cambria" w:hAnsi="Cambria"/>
        </w:rPr>
        <w:t>zedsięwzięcia względem obszarów</w:t>
      </w:r>
      <w:bookmarkEnd w:id="5"/>
      <w:bookmarkEnd w:id="6"/>
    </w:p>
    <w:p w14:paraId="6EA3D14C" w14:textId="77777777" w:rsidR="00EC4F86" w:rsidRPr="00733002" w:rsidRDefault="00EC4F86" w:rsidP="00C479FF">
      <w:pPr>
        <w:spacing w:after="0" w:line="360" w:lineRule="auto"/>
        <w:ind w:left="709" w:hanging="567"/>
        <w:jc w:val="both"/>
        <w:rPr>
          <w:rFonts w:ascii="Cambria" w:hAnsi="Cambria"/>
          <w:b/>
          <w:lang w:eastAsia="pl-PL"/>
        </w:rPr>
      </w:pPr>
    </w:p>
    <w:p w14:paraId="4D30B524" w14:textId="77777777" w:rsidR="001D17CA" w:rsidRPr="00733002" w:rsidRDefault="00C96E1E" w:rsidP="002346CB">
      <w:pPr>
        <w:pStyle w:val="Akapitzlist"/>
        <w:numPr>
          <w:ilvl w:val="0"/>
          <w:numId w:val="3"/>
        </w:numPr>
        <w:spacing w:after="0" w:line="360" w:lineRule="auto"/>
        <w:ind w:left="0" w:firstLine="0"/>
        <w:jc w:val="both"/>
        <w:rPr>
          <w:rFonts w:ascii="Cambria" w:hAnsi="Cambria"/>
          <w:lang w:eastAsia="pl-PL"/>
        </w:rPr>
      </w:pPr>
      <w:r w:rsidRPr="00733002">
        <w:rPr>
          <w:rFonts w:ascii="Cambria" w:hAnsi="Cambria"/>
          <w:lang w:eastAsia="pl-PL"/>
        </w:rPr>
        <w:t>w</w:t>
      </w:r>
      <w:r w:rsidR="001D17CA" w:rsidRPr="00733002">
        <w:rPr>
          <w:rFonts w:ascii="Cambria" w:hAnsi="Cambria"/>
          <w:lang w:eastAsia="pl-PL"/>
        </w:rPr>
        <w:t xml:space="preserve"> zasięgu oddziaływania inwestycji nie stwierdzono występo</w:t>
      </w:r>
      <w:r w:rsidR="00222C80" w:rsidRPr="00733002">
        <w:rPr>
          <w:rFonts w:ascii="Cambria" w:hAnsi="Cambria"/>
          <w:lang w:eastAsia="pl-PL"/>
        </w:rPr>
        <w:t xml:space="preserve">wania obszarów </w:t>
      </w:r>
      <w:r w:rsidR="00B30C5D" w:rsidRPr="00733002">
        <w:rPr>
          <w:rFonts w:ascii="Cambria" w:hAnsi="Cambria"/>
          <w:lang w:eastAsia="pl-PL"/>
        </w:rPr>
        <w:br/>
      </w:r>
      <w:proofErr w:type="spellStart"/>
      <w:r w:rsidR="00222C80" w:rsidRPr="00733002">
        <w:rPr>
          <w:rFonts w:ascii="Cambria" w:hAnsi="Cambria"/>
          <w:lang w:eastAsia="pl-PL"/>
        </w:rPr>
        <w:t>wodno</w:t>
      </w:r>
      <w:proofErr w:type="spellEnd"/>
      <w:r w:rsidR="00222C80" w:rsidRPr="00733002">
        <w:rPr>
          <w:rFonts w:ascii="Cambria" w:hAnsi="Cambria"/>
          <w:lang w:eastAsia="pl-PL"/>
        </w:rPr>
        <w:t>–błotnych,</w:t>
      </w:r>
    </w:p>
    <w:p w14:paraId="60A209BB" w14:textId="77777777" w:rsidR="00BC2042" w:rsidRPr="00733002" w:rsidRDefault="00C96E1E" w:rsidP="002346CB">
      <w:pPr>
        <w:pStyle w:val="Akapitzlist"/>
        <w:numPr>
          <w:ilvl w:val="0"/>
          <w:numId w:val="3"/>
        </w:numPr>
        <w:spacing w:after="0" w:line="360" w:lineRule="auto"/>
        <w:ind w:left="0" w:firstLine="0"/>
        <w:jc w:val="both"/>
        <w:rPr>
          <w:rFonts w:ascii="Cambria" w:hAnsi="Cambria"/>
          <w:lang w:eastAsia="pl-PL"/>
        </w:rPr>
      </w:pPr>
      <w:r w:rsidRPr="00733002">
        <w:rPr>
          <w:rFonts w:ascii="Cambria" w:hAnsi="Cambria"/>
          <w:lang w:eastAsia="pl-PL"/>
        </w:rPr>
        <w:t>w zasięgu oddziaływania inwestycji stwierdzono występo</w:t>
      </w:r>
      <w:r w:rsidR="00BC2042" w:rsidRPr="00733002">
        <w:rPr>
          <w:rFonts w:ascii="Cambria" w:hAnsi="Cambria"/>
          <w:lang w:eastAsia="pl-PL"/>
        </w:rPr>
        <w:t>wanie</w:t>
      </w:r>
      <w:r w:rsidRPr="00733002">
        <w:rPr>
          <w:rFonts w:ascii="Cambria" w:hAnsi="Cambria"/>
          <w:lang w:eastAsia="pl-PL"/>
        </w:rPr>
        <w:t xml:space="preserve"> obszarów</w:t>
      </w:r>
      <w:r w:rsidR="00F66A24" w:rsidRPr="00733002">
        <w:rPr>
          <w:rFonts w:ascii="Cambria" w:hAnsi="Cambria"/>
          <w:lang w:eastAsia="pl-PL"/>
        </w:rPr>
        <w:t xml:space="preserve"> chronionych</w:t>
      </w:r>
      <w:r w:rsidR="00BC2042" w:rsidRPr="00733002">
        <w:rPr>
          <w:rFonts w:ascii="Cambria" w:hAnsi="Cambria"/>
          <w:lang w:eastAsia="pl-PL"/>
        </w:rPr>
        <w:t>:</w:t>
      </w:r>
    </w:p>
    <w:p w14:paraId="435C3B1A" w14:textId="77777777" w:rsidR="0032027C" w:rsidRPr="00733002" w:rsidRDefault="00F66A24" w:rsidP="002346CB">
      <w:pPr>
        <w:pStyle w:val="Akapitzlist"/>
        <w:numPr>
          <w:ilvl w:val="0"/>
          <w:numId w:val="4"/>
        </w:numPr>
        <w:spacing w:after="0" w:line="360" w:lineRule="auto"/>
        <w:ind w:left="0" w:firstLine="0"/>
        <w:rPr>
          <w:rFonts w:ascii="Cambria" w:hAnsi="Cambria"/>
          <w:color w:val="000000" w:themeColor="text1"/>
          <w:lang w:eastAsia="pl-PL"/>
        </w:rPr>
      </w:pPr>
      <w:r w:rsidRPr="00733002">
        <w:rPr>
          <w:rFonts w:ascii="Cambria" w:hAnsi="Cambria"/>
          <w:color w:val="000000" w:themeColor="text1"/>
          <w:lang w:eastAsia="pl-PL"/>
        </w:rPr>
        <w:t>Obszary Chronionego Krajobrazu</w:t>
      </w:r>
      <w:r w:rsidR="00B508F0" w:rsidRPr="00733002">
        <w:rPr>
          <w:rFonts w:ascii="Cambria" w:hAnsi="Cambria"/>
          <w:color w:val="000000" w:themeColor="text1"/>
          <w:lang w:eastAsia="pl-PL"/>
        </w:rPr>
        <w:t>( Nadwiślański</w:t>
      </w:r>
      <w:r w:rsidR="0032027C" w:rsidRPr="00733002">
        <w:rPr>
          <w:rFonts w:ascii="Cambria" w:hAnsi="Cambria"/>
          <w:color w:val="000000" w:themeColor="text1"/>
          <w:lang w:eastAsia="pl-PL"/>
        </w:rPr>
        <w:t xml:space="preserve"> powiat płoński, płocki i sochaczewski)</w:t>
      </w:r>
    </w:p>
    <w:p w14:paraId="44542B10" w14:textId="77777777" w:rsidR="00ED6835" w:rsidRPr="00733002" w:rsidRDefault="00ED6835" w:rsidP="002346CB">
      <w:pPr>
        <w:pStyle w:val="Akapitzlist"/>
        <w:numPr>
          <w:ilvl w:val="0"/>
          <w:numId w:val="4"/>
        </w:numPr>
        <w:spacing w:after="0" w:line="360" w:lineRule="auto"/>
        <w:ind w:left="0" w:firstLine="0"/>
        <w:rPr>
          <w:rFonts w:ascii="Cambria" w:hAnsi="Cambria"/>
          <w:color w:val="000000" w:themeColor="text1"/>
          <w:lang w:eastAsia="pl-PL"/>
        </w:rPr>
      </w:pPr>
      <w:r w:rsidRPr="00733002">
        <w:rPr>
          <w:rFonts w:ascii="Cambria" w:hAnsi="Cambria"/>
          <w:color w:val="000000" w:themeColor="text1"/>
          <w:lang w:eastAsia="pl-PL"/>
        </w:rPr>
        <w:t>NATURA 2000 specjalne obszary ochrony ( Kampinoska Dolina Wisły</w:t>
      </w:r>
      <w:r w:rsidR="008933B7" w:rsidRPr="00733002">
        <w:rPr>
          <w:rFonts w:ascii="Cambria" w:hAnsi="Cambria"/>
          <w:color w:val="000000" w:themeColor="text1"/>
          <w:lang w:eastAsia="pl-PL"/>
        </w:rPr>
        <w:t xml:space="preserve"> PLH140029)</w:t>
      </w:r>
    </w:p>
    <w:p w14:paraId="6C04DDC0" w14:textId="113AFAFC" w:rsidR="004B1748" w:rsidRPr="00733002" w:rsidRDefault="00BC2042" w:rsidP="009A3C3B">
      <w:pPr>
        <w:pStyle w:val="Akapitzlist"/>
        <w:numPr>
          <w:ilvl w:val="0"/>
          <w:numId w:val="8"/>
        </w:numPr>
        <w:spacing w:after="0" w:line="360" w:lineRule="auto"/>
        <w:ind w:left="0" w:firstLine="0"/>
        <w:jc w:val="both"/>
        <w:rPr>
          <w:rFonts w:ascii="Cambria" w:hAnsi="Cambria"/>
          <w:lang w:eastAsia="pl-PL"/>
        </w:rPr>
      </w:pPr>
      <w:r w:rsidRPr="00733002">
        <w:rPr>
          <w:rFonts w:ascii="Cambria" w:hAnsi="Cambria"/>
          <w:color w:val="000000" w:themeColor="text1"/>
          <w:lang w:eastAsia="pl-PL"/>
        </w:rPr>
        <w:t>w</w:t>
      </w:r>
      <w:r w:rsidR="00751269" w:rsidRPr="00733002">
        <w:rPr>
          <w:rFonts w:ascii="Cambria" w:hAnsi="Cambria"/>
          <w:color w:val="000000" w:themeColor="text1"/>
          <w:lang w:eastAsia="pl-PL"/>
        </w:rPr>
        <w:t xml:space="preserve"> zasięgu przedsięwzięcia</w:t>
      </w:r>
      <w:r w:rsidR="00751269" w:rsidRPr="00733002">
        <w:rPr>
          <w:rFonts w:ascii="Cambria" w:hAnsi="Cambria"/>
          <w:lang w:eastAsia="pl-PL"/>
        </w:rPr>
        <w:t xml:space="preserve"> </w:t>
      </w:r>
      <w:r w:rsidR="00A14A5C" w:rsidRPr="00733002">
        <w:rPr>
          <w:rFonts w:ascii="Cambria" w:hAnsi="Cambria"/>
          <w:lang w:eastAsia="pl-PL"/>
        </w:rPr>
        <w:t xml:space="preserve">nie </w:t>
      </w:r>
      <w:r w:rsidR="00751269" w:rsidRPr="00733002">
        <w:rPr>
          <w:rFonts w:ascii="Cambria" w:hAnsi="Cambria"/>
          <w:lang w:eastAsia="pl-PL"/>
        </w:rPr>
        <w:t xml:space="preserve">stwierdzono występowanie </w:t>
      </w:r>
      <w:r w:rsidRPr="00733002">
        <w:rPr>
          <w:rFonts w:ascii="Cambria" w:hAnsi="Cambria"/>
          <w:lang w:eastAsia="pl-PL"/>
        </w:rPr>
        <w:t>zbiorników</w:t>
      </w:r>
      <w:r w:rsidR="00751269" w:rsidRPr="00733002">
        <w:rPr>
          <w:rFonts w:ascii="Cambria" w:hAnsi="Cambria"/>
          <w:lang w:eastAsia="pl-PL"/>
        </w:rPr>
        <w:t xml:space="preserve"> wodnych</w:t>
      </w:r>
      <w:r w:rsidR="00F66A24" w:rsidRPr="00733002">
        <w:rPr>
          <w:rFonts w:ascii="Cambria" w:hAnsi="Cambria"/>
          <w:lang w:eastAsia="pl-PL"/>
        </w:rPr>
        <w:t xml:space="preserve">; </w:t>
      </w:r>
      <w:r w:rsidR="003341DB" w:rsidRPr="00733002">
        <w:rPr>
          <w:rFonts w:ascii="Cambria" w:hAnsi="Cambria"/>
          <w:lang w:eastAsia="pl-PL"/>
        </w:rPr>
        <w:t xml:space="preserve">przy realizacji </w:t>
      </w:r>
      <w:r w:rsidR="00F66A24" w:rsidRPr="00733002">
        <w:rPr>
          <w:rFonts w:ascii="Cambria" w:hAnsi="Cambria"/>
          <w:lang w:eastAsia="pl-PL"/>
        </w:rPr>
        <w:t>p</w:t>
      </w:r>
      <w:r w:rsidR="003341DB" w:rsidRPr="00733002">
        <w:rPr>
          <w:rFonts w:ascii="Cambria" w:hAnsi="Cambria"/>
          <w:lang w:eastAsia="pl-PL"/>
        </w:rPr>
        <w:t xml:space="preserve">rzedsięwzięcia </w:t>
      </w:r>
      <w:r w:rsidR="004B1748" w:rsidRPr="00733002">
        <w:rPr>
          <w:rFonts w:ascii="Cambria" w:hAnsi="Cambria"/>
          <w:lang w:eastAsia="pl-PL"/>
        </w:rPr>
        <w:t xml:space="preserve"> </w:t>
      </w:r>
      <w:r w:rsidR="003341DB" w:rsidRPr="00733002">
        <w:rPr>
          <w:rFonts w:ascii="Cambria" w:hAnsi="Cambria"/>
          <w:lang w:eastAsia="pl-PL"/>
        </w:rPr>
        <w:t>narusza istniejące rowy przydrożne poprzez ich przebudowę oraz przebudowy i budowy przepustów</w:t>
      </w:r>
      <w:r w:rsidR="004B1748" w:rsidRPr="00733002">
        <w:rPr>
          <w:rFonts w:ascii="Cambria" w:hAnsi="Cambria"/>
          <w:lang w:eastAsia="pl-PL"/>
        </w:rPr>
        <w:t>.</w:t>
      </w:r>
      <w:r w:rsidR="003341DB" w:rsidRPr="00733002">
        <w:rPr>
          <w:rFonts w:ascii="Cambria" w:hAnsi="Cambria"/>
          <w:lang w:eastAsia="pl-PL"/>
        </w:rPr>
        <w:t xml:space="preserve">  </w:t>
      </w:r>
      <w:r w:rsidR="004B1748" w:rsidRPr="00733002">
        <w:rPr>
          <w:rFonts w:ascii="Cambria" w:hAnsi="Cambria"/>
          <w:lang w:eastAsia="pl-PL"/>
        </w:rPr>
        <w:t xml:space="preserve">W ramach prac remontowych zostaną one </w:t>
      </w:r>
      <w:r w:rsidR="003341DB" w:rsidRPr="00733002">
        <w:rPr>
          <w:rFonts w:ascii="Cambria" w:hAnsi="Cambria"/>
          <w:lang w:eastAsia="pl-PL"/>
        </w:rPr>
        <w:t xml:space="preserve">również </w:t>
      </w:r>
      <w:r w:rsidR="004B1748" w:rsidRPr="00733002">
        <w:rPr>
          <w:rFonts w:ascii="Cambria" w:hAnsi="Cambria"/>
          <w:lang w:eastAsia="pl-PL"/>
        </w:rPr>
        <w:t>oczyszczone oraz ew. udrożnione.</w:t>
      </w:r>
    </w:p>
    <w:p w14:paraId="11BBFFE5" w14:textId="7B44A859" w:rsidR="007C055E" w:rsidRPr="00733002" w:rsidRDefault="00833465" w:rsidP="002346CB">
      <w:pPr>
        <w:pStyle w:val="Akapitzlist"/>
        <w:numPr>
          <w:ilvl w:val="0"/>
          <w:numId w:val="5"/>
        </w:numPr>
        <w:spacing w:after="0" w:line="360" w:lineRule="auto"/>
        <w:ind w:left="0" w:firstLine="0"/>
        <w:jc w:val="both"/>
        <w:rPr>
          <w:rFonts w:ascii="Cambria" w:hAnsi="Cambria"/>
          <w:lang w:eastAsia="pl-PL"/>
        </w:rPr>
      </w:pPr>
      <w:r w:rsidRPr="00733002">
        <w:rPr>
          <w:rFonts w:ascii="Cambria" w:hAnsi="Cambria"/>
          <w:lang w:eastAsia="pl-PL"/>
        </w:rPr>
        <w:lastRenderedPageBreak/>
        <w:t>w</w:t>
      </w:r>
      <w:r w:rsidR="001C723F" w:rsidRPr="00733002">
        <w:rPr>
          <w:rFonts w:ascii="Cambria" w:hAnsi="Cambria"/>
          <w:lang w:eastAsia="pl-PL"/>
        </w:rPr>
        <w:t xml:space="preserve"> </w:t>
      </w:r>
      <w:r w:rsidR="007C055E" w:rsidRPr="00733002">
        <w:rPr>
          <w:rFonts w:ascii="Cambria" w:hAnsi="Cambria"/>
          <w:lang w:eastAsia="pl-PL"/>
        </w:rPr>
        <w:t>zasięgu oddziaływania inw</w:t>
      </w:r>
      <w:r w:rsidR="00FC77A3" w:rsidRPr="00733002">
        <w:rPr>
          <w:rFonts w:ascii="Cambria" w:hAnsi="Cambria"/>
          <w:lang w:eastAsia="pl-PL"/>
        </w:rPr>
        <w:t>estycji</w:t>
      </w:r>
      <w:r w:rsidR="00114A41" w:rsidRPr="00733002">
        <w:rPr>
          <w:rFonts w:ascii="Cambria" w:hAnsi="Cambria"/>
          <w:lang w:eastAsia="pl-PL"/>
        </w:rPr>
        <w:t xml:space="preserve"> </w:t>
      </w:r>
      <w:r w:rsidR="003341DB" w:rsidRPr="00733002">
        <w:rPr>
          <w:rFonts w:ascii="Cambria" w:hAnsi="Cambria"/>
          <w:lang w:eastAsia="pl-PL"/>
        </w:rPr>
        <w:t>nie stwierdzono występowania</w:t>
      </w:r>
      <w:r w:rsidR="007C055E" w:rsidRPr="00733002">
        <w:rPr>
          <w:rFonts w:ascii="Cambria" w:hAnsi="Cambria"/>
          <w:lang w:eastAsia="pl-PL"/>
        </w:rPr>
        <w:t xml:space="preserve"> obszarów </w:t>
      </w:r>
      <w:r w:rsidR="009F4FEB" w:rsidRPr="00733002">
        <w:rPr>
          <w:rFonts w:ascii="Cambria" w:hAnsi="Cambria"/>
          <w:lang w:eastAsia="pl-PL"/>
        </w:rPr>
        <w:br/>
      </w:r>
      <w:r w:rsidR="007C055E" w:rsidRPr="00733002">
        <w:rPr>
          <w:rFonts w:ascii="Cambria" w:hAnsi="Cambria"/>
          <w:lang w:eastAsia="pl-PL"/>
        </w:rPr>
        <w:t>o płytkim zaleganiu wód podziemnych,</w:t>
      </w:r>
    </w:p>
    <w:p w14:paraId="7454B274" w14:textId="77777777" w:rsidR="00597EBF" w:rsidRPr="00733002" w:rsidRDefault="00114A41" w:rsidP="002346CB">
      <w:pPr>
        <w:pStyle w:val="Akapitzlist"/>
        <w:numPr>
          <w:ilvl w:val="0"/>
          <w:numId w:val="5"/>
        </w:numPr>
        <w:spacing w:after="0" w:line="360" w:lineRule="auto"/>
        <w:ind w:left="0" w:firstLine="0"/>
        <w:jc w:val="both"/>
        <w:rPr>
          <w:rFonts w:ascii="Cambria" w:hAnsi="Cambria"/>
          <w:lang w:eastAsia="pl-PL"/>
        </w:rPr>
      </w:pPr>
      <w:r w:rsidRPr="00733002">
        <w:rPr>
          <w:rFonts w:ascii="Cambria" w:hAnsi="Cambria"/>
          <w:lang w:eastAsia="pl-PL"/>
        </w:rPr>
        <w:t>w</w:t>
      </w:r>
      <w:r w:rsidR="00222C80" w:rsidRPr="00733002">
        <w:rPr>
          <w:rFonts w:ascii="Cambria" w:hAnsi="Cambria"/>
          <w:lang w:eastAsia="pl-PL"/>
        </w:rPr>
        <w:t xml:space="preserve"> ciągu projektowanej </w:t>
      </w:r>
      <w:r w:rsidR="0061425C" w:rsidRPr="00733002">
        <w:rPr>
          <w:rFonts w:ascii="Cambria" w:hAnsi="Cambria"/>
          <w:lang w:eastAsia="pl-PL"/>
        </w:rPr>
        <w:t>drogi</w:t>
      </w:r>
      <w:r w:rsidR="00222C80" w:rsidRPr="00733002">
        <w:rPr>
          <w:rFonts w:ascii="Cambria" w:hAnsi="Cambria"/>
          <w:lang w:eastAsia="pl-PL"/>
        </w:rPr>
        <w:t xml:space="preserve"> występują pojedyncze drzewa</w:t>
      </w:r>
      <w:r w:rsidR="00616079" w:rsidRPr="00733002">
        <w:rPr>
          <w:rFonts w:ascii="Cambria" w:hAnsi="Cambria"/>
          <w:lang w:eastAsia="pl-PL"/>
        </w:rPr>
        <w:t xml:space="preserve">, </w:t>
      </w:r>
    </w:p>
    <w:p w14:paraId="704F0A2B" w14:textId="38FE4FE5" w:rsidR="00833465" w:rsidRPr="00733002" w:rsidRDefault="0065453E" w:rsidP="00833465">
      <w:pPr>
        <w:pStyle w:val="Akapitzlist"/>
        <w:numPr>
          <w:ilvl w:val="0"/>
          <w:numId w:val="5"/>
        </w:numPr>
        <w:spacing w:after="0" w:line="360" w:lineRule="auto"/>
        <w:ind w:left="0" w:firstLine="0"/>
        <w:jc w:val="both"/>
        <w:rPr>
          <w:rFonts w:ascii="Cambria" w:hAnsi="Cambria"/>
        </w:rPr>
      </w:pPr>
      <w:r w:rsidRPr="00733002">
        <w:rPr>
          <w:rFonts w:ascii="Cambria" w:hAnsi="Cambria"/>
        </w:rPr>
        <w:t>w</w:t>
      </w:r>
      <w:r w:rsidR="007C055E" w:rsidRPr="00733002">
        <w:rPr>
          <w:rFonts w:ascii="Cambria" w:hAnsi="Cambria"/>
        </w:rPr>
        <w:t xml:space="preserve"> zasi</w:t>
      </w:r>
      <w:r w:rsidR="0061425C" w:rsidRPr="00733002">
        <w:rPr>
          <w:rFonts w:ascii="Cambria" w:hAnsi="Cambria"/>
        </w:rPr>
        <w:t xml:space="preserve">ęgu oddziaływania inwestycji </w:t>
      </w:r>
      <w:r w:rsidR="00F03EB2" w:rsidRPr="00733002">
        <w:rPr>
          <w:rFonts w:ascii="Cambria" w:hAnsi="Cambria"/>
        </w:rPr>
        <w:t>nie stwierdzono występowania</w:t>
      </w:r>
      <w:r w:rsidR="007C055E" w:rsidRPr="00733002">
        <w:rPr>
          <w:rFonts w:ascii="Cambria" w:hAnsi="Cambria"/>
        </w:rPr>
        <w:t xml:space="preserve"> obszarów </w:t>
      </w:r>
      <w:r w:rsidR="009F4FEB" w:rsidRPr="00733002">
        <w:rPr>
          <w:rFonts w:ascii="Cambria" w:hAnsi="Cambria"/>
        </w:rPr>
        <w:br/>
      </w:r>
      <w:r w:rsidR="007C055E" w:rsidRPr="00733002">
        <w:rPr>
          <w:rFonts w:ascii="Cambria" w:hAnsi="Cambria"/>
        </w:rPr>
        <w:t>o szczególnych walorach historycznych</w:t>
      </w:r>
      <w:r w:rsidR="00F03EB2" w:rsidRPr="00733002">
        <w:rPr>
          <w:rFonts w:ascii="Cambria" w:hAnsi="Cambria"/>
        </w:rPr>
        <w:t xml:space="preserve">; </w:t>
      </w:r>
    </w:p>
    <w:p w14:paraId="2346018B" w14:textId="376BCC22" w:rsidR="0032027C" w:rsidRPr="00733002" w:rsidRDefault="00833465" w:rsidP="00833465">
      <w:pPr>
        <w:pStyle w:val="Akapitzlist"/>
        <w:numPr>
          <w:ilvl w:val="0"/>
          <w:numId w:val="5"/>
        </w:numPr>
        <w:spacing w:after="0" w:line="360" w:lineRule="auto"/>
        <w:ind w:left="0" w:firstLine="0"/>
        <w:jc w:val="both"/>
        <w:rPr>
          <w:rFonts w:ascii="Cambria" w:hAnsi="Cambria"/>
        </w:rPr>
      </w:pPr>
      <w:r w:rsidRPr="00733002">
        <w:rPr>
          <w:rFonts w:ascii="Cambria" w:hAnsi="Cambria"/>
        </w:rPr>
        <w:t>w</w:t>
      </w:r>
      <w:r w:rsidR="0032027C" w:rsidRPr="00733002">
        <w:rPr>
          <w:rFonts w:ascii="Cambria" w:hAnsi="Cambria"/>
        </w:rPr>
        <w:t xml:space="preserve"> pobliżu oddziaływania inwestycji </w:t>
      </w:r>
      <w:r w:rsidR="00A9333F" w:rsidRPr="00733002">
        <w:rPr>
          <w:rFonts w:ascii="Cambria" w:hAnsi="Cambria"/>
        </w:rPr>
        <w:t>stwierdzono występowanie zagrożenia powodziowego</w:t>
      </w:r>
      <w:r w:rsidR="0032027C" w:rsidRPr="00733002">
        <w:rPr>
          <w:rFonts w:ascii="Cambria" w:hAnsi="Cambria"/>
        </w:rPr>
        <w:t>.</w:t>
      </w:r>
    </w:p>
    <w:p w14:paraId="4FB5F6F4" w14:textId="77777777" w:rsidR="00A8293D" w:rsidRPr="00733002" w:rsidRDefault="00A8293D" w:rsidP="00C479FF">
      <w:pPr>
        <w:pStyle w:val="Akapitzlist"/>
        <w:spacing w:after="0" w:line="360" w:lineRule="auto"/>
        <w:ind w:left="-142"/>
        <w:jc w:val="both"/>
        <w:rPr>
          <w:rFonts w:ascii="Cambria" w:hAnsi="Cambria"/>
          <w:b/>
        </w:rPr>
      </w:pPr>
    </w:p>
    <w:p w14:paraId="12CFD718" w14:textId="77777777" w:rsidR="00B13043" w:rsidRPr="00733002" w:rsidRDefault="00B13043" w:rsidP="009A3C3B">
      <w:pPr>
        <w:pStyle w:val="Nagwek2"/>
        <w:numPr>
          <w:ilvl w:val="1"/>
          <w:numId w:val="16"/>
        </w:numPr>
        <w:spacing w:before="0"/>
        <w:ind w:left="0" w:firstLine="0"/>
        <w:rPr>
          <w:rFonts w:ascii="Cambria" w:eastAsia="Calibri" w:hAnsi="Cambria" w:cs="Times New Roman"/>
          <w:lang w:eastAsia="pl-PL"/>
        </w:rPr>
      </w:pPr>
      <w:bookmarkStart w:id="7" w:name="_Toc44586238"/>
      <w:bookmarkStart w:id="8" w:name="_Toc74746608"/>
      <w:r w:rsidRPr="00733002">
        <w:rPr>
          <w:rFonts w:ascii="Cambria" w:hAnsi="Cambria"/>
          <w:color w:val="000000" w:themeColor="text1"/>
        </w:rPr>
        <w:t>U</w:t>
      </w:r>
      <w:r w:rsidRPr="00733002">
        <w:rPr>
          <w:rFonts w:ascii="Cambria" w:hAnsi="Cambria"/>
        </w:rPr>
        <w:t>sytuowanie przedsięwzięcia względem zlewni i jednolitych części wód powierzchniowych</w:t>
      </w:r>
      <w:r w:rsidR="00781D9A" w:rsidRPr="00733002">
        <w:rPr>
          <w:rFonts w:ascii="Cambria" w:eastAsia="Calibri" w:hAnsi="Cambria" w:cs="Times New Roman"/>
          <w:lang w:eastAsia="pl-PL"/>
        </w:rPr>
        <w:t xml:space="preserve"> i podziemnych</w:t>
      </w:r>
      <w:bookmarkEnd w:id="7"/>
      <w:bookmarkEnd w:id="8"/>
    </w:p>
    <w:p w14:paraId="4A7B6F23" w14:textId="77777777" w:rsidR="001C723F" w:rsidRPr="00733002" w:rsidRDefault="001C723F" w:rsidP="0032027C">
      <w:pPr>
        <w:spacing w:line="360" w:lineRule="auto"/>
        <w:jc w:val="both"/>
        <w:rPr>
          <w:rFonts w:ascii="Cambria" w:eastAsia="Calibri" w:hAnsi="Cambria" w:cs="Times New Roman"/>
          <w:lang w:eastAsia="pl-PL"/>
        </w:rPr>
      </w:pPr>
    </w:p>
    <w:p w14:paraId="7C636D20" w14:textId="77777777" w:rsidR="0032027C" w:rsidRPr="00733002" w:rsidRDefault="0032027C" w:rsidP="0032027C">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ab/>
        <w:t xml:space="preserve">Planowane przedsięwzięcie znajduje się w obszarze dorzecza Wisły w tym regionie wodnym </w:t>
      </w:r>
      <w:r w:rsidR="008D5B4E" w:rsidRPr="00733002">
        <w:rPr>
          <w:rFonts w:ascii="Cambria" w:eastAsia="Calibri" w:hAnsi="Cambria" w:cs="Times New Roman"/>
          <w:lang w:eastAsia="pl-PL"/>
        </w:rPr>
        <w:t>Środkowej</w:t>
      </w:r>
      <w:r w:rsidRPr="00733002">
        <w:rPr>
          <w:rFonts w:ascii="Cambria" w:eastAsia="Calibri" w:hAnsi="Cambria" w:cs="Times New Roman"/>
          <w:lang w:eastAsia="pl-PL"/>
        </w:rPr>
        <w:t xml:space="preserve"> Wisły, dla której opracowano Plan Gospodarowania Wodami (PGW) zatwierdzony </w:t>
      </w:r>
      <w:r w:rsidRPr="00733002">
        <w:rPr>
          <w:rFonts w:ascii="Cambria" w:eastAsia="Calibri" w:hAnsi="Cambria" w:cs="Times New Roman"/>
          <w:lang w:eastAsia="pl-PL"/>
        </w:rPr>
        <w:br/>
        <w:t xml:space="preserve">na posiedzeniu Rady Ministrów dnia 18 października 2016 r. (Dz.U. 2020 poz. 283 z </w:t>
      </w:r>
      <w:proofErr w:type="spellStart"/>
      <w:r w:rsidRPr="00733002">
        <w:rPr>
          <w:rFonts w:ascii="Cambria" w:eastAsia="Calibri" w:hAnsi="Cambria" w:cs="Times New Roman"/>
          <w:lang w:eastAsia="pl-PL"/>
        </w:rPr>
        <w:t>późn</w:t>
      </w:r>
      <w:proofErr w:type="spellEnd"/>
      <w:r w:rsidRPr="00733002">
        <w:rPr>
          <w:rFonts w:ascii="Cambria" w:eastAsia="Calibri" w:hAnsi="Cambria" w:cs="Times New Roman"/>
          <w:lang w:eastAsia="pl-PL"/>
        </w:rPr>
        <w:t>. zm.)</w:t>
      </w:r>
    </w:p>
    <w:p w14:paraId="0D5E558C" w14:textId="77777777" w:rsidR="0032027C" w:rsidRPr="00733002" w:rsidRDefault="0032027C" w:rsidP="0032027C">
      <w:pPr>
        <w:spacing w:line="360" w:lineRule="auto"/>
        <w:ind w:firstLine="709"/>
        <w:jc w:val="both"/>
        <w:rPr>
          <w:rFonts w:ascii="Cambria" w:eastAsia="Calibri" w:hAnsi="Cambria" w:cs="Times New Roman"/>
          <w:lang w:eastAsia="pl-PL"/>
        </w:rPr>
      </w:pPr>
      <w:r w:rsidRPr="00733002">
        <w:rPr>
          <w:rFonts w:ascii="Cambria" w:eastAsia="Calibri" w:hAnsi="Cambria" w:cs="Times New Roman"/>
          <w:lang w:eastAsia="pl-PL"/>
        </w:rPr>
        <w:t xml:space="preserve">Przyjęte istniejące rozwiązania odprowadzenia wód opadowych nie naruszają klasy jakości wód oraz nie wpływają na ich stan sanitarny. </w:t>
      </w:r>
    </w:p>
    <w:p w14:paraId="77048524" w14:textId="77777777" w:rsidR="00716BE6" w:rsidRPr="00733002" w:rsidRDefault="00716BE6" w:rsidP="00716BE6">
      <w:pPr>
        <w:spacing w:line="360" w:lineRule="auto"/>
        <w:ind w:firstLine="709"/>
        <w:jc w:val="both"/>
        <w:rPr>
          <w:rFonts w:ascii="Cambria" w:eastAsia="Calibri" w:hAnsi="Cambria" w:cs="Times New Roman"/>
          <w:highlight w:val="yellow"/>
          <w:lang w:eastAsia="pl-PL"/>
        </w:rPr>
      </w:pPr>
      <w:r w:rsidRPr="00733002">
        <w:rPr>
          <w:rFonts w:ascii="Cambria" w:eastAsia="Calibri" w:hAnsi="Cambria" w:cs="Times New Roman"/>
          <w:lang w:eastAsia="pl-PL"/>
        </w:rPr>
        <w:t>W ramach charakterystyki obszaru dorzecza zgodnie z art. 5 RDW w Polsce dokonano analizy mającej na celu identyfikację znaczących oddziaływań antropogenicznych (presji) na wody oraz oceny wpływu działalności człowieka na środowisko wodne. Prace te miały na celu dostarczenie informacji niezbędnych do wykonania oceny ryzyka nieosiągnięcia celów środowiskowych przez jednolite części wód na obszarze dorzecza. Do identyfikacji znaczących oddziaływań antropogenicznych wykorzystano m.in. dane gromadzone w jednostkach administracji w zakresie użytkowania wód, w tym pobory wody, zrzuty ścieków komunalnych i przemysłowych, wielkość nawożenia, hodowlę zwierząt. Uwzględniono również dostępne dane z monitoringu wód w zakresie poszczególnych wskaźników fizykochemicznych, biologicznych i </w:t>
      </w:r>
      <w:proofErr w:type="spellStart"/>
      <w:r w:rsidRPr="00733002">
        <w:rPr>
          <w:rFonts w:ascii="Cambria" w:eastAsia="Calibri" w:hAnsi="Cambria" w:cs="Times New Roman"/>
          <w:lang w:eastAsia="pl-PL"/>
        </w:rPr>
        <w:t>hydromorfologicznych</w:t>
      </w:r>
      <w:proofErr w:type="spellEnd"/>
      <w:r w:rsidRPr="00733002">
        <w:rPr>
          <w:rFonts w:ascii="Cambria" w:eastAsia="Calibri" w:hAnsi="Cambria" w:cs="Times New Roman"/>
          <w:lang w:eastAsia="pl-PL"/>
        </w:rPr>
        <w:t xml:space="preserve">. </w:t>
      </w:r>
    </w:p>
    <w:p w14:paraId="0374B982" w14:textId="3B71BCD0" w:rsidR="00716BE6" w:rsidRPr="00733002" w:rsidRDefault="00716BE6" w:rsidP="00716BE6">
      <w:pPr>
        <w:spacing w:line="360" w:lineRule="auto"/>
        <w:ind w:firstLine="709"/>
        <w:jc w:val="both"/>
        <w:rPr>
          <w:rFonts w:ascii="Cambria" w:eastAsia="Calibri" w:hAnsi="Cambria" w:cs="Times New Roman"/>
          <w:lang w:eastAsia="pl-PL"/>
        </w:rPr>
      </w:pPr>
      <w:r w:rsidRPr="00733002">
        <w:rPr>
          <w:rFonts w:ascii="Cambria" w:eastAsia="Calibri" w:hAnsi="Cambria" w:cs="Times New Roman"/>
          <w:lang w:eastAsia="pl-PL"/>
        </w:rPr>
        <w:t xml:space="preserve">Na obszarze dorzecza Wisły zidentyfikowano następujące rodzaje presji: zrzuty ścieków komunalnych i przemysłowych, zanieczyszczenia obszarowe, głównie z terenów rolniczych, zmiany </w:t>
      </w:r>
      <w:proofErr w:type="spellStart"/>
      <w:r w:rsidRPr="00733002">
        <w:rPr>
          <w:rFonts w:ascii="Cambria" w:eastAsia="Calibri" w:hAnsi="Cambria" w:cs="Times New Roman"/>
          <w:lang w:eastAsia="pl-PL"/>
        </w:rPr>
        <w:t>hydromorfologiczne</w:t>
      </w:r>
      <w:proofErr w:type="spellEnd"/>
      <w:r w:rsidRPr="00733002">
        <w:rPr>
          <w:rFonts w:ascii="Cambria" w:eastAsia="Calibri" w:hAnsi="Cambria" w:cs="Times New Roman"/>
          <w:lang w:eastAsia="pl-PL"/>
        </w:rPr>
        <w:t xml:space="preserve"> (regulacja rzek, obwałowania, przerzuty </w:t>
      </w:r>
      <w:proofErr w:type="spellStart"/>
      <w:r w:rsidRPr="00733002">
        <w:rPr>
          <w:rFonts w:ascii="Cambria" w:eastAsia="Calibri" w:hAnsi="Cambria" w:cs="Times New Roman"/>
          <w:lang w:eastAsia="pl-PL"/>
        </w:rPr>
        <w:t>międzyzlewniowe</w:t>
      </w:r>
      <w:proofErr w:type="spellEnd"/>
      <w:r w:rsidRPr="00733002">
        <w:rPr>
          <w:rFonts w:ascii="Cambria" w:eastAsia="Calibri" w:hAnsi="Cambria" w:cs="Times New Roman"/>
          <w:lang w:eastAsia="pl-PL"/>
        </w:rPr>
        <w:t>), zanieczyszczenia związane z rozwojem turystyki i rekreacji.</w:t>
      </w:r>
      <w:r w:rsidR="001C723F" w:rsidRPr="00733002">
        <w:rPr>
          <w:rFonts w:ascii="Cambria" w:eastAsia="Calibri" w:hAnsi="Cambria" w:cs="Times New Roman"/>
          <w:lang w:eastAsia="pl-PL"/>
        </w:rPr>
        <w:t xml:space="preserve"> </w:t>
      </w:r>
    </w:p>
    <w:p w14:paraId="2FFD546B" w14:textId="77777777" w:rsidR="00716BE6" w:rsidRPr="00733002" w:rsidRDefault="00716BE6" w:rsidP="00716BE6">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lastRenderedPageBreak/>
        <w:tab/>
        <w:t xml:space="preserve">Inwestycja nie wpłynie na pogorszenie stanu biologicznego, </w:t>
      </w:r>
      <w:proofErr w:type="spellStart"/>
      <w:r w:rsidRPr="00733002">
        <w:rPr>
          <w:rFonts w:ascii="Cambria" w:eastAsia="Calibri" w:hAnsi="Cambria" w:cs="Times New Roman"/>
          <w:lang w:eastAsia="pl-PL"/>
        </w:rPr>
        <w:t>hydromorfologicznego</w:t>
      </w:r>
      <w:proofErr w:type="spellEnd"/>
      <w:r w:rsidRPr="00733002">
        <w:rPr>
          <w:rFonts w:ascii="Cambria" w:eastAsia="Calibri" w:hAnsi="Cambria" w:cs="Times New Roman"/>
          <w:lang w:eastAsia="pl-PL"/>
        </w:rPr>
        <w:t xml:space="preserve"> oraz fizykochemicznego określonego w PGW. W wyniku wprowadzenia niezanieczyszczonych wód opadowych i roztopowych do istniejące</w:t>
      </w:r>
      <w:r w:rsidR="001C723F" w:rsidRPr="00733002">
        <w:rPr>
          <w:rFonts w:ascii="Cambria" w:eastAsia="Calibri" w:hAnsi="Cambria" w:cs="Times New Roman"/>
          <w:lang w:eastAsia="pl-PL"/>
        </w:rPr>
        <w:t>go cieku wodnego ( Dopływ spod Radzikowa Starego)</w:t>
      </w:r>
      <w:r w:rsidRPr="00733002">
        <w:rPr>
          <w:rFonts w:ascii="Cambria" w:eastAsia="Calibri" w:hAnsi="Cambria" w:cs="Times New Roman"/>
          <w:lang w:eastAsia="pl-PL"/>
        </w:rPr>
        <w:t xml:space="preserve"> nie odnotuje się: </w:t>
      </w:r>
    </w:p>
    <w:p w14:paraId="249C5C72" w14:textId="77777777" w:rsidR="00716BE6" w:rsidRPr="00733002" w:rsidRDefault="00716BE6" w:rsidP="00716BE6">
      <w:pPr>
        <w:numPr>
          <w:ilvl w:val="0"/>
          <w:numId w:val="1"/>
        </w:numPr>
        <w:spacing w:after="0" w:line="360" w:lineRule="auto"/>
        <w:ind w:left="0" w:firstLine="0"/>
        <w:jc w:val="both"/>
        <w:rPr>
          <w:rFonts w:ascii="Cambria" w:eastAsia="Calibri" w:hAnsi="Cambria" w:cs="Times New Roman"/>
          <w:lang w:eastAsia="pl-PL"/>
        </w:rPr>
      </w:pPr>
      <w:r w:rsidRPr="00733002">
        <w:rPr>
          <w:rFonts w:ascii="Cambria" w:eastAsia="Calibri" w:hAnsi="Cambria" w:cs="Times New Roman"/>
          <w:lang w:eastAsia="pl-PL"/>
        </w:rPr>
        <w:t xml:space="preserve">pogorszenia stanu ekologicznego JCWP, </w:t>
      </w:r>
    </w:p>
    <w:p w14:paraId="1D935782" w14:textId="77777777" w:rsidR="00716BE6" w:rsidRPr="00733002" w:rsidRDefault="00716BE6" w:rsidP="00716BE6">
      <w:pPr>
        <w:numPr>
          <w:ilvl w:val="0"/>
          <w:numId w:val="1"/>
        </w:numPr>
        <w:spacing w:after="0" w:line="360" w:lineRule="auto"/>
        <w:ind w:left="0" w:firstLine="0"/>
        <w:jc w:val="both"/>
        <w:rPr>
          <w:rFonts w:ascii="Cambria" w:eastAsia="Calibri" w:hAnsi="Cambria" w:cs="Times New Roman"/>
          <w:lang w:eastAsia="pl-PL"/>
        </w:rPr>
      </w:pPr>
      <w:r w:rsidRPr="00733002">
        <w:rPr>
          <w:rFonts w:ascii="Cambria" w:eastAsia="Calibri" w:hAnsi="Cambria" w:cs="Times New Roman"/>
          <w:lang w:eastAsia="pl-PL"/>
        </w:rPr>
        <w:t>pogorszenia potencjału ekologicznego JCWP,</w:t>
      </w:r>
    </w:p>
    <w:p w14:paraId="3890E4C1" w14:textId="77777777" w:rsidR="00716BE6" w:rsidRPr="00733002" w:rsidRDefault="00716BE6" w:rsidP="00716BE6">
      <w:pPr>
        <w:numPr>
          <w:ilvl w:val="0"/>
          <w:numId w:val="1"/>
        </w:numPr>
        <w:spacing w:after="120" w:line="360" w:lineRule="auto"/>
        <w:ind w:left="0" w:firstLine="0"/>
        <w:jc w:val="both"/>
        <w:rPr>
          <w:rFonts w:ascii="Cambria" w:eastAsia="Calibri" w:hAnsi="Cambria" w:cs="Times New Roman"/>
          <w:lang w:eastAsia="pl-PL"/>
        </w:rPr>
      </w:pPr>
      <w:r w:rsidRPr="00733002">
        <w:rPr>
          <w:rFonts w:ascii="Cambria" w:eastAsia="Calibri" w:hAnsi="Cambria" w:cs="Times New Roman"/>
          <w:lang w:eastAsia="pl-PL"/>
        </w:rPr>
        <w:t>zagrożenia nieosiągnięciem dobrego stanu bądź potencjału ekologicznego JCWP.</w:t>
      </w:r>
    </w:p>
    <w:p w14:paraId="648EE550" w14:textId="4BD07CEF" w:rsidR="00FA79F0" w:rsidRDefault="00716BE6" w:rsidP="00716BE6">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ab/>
        <w:t>W związku z powyższym planowana inwestycja opisana zakresem niniejszego opracowania nie koliduje z planem gospodarowania wodami na obszarze dorzecza</w:t>
      </w:r>
      <w:r w:rsidR="006551C0">
        <w:rPr>
          <w:rFonts w:ascii="Cambria" w:eastAsia="Calibri" w:hAnsi="Cambria" w:cs="Times New Roman"/>
          <w:lang w:eastAsia="pl-PL"/>
        </w:rPr>
        <w:t>.</w:t>
      </w:r>
    </w:p>
    <w:p w14:paraId="1855AB0D" w14:textId="77777777" w:rsidR="006551C0" w:rsidRDefault="006551C0" w:rsidP="00716BE6">
      <w:pPr>
        <w:spacing w:line="360" w:lineRule="auto"/>
        <w:jc w:val="both"/>
        <w:rPr>
          <w:rFonts w:ascii="Cambria" w:eastAsia="Calibri" w:hAnsi="Cambria" w:cs="Times New Roman"/>
          <w:lang w:eastAsia="pl-PL"/>
        </w:rPr>
      </w:pPr>
    </w:p>
    <w:p w14:paraId="298FDD7A" w14:textId="77777777" w:rsidR="006551C0" w:rsidRPr="00733002" w:rsidRDefault="006551C0" w:rsidP="00716BE6">
      <w:pPr>
        <w:spacing w:line="360" w:lineRule="auto"/>
        <w:jc w:val="both"/>
        <w:rPr>
          <w:rFonts w:ascii="Cambria" w:eastAsia="Calibri" w:hAnsi="Cambria" w:cs="Times New Roman"/>
          <w:lang w:eastAsia="pl-PL"/>
        </w:rPr>
      </w:pPr>
    </w:p>
    <w:p w14:paraId="59001ADB" w14:textId="77777777" w:rsidR="00387AAE" w:rsidRPr="00733002" w:rsidRDefault="00FA79F0" w:rsidP="00716BE6">
      <w:pPr>
        <w:spacing w:line="360" w:lineRule="auto"/>
        <w:jc w:val="both"/>
        <w:rPr>
          <w:rFonts w:ascii="Cambria" w:eastAsia="Calibri" w:hAnsi="Cambria" w:cs="Times New Roman"/>
          <w:b/>
          <w:lang w:eastAsia="pl-PL"/>
        </w:rPr>
      </w:pPr>
      <w:r w:rsidRPr="00733002">
        <w:rPr>
          <w:rFonts w:ascii="Cambria" w:eastAsia="Calibri" w:hAnsi="Cambria" w:cs="Times New Roman"/>
          <w:b/>
          <w:lang w:eastAsia="pl-PL"/>
        </w:rPr>
        <w:t xml:space="preserve">Odcinek drogi </w:t>
      </w:r>
      <w:r w:rsidR="00387AAE" w:rsidRPr="00733002">
        <w:rPr>
          <w:rFonts w:ascii="Cambria" w:eastAsia="Calibri" w:hAnsi="Cambria" w:cs="Times New Roman"/>
          <w:b/>
          <w:lang w:eastAsia="pl-PL"/>
        </w:rPr>
        <w:t>Miączynek</w:t>
      </w:r>
      <w:r w:rsidRPr="00733002">
        <w:rPr>
          <w:rFonts w:ascii="Cambria" w:eastAsia="Calibri" w:hAnsi="Cambria" w:cs="Times New Roman"/>
          <w:b/>
          <w:lang w:eastAsia="pl-PL"/>
        </w:rPr>
        <w:t xml:space="preserve"> - Smoszewo</w:t>
      </w:r>
    </w:p>
    <w:tbl>
      <w:tblPr>
        <w:tblStyle w:val="Tabela-Siatka"/>
        <w:tblW w:w="0" w:type="auto"/>
        <w:tblLook w:val="04A0" w:firstRow="1" w:lastRow="0" w:firstColumn="1" w:lastColumn="0" w:noHBand="0" w:noVBand="1"/>
      </w:tblPr>
      <w:tblGrid>
        <w:gridCol w:w="3152"/>
        <w:gridCol w:w="2655"/>
        <w:gridCol w:w="3651"/>
      </w:tblGrid>
      <w:tr w:rsidR="00716BE6" w:rsidRPr="00733002" w14:paraId="209FF296" w14:textId="77777777" w:rsidTr="00B03DB3">
        <w:trPr>
          <w:trHeight w:val="20"/>
        </w:trPr>
        <w:tc>
          <w:tcPr>
            <w:tcW w:w="9458" w:type="dxa"/>
            <w:gridSpan w:val="3"/>
          </w:tcPr>
          <w:p w14:paraId="741339DE"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ab/>
              <w:t>Informacje o jednolitej części wód powierzchniowych</w:t>
            </w:r>
          </w:p>
        </w:tc>
      </w:tr>
      <w:tr w:rsidR="00716BE6" w:rsidRPr="00733002" w14:paraId="3C5D055D" w14:textId="77777777" w:rsidTr="00B03DB3">
        <w:trPr>
          <w:trHeight w:val="20"/>
        </w:trPr>
        <w:tc>
          <w:tcPr>
            <w:tcW w:w="3152" w:type="dxa"/>
          </w:tcPr>
          <w:p w14:paraId="332A1E90"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Dorzecze</w:t>
            </w:r>
          </w:p>
        </w:tc>
        <w:tc>
          <w:tcPr>
            <w:tcW w:w="2655" w:type="dxa"/>
          </w:tcPr>
          <w:p w14:paraId="71E34B62"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PL2000</w:t>
            </w:r>
          </w:p>
        </w:tc>
        <w:tc>
          <w:tcPr>
            <w:tcW w:w="3651" w:type="dxa"/>
            <w:shd w:val="clear" w:color="auto" w:fill="auto"/>
          </w:tcPr>
          <w:p w14:paraId="37CFDCF9"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Obszar Dorzecza Wisły</w:t>
            </w:r>
          </w:p>
        </w:tc>
      </w:tr>
      <w:tr w:rsidR="00716BE6" w:rsidRPr="00733002" w14:paraId="11CDF55B" w14:textId="77777777" w:rsidTr="00B03DB3">
        <w:trPr>
          <w:trHeight w:val="20"/>
        </w:trPr>
        <w:tc>
          <w:tcPr>
            <w:tcW w:w="3152" w:type="dxa"/>
          </w:tcPr>
          <w:p w14:paraId="57A39082"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Region wodny</w:t>
            </w:r>
          </w:p>
        </w:tc>
        <w:tc>
          <w:tcPr>
            <w:tcW w:w="2655" w:type="dxa"/>
          </w:tcPr>
          <w:p w14:paraId="38EBAF42"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PL2000</w:t>
            </w:r>
            <w:r w:rsidR="00A66621" w:rsidRPr="00733002">
              <w:rPr>
                <w:rFonts w:ascii="Cambria" w:eastAsia="Calibri" w:hAnsi="Cambria" w:cs="Times New Roman"/>
                <w:lang w:eastAsia="pl-PL"/>
              </w:rPr>
              <w:t>S</w:t>
            </w:r>
            <w:r w:rsidRPr="00733002">
              <w:rPr>
                <w:rFonts w:ascii="Cambria" w:eastAsia="Calibri" w:hAnsi="Cambria" w:cs="Times New Roman"/>
                <w:lang w:eastAsia="pl-PL"/>
              </w:rPr>
              <w:t>W</w:t>
            </w:r>
          </w:p>
        </w:tc>
        <w:tc>
          <w:tcPr>
            <w:tcW w:w="3651" w:type="dxa"/>
            <w:shd w:val="clear" w:color="auto" w:fill="auto"/>
          </w:tcPr>
          <w:p w14:paraId="44AF3D42"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 xml:space="preserve">region wodny </w:t>
            </w:r>
            <w:r w:rsidR="002853C6" w:rsidRPr="00733002">
              <w:rPr>
                <w:rFonts w:ascii="Cambria" w:eastAsia="Calibri" w:hAnsi="Cambria" w:cs="Times New Roman"/>
                <w:lang w:eastAsia="pl-PL"/>
              </w:rPr>
              <w:t xml:space="preserve">Środkowej </w:t>
            </w:r>
            <w:r w:rsidRPr="00733002">
              <w:rPr>
                <w:rFonts w:ascii="Cambria" w:eastAsia="Calibri" w:hAnsi="Cambria" w:cs="Times New Roman"/>
                <w:lang w:eastAsia="pl-PL"/>
              </w:rPr>
              <w:t>Wisły</w:t>
            </w:r>
          </w:p>
        </w:tc>
      </w:tr>
      <w:tr w:rsidR="00716BE6" w:rsidRPr="00733002" w14:paraId="61CF0BE9" w14:textId="77777777" w:rsidTr="00B03DB3">
        <w:trPr>
          <w:trHeight w:val="20"/>
        </w:trPr>
        <w:tc>
          <w:tcPr>
            <w:tcW w:w="3152" w:type="dxa"/>
          </w:tcPr>
          <w:p w14:paraId="254A5883"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RZGW</w:t>
            </w:r>
          </w:p>
        </w:tc>
        <w:tc>
          <w:tcPr>
            <w:tcW w:w="2655" w:type="dxa"/>
          </w:tcPr>
          <w:p w14:paraId="303252C3"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PL</w:t>
            </w:r>
            <w:r w:rsidR="002853C6" w:rsidRPr="00733002">
              <w:rPr>
                <w:rFonts w:ascii="Cambria" w:eastAsia="Calibri" w:hAnsi="Cambria" w:cs="Times New Roman"/>
                <w:lang w:eastAsia="pl-PL"/>
              </w:rPr>
              <w:t>WA</w:t>
            </w:r>
          </w:p>
        </w:tc>
        <w:tc>
          <w:tcPr>
            <w:tcW w:w="3651" w:type="dxa"/>
            <w:shd w:val="clear" w:color="auto" w:fill="auto"/>
          </w:tcPr>
          <w:p w14:paraId="159DCD06"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 xml:space="preserve">Regionalny Zarząd Gospodarki Wodnej w </w:t>
            </w:r>
            <w:r w:rsidR="002853C6" w:rsidRPr="00733002">
              <w:rPr>
                <w:rFonts w:ascii="Cambria" w:eastAsia="Calibri" w:hAnsi="Cambria" w:cs="Times New Roman"/>
                <w:lang w:eastAsia="pl-PL"/>
              </w:rPr>
              <w:t>Warszawie</w:t>
            </w:r>
          </w:p>
        </w:tc>
      </w:tr>
      <w:tr w:rsidR="00716BE6" w:rsidRPr="00733002" w14:paraId="5F586ACB" w14:textId="77777777" w:rsidTr="00B03DB3">
        <w:trPr>
          <w:trHeight w:val="20"/>
        </w:trPr>
        <w:tc>
          <w:tcPr>
            <w:tcW w:w="3152" w:type="dxa"/>
          </w:tcPr>
          <w:p w14:paraId="5F08D457"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Zlewnia bilansowa</w:t>
            </w:r>
          </w:p>
        </w:tc>
        <w:tc>
          <w:tcPr>
            <w:tcW w:w="2655" w:type="dxa"/>
          </w:tcPr>
          <w:p w14:paraId="70C7009E" w14:textId="0D0033D9" w:rsidR="00716BE6" w:rsidRPr="00733002" w:rsidRDefault="002853C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WA1</w:t>
            </w:r>
            <w:r w:rsidR="00A33D14" w:rsidRPr="00733002">
              <w:rPr>
                <w:rFonts w:ascii="Cambria" w:eastAsia="Calibri" w:hAnsi="Cambria" w:cs="Times New Roman"/>
                <w:lang w:eastAsia="pl-PL"/>
              </w:rPr>
              <w:t>6</w:t>
            </w:r>
          </w:p>
        </w:tc>
        <w:tc>
          <w:tcPr>
            <w:tcW w:w="3651" w:type="dxa"/>
            <w:shd w:val="clear" w:color="auto" w:fill="auto"/>
          </w:tcPr>
          <w:p w14:paraId="1D6FA6A3" w14:textId="24820947" w:rsidR="00716BE6" w:rsidRPr="00733002" w:rsidRDefault="00BB3237"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Zlewnia Wkry</w:t>
            </w:r>
          </w:p>
        </w:tc>
      </w:tr>
      <w:tr w:rsidR="00716BE6" w:rsidRPr="00733002" w14:paraId="7A042503" w14:textId="77777777" w:rsidTr="00B03DB3">
        <w:trPr>
          <w:trHeight w:val="20"/>
        </w:trPr>
        <w:tc>
          <w:tcPr>
            <w:tcW w:w="3152" w:type="dxa"/>
          </w:tcPr>
          <w:p w14:paraId="5E05D4B2" w14:textId="64A39786"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SC</w:t>
            </w:r>
            <w:r w:rsidR="00A33D14" w:rsidRPr="00733002">
              <w:rPr>
                <w:rFonts w:ascii="Cambria" w:eastAsia="Calibri" w:hAnsi="Cambria" w:cs="Times New Roman"/>
                <w:lang w:eastAsia="pl-PL"/>
              </w:rPr>
              <w:t>WP</w:t>
            </w:r>
          </w:p>
        </w:tc>
        <w:tc>
          <w:tcPr>
            <w:tcW w:w="2655" w:type="dxa"/>
          </w:tcPr>
          <w:p w14:paraId="20BDA089" w14:textId="5BB835DA" w:rsidR="00716BE6" w:rsidRPr="00733002" w:rsidRDefault="00BB3237"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SW1612</w:t>
            </w:r>
          </w:p>
        </w:tc>
        <w:tc>
          <w:tcPr>
            <w:tcW w:w="3651" w:type="dxa"/>
            <w:shd w:val="clear" w:color="auto" w:fill="auto"/>
          </w:tcPr>
          <w:p w14:paraId="25C46284" w14:textId="326C2942" w:rsidR="00716BE6" w:rsidRPr="00733002" w:rsidRDefault="00BB3237"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Płonka</w:t>
            </w:r>
          </w:p>
        </w:tc>
      </w:tr>
      <w:tr w:rsidR="00716BE6" w:rsidRPr="00733002" w14:paraId="68B080AA" w14:textId="77777777" w:rsidTr="00B03DB3">
        <w:trPr>
          <w:trHeight w:val="20"/>
        </w:trPr>
        <w:tc>
          <w:tcPr>
            <w:tcW w:w="3152" w:type="dxa"/>
          </w:tcPr>
          <w:p w14:paraId="0C0CD3BD"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Kod JCPW</w:t>
            </w:r>
          </w:p>
        </w:tc>
        <w:tc>
          <w:tcPr>
            <w:tcW w:w="6306" w:type="dxa"/>
            <w:gridSpan w:val="2"/>
          </w:tcPr>
          <w:p w14:paraId="63239FA6" w14:textId="1690B92B" w:rsidR="00716BE6" w:rsidRPr="00733002" w:rsidRDefault="00BB3237"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RW2000172687689</w:t>
            </w:r>
          </w:p>
        </w:tc>
      </w:tr>
      <w:tr w:rsidR="00716BE6" w:rsidRPr="00733002" w14:paraId="3FE64EDA" w14:textId="77777777" w:rsidTr="00B03DB3">
        <w:trPr>
          <w:trHeight w:val="20"/>
        </w:trPr>
        <w:tc>
          <w:tcPr>
            <w:tcW w:w="3152" w:type="dxa"/>
          </w:tcPr>
          <w:p w14:paraId="5644E009"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Nazwa JCWP</w:t>
            </w:r>
          </w:p>
        </w:tc>
        <w:tc>
          <w:tcPr>
            <w:tcW w:w="6306" w:type="dxa"/>
            <w:gridSpan w:val="2"/>
          </w:tcPr>
          <w:p w14:paraId="2B5390CA" w14:textId="4E0924E9" w:rsidR="00716BE6" w:rsidRPr="00733002" w:rsidRDefault="00BB3237" w:rsidP="00B03DB3">
            <w:pPr>
              <w:spacing w:after="100" w:afterAutospacing="1" w:line="360" w:lineRule="auto"/>
              <w:jc w:val="both"/>
              <w:rPr>
                <w:rFonts w:ascii="Cambria" w:eastAsia="Calibri" w:hAnsi="Cambria" w:cs="Times New Roman"/>
                <w:lang w:eastAsia="pl-PL"/>
              </w:rPr>
            </w:pPr>
            <w:proofErr w:type="spellStart"/>
            <w:r w:rsidRPr="00733002">
              <w:rPr>
                <w:rFonts w:ascii="Cambria" w:eastAsia="Calibri" w:hAnsi="Cambria" w:cs="Times New Roman"/>
                <w:lang w:eastAsia="pl-PL"/>
              </w:rPr>
              <w:t>Żurawianka</w:t>
            </w:r>
            <w:proofErr w:type="spellEnd"/>
          </w:p>
        </w:tc>
      </w:tr>
      <w:tr w:rsidR="00716BE6" w:rsidRPr="00733002" w14:paraId="63C5981E" w14:textId="77777777" w:rsidTr="00B03DB3">
        <w:trPr>
          <w:trHeight w:val="20"/>
        </w:trPr>
        <w:tc>
          <w:tcPr>
            <w:tcW w:w="3152" w:type="dxa"/>
          </w:tcPr>
          <w:p w14:paraId="016BE740"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Cel środowiskowy -stan/potencjał ekologiczny</w:t>
            </w:r>
          </w:p>
        </w:tc>
        <w:tc>
          <w:tcPr>
            <w:tcW w:w="6306" w:type="dxa"/>
            <w:gridSpan w:val="2"/>
          </w:tcPr>
          <w:p w14:paraId="239344DD" w14:textId="1A61D68E" w:rsidR="00716BE6" w:rsidRPr="00733002" w:rsidRDefault="00BB3237"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Poniżej dobrego</w:t>
            </w:r>
          </w:p>
        </w:tc>
      </w:tr>
      <w:tr w:rsidR="00716BE6" w:rsidRPr="00733002" w14:paraId="4484E03D" w14:textId="77777777" w:rsidTr="00B03DB3">
        <w:trPr>
          <w:trHeight w:val="20"/>
        </w:trPr>
        <w:tc>
          <w:tcPr>
            <w:tcW w:w="3152" w:type="dxa"/>
          </w:tcPr>
          <w:p w14:paraId="2E69A754"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Cel środowiskowy - stan chemiczny</w:t>
            </w:r>
          </w:p>
        </w:tc>
        <w:tc>
          <w:tcPr>
            <w:tcW w:w="6306" w:type="dxa"/>
            <w:gridSpan w:val="2"/>
          </w:tcPr>
          <w:p w14:paraId="26451D61" w14:textId="77777777" w:rsidR="00716BE6" w:rsidRPr="00733002" w:rsidRDefault="002853C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 xml:space="preserve">utrzymanie </w:t>
            </w:r>
            <w:r w:rsidR="00716BE6" w:rsidRPr="00733002">
              <w:rPr>
                <w:rFonts w:ascii="Cambria" w:eastAsia="Calibri" w:hAnsi="Cambria" w:cs="Times New Roman"/>
                <w:lang w:eastAsia="pl-PL"/>
              </w:rPr>
              <w:t>dobrego stanu chemicznego</w:t>
            </w:r>
          </w:p>
        </w:tc>
      </w:tr>
      <w:tr w:rsidR="00716BE6" w:rsidRPr="00733002" w14:paraId="0097F7F5" w14:textId="77777777" w:rsidTr="00B03DB3">
        <w:trPr>
          <w:trHeight w:val="20"/>
        </w:trPr>
        <w:tc>
          <w:tcPr>
            <w:tcW w:w="3152" w:type="dxa"/>
          </w:tcPr>
          <w:p w14:paraId="389B615F"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Stan/potencjał ekologiczny</w:t>
            </w:r>
          </w:p>
        </w:tc>
        <w:tc>
          <w:tcPr>
            <w:tcW w:w="6306" w:type="dxa"/>
            <w:gridSpan w:val="2"/>
          </w:tcPr>
          <w:p w14:paraId="3BF351DA" w14:textId="7933DF1C" w:rsidR="00716BE6" w:rsidRPr="00733002" w:rsidRDefault="00BB3237"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średni</w:t>
            </w:r>
          </w:p>
        </w:tc>
      </w:tr>
      <w:tr w:rsidR="00716BE6" w:rsidRPr="00733002" w14:paraId="7C33C941" w14:textId="77777777" w:rsidTr="00B03DB3">
        <w:trPr>
          <w:trHeight w:val="20"/>
        </w:trPr>
        <w:tc>
          <w:tcPr>
            <w:tcW w:w="3152" w:type="dxa"/>
          </w:tcPr>
          <w:p w14:paraId="61102AB9"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Stan chemiczny</w:t>
            </w:r>
          </w:p>
        </w:tc>
        <w:tc>
          <w:tcPr>
            <w:tcW w:w="6306" w:type="dxa"/>
            <w:gridSpan w:val="2"/>
          </w:tcPr>
          <w:p w14:paraId="4443E84E" w14:textId="349E4950" w:rsidR="00716BE6" w:rsidRPr="00733002" w:rsidRDefault="001E52B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zły</w:t>
            </w:r>
          </w:p>
        </w:tc>
      </w:tr>
      <w:tr w:rsidR="00716BE6" w:rsidRPr="00733002" w14:paraId="0E041639" w14:textId="77777777" w:rsidTr="00B03DB3">
        <w:trPr>
          <w:trHeight w:val="20"/>
        </w:trPr>
        <w:tc>
          <w:tcPr>
            <w:tcW w:w="3152" w:type="dxa"/>
          </w:tcPr>
          <w:p w14:paraId="69BCC968"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lastRenderedPageBreak/>
              <w:t>Aktualny stan JCW</w:t>
            </w:r>
          </w:p>
        </w:tc>
        <w:tc>
          <w:tcPr>
            <w:tcW w:w="6306" w:type="dxa"/>
            <w:gridSpan w:val="2"/>
          </w:tcPr>
          <w:p w14:paraId="0A87924C" w14:textId="06C71620" w:rsidR="00716BE6" w:rsidRPr="00733002" w:rsidRDefault="001E52B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zły</w:t>
            </w:r>
          </w:p>
        </w:tc>
      </w:tr>
      <w:tr w:rsidR="00716BE6" w:rsidRPr="00733002" w14:paraId="4503A3A1" w14:textId="77777777" w:rsidTr="00B03DB3">
        <w:trPr>
          <w:trHeight w:val="20"/>
        </w:trPr>
        <w:tc>
          <w:tcPr>
            <w:tcW w:w="3152" w:type="dxa"/>
          </w:tcPr>
          <w:p w14:paraId="4DD54D6A"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Status JCW</w:t>
            </w:r>
          </w:p>
        </w:tc>
        <w:tc>
          <w:tcPr>
            <w:tcW w:w="6306" w:type="dxa"/>
            <w:gridSpan w:val="2"/>
          </w:tcPr>
          <w:p w14:paraId="0B07CB01" w14:textId="5DCE1FC6" w:rsidR="00716BE6" w:rsidRPr="00733002" w:rsidRDefault="001E52B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zły</w:t>
            </w:r>
          </w:p>
        </w:tc>
      </w:tr>
      <w:tr w:rsidR="00716BE6" w:rsidRPr="00733002" w14:paraId="66C94CFF" w14:textId="77777777" w:rsidTr="00B03DB3">
        <w:trPr>
          <w:trHeight w:val="20"/>
        </w:trPr>
        <w:tc>
          <w:tcPr>
            <w:tcW w:w="3152" w:type="dxa"/>
          </w:tcPr>
          <w:p w14:paraId="37A92F28" w14:textId="77777777" w:rsidR="00716BE6" w:rsidRPr="00733002" w:rsidRDefault="00716BE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Ocena ryzyka nieosiągnięcia celów środowiskowych</w:t>
            </w:r>
          </w:p>
        </w:tc>
        <w:tc>
          <w:tcPr>
            <w:tcW w:w="6306" w:type="dxa"/>
            <w:gridSpan w:val="2"/>
          </w:tcPr>
          <w:p w14:paraId="7082D8EF" w14:textId="37491CD4" w:rsidR="00716BE6" w:rsidRPr="00733002" w:rsidRDefault="001E52B6" w:rsidP="00B03DB3">
            <w:pPr>
              <w:spacing w:after="100" w:afterAutospacing="1" w:line="360" w:lineRule="auto"/>
              <w:jc w:val="both"/>
              <w:rPr>
                <w:rFonts w:ascii="Cambria" w:eastAsia="Calibri" w:hAnsi="Cambria" w:cs="Times New Roman"/>
                <w:lang w:eastAsia="pl-PL"/>
              </w:rPr>
            </w:pPr>
            <w:r w:rsidRPr="00733002">
              <w:rPr>
                <w:rFonts w:ascii="Cambria" w:eastAsia="Calibri" w:hAnsi="Cambria" w:cs="Times New Roman"/>
                <w:lang w:eastAsia="pl-PL"/>
              </w:rPr>
              <w:t>zagrożona</w:t>
            </w:r>
          </w:p>
        </w:tc>
      </w:tr>
    </w:tbl>
    <w:p w14:paraId="539BBC5C" w14:textId="77777777" w:rsidR="00716BE6" w:rsidRPr="00733002" w:rsidRDefault="00716BE6" w:rsidP="00716BE6">
      <w:pPr>
        <w:spacing w:line="360" w:lineRule="auto"/>
        <w:jc w:val="both"/>
        <w:rPr>
          <w:rFonts w:ascii="Cambria" w:eastAsia="Calibri" w:hAnsi="Cambria" w:cs="Times New Roman"/>
          <w:highlight w:val="yellow"/>
          <w:lang w:eastAsia="pl-PL"/>
        </w:rPr>
      </w:pPr>
    </w:p>
    <w:tbl>
      <w:tblPr>
        <w:tblStyle w:val="Tabela-Siatka"/>
        <w:tblW w:w="0" w:type="auto"/>
        <w:tblLook w:val="04A0" w:firstRow="1" w:lastRow="0" w:firstColumn="1" w:lastColumn="0" w:noHBand="0" w:noVBand="1"/>
      </w:tblPr>
      <w:tblGrid>
        <w:gridCol w:w="4729"/>
        <w:gridCol w:w="4729"/>
      </w:tblGrid>
      <w:tr w:rsidR="00716BE6" w:rsidRPr="00733002" w14:paraId="4CBABB7C" w14:textId="77777777" w:rsidTr="00B03DB3">
        <w:tc>
          <w:tcPr>
            <w:tcW w:w="9458" w:type="dxa"/>
            <w:gridSpan w:val="2"/>
          </w:tcPr>
          <w:p w14:paraId="1895FA94"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Informacje o jednolitej części wód podziemnych</w:t>
            </w:r>
          </w:p>
        </w:tc>
      </w:tr>
      <w:tr w:rsidR="00716BE6" w:rsidRPr="00733002" w14:paraId="40BFA21E" w14:textId="77777777" w:rsidTr="00B03DB3">
        <w:tc>
          <w:tcPr>
            <w:tcW w:w="4729" w:type="dxa"/>
          </w:tcPr>
          <w:p w14:paraId="32B754F8"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 xml:space="preserve">Kod </w:t>
            </w:r>
            <w:proofErr w:type="spellStart"/>
            <w:r w:rsidRPr="00733002">
              <w:rPr>
                <w:rFonts w:ascii="Cambria" w:eastAsia="Calibri" w:hAnsi="Cambria" w:cs="Times New Roman"/>
                <w:lang w:eastAsia="pl-PL"/>
              </w:rPr>
              <w:t>JCWPd</w:t>
            </w:r>
            <w:proofErr w:type="spellEnd"/>
          </w:p>
        </w:tc>
        <w:tc>
          <w:tcPr>
            <w:tcW w:w="4729" w:type="dxa"/>
          </w:tcPr>
          <w:p w14:paraId="3E438E87" w14:textId="07BBDD73" w:rsidR="00716BE6" w:rsidRPr="00733002" w:rsidRDefault="00BB3237"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PLGW200049</w:t>
            </w:r>
          </w:p>
        </w:tc>
      </w:tr>
      <w:tr w:rsidR="00716BE6" w:rsidRPr="00733002" w14:paraId="45D17A4A" w14:textId="77777777" w:rsidTr="00B03DB3">
        <w:tc>
          <w:tcPr>
            <w:tcW w:w="4729" w:type="dxa"/>
          </w:tcPr>
          <w:p w14:paraId="12BB20E8"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Cel środowiskowy – stan chemiczny</w:t>
            </w:r>
          </w:p>
        </w:tc>
        <w:tc>
          <w:tcPr>
            <w:tcW w:w="4729" w:type="dxa"/>
          </w:tcPr>
          <w:p w14:paraId="2FEA2D1D"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utrzymanie dobrego stanu chemicznego</w:t>
            </w:r>
          </w:p>
        </w:tc>
      </w:tr>
      <w:tr w:rsidR="00716BE6" w:rsidRPr="00733002" w14:paraId="5850863E" w14:textId="77777777" w:rsidTr="00B03DB3">
        <w:tc>
          <w:tcPr>
            <w:tcW w:w="4729" w:type="dxa"/>
          </w:tcPr>
          <w:p w14:paraId="104D5109"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Cel środowiskowy – stan ilościowy</w:t>
            </w:r>
          </w:p>
        </w:tc>
        <w:tc>
          <w:tcPr>
            <w:tcW w:w="4729" w:type="dxa"/>
          </w:tcPr>
          <w:p w14:paraId="012A8C2F"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utrzymanie dobrego stanu ilościowego</w:t>
            </w:r>
          </w:p>
        </w:tc>
      </w:tr>
      <w:tr w:rsidR="00716BE6" w:rsidRPr="00733002" w14:paraId="0AA44D9F" w14:textId="77777777" w:rsidTr="00B03DB3">
        <w:tc>
          <w:tcPr>
            <w:tcW w:w="4729" w:type="dxa"/>
          </w:tcPr>
          <w:p w14:paraId="243AE7F2"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 xml:space="preserve">Status </w:t>
            </w:r>
            <w:proofErr w:type="spellStart"/>
            <w:r w:rsidRPr="00733002">
              <w:rPr>
                <w:rFonts w:ascii="Cambria" w:eastAsia="Calibri" w:hAnsi="Cambria" w:cs="Times New Roman"/>
                <w:lang w:eastAsia="pl-PL"/>
              </w:rPr>
              <w:t>JCWPd</w:t>
            </w:r>
            <w:proofErr w:type="spellEnd"/>
          </w:p>
        </w:tc>
        <w:tc>
          <w:tcPr>
            <w:tcW w:w="4729" w:type="dxa"/>
          </w:tcPr>
          <w:p w14:paraId="02E0F1AE" w14:textId="4B132332" w:rsidR="00716BE6" w:rsidRPr="00733002" w:rsidRDefault="00BB3237"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zły</w:t>
            </w:r>
          </w:p>
        </w:tc>
      </w:tr>
      <w:tr w:rsidR="00716BE6" w:rsidRPr="00733002" w14:paraId="1F2119E7" w14:textId="77777777" w:rsidTr="00B03DB3">
        <w:tc>
          <w:tcPr>
            <w:tcW w:w="4729" w:type="dxa"/>
          </w:tcPr>
          <w:p w14:paraId="5C428316"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Stan chemiczny</w:t>
            </w:r>
          </w:p>
        </w:tc>
        <w:tc>
          <w:tcPr>
            <w:tcW w:w="4729" w:type="dxa"/>
          </w:tcPr>
          <w:p w14:paraId="7EABC7E8" w14:textId="3DEE6EE9" w:rsidR="00716BE6" w:rsidRPr="00733002" w:rsidRDefault="00BB3237"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zły</w:t>
            </w:r>
          </w:p>
        </w:tc>
      </w:tr>
      <w:tr w:rsidR="00716BE6" w:rsidRPr="00733002" w14:paraId="001BC8FE" w14:textId="77777777" w:rsidTr="00FA79F0">
        <w:trPr>
          <w:trHeight w:val="156"/>
        </w:trPr>
        <w:tc>
          <w:tcPr>
            <w:tcW w:w="4729" w:type="dxa"/>
          </w:tcPr>
          <w:p w14:paraId="53EB67E4"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Stan ilościowy</w:t>
            </w:r>
          </w:p>
        </w:tc>
        <w:tc>
          <w:tcPr>
            <w:tcW w:w="4729" w:type="dxa"/>
          </w:tcPr>
          <w:p w14:paraId="08FD7FC8" w14:textId="765DFBE4" w:rsidR="00716BE6" w:rsidRPr="00733002" w:rsidRDefault="00BB3237"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zły</w:t>
            </w:r>
          </w:p>
        </w:tc>
      </w:tr>
      <w:tr w:rsidR="00716BE6" w:rsidRPr="00733002" w14:paraId="531F3506" w14:textId="77777777" w:rsidTr="00B03DB3">
        <w:tc>
          <w:tcPr>
            <w:tcW w:w="4729" w:type="dxa"/>
          </w:tcPr>
          <w:p w14:paraId="44FA67A1" w14:textId="77777777" w:rsidR="00716BE6" w:rsidRPr="00733002" w:rsidRDefault="00716BE6"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Ocena ryzyka nieosiągnięcia celów środowiskowych</w:t>
            </w:r>
          </w:p>
        </w:tc>
        <w:tc>
          <w:tcPr>
            <w:tcW w:w="4729" w:type="dxa"/>
          </w:tcPr>
          <w:p w14:paraId="55665D89" w14:textId="085C5F68" w:rsidR="00716BE6" w:rsidRPr="00733002" w:rsidRDefault="00BB3237" w:rsidP="00B03DB3">
            <w:pPr>
              <w:spacing w:line="360" w:lineRule="auto"/>
              <w:jc w:val="both"/>
              <w:rPr>
                <w:rFonts w:ascii="Cambria" w:eastAsia="Calibri" w:hAnsi="Cambria" w:cs="Times New Roman"/>
                <w:lang w:eastAsia="pl-PL"/>
              </w:rPr>
            </w:pPr>
            <w:r w:rsidRPr="00733002">
              <w:rPr>
                <w:rFonts w:ascii="Cambria" w:eastAsia="Calibri" w:hAnsi="Cambria" w:cs="Times New Roman"/>
                <w:lang w:eastAsia="pl-PL"/>
              </w:rPr>
              <w:t>z</w:t>
            </w:r>
            <w:r w:rsidR="00716BE6" w:rsidRPr="00733002">
              <w:rPr>
                <w:rFonts w:ascii="Cambria" w:eastAsia="Calibri" w:hAnsi="Cambria" w:cs="Times New Roman"/>
                <w:lang w:eastAsia="pl-PL"/>
              </w:rPr>
              <w:t>agrożona</w:t>
            </w:r>
          </w:p>
        </w:tc>
      </w:tr>
    </w:tbl>
    <w:p w14:paraId="6F42025D" w14:textId="77777777" w:rsidR="00716BE6" w:rsidRPr="00733002" w:rsidRDefault="00716BE6" w:rsidP="00716BE6">
      <w:pPr>
        <w:rPr>
          <w:rFonts w:ascii="Cambria" w:hAnsi="Cambria"/>
          <w:b/>
          <w:color w:val="FF0000"/>
          <w:highlight w:val="yellow"/>
        </w:rPr>
      </w:pPr>
    </w:p>
    <w:p w14:paraId="6B70F4FE" w14:textId="78A4EEED" w:rsidR="00FA79F0" w:rsidRPr="00733002" w:rsidRDefault="00733002" w:rsidP="00FA79F0">
      <w:pPr>
        <w:rPr>
          <w:rFonts w:ascii="Cambria" w:hAnsi="Cambria"/>
          <w:b/>
          <w:color w:val="FF0000"/>
          <w:highlight w:val="yellow"/>
        </w:rPr>
      </w:pPr>
      <w:r>
        <w:rPr>
          <w:rFonts w:ascii="Cambria" w:hAnsi="Cambria"/>
          <w:b/>
          <w:color w:val="FF0000"/>
          <w:highlight w:val="yellow"/>
        </w:rPr>
        <w:br w:type="page"/>
      </w:r>
      <w:bookmarkStart w:id="9" w:name="_Toc44586241"/>
    </w:p>
    <w:p w14:paraId="6773A051" w14:textId="7DF051F2" w:rsidR="00FA79F0" w:rsidRPr="00733002" w:rsidRDefault="00FA79F0" w:rsidP="009A3C3B">
      <w:pPr>
        <w:pStyle w:val="Nagwek1"/>
        <w:numPr>
          <w:ilvl w:val="0"/>
          <w:numId w:val="16"/>
        </w:numPr>
        <w:spacing w:line="360" w:lineRule="auto"/>
        <w:jc w:val="both"/>
        <w:rPr>
          <w:rFonts w:ascii="Cambria" w:hAnsi="Cambria"/>
          <w:szCs w:val="24"/>
        </w:rPr>
      </w:pPr>
      <w:bookmarkStart w:id="10" w:name="_Toc74746609"/>
      <w:r w:rsidRPr="00733002">
        <w:rPr>
          <w:rFonts w:ascii="Cambria" w:hAnsi="Cambria"/>
          <w:szCs w:val="24"/>
        </w:rPr>
        <w:lastRenderedPageBreak/>
        <w:t xml:space="preserve">Powierzchnia zajmowanej nieruchomości, a także obiektu budowlanego </w:t>
      </w:r>
      <w:r w:rsidRPr="00733002">
        <w:rPr>
          <w:rFonts w:ascii="Cambria" w:hAnsi="Cambria"/>
          <w:szCs w:val="24"/>
        </w:rPr>
        <w:br/>
        <w:t>oraz dotychczasowy sposób ich wykorzystywania i pokrycie nieruchomości szatą roślinną</w:t>
      </w:r>
      <w:bookmarkEnd w:id="10"/>
    </w:p>
    <w:p w14:paraId="0AD73AB2" w14:textId="77777777" w:rsidR="00733002" w:rsidRPr="00733002" w:rsidRDefault="00733002" w:rsidP="00733002"/>
    <w:p w14:paraId="59DA40EE" w14:textId="77777777" w:rsidR="00716BE6" w:rsidRPr="00733002" w:rsidRDefault="00716BE6" w:rsidP="00716BE6">
      <w:pPr>
        <w:spacing w:after="0" w:line="360" w:lineRule="auto"/>
        <w:ind w:firstLine="709"/>
        <w:jc w:val="both"/>
        <w:rPr>
          <w:rFonts w:ascii="Cambria" w:hAnsi="Cambria"/>
        </w:rPr>
      </w:pPr>
      <w:r w:rsidRPr="00733002">
        <w:rPr>
          <w:rFonts w:ascii="Cambria" w:hAnsi="Cambria"/>
        </w:rPr>
        <w:t xml:space="preserve">Z uwagi na charakter przedsięwzięcia (drogi o znaczeniu </w:t>
      </w:r>
      <w:r w:rsidR="001B6589" w:rsidRPr="00733002">
        <w:rPr>
          <w:rFonts w:ascii="Cambria" w:hAnsi="Cambria"/>
        </w:rPr>
        <w:t>zbiorowym</w:t>
      </w:r>
      <w:r w:rsidRPr="00733002">
        <w:rPr>
          <w:rFonts w:ascii="Cambria" w:hAnsi="Cambria"/>
        </w:rPr>
        <w:t xml:space="preserve"> obciążone </w:t>
      </w:r>
      <w:r w:rsidR="00FA79F0" w:rsidRPr="00733002">
        <w:rPr>
          <w:rFonts w:ascii="Cambria" w:hAnsi="Cambria"/>
        </w:rPr>
        <w:t>umiarkowanym</w:t>
      </w:r>
      <w:r w:rsidRPr="00733002">
        <w:rPr>
          <w:rFonts w:ascii="Cambria" w:hAnsi="Cambria"/>
        </w:rPr>
        <w:t xml:space="preserve"> ruchem, środowisko antropogeniczne), przebudowę istniejących dróg dostosowując je do warunków technicznych jakim powinny odpowiadać drogi publiczne oraz budowa towarzyszącej infrastruktury technicznej są bardzo niewielkie w odniesieniu  do znajdującego się w otoczeniu obszaru flory i fauny.  Przewiduje się, że planowana inwestycja nie będzie wywierała istotnego wpływu na stan przyrody.</w:t>
      </w:r>
    </w:p>
    <w:p w14:paraId="1E599F39" w14:textId="77777777" w:rsidR="00DA133B" w:rsidRPr="00733002" w:rsidRDefault="00DA133B" w:rsidP="00733002">
      <w:pPr>
        <w:spacing w:line="360" w:lineRule="auto"/>
        <w:jc w:val="both"/>
        <w:rPr>
          <w:rFonts w:ascii="Cambria" w:hAnsi="Cambria"/>
        </w:rPr>
      </w:pPr>
    </w:p>
    <w:p w14:paraId="6F3E0E71" w14:textId="1A33A863" w:rsidR="00DA133B" w:rsidRPr="00505982" w:rsidRDefault="00DA133B" w:rsidP="009A3C3B">
      <w:pPr>
        <w:pStyle w:val="Nagwek2"/>
        <w:numPr>
          <w:ilvl w:val="1"/>
          <w:numId w:val="17"/>
        </w:numPr>
        <w:jc w:val="both"/>
        <w:rPr>
          <w:rFonts w:ascii="Cambria" w:hAnsi="Cambria"/>
          <w:szCs w:val="22"/>
        </w:rPr>
      </w:pPr>
      <w:bookmarkStart w:id="11" w:name="_Toc74746610"/>
      <w:r w:rsidRPr="00505982">
        <w:rPr>
          <w:rFonts w:ascii="Cambria" w:hAnsi="Cambria"/>
          <w:szCs w:val="22"/>
        </w:rPr>
        <w:t xml:space="preserve">Powierzchnia zajmowanej nieruchomości, a także obiektu budowlanego </w:t>
      </w:r>
      <w:r w:rsidRPr="00505982">
        <w:rPr>
          <w:rFonts w:ascii="Cambria" w:hAnsi="Cambria"/>
          <w:szCs w:val="22"/>
        </w:rPr>
        <w:br/>
        <w:t>oraz dotychczasowy sposób ich wykorzystywania</w:t>
      </w:r>
      <w:bookmarkEnd w:id="11"/>
    </w:p>
    <w:p w14:paraId="3ABD02DB" w14:textId="77777777" w:rsidR="00716BE6" w:rsidRPr="00733002" w:rsidRDefault="00716BE6" w:rsidP="00716BE6">
      <w:pPr>
        <w:pStyle w:val="Akapitzlist"/>
        <w:ind w:left="1065"/>
        <w:rPr>
          <w:rFonts w:ascii="Cambria" w:hAnsi="Cambria"/>
        </w:rPr>
      </w:pPr>
    </w:p>
    <w:p w14:paraId="00236481" w14:textId="07B6EAF8" w:rsidR="00716BE6" w:rsidRPr="00733002" w:rsidRDefault="00716BE6" w:rsidP="00716BE6">
      <w:pPr>
        <w:spacing w:line="360" w:lineRule="auto"/>
        <w:ind w:firstLine="709"/>
        <w:jc w:val="both"/>
        <w:rPr>
          <w:rFonts w:ascii="Cambria" w:hAnsi="Cambria"/>
        </w:rPr>
      </w:pPr>
      <w:r w:rsidRPr="00733002">
        <w:rPr>
          <w:rFonts w:ascii="Cambria" w:hAnsi="Cambria"/>
        </w:rPr>
        <w:t xml:space="preserve">Przedsięwzięcie jest elementem koncepcji usprawnienia systemu komunikacyjnego </w:t>
      </w:r>
      <w:r w:rsidRPr="00733002">
        <w:rPr>
          <w:rFonts w:ascii="Cambria" w:hAnsi="Cambria"/>
        </w:rPr>
        <w:br/>
        <w:t>w obrębie wsi M</w:t>
      </w:r>
      <w:r w:rsidR="00505982">
        <w:rPr>
          <w:rFonts w:ascii="Cambria" w:hAnsi="Cambria"/>
        </w:rPr>
        <w:t>iączynek, Smoszewo</w:t>
      </w:r>
      <w:r w:rsidRPr="00733002">
        <w:rPr>
          <w:rFonts w:ascii="Cambria" w:hAnsi="Cambria"/>
        </w:rPr>
        <w:t>. Bezpośrednio służyć będzie poprawie komunikacji okolicznych działek z zabudową jednorodzinną,</w:t>
      </w:r>
      <w:r w:rsidRPr="00733002">
        <w:rPr>
          <w:rFonts w:ascii="Cambria" w:hAnsi="Cambria"/>
          <w:lang w:eastAsia="pl-PL"/>
        </w:rPr>
        <w:t xml:space="preserve"> zabudową zagrodową w gospodarstwach rolnych, </w:t>
      </w:r>
      <w:r w:rsidR="00505982">
        <w:rPr>
          <w:rFonts w:ascii="Cambria" w:hAnsi="Cambria"/>
          <w:lang w:eastAsia="pl-PL"/>
        </w:rPr>
        <w:t>z terenami  usług</w:t>
      </w:r>
      <w:r w:rsidRPr="00733002">
        <w:rPr>
          <w:rFonts w:ascii="Cambria" w:hAnsi="Cambria"/>
          <w:lang w:eastAsia="pl-PL"/>
        </w:rPr>
        <w:t>.</w:t>
      </w:r>
    </w:p>
    <w:p w14:paraId="68D34D47" w14:textId="07B6D851" w:rsidR="00716BE6" w:rsidRPr="00733002" w:rsidRDefault="00716BE6" w:rsidP="00716BE6">
      <w:pPr>
        <w:spacing w:line="360" w:lineRule="auto"/>
        <w:ind w:firstLine="709"/>
        <w:jc w:val="both"/>
        <w:rPr>
          <w:rFonts w:ascii="Cambria" w:hAnsi="Cambria"/>
        </w:rPr>
      </w:pPr>
      <w:r w:rsidRPr="00733002">
        <w:rPr>
          <w:rFonts w:ascii="Cambria" w:hAnsi="Cambria"/>
        </w:rPr>
        <w:t xml:space="preserve">W pasie robót występują sieci </w:t>
      </w:r>
      <w:r w:rsidR="00505982">
        <w:rPr>
          <w:rFonts w:ascii="Cambria" w:hAnsi="Cambria"/>
        </w:rPr>
        <w:t xml:space="preserve">wodociągowe, telekomunikacyjne, </w:t>
      </w:r>
      <w:r w:rsidRPr="00733002">
        <w:rPr>
          <w:rFonts w:ascii="Cambria" w:hAnsi="Cambria"/>
        </w:rPr>
        <w:t>elektroenergetyczne podziemne oraz nadziemne.</w:t>
      </w:r>
    </w:p>
    <w:p w14:paraId="1BEBF449" w14:textId="77777777" w:rsidR="00716BE6" w:rsidRPr="00733002" w:rsidRDefault="000C3014" w:rsidP="00716BE6">
      <w:pPr>
        <w:spacing w:line="360" w:lineRule="auto"/>
        <w:ind w:firstLine="709"/>
        <w:jc w:val="both"/>
        <w:rPr>
          <w:rFonts w:ascii="Cambria" w:hAnsi="Cambria"/>
        </w:rPr>
      </w:pPr>
      <w:r w:rsidRPr="00733002">
        <w:rPr>
          <w:rFonts w:ascii="Cambria" w:hAnsi="Cambria"/>
        </w:rPr>
        <w:t>Na odcinku Miączynek Smoszewo d</w:t>
      </w:r>
      <w:r w:rsidR="00716BE6" w:rsidRPr="00733002">
        <w:rPr>
          <w:rFonts w:ascii="Cambria" w:hAnsi="Cambria"/>
        </w:rPr>
        <w:t xml:space="preserve">roga nie posiada odwodnienia. Większa część (oprócz </w:t>
      </w:r>
      <w:r w:rsidRPr="00733002">
        <w:rPr>
          <w:rFonts w:ascii="Cambria" w:hAnsi="Cambria"/>
        </w:rPr>
        <w:t>końcowego</w:t>
      </w:r>
      <w:r w:rsidR="00716BE6" w:rsidRPr="00733002">
        <w:rPr>
          <w:rFonts w:ascii="Cambria" w:hAnsi="Cambria"/>
        </w:rPr>
        <w:t xml:space="preserve"> odcinka) </w:t>
      </w:r>
      <w:r w:rsidRPr="00733002">
        <w:rPr>
          <w:rFonts w:ascii="Cambria" w:hAnsi="Cambria"/>
        </w:rPr>
        <w:t>drogi</w:t>
      </w:r>
      <w:r w:rsidR="00716BE6" w:rsidRPr="00733002">
        <w:rPr>
          <w:rFonts w:ascii="Cambria" w:hAnsi="Cambria"/>
        </w:rPr>
        <w:t xml:space="preserve"> posiada nawierzchnię żwirową oraz występują znaczące zróżnicowania terenu,</w:t>
      </w:r>
      <w:r w:rsidRPr="00733002">
        <w:rPr>
          <w:rFonts w:ascii="Cambria" w:hAnsi="Cambria"/>
        </w:rPr>
        <w:t xml:space="preserve"> przez </w:t>
      </w:r>
      <w:r w:rsidR="00716BE6" w:rsidRPr="00733002">
        <w:rPr>
          <w:rFonts w:ascii="Cambria" w:hAnsi="Cambria"/>
        </w:rPr>
        <w:t xml:space="preserve">co w nawierzchni występują liczne zagłębienia i wymycia podczas deszczu. </w:t>
      </w:r>
    </w:p>
    <w:p w14:paraId="4607648B" w14:textId="77777777" w:rsidR="00716BE6" w:rsidRPr="00733002" w:rsidRDefault="00716BE6" w:rsidP="00716BE6">
      <w:pPr>
        <w:spacing w:line="360" w:lineRule="auto"/>
        <w:ind w:firstLine="709"/>
        <w:jc w:val="both"/>
        <w:rPr>
          <w:rFonts w:ascii="Cambria" w:hAnsi="Cambria"/>
        </w:rPr>
      </w:pPr>
      <w:r w:rsidRPr="00733002">
        <w:rPr>
          <w:rFonts w:ascii="Cambria" w:hAnsi="Cambria"/>
        </w:rPr>
        <w:t xml:space="preserve">Posesje przydrożne są obsługiwane za pomocą zjazdów, które nie są uregulowane, co wytwarza dodatkową presję na środowisku. Brak usystematyzowanego ciągu dla pieszych </w:t>
      </w:r>
      <w:r w:rsidRPr="00733002">
        <w:rPr>
          <w:rFonts w:ascii="Cambria" w:hAnsi="Cambria"/>
        </w:rPr>
        <w:br/>
        <w:t xml:space="preserve">i rowerzystów </w:t>
      </w:r>
      <w:r w:rsidR="00DE745C" w:rsidRPr="00733002">
        <w:rPr>
          <w:rFonts w:ascii="Cambria" w:hAnsi="Cambria"/>
        </w:rPr>
        <w:t>w miejscowo</w:t>
      </w:r>
      <w:r w:rsidR="00487542" w:rsidRPr="00733002">
        <w:rPr>
          <w:rFonts w:ascii="Cambria" w:hAnsi="Cambria"/>
        </w:rPr>
        <w:t xml:space="preserve">ści Kroczewo </w:t>
      </w:r>
      <w:r w:rsidRPr="00733002">
        <w:rPr>
          <w:rFonts w:ascii="Cambria" w:hAnsi="Cambria"/>
        </w:rPr>
        <w:t xml:space="preserve">stwarza zagrożenie w szczególności w porze nocnej. </w:t>
      </w:r>
    </w:p>
    <w:p w14:paraId="24A9020A" w14:textId="670A3B42" w:rsidR="00DE745C" w:rsidRPr="00733002" w:rsidRDefault="00716BE6" w:rsidP="00DE745C">
      <w:pPr>
        <w:spacing w:line="360" w:lineRule="auto"/>
        <w:ind w:firstLine="709"/>
        <w:jc w:val="both"/>
        <w:rPr>
          <w:rFonts w:ascii="Cambria" w:hAnsi="Cambria"/>
        </w:rPr>
      </w:pPr>
      <w:r w:rsidRPr="00733002">
        <w:rPr>
          <w:rFonts w:ascii="Cambria" w:hAnsi="Cambria"/>
        </w:rPr>
        <w:lastRenderedPageBreak/>
        <w:t>Obszar i otoczenie inwestycji na przeważającej części opracowania są przekształcone antropogenicznie. Wzdłuż drogi występują</w:t>
      </w:r>
      <w:r w:rsidR="00DE745C" w:rsidRPr="00733002">
        <w:rPr>
          <w:rFonts w:ascii="Cambria" w:hAnsi="Cambria"/>
        </w:rPr>
        <w:t xml:space="preserve"> tereny zabudowy jednorodzinnej, </w:t>
      </w:r>
      <w:r w:rsidR="00DE745C" w:rsidRPr="00733002">
        <w:rPr>
          <w:rFonts w:ascii="Cambria" w:hAnsi="Cambria"/>
          <w:lang w:eastAsia="pl-PL"/>
        </w:rPr>
        <w:t xml:space="preserve">zabudowy zagrodowej </w:t>
      </w:r>
      <w:r w:rsidR="00613048">
        <w:rPr>
          <w:rFonts w:ascii="Cambria" w:hAnsi="Cambria"/>
          <w:lang w:eastAsia="pl-PL"/>
        </w:rPr>
        <w:t>w gospodarstwach rolnych oraz</w:t>
      </w:r>
      <w:r w:rsidR="00DE745C" w:rsidRPr="00733002">
        <w:rPr>
          <w:rFonts w:ascii="Cambria" w:hAnsi="Cambria"/>
          <w:lang w:eastAsia="pl-PL"/>
        </w:rPr>
        <w:t xml:space="preserve"> </w:t>
      </w:r>
      <w:r w:rsidR="00613048">
        <w:rPr>
          <w:rFonts w:ascii="Cambria" w:hAnsi="Cambria"/>
          <w:lang w:eastAsia="pl-PL"/>
        </w:rPr>
        <w:t xml:space="preserve">tereny usług. </w:t>
      </w:r>
    </w:p>
    <w:p w14:paraId="0E904F70" w14:textId="77777777" w:rsidR="00613048" w:rsidRDefault="00716BE6" w:rsidP="00716BE6">
      <w:pPr>
        <w:spacing w:line="360" w:lineRule="auto"/>
        <w:ind w:firstLine="709"/>
        <w:jc w:val="both"/>
        <w:rPr>
          <w:rFonts w:ascii="Cambria" w:hAnsi="Cambria"/>
          <w:highlight w:val="yellow"/>
        </w:rPr>
      </w:pPr>
      <w:r w:rsidRPr="00505982">
        <w:rPr>
          <w:rFonts w:ascii="Cambria" w:hAnsi="Cambria"/>
        </w:rPr>
        <w:t>Powierzchnia geomorfologiczna terenu prac jest bardzo urozmaicona, rzędne wysokościowe w okolicy bada</w:t>
      </w:r>
      <w:r w:rsidR="00505982" w:rsidRPr="00505982">
        <w:rPr>
          <w:rFonts w:ascii="Cambria" w:hAnsi="Cambria"/>
        </w:rPr>
        <w:t>ń zawierają się w przedziale 72,2-101,0</w:t>
      </w:r>
      <w:r w:rsidRPr="00505982">
        <w:rPr>
          <w:rFonts w:ascii="Cambria" w:hAnsi="Cambria"/>
        </w:rPr>
        <w:t xml:space="preserve"> m n.p</w:t>
      </w:r>
      <w:r w:rsidRPr="00613048">
        <w:rPr>
          <w:rFonts w:ascii="Cambria" w:hAnsi="Cambria"/>
        </w:rPr>
        <w:t xml:space="preserve">.m.. </w:t>
      </w:r>
    </w:p>
    <w:p w14:paraId="185138D6" w14:textId="54B01633" w:rsidR="00716BE6" w:rsidRPr="00C565FC" w:rsidRDefault="00716BE6" w:rsidP="00DE745C">
      <w:pPr>
        <w:spacing w:line="360" w:lineRule="auto"/>
        <w:ind w:firstLine="709"/>
        <w:jc w:val="both"/>
        <w:rPr>
          <w:rFonts w:ascii="Cambria" w:hAnsi="Cambria"/>
        </w:rPr>
      </w:pPr>
      <w:r w:rsidRPr="00C565FC">
        <w:rPr>
          <w:rFonts w:ascii="Cambria" w:hAnsi="Cambria"/>
        </w:rPr>
        <w:t>Powierzchnia terenu przewidziana pod planow</w:t>
      </w:r>
      <w:r w:rsidR="001C7211" w:rsidRPr="00C565FC">
        <w:rPr>
          <w:rFonts w:ascii="Cambria" w:hAnsi="Cambria"/>
        </w:rPr>
        <w:t>aną inwestycję wyniesie ok. 5,04</w:t>
      </w:r>
      <w:r w:rsidRPr="00C565FC">
        <w:rPr>
          <w:rFonts w:ascii="Cambria" w:hAnsi="Cambria"/>
        </w:rPr>
        <w:t xml:space="preserve"> ha. Jest to powierzchnia terenu zajęta pod projektowane drogi wraz z planowaną infrastrukturą towarzyszącą:</w:t>
      </w:r>
      <w:r w:rsidR="00DE745C" w:rsidRPr="00C565FC">
        <w:rPr>
          <w:rFonts w:ascii="Cambria" w:hAnsi="Cambria"/>
        </w:rPr>
        <w:t xml:space="preserve">, </w:t>
      </w:r>
      <w:r w:rsidR="00C565FC" w:rsidRPr="00C565FC">
        <w:rPr>
          <w:rFonts w:ascii="Cambria" w:hAnsi="Cambria"/>
        </w:rPr>
        <w:t>kanałem technologicznym</w:t>
      </w:r>
      <w:r w:rsidRPr="00C565FC">
        <w:rPr>
          <w:rFonts w:ascii="Cambria" w:hAnsi="Cambria"/>
        </w:rPr>
        <w:t xml:space="preserve"> oraz przebud</w:t>
      </w:r>
      <w:r w:rsidR="00DE745C" w:rsidRPr="00C565FC">
        <w:rPr>
          <w:rFonts w:ascii="Cambria" w:hAnsi="Cambria"/>
        </w:rPr>
        <w:t xml:space="preserve">ową kolizji uzbrojenia terenu. </w:t>
      </w:r>
    </w:p>
    <w:p w14:paraId="7EFE3678" w14:textId="77777777" w:rsidR="00716BE6" w:rsidRPr="00C565FC" w:rsidRDefault="00716BE6" w:rsidP="00716BE6">
      <w:pPr>
        <w:spacing w:line="360" w:lineRule="auto"/>
        <w:jc w:val="both"/>
        <w:rPr>
          <w:rFonts w:ascii="Cambria" w:hAnsi="Cambria"/>
        </w:rPr>
      </w:pPr>
      <w:r w:rsidRPr="00C565FC">
        <w:rPr>
          <w:rFonts w:ascii="Cambria" w:hAnsi="Cambria"/>
        </w:rPr>
        <w:tab/>
        <w:t>Przybliżona powierzchnia przewidziana pod inwestycję obejmuje:</w:t>
      </w:r>
    </w:p>
    <w:p w14:paraId="797C8A6F" w14:textId="645E3837" w:rsidR="00716BE6" w:rsidRPr="00C565FC" w:rsidRDefault="00716BE6" w:rsidP="00716BE6">
      <w:pPr>
        <w:pStyle w:val="Akapitzlist"/>
        <w:numPr>
          <w:ilvl w:val="0"/>
          <w:numId w:val="2"/>
        </w:numPr>
        <w:spacing w:line="360" w:lineRule="auto"/>
        <w:jc w:val="both"/>
        <w:rPr>
          <w:rFonts w:ascii="Cambria" w:hAnsi="Cambria"/>
        </w:rPr>
      </w:pPr>
      <w:r w:rsidRPr="00C565FC">
        <w:rPr>
          <w:rFonts w:ascii="Cambria" w:hAnsi="Cambria"/>
        </w:rPr>
        <w:t>Powierzc</w:t>
      </w:r>
      <w:r w:rsidR="00C565FC" w:rsidRPr="00C565FC">
        <w:rPr>
          <w:rFonts w:ascii="Cambria" w:hAnsi="Cambria"/>
        </w:rPr>
        <w:t>hnia jezdni i skrzyżowań ≈ 14 940</w:t>
      </w:r>
      <w:r w:rsidRPr="00C565FC">
        <w:rPr>
          <w:rFonts w:ascii="Cambria" w:hAnsi="Cambria"/>
        </w:rPr>
        <w:t xml:space="preserve"> m</w:t>
      </w:r>
      <w:r w:rsidRPr="00C565FC">
        <w:rPr>
          <w:rFonts w:ascii="Cambria" w:hAnsi="Cambria"/>
          <w:vertAlign w:val="superscript"/>
        </w:rPr>
        <w:t>2</w:t>
      </w:r>
    </w:p>
    <w:p w14:paraId="39D7B372" w14:textId="5C5A04D9" w:rsidR="00716BE6" w:rsidRPr="00C565FC" w:rsidRDefault="00C565FC" w:rsidP="00716BE6">
      <w:pPr>
        <w:pStyle w:val="Akapitzlist"/>
        <w:numPr>
          <w:ilvl w:val="0"/>
          <w:numId w:val="2"/>
        </w:numPr>
        <w:spacing w:line="360" w:lineRule="auto"/>
        <w:jc w:val="both"/>
        <w:rPr>
          <w:rFonts w:ascii="Cambria" w:hAnsi="Cambria"/>
        </w:rPr>
      </w:pPr>
      <w:r w:rsidRPr="00C565FC">
        <w:rPr>
          <w:rFonts w:ascii="Cambria" w:hAnsi="Cambria"/>
        </w:rPr>
        <w:t>Powierzchnia zjazdów ≈ 2</w:t>
      </w:r>
      <w:r>
        <w:rPr>
          <w:rFonts w:ascii="Cambria" w:hAnsi="Cambria"/>
        </w:rPr>
        <w:t xml:space="preserve"> </w:t>
      </w:r>
      <w:r w:rsidRPr="00C565FC">
        <w:rPr>
          <w:rFonts w:ascii="Cambria" w:hAnsi="Cambria"/>
        </w:rPr>
        <w:t>345</w:t>
      </w:r>
      <w:r w:rsidR="00716BE6" w:rsidRPr="00C565FC">
        <w:rPr>
          <w:rFonts w:ascii="Cambria" w:hAnsi="Cambria"/>
          <w:color w:val="FF0000"/>
        </w:rPr>
        <w:t xml:space="preserve"> </w:t>
      </w:r>
      <w:r w:rsidR="00716BE6" w:rsidRPr="00C565FC">
        <w:rPr>
          <w:rFonts w:ascii="Cambria" w:hAnsi="Cambria"/>
        </w:rPr>
        <w:t>m</w:t>
      </w:r>
      <w:r w:rsidR="00716BE6" w:rsidRPr="00C565FC">
        <w:rPr>
          <w:rFonts w:ascii="Cambria" w:hAnsi="Cambria"/>
          <w:vertAlign w:val="superscript"/>
        </w:rPr>
        <w:t>2</w:t>
      </w:r>
    </w:p>
    <w:p w14:paraId="230BDE47" w14:textId="02CF0E08" w:rsidR="00716BE6" w:rsidRPr="00C565FC" w:rsidRDefault="00716BE6" w:rsidP="00716BE6">
      <w:pPr>
        <w:pStyle w:val="Akapitzlist"/>
        <w:numPr>
          <w:ilvl w:val="0"/>
          <w:numId w:val="2"/>
        </w:numPr>
        <w:spacing w:line="360" w:lineRule="auto"/>
        <w:jc w:val="both"/>
        <w:rPr>
          <w:rFonts w:ascii="Cambria" w:hAnsi="Cambria"/>
        </w:rPr>
      </w:pPr>
      <w:r w:rsidRPr="00C565FC">
        <w:rPr>
          <w:rFonts w:ascii="Cambria" w:hAnsi="Cambria"/>
        </w:rPr>
        <w:t xml:space="preserve">Powierzchnia </w:t>
      </w:r>
      <w:r w:rsidR="00C565FC" w:rsidRPr="00C565FC">
        <w:rPr>
          <w:rFonts w:ascii="Cambria" w:hAnsi="Cambria"/>
        </w:rPr>
        <w:t>rowów</w:t>
      </w:r>
      <w:r w:rsidR="00C565FC">
        <w:rPr>
          <w:rFonts w:ascii="Cambria" w:hAnsi="Cambria"/>
        </w:rPr>
        <w:t xml:space="preserve"> ≈ 10 </w:t>
      </w:r>
      <w:r w:rsidR="00C565FC" w:rsidRPr="00C565FC">
        <w:rPr>
          <w:rFonts w:ascii="Cambria" w:hAnsi="Cambria"/>
        </w:rPr>
        <w:t>440</w:t>
      </w:r>
      <w:r w:rsidRPr="00C565FC">
        <w:rPr>
          <w:rFonts w:ascii="Cambria" w:hAnsi="Cambria"/>
        </w:rPr>
        <w:t xml:space="preserve"> m</w:t>
      </w:r>
      <w:r w:rsidRPr="00C565FC">
        <w:rPr>
          <w:rFonts w:ascii="Cambria" w:hAnsi="Cambria"/>
          <w:vertAlign w:val="superscript"/>
        </w:rPr>
        <w:t>2</w:t>
      </w:r>
    </w:p>
    <w:p w14:paraId="568185E5" w14:textId="6078512D" w:rsidR="00716BE6" w:rsidRPr="00C565FC" w:rsidRDefault="00716BE6" w:rsidP="00716BE6">
      <w:pPr>
        <w:pStyle w:val="Akapitzlist"/>
        <w:numPr>
          <w:ilvl w:val="0"/>
          <w:numId w:val="2"/>
        </w:numPr>
        <w:spacing w:line="360" w:lineRule="auto"/>
        <w:jc w:val="both"/>
        <w:rPr>
          <w:rFonts w:ascii="Cambria" w:hAnsi="Cambria"/>
        </w:rPr>
      </w:pPr>
      <w:r w:rsidRPr="00C565FC">
        <w:rPr>
          <w:rFonts w:ascii="Cambria" w:hAnsi="Cambria"/>
        </w:rPr>
        <w:t>Powierzchnia zieleni ≈ </w:t>
      </w:r>
      <w:r w:rsidR="00C565FC" w:rsidRPr="00C565FC">
        <w:rPr>
          <w:rFonts w:ascii="Cambria" w:hAnsi="Cambria"/>
        </w:rPr>
        <w:t>2 800</w:t>
      </w:r>
      <w:r w:rsidRPr="00C565FC">
        <w:rPr>
          <w:rFonts w:ascii="Cambria" w:hAnsi="Cambria"/>
        </w:rPr>
        <w:t xml:space="preserve"> m</w:t>
      </w:r>
      <w:r w:rsidRPr="00C565FC">
        <w:rPr>
          <w:rFonts w:ascii="Cambria" w:hAnsi="Cambria"/>
          <w:vertAlign w:val="superscript"/>
        </w:rPr>
        <w:t>2</w:t>
      </w:r>
    </w:p>
    <w:p w14:paraId="4BA1658D" w14:textId="7F7061A3" w:rsidR="00C565FC" w:rsidRPr="00C565FC" w:rsidRDefault="00C565FC" w:rsidP="00716BE6">
      <w:pPr>
        <w:pStyle w:val="Akapitzlist"/>
        <w:numPr>
          <w:ilvl w:val="0"/>
          <w:numId w:val="2"/>
        </w:numPr>
        <w:spacing w:line="360" w:lineRule="auto"/>
        <w:jc w:val="both"/>
        <w:rPr>
          <w:rFonts w:ascii="Cambria" w:hAnsi="Cambria"/>
        </w:rPr>
      </w:pPr>
      <w:r>
        <w:rPr>
          <w:rFonts w:ascii="Cambria" w:hAnsi="Cambria"/>
        </w:rPr>
        <w:t>Powierzchnia pobocza gruntowego 4 950</w:t>
      </w:r>
    </w:p>
    <w:p w14:paraId="44BF4AB0" w14:textId="743B647D" w:rsidR="00716BE6" w:rsidRDefault="00716BE6" w:rsidP="00716BE6">
      <w:pPr>
        <w:pStyle w:val="Akapitzlist"/>
        <w:numPr>
          <w:ilvl w:val="0"/>
          <w:numId w:val="2"/>
        </w:numPr>
        <w:spacing w:line="360" w:lineRule="auto"/>
        <w:jc w:val="both"/>
        <w:rPr>
          <w:rFonts w:ascii="Cambria" w:hAnsi="Cambria"/>
        </w:rPr>
      </w:pPr>
      <w:r w:rsidRPr="008600E4">
        <w:rPr>
          <w:rFonts w:ascii="Cambria" w:hAnsi="Cambria"/>
        </w:rPr>
        <w:t xml:space="preserve">Długość </w:t>
      </w:r>
      <w:r w:rsidR="008600E4" w:rsidRPr="008600E4">
        <w:rPr>
          <w:rFonts w:ascii="Cambria" w:hAnsi="Cambria"/>
        </w:rPr>
        <w:t xml:space="preserve">ścieku </w:t>
      </w:r>
      <w:proofErr w:type="spellStart"/>
      <w:r w:rsidR="008600E4" w:rsidRPr="008600E4">
        <w:rPr>
          <w:rFonts w:ascii="Cambria" w:hAnsi="Cambria"/>
        </w:rPr>
        <w:t>przykrawęznikowego</w:t>
      </w:r>
      <w:proofErr w:type="spellEnd"/>
      <w:r w:rsidRPr="008600E4">
        <w:rPr>
          <w:rFonts w:ascii="Cambria" w:hAnsi="Cambria"/>
        </w:rPr>
        <w:t xml:space="preserve"> ≈ </w:t>
      </w:r>
      <w:r w:rsidR="008600E4" w:rsidRPr="008600E4">
        <w:rPr>
          <w:rFonts w:ascii="Cambria" w:hAnsi="Cambria"/>
        </w:rPr>
        <w:t xml:space="preserve">55,5 </w:t>
      </w:r>
      <w:r w:rsidRPr="008600E4">
        <w:rPr>
          <w:rFonts w:ascii="Cambria" w:hAnsi="Cambria"/>
        </w:rPr>
        <w:t xml:space="preserve"> </w:t>
      </w:r>
      <w:proofErr w:type="spellStart"/>
      <w:r w:rsidRPr="008600E4">
        <w:rPr>
          <w:rFonts w:ascii="Cambria" w:hAnsi="Cambria"/>
        </w:rPr>
        <w:t>mb</w:t>
      </w:r>
      <w:proofErr w:type="spellEnd"/>
    </w:p>
    <w:p w14:paraId="3E1B9975" w14:textId="03519813" w:rsidR="003D3114" w:rsidRPr="008600E4" w:rsidRDefault="003D3114" w:rsidP="00716BE6">
      <w:pPr>
        <w:pStyle w:val="Akapitzlist"/>
        <w:numPr>
          <w:ilvl w:val="0"/>
          <w:numId w:val="2"/>
        </w:numPr>
        <w:spacing w:line="360" w:lineRule="auto"/>
        <w:jc w:val="both"/>
        <w:rPr>
          <w:rFonts w:ascii="Cambria" w:hAnsi="Cambria"/>
        </w:rPr>
      </w:pPr>
      <w:r>
        <w:rPr>
          <w:rFonts w:ascii="Cambria" w:hAnsi="Cambria"/>
        </w:rPr>
        <w:t xml:space="preserve">Długość kanalizacji deszczowej </w:t>
      </w:r>
      <w:r w:rsidRPr="008600E4">
        <w:rPr>
          <w:rFonts w:ascii="Cambria" w:hAnsi="Cambria"/>
        </w:rPr>
        <w:t xml:space="preserve">≈ </w:t>
      </w:r>
      <w:r>
        <w:rPr>
          <w:rFonts w:ascii="Cambria" w:hAnsi="Cambria"/>
        </w:rPr>
        <w:t>275</w:t>
      </w:r>
      <w:r w:rsidRPr="008600E4">
        <w:rPr>
          <w:rFonts w:ascii="Cambria" w:hAnsi="Cambria"/>
        </w:rPr>
        <w:t xml:space="preserve">  </w:t>
      </w:r>
      <w:proofErr w:type="spellStart"/>
      <w:r w:rsidRPr="008600E4">
        <w:rPr>
          <w:rFonts w:ascii="Cambria" w:hAnsi="Cambria"/>
        </w:rPr>
        <w:t>mb</w:t>
      </w:r>
      <w:proofErr w:type="spellEnd"/>
    </w:p>
    <w:p w14:paraId="79A1091E" w14:textId="77777777" w:rsidR="00716BE6" w:rsidRPr="008600E4" w:rsidRDefault="00716BE6" w:rsidP="00716BE6">
      <w:pPr>
        <w:spacing w:after="0" w:line="360" w:lineRule="auto"/>
        <w:jc w:val="both"/>
        <w:rPr>
          <w:rFonts w:ascii="Cambria" w:hAnsi="Cambria"/>
        </w:rPr>
      </w:pPr>
      <w:r w:rsidRPr="008600E4">
        <w:rPr>
          <w:rFonts w:ascii="Cambria" w:hAnsi="Cambria"/>
        </w:rPr>
        <w:tab/>
        <w:t>Planowana inwestycja przebiega śladem istniejącej drogi, jednak z uwagi na niewystarczającą szerokość pasa drogowego koniecznym będzie wywłaszczenie okolicznych działek w celu poszerzenia pasa drogowego. Przedsięwzięcie nie koliduje z żadną zabudową mieszkaniową ani gospodarczą.</w:t>
      </w:r>
    </w:p>
    <w:bookmarkEnd w:id="9"/>
    <w:p w14:paraId="31E7B32B" w14:textId="77777777" w:rsidR="000C3014" w:rsidRPr="00733002" w:rsidRDefault="000C3014" w:rsidP="000C3014">
      <w:pPr>
        <w:spacing w:after="0" w:line="360" w:lineRule="auto"/>
        <w:jc w:val="both"/>
        <w:rPr>
          <w:rFonts w:ascii="Cambria" w:hAnsi="Cambria"/>
          <w:highlight w:val="yellow"/>
        </w:rPr>
      </w:pPr>
    </w:p>
    <w:p w14:paraId="20D1486C" w14:textId="77777777" w:rsidR="000C3014" w:rsidRDefault="000C3014" w:rsidP="000C3014">
      <w:pPr>
        <w:spacing w:after="0" w:line="360" w:lineRule="auto"/>
        <w:jc w:val="both"/>
        <w:rPr>
          <w:rFonts w:ascii="Cambria" w:hAnsi="Cambria"/>
          <w:highlight w:val="yellow"/>
        </w:rPr>
      </w:pPr>
    </w:p>
    <w:p w14:paraId="258B0BA5" w14:textId="77777777" w:rsidR="008600E4" w:rsidRDefault="008600E4" w:rsidP="000C3014">
      <w:pPr>
        <w:spacing w:after="0" w:line="360" w:lineRule="auto"/>
        <w:jc w:val="both"/>
        <w:rPr>
          <w:rFonts w:ascii="Cambria" w:hAnsi="Cambria"/>
          <w:highlight w:val="yellow"/>
        </w:rPr>
      </w:pPr>
    </w:p>
    <w:p w14:paraId="624A72B6" w14:textId="77777777" w:rsidR="008600E4" w:rsidRDefault="008600E4" w:rsidP="000C3014">
      <w:pPr>
        <w:spacing w:after="0" w:line="360" w:lineRule="auto"/>
        <w:jc w:val="both"/>
        <w:rPr>
          <w:rFonts w:ascii="Cambria" w:hAnsi="Cambria"/>
          <w:highlight w:val="yellow"/>
        </w:rPr>
      </w:pPr>
    </w:p>
    <w:p w14:paraId="5D1F8BAE" w14:textId="77777777" w:rsidR="008600E4" w:rsidRPr="00733002" w:rsidRDefault="008600E4" w:rsidP="000C3014">
      <w:pPr>
        <w:spacing w:after="0" w:line="360" w:lineRule="auto"/>
        <w:jc w:val="both"/>
        <w:rPr>
          <w:rFonts w:ascii="Cambria" w:hAnsi="Cambria"/>
          <w:highlight w:val="yellow"/>
        </w:rPr>
      </w:pPr>
    </w:p>
    <w:p w14:paraId="78C23CCA" w14:textId="77777777" w:rsidR="000C3014" w:rsidRPr="00733002" w:rsidRDefault="000C3014" w:rsidP="000C3014">
      <w:pPr>
        <w:spacing w:after="0" w:line="360" w:lineRule="auto"/>
        <w:jc w:val="both"/>
        <w:rPr>
          <w:rFonts w:ascii="Cambria" w:hAnsi="Cambria"/>
          <w:highlight w:val="yellow"/>
        </w:rPr>
      </w:pPr>
    </w:p>
    <w:p w14:paraId="4EA2FA35" w14:textId="77777777" w:rsidR="000C3014" w:rsidRPr="00733002" w:rsidRDefault="000C3014" w:rsidP="000C3014">
      <w:pPr>
        <w:spacing w:after="0" w:line="360" w:lineRule="auto"/>
        <w:jc w:val="both"/>
        <w:rPr>
          <w:rFonts w:ascii="Cambria" w:hAnsi="Cambria"/>
          <w:highlight w:val="yellow"/>
        </w:rPr>
      </w:pPr>
      <w:r w:rsidRPr="00733002">
        <w:rPr>
          <w:rFonts w:ascii="Cambria" w:hAnsi="Cambria"/>
          <w:highlight w:val="yellow"/>
        </w:rPr>
        <w:br/>
      </w:r>
      <w:r w:rsidRPr="00733002">
        <w:rPr>
          <w:rFonts w:ascii="Cambria" w:hAnsi="Cambria"/>
          <w:highlight w:val="yellow"/>
        </w:rPr>
        <w:br/>
      </w:r>
    </w:p>
    <w:p w14:paraId="1EF4EBA2" w14:textId="3F792790" w:rsidR="000C3014" w:rsidRPr="00733002" w:rsidRDefault="000C3014" w:rsidP="009A3C3B">
      <w:pPr>
        <w:pStyle w:val="Nagwek2"/>
        <w:numPr>
          <w:ilvl w:val="1"/>
          <w:numId w:val="16"/>
        </w:numPr>
        <w:ind w:left="0" w:firstLine="0"/>
        <w:jc w:val="both"/>
        <w:rPr>
          <w:rFonts w:ascii="Cambria" w:hAnsi="Cambria"/>
          <w:szCs w:val="22"/>
        </w:rPr>
      </w:pPr>
      <w:bookmarkStart w:id="12" w:name="_Toc74746611"/>
      <w:r w:rsidRPr="00733002">
        <w:rPr>
          <w:rFonts w:ascii="Cambria" w:hAnsi="Cambria"/>
          <w:szCs w:val="22"/>
        </w:rPr>
        <w:lastRenderedPageBreak/>
        <w:t>Pokrycie nieruchomości szatą roślinną</w:t>
      </w:r>
      <w:bookmarkEnd w:id="12"/>
    </w:p>
    <w:p w14:paraId="35006E29" w14:textId="77777777" w:rsidR="000C3014" w:rsidRPr="00733002" w:rsidRDefault="000C3014" w:rsidP="000C3014">
      <w:pPr>
        <w:pStyle w:val="Akapitzlist"/>
        <w:ind w:left="1065"/>
        <w:rPr>
          <w:rFonts w:ascii="Cambria" w:hAnsi="Cambria"/>
        </w:rPr>
      </w:pPr>
    </w:p>
    <w:p w14:paraId="6C8ED93C" w14:textId="77777777" w:rsidR="000C3014" w:rsidRPr="00733002" w:rsidRDefault="000C3014" w:rsidP="000C3014">
      <w:pPr>
        <w:spacing w:line="360" w:lineRule="auto"/>
        <w:jc w:val="both"/>
        <w:rPr>
          <w:rFonts w:ascii="Cambria" w:hAnsi="Cambria"/>
        </w:rPr>
      </w:pPr>
      <w:r w:rsidRPr="00733002">
        <w:rPr>
          <w:rFonts w:ascii="Cambria" w:hAnsi="Cambria"/>
        </w:rPr>
        <w:tab/>
        <w:t xml:space="preserve">Obszar i otoczenie inwestycji nie są mocno zróżnicowane pod względem florystycznym </w:t>
      </w:r>
      <w:r w:rsidRPr="00733002">
        <w:rPr>
          <w:rFonts w:ascii="Cambria" w:hAnsi="Cambria"/>
        </w:rPr>
        <w:br/>
        <w:t xml:space="preserve">i znajdują się pod stosunkowo dużą presją antropogeniczną.                                           </w:t>
      </w:r>
    </w:p>
    <w:p w14:paraId="3F30B16F" w14:textId="77777777" w:rsidR="000C3014" w:rsidRPr="00733002" w:rsidRDefault="000C3014" w:rsidP="000C3014">
      <w:pPr>
        <w:spacing w:line="360" w:lineRule="auto"/>
        <w:ind w:firstLine="709"/>
        <w:jc w:val="both"/>
        <w:rPr>
          <w:rFonts w:ascii="Cambria" w:hAnsi="Cambria"/>
        </w:rPr>
      </w:pPr>
      <w:r w:rsidRPr="00733002">
        <w:rPr>
          <w:rFonts w:ascii="Cambria" w:hAnsi="Cambria"/>
        </w:rPr>
        <w:t xml:space="preserve"> W sąsiedztwie drogi pojawiają się pospolite gatunki roślinności ruderalnej, takie jak: pokrzywa zwyczajna (</w:t>
      </w:r>
      <w:proofErr w:type="spellStart"/>
      <w:r w:rsidRPr="00733002">
        <w:rPr>
          <w:rFonts w:ascii="Cambria" w:hAnsi="Cambria"/>
        </w:rPr>
        <w:t>Utrica</w:t>
      </w:r>
      <w:proofErr w:type="spellEnd"/>
      <w:r w:rsidRPr="00733002">
        <w:rPr>
          <w:rFonts w:ascii="Cambria" w:hAnsi="Cambria"/>
        </w:rPr>
        <w:t xml:space="preserve"> </w:t>
      </w:r>
      <w:proofErr w:type="spellStart"/>
      <w:r w:rsidRPr="00733002">
        <w:rPr>
          <w:rFonts w:ascii="Cambria" w:hAnsi="Cambria"/>
        </w:rPr>
        <w:t>dioica</w:t>
      </w:r>
      <w:proofErr w:type="spellEnd"/>
      <w:r w:rsidRPr="00733002">
        <w:rPr>
          <w:rFonts w:ascii="Cambria" w:hAnsi="Cambria"/>
        </w:rPr>
        <w:t>), krwawnik pospolity (</w:t>
      </w:r>
      <w:proofErr w:type="spellStart"/>
      <w:r w:rsidRPr="00733002">
        <w:rPr>
          <w:rFonts w:ascii="Cambria" w:hAnsi="Cambria"/>
        </w:rPr>
        <w:t>Achillea</w:t>
      </w:r>
      <w:proofErr w:type="spellEnd"/>
      <w:r w:rsidRPr="00733002">
        <w:rPr>
          <w:rFonts w:ascii="Cambria" w:hAnsi="Cambria"/>
        </w:rPr>
        <w:t xml:space="preserve"> </w:t>
      </w:r>
      <w:proofErr w:type="spellStart"/>
      <w:r w:rsidRPr="00733002">
        <w:rPr>
          <w:rFonts w:ascii="Cambria" w:hAnsi="Cambria"/>
        </w:rPr>
        <w:t>millefolium</w:t>
      </w:r>
      <w:proofErr w:type="spellEnd"/>
      <w:r w:rsidRPr="00733002">
        <w:rPr>
          <w:rFonts w:ascii="Cambria" w:hAnsi="Cambria"/>
        </w:rPr>
        <w:t>), babka zwyczajna (</w:t>
      </w:r>
      <w:proofErr w:type="spellStart"/>
      <w:r w:rsidRPr="00733002">
        <w:rPr>
          <w:rFonts w:ascii="Cambria" w:hAnsi="Cambria"/>
        </w:rPr>
        <w:t>Plantago</w:t>
      </w:r>
      <w:proofErr w:type="spellEnd"/>
      <w:r w:rsidRPr="00733002">
        <w:rPr>
          <w:rFonts w:ascii="Cambria" w:hAnsi="Cambria"/>
        </w:rPr>
        <w:t xml:space="preserve"> major), tasznik (</w:t>
      </w:r>
      <w:proofErr w:type="spellStart"/>
      <w:r w:rsidRPr="00733002">
        <w:rPr>
          <w:rFonts w:ascii="Cambria" w:hAnsi="Cambria"/>
        </w:rPr>
        <w:t>Capsella</w:t>
      </w:r>
      <w:proofErr w:type="spellEnd"/>
      <w:r w:rsidRPr="00733002">
        <w:rPr>
          <w:rFonts w:ascii="Cambria" w:hAnsi="Cambria"/>
        </w:rPr>
        <w:t xml:space="preserve"> bursa-</w:t>
      </w:r>
      <w:proofErr w:type="spellStart"/>
      <w:r w:rsidRPr="00733002">
        <w:rPr>
          <w:rFonts w:ascii="Cambria" w:hAnsi="Cambria"/>
        </w:rPr>
        <w:t>pastoris</w:t>
      </w:r>
      <w:proofErr w:type="spellEnd"/>
      <w:r w:rsidRPr="00733002">
        <w:rPr>
          <w:rFonts w:ascii="Cambria" w:hAnsi="Cambria"/>
        </w:rPr>
        <w:t>), chwastnica jednostronna (</w:t>
      </w:r>
      <w:proofErr w:type="spellStart"/>
      <w:r w:rsidRPr="00733002">
        <w:rPr>
          <w:rFonts w:ascii="Cambria" w:hAnsi="Cambria"/>
        </w:rPr>
        <w:t>Echinochloa</w:t>
      </w:r>
      <w:proofErr w:type="spellEnd"/>
      <w:r w:rsidRPr="00733002">
        <w:rPr>
          <w:rFonts w:ascii="Cambria" w:hAnsi="Cambria"/>
        </w:rPr>
        <w:t xml:space="preserve"> </w:t>
      </w:r>
      <w:proofErr w:type="spellStart"/>
      <w:r w:rsidRPr="00733002">
        <w:rPr>
          <w:rFonts w:ascii="Cambria" w:hAnsi="Cambria"/>
        </w:rPr>
        <w:t>crus-gall</w:t>
      </w:r>
      <w:proofErr w:type="spellEnd"/>
      <w:r w:rsidRPr="00733002">
        <w:rPr>
          <w:rFonts w:ascii="Cambria" w:hAnsi="Cambria"/>
        </w:rPr>
        <w:t>) i  miotła zbożowa (</w:t>
      </w:r>
      <w:proofErr w:type="spellStart"/>
      <w:r w:rsidRPr="00733002">
        <w:rPr>
          <w:rFonts w:ascii="Cambria" w:hAnsi="Cambria"/>
        </w:rPr>
        <w:t>Apera</w:t>
      </w:r>
      <w:proofErr w:type="spellEnd"/>
      <w:r w:rsidRPr="00733002">
        <w:rPr>
          <w:rFonts w:ascii="Cambria" w:hAnsi="Cambria"/>
        </w:rPr>
        <w:t xml:space="preserve"> </w:t>
      </w:r>
      <w:proofErr w:type="spellStart"/>
      <w:r w:rsidRPr="00733002">
        <w:rPr>
          <w:rFonts w:ascii="Cambria" w:hAnsi="Cambria"/>
        </w:rPr>
        <w:t>Spica-Venti</w:t>
      </w:r>
      <w:proofErr w:type="spellEnd"/>
      <w:r w:rsidRPr="00733002">
        <w:rPr>
          <w:rFonts w:ascii="Cambria" w:hAnsi="Cambria"/>
        </w:rPr>
        <w:t>).</w:t>
      </w:r>
    </w:p>
    <w:p w14:paraId="4A13B2AF" w14:textId="02257126" w:rsidR="000C3014" w:rsidRPr="00733002" w:rsidRDefault="000C3014" w:rsidP="009874C4">
      <w:pPr>
        <w:spacing w:line="360" w:lineRule="auto"/>
        <w:ind w:firstLine="709"/>
        <w:jc w:val="both"/>
        <w:rPr>
          <w:rFonts w:ascii="Cambria" w:hAnsi="Cambria"/>
        </w:rPr>
      </w:pPr>
      <w:r w:rsidRPr="00733002">
        <w:rPr>
          <w:rFonts w:ascii="Cambria" w:hAnsi="Cambria"/>
        </w:rPr>
        <w:t xml:space="preserve">Wzdłuż projektowanych dróg występują pojedyncze drzewa oraz zbiorowiska zadrzewień składające się z samosiewów.                      </w:t>
      </w:r>
    </w:p>
    <w:p w14:paraId="70BAC8BA" w14:textId="20F5A83A" w:rsidR="000C3014" w:rsidRPr="00733002" w:rsidRDefault="000C3014" w:rsidP="000C3014">
      <w:pPr>
        <w:spacing w:line="360" w:lineRule="auto"/>
        <w:ind w:firstLine="709"/>
        <w:jc w:val="both"/>
        <w:rPr>
          <w:rFonts w:ascii="Cambria" w:hAnsi="Cambria"/>
        </w:rPr>
      </w:pPr>
      <w:r w:rsidRPr="00733002">
        <w:rPr>
          <w:rFonts w:ascii="Cambria" w:hAnsi="Cambria"/>
        </w:rPr>
        <w:t xml:space="preserve">Planuje się wycinkę pojedynczych drzew kolidujących z projektowaną infrastrukturą </w:t>
      </w:r>
      <w:r w:rsidRPr="00733002">
        <w:rPr>
          <w:rFonts w:ascii="Cambria" w:hAnsi="Cambria"/>
        </w:rPr>
        <w:br/>
        <w:t xml:space="preserve">oraz kolidujące zadrzewienia, znajdujące się obrębie opracowania. Nie wpłynie to zatem znacząco </w:t>
      </w:r>
      <w:r w:rsidRPr="00733002">
        <w:rPr>
          <w:rFonts w:ascii="Cambria" w:hAnsi="Cambria"/>
        </w:rPr>
        <w:br/>
        <w:t>na szatę roślinną w analizowanym rejonie</w:t>
      </w:r>
      <w:r w:rsidR="00433D5D">
        <w:rPr>
          <w:rFonts w:ascii="Cambria" w:hAnsi="Cambria"/>
        </w:rPr>
        <w:t>, ponieważ wycięte drzewa zostaną zrekompensowane</w:t>
      </w:r>
      <w:r w:rsidRPr="00733002">
        <w:rPr>
          <w:rFonts w:ascii="Cambria" w:hAnsi="Cambria"/>
        </w:rPr>
        <w:t>. W analizowanym terenie nie stwierdzono zieleni cennej przyrodniczo ani pomników przyrody.</w:t>
      </w:r>
    </w:p>
    <w:p w14:paraId="30B0937E" w14:textId="77777777" w:rsidR="009874C4" w:rsidRPr="00733002" w:rsidRDefault="009874C4" w:rsidP="009874C4">
      <w:pPr>
        <w:jc w:val="center"/>
        <w:rPr>
          <w:rFonts w:ascii="Cambria" w:hAnsi="Cambria"/>
          <w:b/>
          <w:sz w:val="24"/>
          <w:szCs w:val="24"/>
        </w:rPr>
      </w:pPr>
      <w:r w:rsidRPr="00733002">
        <w:rPr>
          <w:rFonts w:ascii="Cambria" w:hAnsi="Cambria"/>
          <w:b/>
          <w:sz w:val="24"/>
          <w:szCs w:val="24"/>
        </w:rPr>
        <w:t>Wykaz gatunków drzew przeznaczonych do wycinki</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93"/>
        <w:gridCol w:w="1559"/>
        <w:gridCol w:w="2126"/>
        <w:gridCol w:w="1418"/>
        <w:gridCol w:w="1134"/>
        <w:gridCol w:w="1270"/>
      </w:tblGrid>
      <w:tr w:rsidR="009874C4" w:rsidRPr="00733002" w14:paraId="708B688E" w14:textId="77777777" w:rsidTr="000743AE">
        <w:trPr>
          <w:trHeight w:val="1200"/>
        </w:trPr>
        <w:tc>
          <w:tcPr>
            <w:tcW w:w="562" w:type="dxa"/>
          </w:tcPr>
          <w:p w14:paraId="01172191" w14:textId="77777777" w:rsidR="009874C4" w:rsidRPr="00733002" w:rsidRDefault="009874C4" w:rsidP="00433D5D">
            <w:pPr>
              <w:rPr>
                <w:rFonts w:ascii="Cambria" w:hAnsi="Cambria"/>
              </w:rPr>
            </w:pPr>
            <w:r w:rsidRPr="00733002">
              <w:rPr>
                <w:rFonts w:ascii="Cambria" w:hAnsi="Cambria"/>
              </w:rPr>
              <w:t>Lp.</w:t>
            </w:r>
          </w:p>
        </w:tc>
        <w:tc>
          <w:tcPr>
            <w:tcW w:w="993" w:type="dxa"/>
          </w:tcPr>
          <w:p w14:paraId="6F6F7484" w14:textId="77777777" w:rsidR="009874C4" w:rsidRPr="00733002" w:rsidRDefault="009874C4" w:rsidP="00433D5D">
            <w:pPr>
              <w:rPr>
                <w:rFonts w:ascii="Cambria" w:hAnsi="Cambria"/>
              </w:rPr>
            </w:pPr>
            <w:r w:rsidRPr="00733002">
              <w:rPr>
                <w:rFonts w:ascii="Cambria" w:hAnsi="Cambria"/>
              </w:rPr>
              <w:t>Nr drzewa na mapie</w:t>
            </w:r>
          </w:p>
        </w:tc>
        <w:tc>
          <w:tcPr>
            <w:tcW w:w="1559" w:type="dxa"/>
          </w:tcPr>
          <w:p w14:paraId="21D5D8AD" w14:textId="77777777" w:rsidR="009874C4" w:rsidRPr="00733002" w:rsidRDefault="009874C4" w:rsidP="00433D5D">
            <w:pPr>
              <w:rPr>
                <w:rFonts w:ascii="Cambria" w:hAnsi="Cambria"/>
              </w:rPr>
            </w:pPr>
            <w:r w:rsidRPr="00733002">
              <w:rPr>
                <w:rFonts w:ascii="Cambria" w:hAnsi="Cambria"/>
              </w:rPr>
              <w:t>Nazwa polska</w:t>
            </w:r>
          </w:p>
        </w:tc>
        <w:tc>
          <w:tcPr>
            <w:tcW w:w="2126" w:type="dxa"/>
          </w:tcPr>
          <w:p w14:paraId="23E63972" w14:textId="77777777" w:rsidR="009874C4" w:rsidRPr="00733002" w:rsidRDefault="009874C4" w:rsidP="00433D5D">
            <w:pPr>
              <w:rPr>
                <w:rFonts w:ascii="Cambria" w:hAnsi="Cambria"/>
              </w:rPr>
            </w:pPr>
            <w:r w:rsidRPr="00733002">
              <w:rPr>
                <w:rFonts w:ascii="Cambria" w:hAnsi="Cambria"/>
              </w:rPr>
              <w:t>Nazwa łacińska</w:t>
            </w:r>
          </w:p>
        </w:tc>
        <w:tc>
          <w:tcPr>
            <w:tcW w:w="1418" w:type="dxa"/>
          </w:tcPr>
          <w:p w14:paraId="523680A9" w14:textId="77777777" w:rsidR="009874C4" w:rsidRPr="00733002" w:rsidRDefault="009874C4" w:rsidP="00433D5D">
            <w:pPr>
              <w:rPr>
                <w:rFonts w:ascii="Cambria" w:hAnsi="Cambria"/>
              </w:rPr>
            </w:pPr>
            <w:r w:rsidRPr="00733002">
              <w:rPr>
                <w:rFonts w:ascii="Cambria" w:hAnsi="Cambria"/>
              </w:rPr>
              <w:t>Obwód na wys. 130 cm</w:t>
            </w:r>
          </w:p>
        </w:tc>
        <w:tc>
          <w:tcPr>
            <w:tcW w:w="1134" w:type="dxa"/>
          </w:tcPr>
          <w:p w14:paraId="0FF2C0B8" w14:textId="77777777" w:rsidR="009874C4" w:rsidRPr="00733002" w:rsidRDefault="009874C4" w:rsidP="00433D5D">
            <w:pPr>
              <w:rPr>
                <w:rFonts w:ascii="Cambria" w:hAnsi="Cambria"/>
              </w:rPr>
            </w:pPr>
            <w:r w:rsidRPr="00733002">
              <w:rPr>
                <w:rFonts w:ascii="Cambria" w:hAnsi="Cambria"/>
              </w:rPr>
              <w:t>Obręb - nr działki</w:t>
            </w:r>
          </w:p>
        </w:tc>
        <w:tc>
          <w:tcPr>
            <w:tcW w:w="1270" w:type="dxa"/>
          </w:tcPr>
          <w:p w14:paraId="6ED806D7" w14:textId="77777777" w:rsidR="009874C4" w:rsidRPr="00733002" w:rsidRDefault="009874C4" w:rsidP="00433D5D">
            <w:pPr>
              <w:rPr>
                <w:rFonts w:ascii="Cambria" w:hAnsi="Cambria"/>
              </w:rPr>
            </w:pPr>
            <w:proofErr w:type="spellStart"/>
            <w:r w:rsidRPr="00733002">
              <w:rPr>
                <w:rFonts w:ascii="Cambria" w:hAnsi="Cambria"/>
              </w:rPr>
              <w:t>Propono-wana</w:t>
            </w:r>
            <w:proofErr w:type="spellEnd"/>
            <w:r w:rsidRPr="00733002">
              <w:rPr>
                <w:rFonts w:ascii="Cambria" w:hAnsi="Cambria"/>
              </w:rPr>
              <w:t xml:space="preserve"> liczba drzew do </w:t>
            </w:r>
            <w:proofErr w:type="spellStart"/>
            <w:r w:rsidRPr="00733002">
              <w:rPr>
                <w:rFonts w:ascii="Cambria" w:hAnsi="Cambria"/>
              </w:rPr>
              <w:t>nasadzeń</w:t>
            </w:r>
            <w:proofErr w:type="spellEnd"/>
            <w:r w:rsidRPr="00733002">
              <w:rPr>
                <w:rFonts w:ascii="Cambria" w:hAnsi="Cambria"/>
                <w:vertAlign w:val="superscript"/>
              </w:rPr>
              <w:t>*</w:t>
            </w:r>
          </w:p>
        </w:tc>
      </w:tr>
      <w:tr w:rsidR="009874C4" w:rsidRPr="00733002" w14:paraId="17871F20" w14:textId="77777777" w:rsidTr="000743AE">
        <w:trPr>
          <w:trHeight w:val="697"/>
        </w:trPr>
        <w:tc>
          <w:tcPr>
            <w:tcW w:w="562" w:type="dxa"/>
            <w:vAlign w:val="bottom"/>
          </w:tcPr>
          <w:p w14:paraId="2F36F291" w14:textId="77777777" w:rsidR="009874C4" w:rsidRPr="00733002" w:rsidRDefault="009874C4" w:rsidP="00433D5D">
            <w:pPr>
              <w:rPr>
                <w:rFonts w:ascii="Cambria" w:hAnsi="Cambria"/>
                <w:color w:val="000000"/>
              </w:rPr>
            </w:pPr>
            <w:r w:rsidRPr="00733002">
              <w:rPr>
                <w:rFonts w:ascii="Cambria" w:hAnsi="Cambria"/>
                <w:color w:val="000000"/>
              </w:rPr>
              <w:t>1</w:t>
            </w:r>
          </w:p>
        </w:tc>
        <w:tc>
          <w:tcPr>
            <w:tcW w:w="993" w:type="dxa"/>
            <w:vAlign w:val="bottom"/>
          </w:tcPr>
          <w:p w14:paraId="6A047C90" w14:textId="77777777" w:rsidR="009874C4" w:rsidRPr="00733002" w:rsidRDefault="009874C4" w:rsidP="00433D5D">
            <w:pPr>
              <w:rPr>
                <w:rFonts w:ascii="Cambria" w:hAnsi="Cambria"/>
                <w:color w:val="000000"/>
              </w:rPr>
            </w:pPr>
            <w:r w:rsidRPr="00733002">
              <w:rPr>
                <w:rFonts w:ascii="Cambria" w:hAnsi="Cambria"/>
                <w:color w:val="000000"/>
              </w:rPr>
              <w:t>1</w:t>
            </w:r>
          </w:p>
        </w:tc>
        <w:tc>
          <w:tcPr>
            <w:tcW w:w="1559" w:type="dxa"/>
            <w:vAlign w:val="bottom"/>
          </w:tcPr>
          <w:p w14:paraId="492BA2FD" w14:textId="77777777" w:rsidR="009874C4" w:rsidRPr="00733002" w:rsidRDefault="009874C4" w:rsidP="00433D5D">
            <w:pPr>
              <w:rPr>
                <w:rFonts w:ascii="Cambria" w:hAnsi="Cambria"/>
              </w:rPr>
            </w:pPr>
            <w:r w:rsidRPr="00733002">
              <w:rPr>
                <w:rFonts w:ascii="Cambria" w:hAnsi="Cambria"/>
              </w:rPr>
              <w:t>robinia akacjowa</w:t>
            </w:r>
          </w:p>
        </w:tc>
        <w:tc>
          <w:tcPr>
            <w:tcW w:w="2126" w:type="dxa"/>
            <w:vAlign w:val="bottom"/>
          </w:tcPr>
          <w:p w14:paraId="2A18955C" w14:textId="77777777" w:rsidR="009874C4" w:rsidRPr="00733002" w:rsidRDefault="009874C4" w:rsidP="00433D5D">
            <w:pPr>
              <w:rPr>
                <w:rFonts w:ascii="Cambria" w:hAnsi="Cambria"/>
                <w:i/>
              </w:rPr>
            </w:pPr>
            <w:r w:rsidRPr="00733002">
              <w:rPr>
                <w:rFonts w:ascii="Cambria" w:eastAsia="Calibri" w:hAnsi="Cambria" w:cs="Calibri"/>
                <w:i/>
              </w:rPr>
              <w:t xml:space="preserve">Robinia </w:t>
            </w:r>
            <w:proofErr w:type="spellStart"/>
            <w:r w:rsidRPr="00733002">
              <w:rPr>
                <w:rFonts w:ascii="Cambria" w:eastAsia="Calibri" w:hAnsi="Cambria" w:cs="Calibri"/>
                <w:i/>
              </w:rPr>
              <w:t>pseudoacacia</w:t>
            </w:r>
            <w:proofErr w:type="spellEnd"/>
            <w:r w:rsidRPr="00733002">
              <w:rPr>
                <w:rFonts w:ascii="Cambria" w:eastAsia="Calibri" w:hAnsi="Cambria" w:cs="Calibri"/>
                <w:i/>
              </w:rPr>
              <w:t xml:space="preserve"> L.</w:t>
            </w:r>
          </w:p>
        </w:tc>
        <w:tc>
          <w:tcPr>
            <w:tcW w:w="1418" w:type="dxa"/>
          </w:tcPr>
          <w:p w14:paraId="0C26AEE9" w14:textId="77777777" w:rsidR="009874C4" w:rsidRPr="00733002" w:rsidRDefault="009874C4" w:rsidP="00433D5D">
            <w:pPr>
              <w:spacing w:line="480" w:lineRule="auto"/>
              <w:rPr>
                <w:rFonts w:ascii="Cambria" w:hAnsi="Cambria"/>
              </w:rPr>
            </w:pPr>
            <w:r w:rsidRPr="00733002">
              <w:rPr>
                <w:rFonts w:ascii="Cambria" w:hAnsi="Cambria"/>
              </w:rPr>
              <w:t>170</w:t>
            </w:r>
          </w:p>
        </w:tc>
        <w:tc>
          <w:tcPr>
            <w:tcW w:w="1134" w:type="dxa"/>
          </w:tcPr>
          <w:p w14:paraId="4310D4DF" w14:textId="77777777" w:rsidR="009874C4" w:rsidRPr="00733002" w:rsidRDefault="009874C4" w:rsidP="00433D5D">
            <w:pPr>
              <w:spacing w:line="480" w:lineRule="auto"/>
              <w:rPr>
                <w:rFonts w:ascii="Cambria" w:hAnsi="Cambria"/>
              </w:rPr>
            </w:pPr>
            <w:r w:rsidRPr="00733002">
              <w:rPr>
                <w:rFonts w:ascii="Cambria" w:hAnsi="Cambria"/>
              </w:rPr>
              <w:t>35-140/4</w:t>
            </w:r>
          </w:p>
        </w:tc>
        <w:tc>
          <w:tcPr>
            <w:tcW w:w="1270" w:type="dxa"/>
          </w:tcPr>
          <w:p w14:paraId="77C339A3" w14:textId="77777777" w:rsidR="009874C4" w:rsidRPr="00733002" w:rsidRDefault="009874C4" w:rsidP="00433D5D">
            <w:pPr>
              <w:spacing w:line="480" w:lineRule="auto"/>
              <w:rPr>
                <w:rFonts w:ascii="Cambria" w:hAnsi="Cambria"/>
              </w:rPr>
            </w:pPr>
            <w:r w:rsidRPr="00733002">
              <w:rPr>
                <w:rFonts w:ascii="Cambria" w:hAnsi="Cambria"/>
              </w:rPr>
              <w:t>1</w:t>
            </w:r>
          </w:p>
        </w:tc>
      </w:tr>
      <w:tr w:rsidR="009874C4" w:rsidRPr="00733002" w14:paraId="465CDF89" w14:textId="77777777" w:rsidTr="000743AE">
        <w:trPr>
          <w:trHeight w:val="697"/>
        </w:trPr>
        <w:tc>
          <w:tcPr>
            <w:tcW w:w="562" w:type="dxa"/>
            <w:vAlign w:val="bottom"/>
          </w:tcPr>
          <w:p w14:paraId="35C1BA4F" w14:textId="77777777" w:rsidR="009874C4" w:rsidRPr="00733002" w:rsidRDefault="009874C4" w:rsidP="00433D5D">
            <w:pPr>
              <w:rPr>
                <w:rFonts w:ascii="Cambria" w:hAnsi="Cambria"/>
                <w:color w:val="000000"/>
              </w:rPr>
            </w:pPr>
            <w:r w:rsidRPr="00733002">
              <w:rPr>
                <w:rFonts w:ascii="Cambria" w:hAnsi="Cambria"/>
                <w:color w:val="000000"/>
              </w:rPr>
              <w:t>2</w:t>
            </w:r>
          </w:p>
        </w:tc>
        <w:tc>
          <w:tcPr>
            <w:tcW w:w="993" w:type="dxa"/>
            <w:vAlign w:val="bottom"/>
          </w:tcPr>
          <w:p w14:paraId="64153E91" w14:textId="77777777" w:rsidR="009874C4" w:rsidRPr="00733002" w:rsidRDefault="009874C4" w:rsidP="00433D5D">
            <w:pPr>
              <w:rPr>
                <w:rFonts w:ascii="Cambria" w:hAnsi="Cambria"/>
                <w:color w:val="000000"/>
              </w:rPr>
            </w:pPr>
            <w:r w:rsidRPr="00733002">
              <w:rPr>
                <w:rFonts w:ascii="Cambria" w:hAnsi="Cambria"/>
                <w:color w:val="000000"/>
              </w:rPr>
              <w:t>2</w:t>
            </w:r>
          </w:p>
        </w:tc>
        <w:tc>
          <w:tcPr>
            <w:tcW w:w="1559" w:type="dxa"/>
            <w:vAlign w:val="bottom"/>
          </w:tcPr>
          <w:p w14:paraId="1E0E20A9" w14:textId="77777777" w:rsidR="009874C4" w:rsidRPr="00733002" w:rsidRDefault="009874C4" w:rsidP="00433D5D">
            <w:pPr>
              <w:rPr>
                <w:rFonts w:ascii="Cambria" w:hAnsi="Cambria"/>
              </w:rPr>
            </w:pPr>
            <w:r w:rsidRPr="00733002">
              <w:rPr>
                <w:rFonts w:ascii="Cambria" w:hAnsi="Cambria"/>
              </w:rPr>
              <w:t>robinia akacjowa</w:t>
            </w:r>
          </w:p>
        </w:tc>
        <w:tc>
          <w:tcPr>
            <w:tcW w:w="2126" w:type="dxa"/>
            <w:vAlign w:val="bottom"/>
          </w:tcPr>
          <w:p w14:paraId="1F07C106" w14:textId="77777777" w:rsidR="009874C4" w:rsidRPr="00733002" w:rsidRDefault="009874C4" w:rsidP="00433D5D">
            <w:pPr>
              <w:rPr>
                <w:rFonts w:ascii="Cambria" w:hAnsi="Cambria"/>
                <w:i/>
              </w:rPr>
            </w:pPr>
            <w:r w:rsidRPr="00733002">
              <w:rPr>
                <w:rFonts w:ascii="Cambria" w:eastAsia="Calibri" w:hAnsi="Cambria" w:cs="Calibri"/>
                <w:i/>
              </w:rPr>
              <w:t xml:space="preserve">Robinia </w:t>
            </w:r>
            <w:proofErr w:type="spellStart"/>
            <w:r w:rsidRPr="00733002">
              <w:rPr>
                <w:rFonts w:ascii="Cambria" w:eastAsia="Calibri" w:hAnsi="Cambria" w:cs="Calibri"/>
                <w:i/>
              </w:rPr>
              <w:t>pseudoacacia</w:t>
            </w:r>
            <w:proofErr w:type="spellEnd"/>
            <w:r w:rsidRPr="00733002">
              <w:rPr>
                <w:rFonts w:ascii="Cambria" w:eastAsia="Calibri" w:hAnsi="Cambria" w:cs="Calibri"/>
                <w:i/>
              </w:rPr>
              <w:t xml:space="preserve"> L.</w:t>
            </w:r>
          </w:p>
        </w:tc>
        <w:tc>
          <w:tcPr>
            <w:tcW w:w="1418" w:type="dxa"/>
          </w:tcPr>
          <w:p w14:paraId="0784BD8D" w14:textId="77777777" w:rsidR="009874C4" w:rsidRPr="00733002" w:rsidRDefault="009874C4" w:rsidP="00433D5D">
            <w:pPr>
              <w:spacing w:line="480" w:lineRule="auto"/>
              <w:rPr>
                <w:rFonts w:ascii="Cambria" w:hAnsi="Cambria"/>
              </w:rPr>
            </w:pPr>
            <w:r w:rsidRPr="00733002">
              <w:rPr>
                <w:rFonts w:ascii="Cambria" w:hAnsi="Cambria"/>
              </w:rPr>
              <w:t>155</w:t>
            </w:r>
          </w:p>
        </w:tc>
        <w:tc>
          <w:tcPr>
            <w:tcW w:w="1134" w:type="dxa"/>
          </w:tcPr>
          <w:p w14:paraId="0A6890CF"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68880CB8" w14:textId="77777777" w:rsidR="009874C4" w:rsidRPr="00733002" w:rsidRDefault="009874C4" w:rsidP="00433D5D">
            <w:pPr>
              <w:spacing w:line="480" w:lineRule="auto"/>
              <w:rPr>
                <w:rFonts w:ascii="Cambria" w:hAnsi="Cambria"/>
              </w:rPr>
            </w:pPr>
            <w:r w:rsidRPr="00733002">
              <w:rPr>
                <w:rFonts w:ascii="Cambria" w:hAnsi="Cambria"/>
              </w:rPr>
              <w:t>1</w:t>
            </w:r>
          </w:p>
        </w:tc>
      </w:tr>
      <w:tr w:rsidR="009874C4" w:rsidRPr="00733002" w14:paraId="0509F0A3" w14:textId="77777777" w:rsidTr="000743AE">
        <w:trPr>
          <w:trHeight w:val="697"/>
        </w:trPr>
        <w:tc>
          <w:tcPr>
            <w:tcW w:w="562" w:type="dxa"/>
            <w:vAlign w:val="bottom"/>
          </w:tcPr>
          <w:p w14:paraId="73F86BCC" w14:textId="77777777" w:rsidR="009874C4" w:rsidRPr="00733002" w:rsidRDefault="009874C4" w:rsidP="00433D5D">
            <w:pPr>
              <w:rPr>
                <w:rFonts w:ascii="Cambria" w:hAnsi="Cambria"/>
                <w:color w:val="000000"/>
              </w:rPr>
            </w:pPr>
            <w:r w:rsidRPr="00733002">
              <w:rPr>
                <w:rFonts w:ascii="Cambria" w:hAnsi="Cambria"/>
                <w:color w:val="000000"/>
              </w:rPr>
              <w:t>3</w:t>
            </w:r>
          </w:p>
        </w:tc>
        <w:tc>
          <w:tcPr>
            <w:tcW w:w="993" w:type="dxa"/>
            <w:vAlign w:val="bottom"/>
          </w:tcPr>
          <w:p w14:paraId="1C4C79EE" w14:textId="77777777" w:rsidR="009874C4" w:rsidRPr="00733002" w:rsidRDefault="009874C4" w:rsidP="00433D5D">
            <w:pPr>
              <w:rPr>
                <w:rFonts w:ascii="Cambria" w:hAnsi="Cambria"/>
                <w:color w:val="000000"/>
              </w:rPr>
            </w:pPr>
            <w:r w:rsidRPr="00733002">
              <w:rPr>
                <w:rFonts w:ascii="Cambria" w:hAnsi="Cambria"/>
                <w:color w:val="000000"/>
              </w:rPr>
              <w:t>3</w:t>
            </w:r>
          </w:p>
        </w:tc>
        <w:tc>
          <w:tcPr>
            <w:tcW w:w="1559" w:type="dxa"/>
            <w:vAlign w:val="bottom"/>
          </w:tcPr>
          <w:p w14:paraId="3CEE6D03" w14:textId="77777777" w:rsidR="009874C4" w:rsidRPr="00733002" w:rsidRDefault="009874C4" w:rsidP="00433D5D">
            <w:pPr>
              <w:rPr>
                <w:rFonts w:ascii="Cambria" w:hAnsi="Cambria"/>
                <w:color w:val="000000"/>
              </w:rPr>
            </w:pPr>
            <w:r w:rsidRPr="00733002">
              <w:rPr>
                <w:rFonts w:ascii="Cambria" w:hAnsi="Cambria"/>
                <w:color w:val="000000"/>
              </w:rPr>
              <w:t>jabłoń</w:t>
            </w:r>
          </w:p>
        </w:tc>
        <w:tc>
          <w:tcPr>
            <w:tcW w:w="2126" w:type="dxa"/>
            <w:vAlign w:val="bottom"/>
          </w:tcPr>
          <w:p w14:paraId="21D8E5DB"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Malus</w:t>
            </w:r>
            <w:proofErr w:type="spellEnd"/>
            <w:r w:rsidRPr="00733002">
              <w:rPr>
                <w:rFonts w:ascii="Cambria" w:eastAsia="Calibri" w:hAnsi="Cambria" w:cs="Calibri"/>
                <w:i/>
              </w:rPr>
              <w:t xml:space="preserve"> Mill.</w:t>
            </w:r>
          </w:p>
        </w:tc>
        <w:tc>
          <w:tcPr>
            <w:tcW w:w="1418" w:type="dxa"/>
          </w:tcPr>
          <w:p w14:paraId="18F6CD44" w14:textId="77777777" w:rsidR="009874C4" w:rsidRPr="00733002" w:rsidRDefault="009874C4" w:rsidP="00433D5D">
            <w:pPr>
              <w:rPr>
                <w:rFonts w:ascii="Cambria" w:hAnsi="Cambria"/>
              </w:rPr>
            </w:pPr>
            <w:r w:rsidRPr="00733002">
              <w:rPr>
                <w:rFonts w:ascii="Cambria" w:hAnsi="Cambria"/>
              </w:rPr>
              <w:t>90</w:t>
            </w:r>
          </w:p>
        </w:tc>
        <w:tc>
          <w:tcPr>
            <w:tcW w:w="1134" w:type="dxa"/>
          </w:tcPr>
          <w:p w14:paraId="4F2D60DA"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1AE9590C" w14:textId="77777777" w:rsidR="009874C4" w:rsidRPr="00733002" w:rsidRDefault="009874C4" w:rsidP="00433D5D">
            <w:pPr>
              <w:rPr>
                <w:rFonts w:ascii="Cambria" w:hAnsi="Cambria"/>
              </w:rPr>
            </w:pPr>
            <w:r w:rsidRPr="00733002">
              <w:rPr>
                <w:rFonts w:ascii="Cambria" w:hAnsi="Cambria"/>
              </w:rPr>
              <w:t>0</w:t>
            </w:r>
          </w:p>
        </w:tc>
      </w:tr>
      <w:tr w:rsidR="009874C4" w:rsidRPr="00733002" w14:paraId="1BD53602" w14:textId="77777777" w:rsidTr="000743AE">
        <w:trPr>
          <w:trHeight w:val="697"/>
        </w:trPr>
        <w:tc>
          <w:tcPr>
            <w:tcW w:w="562" w:type="dxa"/>
            <w:vAlign w:val="bottom"/>
          </w:tcPr>
          <w:p w14:paraId="6961576F" w14:textId="77777777" w:rsidR="009874C4" w:rsidRPr="00733002" w:rsidRDefault="009874C4" w:rsidP="00433D5D">
            <w:pPr>
              <w:rPr>
                <w:rFonts w:ascii="Cambria" w:hAnsi="Cambria"/>
                <w:color w:val="000000"/>
              </w:rPr>
            </w:pPr>
            <w:r w:rsidRPr="00733002">
              <w:rPr>
                <w:rFonts w:ascii="Cambria" w:hAnsi="Cambria"/>
                <w:color w:val="000000"/>
              </w:rPr>
              <w:t>4</w:t>
            </w:r>
          </w:p>
        </w:tc>
        <w:tc>
          <w:tcPr>
            <w:tcW w:w="993" w:type="dxa"/>
            <w:vAlign w:val="bottom"/>
          </w:tcPr>
          <w:p w14:paraId="56641C55" w14:textId="77777777" w:rsidR="009874C4" w:rsidRPr="00733002" w:rsidRDefault="009874C4" w:rsidP="00433D5D">
            <w:pPr>
              <w:rPr>
                <w:rFonts w:ascii="Cambria" w:hAnsi="Cambria"/>
                <w:color w:val="000000"/>
              </w:rPr>
            </w:pPr>
            <w:r w:rsidRPr="00733002">
              <w:rPr>
                <w:rFonts w:ascii="Cambria" w:hAnsi="Cambria"/>
                <w:color w:val="000000"/>
              </w:rPr>
              <w:t>4</w:t>
            </w:r>
          </w:p>
        </w:tc>
        <w:tc>
          <w:tcPr>
            <w:tcW w:w="1559" w:type="dxa"/>
            <w:vAlign w:val="bottom"/>
          </w:tcPr>
          <w:p w14:paraId="599FCF01" w14:textId="77777777" w:rsidR="009874C4" w:rsidRPr="00733002" w:rsidRDefault="009874C4" w:rsidP="00433D5D">
            <w:pPr>
              <w:rPr>
                <w:rFonts w:ascii="Cambria" w:hAnsi="Cambria"/>
                <w:color w:val="000000"/>
              </w:rPr>
            </w:pPr>
            <w:r w:rsidRPr="00733002">
              <w:rPr>
                <w:rFonts w:ascii="Cambria" w:hAnsi="Cambria"/>
                <w:color w:val="000000"/>
              </w:rPr>
              <w:t>topola osika</w:t>
            </w:r>
          </w:p>
        </w:tc>
        <w:tc>
          <w:tcPr>
            <w:tcW w:w="2126" w:type="dxa"/>
            <w:vAlign w:val="bottom"/>
          </w:tcPr>
          <w:p w14:paraId="62D5494E"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Populus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tremula</w:t>
            </w:r>
            <w:proofErr w:type="spellEnd"/>
            <w:r w:rsidRPr="00733002">
              <w:rPr>
                <w:rFonts w:ascii="Cambria" w:eastAsia="Calibri" w:hAnsi="Cambria" w:cs="Calibri"/>
                <w:i/>
                <w:highlight w:val="white"/>
              </w:rPr>
              <w:t xml:space="preserve"> L.</w:t>
            </w:r>
          </w:p>
        </w:tc>
        <w:tc>
          <w:tcPr>
            <w:tcW w:w="1418" w:type="dxa"/>
            <w:vAlign w:val="bottom"/>
          </w:tcPr>
          <w:p w14:paraId="2B6A1D6A" w14:textId="77777777" w:rsidR="009874C4" w:rsidRPr="00733002" w:rsidRDefault="009874C4" w:rsidP="00433D5D">
            <w:pPr>
              <w:rPr>
                <w:rFonts w:ascii="Cambria" w:hAnsi="Cambria"/>
              </w:rPr>
            </w:pPr>
            <w:r w:rsidRPr="00733002">
              <w:rPr>
                <w:rFonts w:ascii="Cambria" w:hAnsi="Cambria"/>
              </w:rPr>
              <w:t>220</w:t>
            </w:r>
          </w:p>
        </w:tc>
        <w:tc>
          <w:tcPr>
            <w:tcW w:w="1134" w:type="dxa"/>
          </w:tcPr>
          <w:p w14:paraId="20F72A73"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4524476F" w14:textId="77777777" w:rsidR="009874C4" w:rsidRPr="00733002" w:rsidRDefault="009874C4" w:rsidP="00433D5D">
            <w:pPr>
              <w:rPr>
                <w:rFonts w:ascii="Cambria" w:hAnsi="Cambria"/>
              </w:rPr>
            </w:pPr>
            <w:r w:rsidRPr="00733002">
              <w:rPr>
                <w:rFonts w:ascii="Cambria" w:hAnsi="Cambria"/>
              </w:rPr>
              <w:t>2</w:t>
            </w:r>
          </w:p>
        </w:tc>
      </w:tr>
      <w:tr w:rsidR="009874C4" w:rsidRPr="00733002" w14:paraId="72593D80" w14:textId="77777777" w:rsidTr="000743AE">
        <w:trPr>
          <w:trHeight w:val="697"/>
        </w:trPr>
        <w:tc>
          <w:tcPr>
            <w:tcW w:w="562" w:type="dxa"/>
            <w:vAlign w:val="bottom"/>
          </w:tcPr>
          <w:p w14:paraId="5D85A58B" w14:textId="77777777" w:rsidR="009874C4" w:rsidRPr="00733002" w:rsidRDefault="009874C4" w:rsidP="00433D5D">
            <w:pPr>
              <w:rPr>
                <w:rFonts w:ascii="Cambria" w:hAnsi="Cambria"/>
                <w:color w:val="000000"/>
              </w:rPr>
            </w:pPr>
            <w:r w:rsidRPr="00733002">
              <w:rPr>
                <w:rFonts w:ascii="Cambria" w:hAnsi="Cambria"/>
                <w:color w:val="000000"/>
              </w:rPr>
              <w:lastRenderedPageBreak/>
              <w:t>5</w:t>
            </w:r>
          </w:p>
        </w:tc>
        <w:tc>
          <w:tcPr>
            <w:tcW w:w="993" w:type="dxa"/>
            <w:vAlign w:val="bottom"/>
          </w:tcPr>
          <w:p w14:paraId="6B2CB5E3" w14:textId="77777777" w:rsidR="009874C4" w:rsidRPr="00733002" w:rsidRDefault="009874C4" w:rsidP="00433D5D">
            <w:pPr>
              <w:rPr>
                <w:rFonts w:ascii="Cambria" w:hAnsi="Cambria"/>
                <w:color w:val="000000"/>
              </w:rPr>
            </w:pPr>
            <w:r w:rsidRPr="00733002">
              <w:rPr>
                <w:rFonts w:ascii="Cambria" w:hAnsi="Cambria"/>
                <w:color w:val="000000"/>
              </w:rPr>
              <w:t>5</w:t>
            </w:r>
          </w:p>
        </w:tc>
        <w:tc>
          <w:tcPr>
            <w:tcW w:w="1559" w:type="dxa"/>
            <w:vAlign w:val="bottom"/>
          </w:tcPr>
          <w:p w14:paraId="2D4AB0FD" w14:textId="77777777" w:rsidR="009874C4" w:rsidRPr="00733002" w:rsidRDefault="009874C4" w:rsidP="00433D5D">
            <w:pPr>
              <w:rPr>
                <w:rFonts w:ascii="Cambria" w:hAnsi="Cambria"/>
                <w:color w:val="000000"/>
              </w:rPr>
            </w:pPr>
            <w:r w:rsidRPr="00733002">
              <w:rPr>
                <w:rFonts w:ascii="Cambria" w:hAnsi="Cambria"/>
                <w:color w:val="000000"/>
              </w:rPr>
              <w:t>jabłoń</w:t>
            </w:r>
          </w:p>
        </w:tc>
        <w:tc>
          <w:tcPr>
            <w:tcW w:w="2126" w:type="dxa"/>
            <w:vAlign w:val="bottom"/>
          </w:tcPr>
          <w:p w14:paraId="2574A690"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Malus</w:t>
            </w:r>
            <w:proofErr w:type="spellEnd"/>
            <w:r w:rsidRPr="00733002">
              <w:rPr>
                <w:rFonts w:ascii="Cambria" w:eastAsia="Calibri" w:hAnsi="Cambria" w:cs="Calibri"/>
                <w:i/>
              </w:rPr>
              <w:t xml:space="preserve"> Mill.</w:t>
            </w:r>
          </w:p>
        </w:tc>
        <w:tc>
          <w:tcPr>
            <w:tcW w:w="1418" w:type="dxa"/>
          </w:tcPr>
          <w:p w14:paraId="0726B530" w14:textId="77777777" w:rsidR="009874C4" w:rsidRPr="00733002" w:rsidRDefault="009874C4" w:rsidP="00433D5D">
            <w:pPr>
              <w:rPr>
                <w:rFonts w:ascii="Cambria" w:hAnsi="Cambria"/>
              </w:rPr>
            </w:pPr>
            <w:r w:rsidRPr="00733002">
              <w:rPr>
                <w:rFonts w:ascii="Cambria" w:hAnsi="Cambria"/>
              </w:rPr>
              <w:t>50</w:t>
            </w:r>
          </w:p>
        </w:tc>
        <w:tc>
          <w:tcPr>
            <w:tcW w:w="1134" w:type="dxa"/>
          </w:tcPr>
          <w:p w14:paraId="7301A1DD"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20AB9AAA" w14:textId="77777777" w:rsidR="009874C4" w:rsidRPr="00733002" w:rsidRDefault="009874C4" w:rsidP="00433D5D">
            <w:pPr>
              <w:rPr>
                <w:rFonts w:ascii="Cambria" w:hAnsi="Cambria"/>
              </w:rPr>
            </w:pPr>
            <w:bookmarkStart w:id="13" w:name="_heading=h.30j0zll" w:colFirst="0" w:colLast="0"/>
            <w:bookmarkEnd w:id="13"/>
            <w:r w:rsidRPr="00733002">
              <w:rPr>
                <w:rFonts w:ascii="Cambria" w:hAnsi="Cambria"/>
              </w:rPr>
              <w:t>0</w:t>
            </w:r>
          </w:p>
        </w:tc>
      </w:tr>
      <w:tr w:rsidR="009874C4" w:rsidRPr="00733002" w14:paraId="165E7FFF" w14:textId="77777777" w:rsidTr="000743AE">
        <w:trPr>
          <w:trHeight w:val="697"/>
        </w:trPr>
        <w:tc>
          <w:tcPr>
            <w:tcW w:w="562" w:type="dxa"/>
            <w:vAlign w:val="bottom"/>
          </w:tcPr>
          <w:p w14:paraId="64995E38" w14:textId="77777777" w:rsidR="009874C4" w:rsidRPr="00733002" w:rsidRDefault="009874C4" w:rsidP="00433D5D">
            <w:pPr>
              <w:rPr>
                <w:rFonts w:ascii="Cambria" w:hAnsi="Cambria"/>
                <w:color w:val="000000"/>
              </w:rPr>
            </w:pPr>
            <w:r w:rsidRPr="00733002">
              <w:rPr>
                <w:rFonts w:ascii="Cambria" w:hAnsi="Cambria"/>
                <w:color w:val="000000"/>
              </w:rPr>
              <w:t>6</w:t>
            </w:r>
          </w:p>
        </w:tc>
        <w:tc>
          <w:tcPr>
            <w:tcW w:w="993" w:type="dxa"/>
            <w:vAlign w:val="bottom"/>
          </w:tcPr>
          <w:p w14:paraId="6AC07AF5" w14:textId="77777777" w:rsidR="009874C4" w:rsidRPr="00733002" w:rsidRDefault="009874C4" w:rsidP="00433D5D">
            <w:pPr>
              <w:rPr>
                <w:rFonts w:ascii="Cambria" w:hAnsi="Cambria"/>
                <w:color w:val="000000"/>
              </w:rPr>
            </w:pPr>
            <w:r w:rsidRPr="00733002">
              <w:rPr>
                <w:rFonts w:ascii="Cambria" w:hAnsi="Cambria"/>
                <w:color w:val="000000"/>
              </w:rPr>
              <w:t>6</w:t>
            </w:r>
          </w:p>
        </w:tc>
        <w:tc>
          <w:tcPr>
            <w:tcW w:w="1559" w:type="dxa"/>
            <w:vAlign w:val="bottom"/>
          </w:tcPr>
          <w:p w14:paraId="753A096E" w14:textId="77777777" w:rsidR="009874C4" w:rsidRPr="00733002" w:rsidRDefault="009874C4" w:rsidP="00433D5D">
            <w:pPr>
              <w:rPr>
                <w:rFonts w:ascii="Cambria" w:hAnsi="Cambria"/>
                <w:color w:val="000000"/>
              </w:rPr>
            </w:pPr>
            <w:r w:rsidRPr="00733002">
              <w:rPr>
                <w:rFonts w:ascii="Cambria" w:hAnsi="Cambria"/>
                <w:color w:val="000000"/>
              </w:rPr>
              <w:t>ałycza</w:t>
            </w:r>
          </w:p>
        </w:tc>
        <w:tc>
          <w:tcPr>
            <w:tcW w:w="2126" w:type="dxa"/>
            <w:vAlign w:val="bottom"/>
          </w:tcPr>
          <w:p w14:paraId="4E88A78A"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Prunus</w:t>
            </w:r>
            <w:proofErr w:type="spellEnd"/>
            <w:r w:rsidRPr="00733002">
              <w:rPr>
                <w:rFonts w:ascii="Cambria" w:eastAsia="Calibri" w:hAnsi="Cambria" w:cs="Calibri"/>
                <w:i/>
              </w:rPr>
              <w:t xml:space="preserve"> L.</w:t>
            </w:r>
          </w:p>
        </w:tc>
        <w:tc>
          <w:tcPr>
            <w:tcW w:w="1418" w:type="dxa"/>
          </w:tcPr>
          <w:p w14:paraId="6B90263B" w14:textId="77777777" w:rsidR="009874C4" w:rsidRPr="00733002" w:rsidRDefault="009874C4" w:rsidP="00433D5D">
            <w:pPr>
              <w:rPr>
                <w:rFonts w:ascii="Cambria" w:hAnsi="Cambria"/>
              </w:rPr>
            </w:pPr>
            <w:r w:rsidRPr="00733002">
              <w:rPr>
                <w:rFonts w:ascii="Cambria" w:hAnsi="Cambria"/>
              </w:rPr>
              <w:t>58</w:t>
            </w:r>
          </w:p>
        </w:tc>
        <w:tc>
          <w:tcPr>
            <w:tcW w:w="1134" w:type="dxa"/>
          </w:tcPr>
          <w:p w14:paraId="1417A21E"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69B315F6" w14:textId="77777777" w:rsidR="009874C4" w:rsidRPr="00733002" w:rsidRDefault="009874C4" w:rsidP="00433D5D">
            <w:pPr>
              <w:rPr>
                <w:rFonts w:ascii="Cambria" w:hAnsi="Cambria"/>
              </w:rPr>
            </w:pPr>
            <w:r w:rsidRPr="00733002">
              <w:rPr>
                <w:rFonts w:ascii="Cambria" w:hAnsi="Cambria"/>
              </w:rPr>
              <w:t>0</w:t>
            </w:r>
          </w:p>
        </w:tc>
      </w:tr>
      <w:tr w:rsidR="009874C4" w:rsidRPr="00733002" w14:paraId="765E78B4" w14:textId="77777777" w:rsidTr="000743AE">
        <w:trPr>
          <w:trHeight w:val="697"/>
        </w:trPr>
        <w:tc>
          <w:tcPr>
            <w:tcW w:w="562" w:type="dxa"/>
            <w:vAlign w:val="bottom"/>
          </w:tcPr>
          <w:p w14:paraId="42611641" w14:textId="77777777" w:rsidR="009874C4" w:rsidRPr="00733002" w:rsidRDefault="009874C4" w:rsidP="00433D5D">
            <w:pPr>
              <w:rPr>
                <w:rFonts w:ascii="Cambria" w:hAnsi="Cambria"/>
                <w:color w:val="000000"/>
              </w:rPr>
            </w:pPr>
            <w:r w:rsidRPr="00733002">
              <w:rPr>
                <w:rFonts w:ascii="Cambria" w:hAnsi="Cambria"/>
                <w:color w:val="000000"/>
              </w:rPr>
              <w:t>7</w:t>
            </w:r>
          </w:p>
        </w:tc>
        <w:tc>
          <w:tcPr>
            <w:tcW w:w="993" w:type="dxa"/>
            <w:vAlign w:val="bottom"/>
          </w:tcPr>
          <w:p w14:paraId="219F936E" w14:textId="77777777" w:rsidR="009874C4" w:rsidRPr="00733002" w:rsidRDefault="009874C4" w:rsidP="00433D5D">
            <w:pPr>
              <w:rPr>
                <w:rFonts w:ascii="Cambria" w:hAnsi="Cambria"/>
                <w:color w:val="000000"/>
              </w:rPr>
            </w:pPr>
            <w:r w:rsidRPr="00733002">
              <w:rPr>
                <w:rFonts w:ascii="Cambria" w:hAnsi="Cambria"/>
                <w:color w:val="000000"/>
              </w:rPr>
              <w:t>7</w:t>
            </w:r>
          </w:p>
        </w:tc>
        <w:tc>
          <w:tcPr>
            <w:tcW w:w="1559" w:type="dxa"/>
            <w:vAlign w:val="bottom"/>
          </w:tcPr>
          <w:p w14:paraId="01E7B84F" w14:textId="77777777" w:rsidR="009874C4" w:rsidRPr="00733002" w:rsidRDefault="009874C4" w:rsidP="00433D5D">
            <w:pPr>
              <w:rPr>
                <w:rFonts w:ascii="Cambria" w:hAnsi="Cambria"/>
                <w:color w:val="000000"/>
              </w:rPr>
            </w:pPr>
            <w:r w:rsidRPr="00733002">
              <w:rPr>
                <w:rFonts w:ascii="Cambria" w:hAnsi="Cambria"/>
                <w:color w:val="000000"/>
              </w:rPr>
              <w:t xml:space="preserve">dąb szypułkowy </w:t>
            </w:r>
          </w:p>
        </w:tc>
        <w:tc>
          <w:tcPr>
            <w:tcW w:w="2126" w:type="dxa"/>
            <w:vAlign w:val="bottom"/>
          </w:tcPr>
          <w:p w14:paraId="31965DE8" w14:textId="77777777" w:rsidR="009874C4" w:rsidRPr="00733002" w:rsidRDefault="009874C4" w:rsidP="00433D5D">
            <w:pPr>
              <w:rPr>
                <w:rFonts w:ascii="Cambria" w:hAnsi="Cambria"/>
                <w:i/>
              </w:rPr>
            </w:pPr>
            <w:proofErr w:type="spellStart"/>
            <w:r w:rsidRPr="00733002">
              <w:rPr>
                <w:rFonts w:ascii="Cambria" w:eastAsia="Calibri" w:hAnsi="Cambria" w:cs="Calibri"/>
                <w:i/>
              </w:rPr>
              <w:t>Qercus</w:t>
            </w:r>
            <w:proofErr w:type="spellEnd"/>
            <w:r w:rsidRPr="00733002">
              <w:rPr>
                <w:rFonts w:ascii="Cambria" w:eastAsia="Calibri" w:hAnsi="Cambria" w:cs="Calibri"/>
                <w:i/>
              </w:rPr>
              <w:t xml:space="preserve"> robur L.</w:t>
            </w:r>
          </w:p>
        </w:tc>
        <w:tc>
          <w:tcPr>
            <w:tcW w:w="1418" w:type="dxa"/>
            <w:vAlign w:val="bottom"/>
          </w:tcPr>
          <w:p w14:paraId="709D5164" w14:textId="77777777" w:rsidR="009874C4" w:rsidRPr="00733002" w:rsidRDefault="009874C4" w:rsidP="00433D5D">
            <w:pPr>
              <w:rPr>
                <w:rFonts w:ascii="Cambria" w:hAnsi="Cambria"/>
              </w:rPr>
            </w:pPr>
            <w:r w:rsidRPr="00733002">
              <w:rPr>
                <w:rFonts w:ascii="Cambria" w:hAnsi="Cambria"/>
              </w:rPr>
              <w:t>240</w:t>
            </w:r>
          </w:p>
        </w:tc>
        <w:tc>
          <w:tcPr>
            <w:tcW w:w="1134" w:type="dxa"/>
          </w:tcPr>
          <w:p w14:paraId="5E485E71"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195BEB4C" w14:textId="77777777" w:rsidR="009874C4" w:rsidRPr="00733002" w:rsidRDefault="009874C4" w:rsidP="00433D5D">
            <w:pPr>
              <w:rPr>
                <w:rFonts w:ascii="Cambria" w:hAnsi="Cambria"/>
              </w:rPr>
            </w:pPr>
            <w:r w:rsidRPr="00733002">
              <w:rPr>
                <w:rFonts w:ascii="Cambria" w:hAnsi="Cambria"/>
              </w:rPr>
              <w:t>5</w:t>
            </w:r>
          </w:p>
        </w:tc>
      </w:tr>
      <w:tr w:rsidR="009874C4" w:rsidRPr="00733002" w14:paraId="7710971E" w14:textId="77777777" w:rsidTr="000743AE">
        <w:trPr>
          <w:trHeight w:val="697"/>
        </w:trPr>
        <w:tc>
          <w:tcPr>
            <w:tcW w:w="562" w:type="dxa"/>
            <w:vAlign w:val="bottom"/>
          </w:tcPr>
          <w:p w14:paraId="21499724" w14:textId="77777777" w:rsidR="009874C4" w:rsidRPr="00733002" w:rsidRDefault="009874C4" w:rsidP="00433D5D">
            <w:pPr>
              <w:rPr>
                <w:rFonts w:ascii="Cambria" w:hAnsi="Cambria"/>
                <w:color w:val="000000"/>
              </w:rPr>
            </w:pPr>
            <w:r w:rsidRPr="00733002">
              <w:rPr>
                <w:rFonts w:ascii="Cambria" w:hAnsi="Cambria"/>
                <w:color w:val="000000"/>
              </w:rPr>
              <w:t>8</w:t>
            </w:r>
          </w:p>
        </w:tc>
        <w:tc>
          <w:tcPr>
            <w:tcW w:w="993" w:type="dxa"/>
            <w:vAlign w:val="bottom"/>
          </w:tcPr>
          <w:p w14:paraId="1F37FC66" w14:textId="77777777" w:rsidR="009874C4" w:rsidRPr="00733002" w:rsidRDefault="009874C4" w:rsidP="00433D5D">
            <w:pPr>
              <w:rPr>
                <w:rFonts w:ascii="Cambria" w:hAnsi="Cambria"/>
                <w:color w:val="000000"/>
              </w:rPr>
            </w:pPr>
            <w:r w:rsidRPr="00733002">
              <w:rPr>
                <w:rFonts w:ascii="Cambria" w:hAnsi="Cambria"/>
                <w:color w:val="000000"/>
              </w:rPr>
              <w:t>8</w:t>
            </w:r>
          </w:p>
        </w:tc>
        <w:tc>
          <w:tcPr>
            <w:tcW w:w="1559" w:type="dxa"/>
            <w:vAlign w:val="bottom"/>
          </w:tcPr>
          <w:p w14:paraId="41DA90FF" w14:textId="77777777" w:rsidR="009874C4" w:rsidRPr="00733002" w:rsidRDefault="009874C4" w:rsidP="00433D5D">
            <w:pPr>
              <w:rPr>
                <w:rFonts w:ascii="Cambria" w:hAnsi="Cambria"/>
                <w:color w:val="000000"/>
              </w:rPr>
            </w:pPr>
            <w:r w:rsidRPr="00733002">
              <w:rPr>
                <w:rFonts w:ascii="Cambria" w:hAnsi="Cambria"/>
                <w:color w:val="000000"/>
              </w:rPr>
              <w:t>ałycza</w:t>
            </w:r>
          </w:p>
        </w:tc>
        <w:tc>
          <w:tcPr>
            <w:tcW w:w="2126" w:type="dxa"/>
            <w:vAlign w:val="bottom"/>
          </w:tcPr>
          <w:p w14:paraId="78F96C76" w14:textId="77777777" w:rsidR="009874C4" w:rsidRPr="00733002" w:rsidRDefault="009874C4" w:rsidP="00433D5D">
            <w:pPr>
              <w:rPr>
                <w:rFonts w:ascii="Cambria" w:hAnsi="Cambria"/>
                <w:i/>
              </w:rPr>
            </w:pPr>
            <w:proofErr w:type="spellStart"/>
            <w:r w:rsidRPr="00733002">
              <w:rPr>
                <w:rFonts w:ascii="Cambria" w:eastAsia="Calibri" w:hAnsi="Cambria" w:cs="Calibri"/>
                <w:i/>
              </w:rPr>
              <w:t>Prunus</w:t>
            </w:r>
            <w:proofErr w:type="spellEnd"/>
            <w:r w:rsidRPr="00733002">
              <w:rPr>
                <w:rFonts w:ascii="Cambria" w:eastAsia="Calibri" w:hAnsi="Cambria" w:cs="Calibri"/>
                <w:i/>
              </w:rPr>
              <w:t xml:space="preserve"> L.</w:t>
            </w:r>
          </w:p>
        </w:tc>
        <w:tc>
          <w:tcPr>
            <w:tcW w:w="1418" w:type="dxa"/>
            <w:vAlign w:val="bottom"/>
          </w:tcPr>
          <w:p w14:paraId="13C2E54E" w14:textId="77777777" w:rsidR="009874C4" w:rsidRPr="00733002" w:rsidRDefault="009874C4" w:rsidP="00433D5D">
            <w:pPr>
              <w:rPr>
                <w:rFonts w:ascii="Cambria" w:hAnsi="Cambria"/>
              </w:rPr>
            </w:pPr>
            <w:r w:rsidRPr="00733002">
              <w:rPr>
                <w:rFonts w:ascii="Cambria" w:hAnsi="Cambria"/>
              </w:rPr>
              <w:t>40</w:t>
            </w:r>
          </w:p>
        </w:tc>
        <w:tc>
          <w:tcPr>
            <w:tcW w:w="1134" w:type="dxa"/>
          </w:tcPr>
          <w:p w14:paraId="36E38D52"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52B14E2B" w14:textId="77777777" w:rsidR="009874C4" w:rsidRPr="00733002" w:rsidRDefault="009874C4" w:rsidP="00433D5D">
            <w:pPr>
              <w:rPr>
                <w:rFonts w:ascii="Cambria" w:hAnsi="Cambria"/>
              </w:rPr>
            </w:pPr>
            <w:r w:rsidRPr="00733002">
              <w:rPr>
                <w:rFonts w:ascii="Cambria" w:hAnsi="Cambria"/>
              </w:rPr>
              <w:t>0</w:t>
            </w:r>
          </w:p>
        </w:tc>
      </w:tr>
      <w:tr w:rsidR="009874C4" w:rsidRPr="00733002" w14:paraId="2085483D" w14:textId="77777777" w:rsidTr="000743AE">
        <w:trPr>
          <w:trHeight w:val="697"/>
        </w:trPr>
        <w:tc>
          <w:tcPr>
            <w:tcW w:w="562" w:type="dxa"/>
            <w:vAlign w:val="bottom"/>
          </w:tcPr>
          <w:p w14:paraId="52824F63" w14:textId="77777777" w:rsidR="009874C4" w:rsidRPr="00733002" w:rsidRDefault="009874C4" w:rsidP="00433D5D">
            <w:pPr>
              <w:rPr>
                <w:rFonts w:ascii="Cambria" w:hAnsi="Cambria"/>
                <w:color w:val="000000"/>
              </w:rPr>
            </w:pPr>
            <w:r w:rsidRPr="00733002">
              <w:rPr>
                <w:rFonts w:ascii="Cambria" w:hAnsi="Cambria"/>
                <w:color w:val="000000"/>
              </w:rPr>
              <w:t>9</w:t>
            </w:r>
          </w:p>
        </w:tc>
        <w:tc>
          <w:tcPr>
            <w:tcW w:w="993" w:type="dxa"/>
            <w:vAlign w:val="bottom"/>
          </w:tcPr>
          <w:p w14:paraId="6C2C5B9C" w14:textId="77777777" w:rsidR="009874C4" w:rsidRPr="00733002" w:rsidRDefault="009874C4" w:rsidP="00433D5D">
            <w:pPr>
              <w:rPr>
                <w:rFonts w:ascii="Cambria" w:hAnsi="Cambria"/>
                <w:color w:val="000000"/>
              </w:rPr>
            </w:pPr>
            <w:r w:rsidRPr="00733002">
              <w:rPr>
                <w:rFonts w:ascii="Cambria" w:hAnsi="Cambria"/>
                <w:color w:val="000000"/>
              </w:rPr>
              <w:t>9</w:t>
            </w:r>
          </w:p>
        </w:tc>
        <w:tc>
          <w:tcPr>
            <w:tcW w:w="1559" w:type="dxa"/>
            <w:vAlign w:val="bottom"/>
          </w:tcPr>
          <w:p w14:paraId="7CC356EB" w14:textId="77777777" w:rsidR="009874C4" w:rsidRPr="00733002" w:rsidRDefault="009874C4" w:rsidP="00433D5D">
            <w:pPr>
              <w:rPr>
                <w:rFonts w:ascii="Cambria" w:hAnsi="Cambria"/>
              </w:rPr>
            </w:pPr>
            <w:r w:rsidRPr="00733002">
              <w:rPr>
                <w:rFonts w:ascii="Cambria" w:hAnsi="Cambria"/>
              </w:rPr>
              <w:t>lipa drobnolistna</w:t>
            </w:r>
          </w:p>
        </w:tc>
        <w:tc>
          <w:tcPr>
            <w:tcW w:w="2126" w:type="dxa"/>
            <w:vAlign w:val="bottom"/>
          </w:tcPr>
          <w:p w14:paraId="6CEA8143"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Tilia</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cordata</w:t>
            </w:r>
            <w:proofErr w:type="spellEnd"/>
            <w:r w:rsidRPr="00733002">
              <w:rPr>
                <w:rFonts w:ascii="Cambria" w:eastAsia="Calibri" w:hAnsi="Cambria" w:cs="Calibri"/>
                <w:i/>
                <w:highlight w:val="white"/>
              </w:rPr>
              <w:t xml:space="preserve"> Mill.</w:t>
            </w:r>
          </w:p>
        </w:tc>
        <w:tc>
          <w:tcPr>
            <w:tcW w:w="1418" w:type="dxa"/>
            <w:vAlign w:val="bottom"/>
          </w:tcPr>
          <w:p w14:paraId="7B6DC5F9" w14:textId="77777777" w:rsidR="009874C4" w:rsidRPr="00733002" w:rsidRDefault="009874C4" w:rsidP="00433D5D">
            <w:pPr>
              <w:rPr>
                <w:rFonts w:ascii="Cambria" w:hAnsi="Cambria"/>
              </w:rPr>
            </w:pPr>
            <w:r w:rsidRPr="00733002">
              <w:rPr>
                <w:rFonts w:ascii="Cambria" w:hAnsi="Cambria"/>
              </w:rPr>
              <w:t>180+170</w:t>
            </w:r>
          </w:p>
        </w:tc>
        <w:tc>
          <w:tcPr>
            <w:tcW w:w="1134" w:type="dxa"/>
          </w:tcPr>
          <w:p w14:paraId="3D50CB2E"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5F8F88F0" w14:textId="77777777" w:rsidR="009874C4" w:rsidRPr="00733002" w:rsidRDefault="009874C4" w:rsidP="00433D5D">
            <w:pPr>
              <w:rPr>
                <w:rFonts w:ascii="Cambria" w:hAnsi="Cambria"/>
              </w:rPr>
            </w:pPr>
            <w:r w:rsidRPr="00733002">
              <w:rPr>
                <w:rFonts w:ascii="Cambria" w:hAnsi="Cambria"/>
              </w:rPr>
              <w:t>4</w:t>
            </w:r>
          </w:p>
        </w:tc>
      </w:tr>
      <w:tr w:rsidR="009874C4" w:rsidRPr="00733002" w14:paraId="4EA36331" w14:textId="77777777" w:rsidTr="000743AE">
        <w:trPr>
          <w:trHeight w:val="697"/>
        </w:trPr>
        <w:tc>
          <w:tcPr>
            <w:tcW w:w="562" w:type="dxa"/>
            <w:vAlign w:val="bottom"/>
          </w:tcPr>
          <w:p w14:paraId="343118F6" w14:textId="77777777" w:rsidR="009874C4" w:rsidRPr="00733002" w:rsidRDefault="009874C4" w:rsidP="00433D5D">
            <w:pPr>
              <w:rPr>
                <w:rFonts w:ascii="Cambria" w:hAnsi="Cambria"/>
                <w:color w:val="000000"/>
              </w:rPr>
            </w:pPr>
            <w:r w:rsidRPr="00733002">
              <w:rPr>
                <w:rFonts w:ascii="Cambria" w:hAnsi="Cambria"/>
                <w:color w:val="000000"/>
              </w:rPr>
              <w:t>10</w:t>
            </w:r>
          </w:p>
        </w:tc>
        <w:tc>
          <w:tcPr>
            <w:tcW w:w="993" w:type="dxa"/>
            <w:vAlign w:val="bottom"/>
          </w:tcPr>
          <w:p w14:paraId="5A97762C" w14:textId="77777777" w:rsidR="009874C4" w:rsidRPr="00733002" w:rsidRDefault="009874C4" w:rsidP="00433D5D">
            <w:pPr>
              <w:rPr>
                <w:rFonts w:ascii="Cambria" w:hAnsi="Cambria"/>
                <w:color w:val="000000"/>
              </w:rPr>
            </w:pPr>
            <w:r w:rsidRPr="00733002">
              <w:rPr>
                <w:rFonts w:ascii="Cambria" w:hAnsi="Cambria"/>
                <w:color w:val="000000"/>
              </w:rPr>
              <w:t>10</w:t>
            </w:r>
          </w:p>
        </w:tc>
        <w:tc>
          <w:tcPr>
            <w:tcW w:w="1559" w:type="dxa"/>
            <w:vAlign w:val="bottom"/>
          </w:tcPr>
          <w:p w14:paraId="7F9D69E5"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54F47651"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p>
        </w:tc>
        <w:tc>
          <w:tcPr>
            <w:tcW w:w="1418" w:type="dxa"/>
          </w:tcPr>
          <w:p w14:paraId="416BF2A5" w14:textId="77777777" w:rsidR="009874C4" w:rsidRPr="00733002" w:rsidRDefault="009874C4" w:rsidP="00433D5D">
            <w:pPr>
              <w:rPr>
                <w:rFonts w:ascii="Cambria" w:hAnsi="Cambria"/>
              </w:rPr>
            </w:pPr>
            <w:r w:rsidRPr="00733002">
              <w:rPr>
                <w:rFonts w:ascii="Cambria" w:hAnsi="Cambria"/>
              </w:rPr>
              <w:t>70</w:t>
            </w:r>
          </w:p>
        </w:tc>
        <w:tc>
          <w:tcPr>
            <w:tcW w:w="1134" w:type="dxa"/>
          </w:tcPr>
          <w:p w14:paraId="65486906"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25F1F727" w14:textId="77777777" w:rsidR="009874C4" w:rsidRPr="00733002" w:rsidRDefault="009874C4" w:rsidP="00433D5D">
            <w:pPr>
              <w:rPr>
                <w:rFonts w:ascii="Cambria" w:hAnsi="Cambria"/>
              </w:rPr>
            </w:pPr>
            <w:r w:rsidRPr="00733002">
              <w:rPr>
                <w:rFonts w:ascii="Cambria" w:hAnsi="Cambria"/>
              </w:rPr>
              <w:t>1</w:t>
            </w:r>
          </w:p>
        </w:tc>
      </w:tr>
      <w:tr w:rsidR="009874C4" w:rsidRPr="00733002" w14:paraId="057A2D2B" w14:textId="77777777" w:rsidTr="000743AE">
        <w:trPr>
          <w:trHeight w:val="697"/>
        </w:trPr>
        <w:tc>
          <w:tcPr>
            <w:tcW w:w="562" w:type="dxa"/>
            <w:vAlign w:val="bottom"/>
          </w:tcPr>
          <w:p w14:paraId="6D212856" w14:textId="77777777" w:rsidR="009874C4" w:rsidRPr="00733002" w:rsidRDefault="009874C4" w:rsidP="00433D5D">
            <w:pPr>
              <w:rPr>
                <w:rFonts w:ascii="Cambria" w:hAnsi="Cambria"/>
                <w:color w:val="000000"/>
              </w:rPr>
            </w:pPr>
            <w:r w:rsidRPr="00733002">
              <w:rPr>
                <w:rFonts w:ascii="Cambria" w:hAnsi="Cambria"/>
                <w:color w:val="000000"/>
              </w:rPr>
              <w:t>11</w:t>
            </w:r>
          </w:p>
        </w:tc>
        <w:tc>
          <w:tcPr>
            <w:tcW w:w="993" w:type="dxa"/>
            <w:vAlign w:val="bottom"/>
          </w:tcPr>
          <w:p w14:paraId="2C156DC5" w14:textId="77777777" w:rsidR="009874C4" w:rsidRPr="00733002" w:rsidRDefault="009874C4" w:rsidP="00433D5D">
            <w:pPr>
              <w:rPr>
                <w:rFonts w:ascii="Cambria" w:hAnsi="Cambria"/>
                <w:color w:val="000000"/>
              </w:rPr>
            </w:pPr>
            <w:r w:rsidRPr="00733002">
              <w:rPr>
                <w:rFonts w:ascii="Cambria" w:hAnsi="Cambria"/>
                <w:color w:val="000000"/>
              </w:rPr>
              <w:t>11</w:t>
            </w:r>
          </w:p>
        </w:tc>
        <w:tc>
          <w:tcPr>
            <w:tcW w:w="1559" w:type="dxa"/>
            <w:vAlign w:val="bottom"/>
          </w:tcPr>
          <w:p w14:paraId="4D20E23A"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0193A5BD"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1849EEE6" w14:textId="77777777" w:rsidR="009874C4" w:rsidRPr="00733002" w:rsidRDefault="009874C4" w:rsidP="00433D5D">
            <w:pPr>
              <w:rPr>
                <w:rFonts w:ascii="Cambria" w:hAnsi="Cambria"/>
              </w:rPr>
            </w:pPr>
            <w:r w:rsidRPr="00733002">
              <w:rPr>
                <w:rFonts w:ascii="Cambria" w:hAnsi="Cambria"/>
              </w:rPr>
              <w:t>190</w:t>
            </w:r>
          </w:p>
        </w:tc>
        <w:tc>
          <w:tcPr>
            <w:tcW w:w="1134" w:type="dxa"/>
          </w:tcPr>
          <w:p w14:paraId="675E999D"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3337F9E2" w14:textId="77777777" w:rsidR="009874C4" w:rsidRPr="00733002" w:rsidRDefault="009874C4" w:rsidP="00433D5D">
            <w:pPr>
              <w:rPr>
                <w:rFonts w:ascii="Cambria" w:hAnsi="Cambria"/>
              </w:rPr>
            </w:pPr>
            <w:r w:rsidRPr="00733002">
              <w:rPr>
                <w:rFonts w:ascii="Cambria" w:hAnsi="Cambria"/>
              </w:rPr>
              <w:t>2</w:t>
            </w:r>
          </w:p>
        </w:tc>
      </w:tr>
      <w:tr w:rsidR="009874C4" w:rsidRPr="00733002" w14:paraId="0DAC1163" w14:textId="77777777" w:rsidTr="000743AE">
        <w:trPr>
          <w:trHeight w:val="697"/>
        </w:trPr>
        <w:tc>
          <w:tcPr>
            <w:tcW w:w="562" w:type="dxa"/>
            <w:vAlign w:val="bottom"/>
          </w:tcPr>
          <w:p w14:paraId="3B238AD6" w14:textId="77777777" w:rsidR="009874C4" w:rsidRPr="00733002" w:rsidRDefault="009874C4" w:rsidP="00433D5D">
            <w:pPr>
              <w:rPr>
                <w:rFonts w:ascii="Cambria" w:hAnsi="Cambria"/>
                <w:color w:val="000000"/>
              </w:rPr>
            </w:pPr>
            <w:r w:rsidRPr="00733002">
              <w:rPr>
                <w:rFonts w:ascii="Cambria" w:hAnsi="Cambria"/>
                <w:color w:val="000000"/>
              </w:rPr>
              <w:t>12</w:t>
            </w:r>
          </w:p>
        </w:tc>
        <w:tc>
          <w:tcPr>
            <w:tcW w:w="993" w:type="dxa"/>
            <w:vAlign w:val="bottom"/>
          </w:tcPr>
          <w:p w14:paraId="5D9200C4" w14:textId="77777777" w:rsidR="009874C4" w:rsidRPr="00733002" w:rsidRDefault="009874C4" w:rsidP="00433D5D">
            <w:pPr>
              <w:rPr>
                <w:rFonts w:ascii="Cambria" w:hAnsi="Cambria"/>
                <w:color w:val="000000"/>
              </w:rPr>
            </w:pPr>
            <w:r w:rsidRPr="00733002">
              <w:rPr>
                <w:rFonts w:ascii="Cambria" w:hAnsi="Cambria"/>
                <w:color w:val="000000"/>
              </w:rPr>
              <w:t>12</w:t>
            </w:r>
          </w:p>
        </w:tc>
        <w:tc>
          <w:tcPr>
            <w:tcW w:w="1559" w:type="dxa"/>
            <w:vAlign w:val="bottom"/>
          </w:tcPr>
          <w:p w14:paraId="453454EA"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03AA7C90"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3E7954D6" w14:textId="77777777" w:rsidR="009874C4" w:rsidRPr="00733002" w:rsidRDefault="009874C4" w:rsidP="00433D5D">
            <w:pPr>
              <w:rPr>
                <w:rFonts w:ascii="Cambria" w:hAnsi="Cambria"/>
              </w:rPr>
            </w:pPr>
            <w:r w:rsidRPr="00733002">
              <w:rPr>
                <w:rFonts w:ascii="Cambria" w:hAnsi="Cambria"/>
              </w:rPr>
              <w:t>120</w:t>
            </w:r>
          </w:p>
        </w:tc>
        <w:tc>
          <w:tcPr>
            <w:tcW w:w="1134" w:type="dxa"/>
          </w:tcPr>
          <w:p w14:paraId="4FB87C3E"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738342F1" w14:textId="77777777" w:rsidR="009874C4" w:rsidRPr="00733002" w:rsidRDefault="009874C4" w:rsidP="00433D5D">
            <w:pPr>
              <w:rPr>
                <w:rFonts w:ascii="Cambria" w:hAnsi="Cambria"/>
              </w:rPr>
            </w:pPr>
            <w:r w:rsidRPr="00733002">
              <w:rPr>
                <w:rFonts w:ascii="Cambria" w:hAnsi="Cambria"/>
              </w:rPr>
              <w:t>1</w:t>
            </w:r>
          </w:p>
        </w:tc>
      </w:tr>
      <w:tr w:rsidR="009874C4" w:rsidRPr="00733002" w14:paraId="54ECC0C4" w14:textId="77777777" w:rsidTr="000743AE">
        <w:trPr>
          <w:trHeight w:val="697"/>
        </w:trPr>
        <w:tc>
          <w:tcPr>
            <w:tcW w:w="562" w:type="dxa"/>
            <w:vAlign w:val="bottom"/>
          </w:tcPr>
          <w:p w14:paraId="1D23C3EE" w14:textId="77777777" w:rsidR="009874C4" w:rsidRPr="00733002" w:rsidRDefault="009874C4" w:rsidP="00433D5D">
            <w:pPr>
              <w:rPr>
                <w:rFonts w:ascii="Cambria" w:hAnsi="Cambria"/>
                <w:color w:val="000000"/>
              </w:rPr>
            </w:pPr>
            <w:r w:rsidRPr="00733002">
              <w:rPr>
                <w:rFonts w:ascii="Cambria" w:hAnsi="Cambria"/>
                <w:color w:val="000000"/>
              </w:rPr>
              <w:t>13</w:t>
            </w:r>
          </w:p>
        </w:tc>
        <w:tc>
          <w:tcPr>
            <w:tcW w:w="993" w:type="dxa"/>
            <w:vAlign w:val="bottom"/>
          </w:tcPr>
          <w:p w14:paraId="00204773" w14:textId="77777777" w:rsidR="009874C4" w:rsidRPr="00733002" w:rsidRDefault="009874C4" w:rsidP="00433D5D">
            <w:pPr>
              <w:rPr>
                <w:rFonts w:ascii="Cambria" w:hAnsi="Cambria"/>
                <w:color w:val="000000"/>
              </w:rPr>
            </w:pPr>
            <w:r w:rsidRPr="00733002">
              <w:rPr>
                <w:rFonts w:ascii="Cambria" w:hAnsi="Cambria"/>
                <w:color w:val="000000"/>
              </w:rPr>
              <w:t>13</w:t>
            </w:r>
          </w:p>
        </w:tc>
        <w:tc>
          <w:tcPr>
            <w:tcW w:w="1559" w:type="dxa"/>
            <w:vAlign w:val="bottom"/>
          </w:tcPr>
          <w:p w14:paraId="7161ACEA"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4B33784E"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109B34C3" w14:textId="77777777" w:rsidR="009874C4" w:rsidRPr="00733002" w:rsidRDefault="009874C4" w:rsidP="00433D5D">
            <w:pPr>
              <w:rPr>
                <w:rFonts w:ascii="Cambria" w:hAnsi="Cambria"/>
              </w:rPr>
            </w:pPr>
            <w:r w:rsidRPr="00733002">
              <w:rPr>
                <w:rFonts w:ascii="Cambria" w:hAnsi="Cambria"/>
              </w:rPr>
              <w:t>200</w:t>
            </w:r>
          </w:p>
        </w:tc>
        <w:tc>
          <w:tcPr>
            <w:tcW w:w="1134" w:type="dxa"/>
          </w:tcPr>
          <w:p w14:paraId="2D43C9F3"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1CA73018" w14:textId="77777777" w:rsidR="009874C4" w:rsidRPr="00733002" w:rsidRDefault="009874C4" w:rsidP="00433D5D">
            <w:pPr>
              <w:rPr>
                <w:rFonts w:ascii="Cambria" w:hAnsi="Cambria"/>
              </w:rPr>
            </w:pPr>
            <w:r w:rsidRPr="00733002">
              <w:rPr>
                <w:rFonts w:ascii="Cambria" w:hAnsi="Cambria"/>
              </w:rPr>
              <w:t>2</w:t>
            </w:r>
          </w:p>
        </w:tc>
      </w:tr>
      <w:tr w:rsidR="009874C4" w:rsidRPr="00733002" w14:paraId="65DCE8E7" w14:textId="77777777" w:rsidTr="000743AE">
        <w:trPr>
          <w:trHeight w:val="697"/>
        </w:trPr>
        <w:tc>
          <w:tcPr>
            <w:tcW w:w="562" w:type="dxa"/>
            <w:vAlign w:val="bottom"/>
          </w:tcPr>
          <w:p w14:paraId="19ABF3F3" w14:textId="77777777" w:rsidR="009874C4" w:rsidRPr="00733002" w:rsidRDefault="009874C4" w:rsidP="00433D5D">
            <w:pPr>
              <w:rPr>
                <w:rFonts w:ascii="Cambria" w:hAnsi="Cambria"/>
                <w:color w:val="000000"/>
              </w:rPr>
            </w:pPr>
            <w:r w:rsidRPr="00733002">
              <w:rPr>
                <w:rFonts w:ascii="Cambria" w:hAnsi="Cambria"/>
                <w:color w:val="000000"/>
              </w:rPr>
              <w:t>14</w:t>
            </w:r>
          </w:p>
        </w:tc>
        <w:tc>
          <w:tcPr>
            <w:tcW w:w="993" w:type="dxa"/>
            <w:vAlign w:val="bottom"/>
          </w:tcPr>
          <w:p w14:paraId="74BA7576" w14:textId="77777777" w:rsidR="009874C4" w:rsidRPr="00733002" w:rsidRDefault="009874C4" w:rsidP="00433D5D">
            <w:pPr>
              <w:rPr>
                <w:rFonts w:ascii="Cambria" w:hAnsi="Cambria"/>
                <w:color w:val="000000"/>
              </w:rPr>
            </w:pPr>
            <w:r w:rsidRPr="00733002">
              <w:rPr>
                <w:rFonts w:ascii="Cambria" w:hAnsi="Cambria"/>
                <w:color w:val="000000"/>
              </w:rPr>
              <w:t>14</w:t>
            </w:r>
          </w:p>
        </w:tc>
        <w:tc>
          <w:tcPr>
            <w:tcW w:w="1559" w:type="dxa"/>
            <w:vAlign w:val="bottom"/>
          </w:tcPr>
          <w:p w14:paraId="303914F2"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18E5631B"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3317B875" w14:textId="77777777" w:rsidR="009874C4" w:rsidRPr="00733002" w:rsidRDefault="009874C4" w:rsidP="00433D5D">
            <w:pPr>
              <w:rPr>
                <w:rFonts w:ascii="Cambria" w:hAnsi="Cambria"/>
              </w:rPr>
            </w:pPr>
            <w:r w:rsidRPr="00733002">
              <w:rPr>
                <w:rFonts w:ascii="Cambria" w:hAnsi="Cambria"/>
              </w:rPr>
              <w:t>80</w:t>
            </w:r>
          </w:p>
        </w:tc>
        <w:tc>
          <w:tcPr>
            <w:tcW w:w="1134" w:type="dxa"/>
          </w:tcPr>
          <w:p w14:paraId="300C3C71"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60779005" w14:textId="77777777" w:rsidR="009874C4" w:rsidRPr="00733002" w:rsidRDefault="009874C4" w:rsidP="00433D5D">
            <w:pPr>
              <w:rPr>
                <w:rFonts w:ascii="Cambria" w:hAnsi="Cambria"/>
              </w:rPr>
            </w:pPr>
            <w:r w:rsidRPr="00733002">
              <w:rPr>
                <w:rFonts w:ascii="Cambria" w:hAnsi="Cambria"/>
              </w:rPr>
              <w:t>1</w:t>
            </w:r>
          </w:p>
        </w:tc>
      </w:tr>
      <w:tr w:rsidR="009874C4" w:rsidRPr="00733002" w14:paraId="02E67D1B" w14:textId="77777777" w:rsidTr="000743AE">
        <w:trPr>
          <w:trHeight w:val="697"/>
        </w:trPr>
        <w:tc>
          <w:tcPr>
            <w:tcW w:w="562" w:type="dxa"/>
            <w:vAlign w:val="bottom"/>
          </w:tcPr>
          <w:p w14:paraId="66DFE4FF" w14:textId="77777777" w:rsidR="009874C4" w:rsidRPr="00733002" w:rsidRDefault="009874C4" w:rsidP="00433D5D">
            <w:pPr>
              <w:rPr>
                <w:rFonts w:ascii="Cambria" w:hAnsi="Cambria"/>
                <w:color w:val="000000"/>
              </w:rPr>
            </w:pPr>
            <w:r w:rsidRPr="00733002">
              <w:rPr>
                <w:rFonts w:ascii="Cambria" w:hAnsi="Cambria"/>
                <w:color w:val="000000"/>
              </w:rPr>
              <w:t>15</w:t>
            </w:r>
          </w:p>
        </w:tc>
        <w:tc>
          <w:tcPr>
            <w:tcW w:w="993" w:type="dxa"/>
            <w:vAlign w:val="bottom"/>
          </w:tcPr>
          <w:p w14:paraId="3660E6E0" w14:textId="77777777" w:rsidR="009874C4" w:rsidRPr="00733002" w:rsidRDefault="009874C4" w:rsidP="00433D5D">
            <w:pPr>
              <w:rPr>
                <w:rFonts w:ascii="Cambria" w:hAnsi="Cambria"/>
                <w:color w:val="000000"/>
              </w:rPr>
            </w:pPr>
            <w:r w:rsidRPr="00733002">
              <w:rPr>
                <w:rFonts w:ascii="Cambria" w:hAnsi="Cambria"/>
                <w:color w:val="000000"/>
              </w:rPr>
              <w:t>15</w:t>
            </w:r>
          </w:p>
        </w:tc>
        <w:tc>
          <w:tcPr>
            <w:tcW w:w="1559" w:type="dxa"/>
            <w:vAlign w:val="bottom"/>
          </w:tcPr>
          <w:p w14:paraId="3E85E9DB"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32693F2A"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0AA9087A" w14:textId="77777777" w:rsidR="009874C4" w:rsidRPr="00733002" w:rsidRDefault="009874C4" w:rsidP="00433D5D">
            <w:pPr>
              <w:rPr>
                <w:rFonts w:ascii="Cambria" w:hAnsi="Cambria"/>
              </w:rPr>
            </w:pPr>
            <w:r w:rsidRPr="00733002">
              <w:rPr>
                <w:rFonts w:ascii="Cambria" w:hAnsi="Cambria"/>
              </w:rPr>
              <w:t>160</w:t>
            </w:r>
          </w:p>
        </w:tc>
        <w:tc>
          <w:tcPr>
            <w:tcW w:w="1134" w:type="dxa"/>
          </w:tcPr>
          <w:p w14:paraId="11B6D81C"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2E8D6EF5" w14:textId="77777777" w:rsidR="009874C4" w:rsidRPr="00733002" w:rsidRDefault="009874C4" w:rsidP="00433D5D">
            <w:pPr>
              <w:rPr>
                <w:rFonts w:ascii="Cambria" w:hAnsi="Cambria"/>
              </w:rPr>
            </w:pPr>
            <w:r w:rsidRPr="00733002">
              <w:rPr>
                <w:rFonts w:ascii="Cambria" w:hAnsi="Cambria"/>
              </w:rPr>
              <w:t>2</w:t>
            </w:r>
          </w:p>
        </w:tc>
      </w:tr>
      <w:tr w:rsidR="009874C4" w:rsidRPr="00733002" w14:paraId="2D9FC6B8" w14:textId="77777777" w:rsidTr="000743AE">
        <w:trPr>
          <w:trHeight w:val="697"/>
        </w:trPr>
        <w:tc>
          <w:tcPr>
            <w:tcW w:w="562" w:type="dxa"/>
            <w:vAlign w:val="bottom"/>
          </w:tcPr>
          <w:p w14:paraId="5F5A2EF4" w14:textId="77777777" w:rsidR="009874C4" w:rsidRPr="00733002" w:rsidRDefault="009874C4" w:rsidP="00433D5D">
            <w:pPr>
              <w:rPr>
                <w:rFonts w:ascii="Cambria" w:hAnsi="Cambria"/>
                <w:color w:val="000000"/>
              </w:rPr>
            </w:pPr>
            <w:r w:rsidRPr="00733002">
              <w:rPr>
                <w:rFonts w:ascii="Cambria" w:hAnsi="Cambria"/>
                <w:color w:val="000000"/>
              </w:rPr>
              <w:t>16</w:t>
            </w:r>
          </w:p>
        </w:tc>
        <w:tc>
          <w:tcPr>
            <w:tcW w:w="993" w:type="dxa"/>
            <w:vAlign w:val="bottom"/>
          </w:tcPr>
          <w:p w14:paraId="21C81EB0" w14:textId="77777777" w:rsidR="009874C4" w:rsidRPr="00733002" w:rsidRDefault="009874C4" w:rsidP="00433D5D">
            <w:pPr>
              <w:rPr>
                <w:rFonts w:ascii="Cambria" w:hAnsi="Cambria"/>
                <w:color w:val="000000"/>
              </w:rPr>
            </w:pPr>
            <w:r w:rsidRPr="00733002">
              <w:rPr>
                <w:rFonts w:ascii="Cambria" w:hAnsi="Cambria"/>
                <w:color w:val="000000"/>
              </w:rPr>
              <w:t>16</w:t>
            </w:r>
          </w:p>
        </w:tc>
        <w:tc>
          <w:tcPr>
            <w:tcW w:w="1559" w:type="dxa"/>
            <w:vAlign w:val="bottom"/>
          </w:tcPr>
          <w:p w14:paraId="154DFA77"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6B8E675E"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51206D92" w14:textId="77777777" w:rsidR="009874C4" w:rsidRPr="00733002" w:rsidRDefault="009874C4" w:rsidP="00433D5D">
            <w:pPr>
              <w:rPr>
                <w:rFonts w:ascii="Cambria" w:hAnsi="Cambria"/>
              </w:rPr>
            </w:pPr>
            <w:r w:rsidRPr="00733002">
              <w:rPr>
                <w:rFonts w:ascii="Cambria" w:hAnsi="Cambria"/>
              </w:rPr>
              <w:t>155</w:t>
            </w:r>
          </w:p>
        </w:tc>
        <w:tc>
          <w:tcPr>
            <w:tcW w:w="1134" w:type="dxa"/>
          </w:tcPr>
          <w:p w14:paraId="64184D95"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13653B47" w14:textId="77777777" w:rsidR="009874C4" w:rsidRPr="00733002" w:rsidRDefault="009874C4" w:rsidP="00433D5D">
            <w:pPr>
              <w:rPr>
                <w:rFonts w:ascii="Cambria" w:hAnsi="Cambria"/>
              </w:rPr>
            </w:pPr>
            <w:r w:rsidRPr="00733002">
              <w:rPr>
                <w:rFonts w:ascii="Cambria" w:hAnsi="Cambria"/>
              </w:rPr>
              <w:t>2</w:t>
            </w:r>
          </w:p>
        </w:tc>
      </w:tr>
      <w:tr w:rsidR="009874C4" w:rsidRPr="00733002" w14:paraId="573CBF58" w14:textId="77777777" w:rsidTr="000743AE">
        <w:trPr>
          <w:trHeight w:val="697"/>
        </w:trPr>
        <w:tc>
          <w:tcPr>
            <w:tcW w:w="562" w:type="dxa"/>
            <w:vAlign w:val="bottom"/>
          </w:tcPr>
          <w:p w14:paraId="659755F6" w14:textId="77777777" w:rsidR="009874C4" w:rsidRPr="00733002" w:rsidRDefault="009874C4" w:rsidP="00433D5D">
            <w:pPr>
              <w:rPr>
                <w:rFonts w:ascii="Cambria" w:hAnsi="Cambria"/>
                <w:color w:val="000000"/>
              </w:rPr>
            </w:pPr>
            <w:r w:rsidRPr="00733002">
              <w:rPr>
                <w:rFonts w:ascii="Cambria" w:hAnsi="Cambria"/>
                <w:color w:val="000000"/>
              </w:rPr>
              <w:lastRenderedPageBreak/>
              <w:t>17</w:t>
            </w:r>
          </w:p>
        </w:tc>
        <w:tc>
          <w:tcPr>
            <w:tcW w:w="993" w:type="dxa"/>
            <w:vAlign w:val="bottom"/>
          </w:tcPr>
          <w:p w14:paraId="79C9A564" w14:textId="77777777" w:rsidR="009874C4" w:rsidRPr="00733002" w:rsidRDefault="009874C4" w:rsidP="00433D5D">
            <w:pPr>
              <w:rPr>
                <w:rFonts w:ascii="Cambria" w:hAnsi="Cambria"/>
                <w:color w:val="000000"/>
              </w:rPr>
            </w:pPr>
            <w:r w:rsidRPr="00733002">
              <w:rPr>
                <w:rFonts w:ascii="Cambria" w:hAnsi="Cambria"/>
                <w:color w:val="000000"/>
              </w:rPr>
              <w:t>17</w:t>
            </w:r>
          </w:p>
        </w:tc>
        <w:tc>
          <w:tcPr>
            <w:tcW w:w="1559" w:type="dxa"/>
            <w:vAlign w:val="bottom"/>
          </w:tcPr>
          <w:p w14:paraId="47DAE42A"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336FFC65"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6A328010" w14:textId="77777777" w:rsidR="009874C4" w:rsidRPr="00733002" w:rsidRDefault="009874C4" w:rsidP="00433D5D">
            <w:pPr>
              <w:rPr>
                <w:rFonts w:ascii="Cambria" w:hAnsi="Cambria"/>
              </w:rPr>
            </w:pPr>
            <w:r w:rsidRPr="00733002">
              <w:rPr>
                <w:rFonts w:ascii="Cambria" w:hAnsi="Cambria"/>
              </w:rPr>
              <w:t>170</w:t>
            </w:r>
          </w:p>
        </w:tc>
        <w:tc>
          <w:tcPr>
            <w:tcW w:w="1134" w:type="dxa"/>
          </w:tcPr>
          <w:p w14:paraId="2E67C9B1"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5EB16A02" w14:textId="77777777" w:rsidR="009874C4" w:rsidRPr="00733002" w:rsidRDefault="009874C4" w:rsidP="00433D5D">
            <w:pPr>
              <w:rPr>
                <w:rFonts w:ascii="Cambria" w:hAnsi="Cambria"/>
              </w:rPr>
            </w:pPr>
            <w:r w:rsidRPr="00733002">
              <w:rPr>
                <w:rFonts w:ascii="Cambria" w:hAnsi="Cambria"/>
              </w:rPr>
              <w:t>2</w:t>
            </w:r>
          </w:p>
        </w:tc>
      </w:tr>
      <w:tr w:rsidR="009874C4" w:rsidRPr="00733002" w14:paraId="11250229" w14:textId="77777777" w:rsidTr="000743AE">
        <w:trPr>
          <w:trHeight w:val="697"/>
        </w:trPr>
        <w:tc>
          <w:tcPr>
            <w:tcW w:w="562" w:type="dxa"/>
            <w:vAlign w:val="bottom"/>
          </w:tcPr>
          <w:p w14:paraId="50856D08" w14:textId="77777777" w:rsidR="009874C4" w:rsidRPr="00733002" w:rsidRDefault="009874C4" w:rsidP="00433D5D">
            <w:pPr>
              <w:rPr>
                <w:rFonts w:ascii="Cambria" w:hAnsi="Cambria"/>
                <w:color w:val="000000"/>
              </w:rPr>
            </w:pPr>
            <w:r w:rsidRPr="00733002">
              <w:rPr>
                <w:rFonts w:ascii="Cambria" w:hAnsi="Cambria"/>
                <w:color w:val="000000"/>
              </w:rPr>
              <w:t>18</w:t>
            </w:r>
          </w:p>
        </w:tc>
        <w:tc>
          <w:tcPr>
            <w:tcW w:w="993" w:type="dxa"/>
            <w:vAlign w:val="bottom"/>
          </w:tcPr>
          <w:p w14:paraId="29B4B27C" w14:textId="77777777" w:rsidR="009874C4" w:rsidRPr="00733002" w:rsidRDefault="009874C4" w:rsidP="00433D5D">
            <w:pPr>
              <w:rPr>
                <w:rFonts w:ascii="Cambria" w:hAnsi="Cambria"/>
                <w:color w:val="000000"/>
              </w:rPr>
            </w:pPr>
            <w:r w:rsidRPr="00733002">
              <w:rPr>
                <w:rFonts w:ascii="Cambria" w:hAnsi="Cambria"/>
                <w:color w:val="000000"/>
              </w:rPr>
              <w:t>18</w:t>
            </w:r>
          </w:p>
        </w:tc>
        <w:tc>
          <w:tcPr>
            <w:tcW w:w="1559" w:type="dxa"/>
            <w:vAlign w:val="bottom"/>
          </w:tcPr>
          <w:p w14:paraId="14300C13"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124C0441"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094BF2CE" w14:textId="77777777" w:rsidR="009874C4" w:rsidRPr="00733002" w:rsidRDefault="009874C4" w:rsidP="00433D5D">
            <w:pPr>
              <w:rPr>
                <w:rFonts w:ascii="Cambria" w:hAnsi="Cambria"/>
              </w:rPr>
            </w:pPr>
            <w:r w:rsidRPr="00733002">
              <w:rPr>
                <w:rFonts w:ascii="Cambria" w:hAnsi="Cambria"/>
              </w:rPr>
              <w:t>180</w:t>
            </w:r>
          </w:p>
        </w:tc>
        <w:tc>
          <w:tcPr>
            <w:tcW w:w="1134" w:type="dxa"/>
          </w:tcPr>
          <w:p w14:paraId="41AE7D5C"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5E0C18EC" w14:textId="77777777" w:rsidR="009874C4" w:rsidRPr="00733002" w:rsidRDefault="009874C4" w:rsidP="00433D5D">
            <w:pPr>
              <w:rPr>
                <w:rFonts w:ascii="Cambria" w:hAnsi="Cambria"/>
              </w:rPr>
            </w:pPr>
            <w:r w:rsidRPr="00733002">
              <w:rPr>
                <w:rFonts w:ascii="Cambria" w:hAnsi="Cambria"/>
              </w:rPr>
              <w:t>2</w:t>
            </w:r>
          </w:p>
        </w:tc>
      </w:tr>
      <w:tr w:rsidR="009874C4" w:rsidRPr="00733002" w14:paraId="744DADDF" w14:textId="77777777" w:rsidTr="000743AE">
        <w:trPr>
          <w:trHeight w:val="697"/>
        </w:trPr>
        <w:tc>
          <w:tcPr>
            <w:tcW w:w="562" w:type="dxa"/>
            <w:vAlign w:val="bottom"/>
          </w:tcPr>
          <w:p w14:paraId="53D08C00" w14:textId="77777777" w:rsidR="009874C4" w:rsidRPr="00733002" w:rsidRDefault="009874C4" w:rsidP="00433D5D">
            <w:pPr>
              <w:rPr>
                <w:rFonts w:ascii="Cambria" w:hAnsi="Cambria"/>
                <w:color w:val="000000"/>
              </w:rPr>
            </w:pPr>
            <w:r w:rsidRPr="00733002">
              <w:rPr>
                <w:rFonts w:ascii="Cambria" w:hAnsi="Cambria"/>
                <w:color w:val="000000"/>
              </w:rPr>
              <w:t>19</w:t>
            </w:r>
          </w:p>
        </w:tc>
        <w:tc>
          <w:tcPr>
            <w:tcW w:w="993" w:type="dxa"/>
            <w:vAlign w:val="bottom"/>
          </w:tcPr>
          <w:p w14:paraId="0297C32E" w14:textId="77777777" w:rsidR="009874C4" w:rsidRPr="00733002" w:rsidRDefault="009874C4" w:rsidP="00433D5D">
            <w:pPr>
              <w:rPr>
                <w:rFonts w:ascii="Cambria" w:hAnsi="Cambria"/>
                <w:color w:val="000000"/>
              </w:rPr>
            </w:pPr>
            <w:r w:rsidRPr="00733002">
              <w:rPr>
                <w:rFonts w:ascii="Cambria" w:hAnsi="Cambria"/>
                <w:color w:val="000000"/>
              </w:rPr>
              <w:t>19</w:t>
            </w:r>
          </w:p>
        </w:tc>
        <w:tc>
          <w:tcPr>
            <w:tcW w:w="1559" w:type="dxa"/>
            <w:vAlign w:val="bottom"/>
          </w:tcPr>
          <w:p w14:paraId="132773C3"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6B90AE38"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28789BE6" w14:textId="77777777" w:rsidR="009874C4" w:rsidRPr="00733002" w:rsidRDefault="009874C4" w:rsidP="00433D5D">
            <w:pPr>
              <w:rPr>
                <w:rFonts w:ascii="Cambria" w:hAnsi="Cambria"/>
              </w:rPr>
            </w:pPr>
            <w:r w:rsidRPr="00733002">
              <w:rPr>
                <w:rFonts w:ascii="Cambria" w:hAnsi="Cambria"/>
              </w:rPr>
              <w:t>160</w:t>
            </w:r>
          </w:p>
        </w:tc>
        <w:tc>
          <w:tcPr>
            <w:tcW w:w="1134" w:type="dxa"/>
          </w:tcPr>
          <w:p w14:paraId="36017C47"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720992B2" w14:textId="77777777" w:rsidR="009874C4" w:rsidRPr="00733002" w:rsidRDefault="009874C4" w:rsidP="00433D5D">
            <w:pPr>
              <w:rPr>
                <w:rFonts w:ascii="Cambria" w:hAnsi="Cambria"/>
              </w:rPr>
            </w:pPr>
            <w:r w:rsidRPr="00733002">
              <w:rPr>
                <w:rFonts w:ascii="Cambria" w:hAnsi="Cambria"/>
              </w:rPr>
              <w:t>2</w:t>
            </w:r>
          </w:p>
        </w:tc>
      </w:tr>
      <w:tr w:rsidR="009874C4" w:rsidRPr="00733002" w14:paraId="74FCCB60" w14:textId="77777777" w:rsidTr="000743AE">
        <w:trPr>
          <w:trHeight w:val="697"/>
        </w:trPr>
        <w:tc>
          <w:tcPr>
            <w:tcW w:w="562" w:type="dxa"/>
            <w:vAlign w:val="bottom"/>
          </w:tcPr>
          <w:p w14:paraId="631443EA" w14:textId="77777777" w:rsidR="009874C4" w:rsidRPr="00733002" w:rsidRDefault="009874C4" w:rsidP="00433D5D">
            <w:pPr>
              <w:rPr>
                <w:rFonts w:ascii="Cambria" w:hAnsi="Cambria"/>
                <w:color w:val="000000"/>
              </w:rPr>
            </w:pPr>
            <w:r w:rsidRPr="00733002">
              <w:rPr>
                <w:rFonts w:ascii="Cambria" w:hAnsi="Cambria"/>
                <w:color w:val="000000"/>
              </w:rPr>
              <w:t>20</w:t>
            </w:r>
          </w:p>
        </w:tc>
        <w:tc>
          <w:tcPr>
            <w:tcW w:w="993" w:type="dxa"/>
            <w:vAlign w:val="bottom"/>
          </w:tcPr>
          <w:p w14:paraId="1B7E443F" w14:textId="77777777" w:rsidR="009874C4" w:rsidRPr="00733002" w:rsidRDefault="009874C4" w:rsidP="00433D5D">
            <w:pPr>
              <w:rPr>
                <w:rFonts w:ascii="Cambria" w:hAnsi="Cambria"/>
                <w:color w:val="000000"/>
              </w:rPr>
            </w:pPr>
            <w:r w:rsidRPr="00733002">
              <w:rPr>
                <w:rFonts w:ascii="Cambria" w:hAnsi="Cambria"/>
                <w:color w:val="000000"/>
              </w:rPr>
              <w:t>20</w:t>
            </w:r>
          </w:p>
        </w:tc>
        <w:tc>
          <w:tcPr>
            <w:tcW w:w="1559" w:type="dxa"/>
            <w:vAlign w:val="bottom"/>
          </w:tcPr>
          <w:p w14:paraId="560CEF5D"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4947B1C1"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5E7B1353" w14:textId="77777777" w:rsidR="009874C4" w:rsidRPr="00733002" w:rsidRDefault="009874C4" w:rsidP="00433D5D">
            <w:pPr>
              <w:rPr>
                <w:rFonts w:ascii="Cambria" w:hAnsi="Cambria"/>
              </w:rPr>
            </w:pPr>
            <w:r w:rsidRPr="00733002">
              <w:rPr>
                <w:rFonts w:ascii="Cambria" w:hAnsi="Cambria"/>
              </w:rPr>
              <w:t>200</w:t>
            </w:r>
          </w:p>
        </w:tc>
        <w:tc>
          <w:tcPr>
            <w:tcW w:w="1134" w:type="dxa"/>
          </w:tcPr>
          <w:p w14:paraId="32A14BAB"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70E0A3E7" w14:textId="77777777" w:rsidR="009874C4" w:rsidRPr="00733002" w:rsidRDefault="009874C4" w:rsidP="00433D5D">
            <w:pPr>
              <w:rPr>
                <w:rFonts w:ascii="Cambria" w:hAnsi="Cambria"/>
              </w:rPr>
            </w:pPr>
            <w:r w:rsidRPr="00733002">
              <w:rPr>
                <w:rFonts w:ascii="Cambria" w:hAnsi="Cambria"/>
              </w:rPr>
              <w:t>2</w:t>
            </w:r>
          </w:p>
        </w:tc>
      </w:tr>
      <w:tr w:rsidR="009874C4" w:rsidRPr="00733002" w14:paraId="149DB048" w14:textId="77777777" w:rsidTr="000743AE">
        <w:trPr>
          <w:trHeight w:val="697"/>
        </w:trPr>
        <w:tc>
          <w:tcPr>
            <w:tcW w:w="562" w:type="dxa"/>
            <w:vAlign w:val="bottom"/>
          </w:tcPr>
          <w:p w14:paraId="211328D3" w14:textId="77777777" w:rsidR="009874C4" w:rsidRPr="00733002" w:rsidRDefault="009874C4" w:rsidP="00433D5D">
            <w:pPr>
              <w:rPr>
                <w:rFonts w:ascii="Cambria" w:hAnsi="Cambria"/>
                <w:color w:val="000000"/>
              </w:rPr>
            </w:pPr>
            <w:r w:rsidRPr="00733002">
              <w:rPr>
                <w:rFonts w:ascii="Cambria" w:hAnsi="Cambria"/>
                <w:color w:val="000000"/>
              </w:rPr>
              <w:t>21</w:t>
            </w:r>
          </w:p>
        </w:tc>
        <w:tc>
          <w:tcPr>
            <w:tcW w:w="993" w:type="dxa"/>
            <w:vAlign w:val="bottom"/>
          </w:tcPr>
          <w:p w14:paraId="7711DF5F" w14:textId="77777777" w:rsidR="009874C4" w:rsidRPr="00733002" w:rsidRDefault="009874C4" w:rsidP="00433D5D">
            <w:pPr>
              <w:rPr>
                <w:rFonts w:ascii="Cambria" w:hAnsi="Cambria"/>
                <w:color w:val="000000"/>
              </w:rPr>
            </w:pPr>
            <w:r w:rsidRPr="00733002">
              <w:rPr>
                <w:rFonts w:ascii="Cambria" w:hAnsi="Cambria"/>
                <w:color w:val="000000"/>
              </w:rPr>
              <w:t>21</w:t>
            </w:r>
          </w:p>
        </w:tc>
        <w:tc>
          <w:tcPr>
            <w:tcW w:w="1559" w:type="dxa"/>
            <w:vAlign w:val="bottom"/>
          </w:tcPr>
          <w:p w14:paraId="03B32C9C" w14:textId="77777777" w:rsidR="009874C4" w:rsidRPr="00733002" w:rsidRDefault="009874C4" w:rsidP="00433D5D">
            <w:pPr>
              <w:rPr>
                <w:rFonts w:ascii="Cambria" w:hAnsi="Cambria"/>
              </w:rPr>
            </w:pPr>
            <w:r w:rsidRPr="00733002">
              <w:rPr>
                <w:rFonts w:ascii="Cambria" w:hAnsi="Cambria"/>
              </w:rPr>
              <w:t>klon pospolity</w:t>
            </w:r>
          </w:p>
        </w:tc>
        <w:tc>
          <w:tcPr>
            <w:tcW w:w="2126" w:type="dxa"/>
            <w:vAlign w:val="bottom"/>
          </w:tcPr>
          <w:p w14:paraId="0BC32222" w14:textId="77777777" w:rsidR="009874C4" w:rsidRPr="00733002" w:rsidRDefault="009874C4" w:rsidP="00433D5D">
            <w:pPr>
              <w:rPr>
                <w:rFonts w:ascii="Cambria" w:hAnsi="Cambria"/>
                <w:i/>
              </w:rPr>
            </w:pPr>
            <w:proofErr w:type="spellStart"/>
            <w:r w:rsidRPr="00733002">
              <w:rPr>
                <w:rFonts w:ascii="Cambria" w:eastAsia="Calibri" w:hAnsi="Cambria" w:cs="Calibri"/>
                <w:i/>
              </w:rPr>
              <w:t>Acer</w:t>
            </w:r>
            <w:proofErr w:type="spellEnd"/>
            <w:r w:rsidRPr="00733002">
              <w:rPr>
                <w:rFonts w:ascii="Cambria" w:eastAsia="Calibri" w:hAnsi="Cambria" w:cs="Calibri"/>
                <w:i/>
              </w:rPr>
              <w:t xml:space="preserve"> </w:t>
            </w:r>
            <w:proofErr w:type="spellStart"/>
            <w:r w:rsidRPr="00733002">
              <w:rPr>
                <w:rFonts w:ascii="Cambria" w:eastAsia="Calibri" w:hAnsi="Cambria" w:cs="Calibri"/>
                <w:i/>
              </w:rPr>
              <w:t>platanoides</w:t>
            </w:r>
            <w:proofErr w:type="spellEnd"/>
            <w:r w:rsidRPr="00733002">
              <w:rPr>
                <w:rFonts w:ascii="Cambria" w:eastAsia="Calibri" w:hAnsi="Cambria" w:cs="Calibri"/>
                <w:i/>
              </w:rPr>
              <w:t xml:space="preserve"> L.</w:t>
            </w:r>
          </w:p>
        </w:tc>
        <w:tc>
          <w:tcPr>
            <w:tcW w:w="1418" w:type="dxa"/>
          </w:tcPr>
          <w:p w14:paraId="58013470" w14:textId="77777777" w:rsidR="009874C4" w:rsidRPr="00733002" w:rsidRDefault="009874C4" w:rsidP="00433D5D">
            <w:pPr>
              <w:spacing w:line="480" w:lineRule="auto"/>
              <w:rPr>
                <w:rFonts w:ascii="Cambria" w:hAnsi="Cambria"/>
              </w:rPr>
            </w:pPr>
            <w:r w:rsidRPr="00733002">
              <w:rPr>
                <w:rFonts w:ascii="Cambria" w:hAnsi="Cambria"/>
              </w:rPr>
              <w:t>60</w:t>
            </w:r>
          </w:p>
        </w:tc>
        <w:tc>
          <w:tcPr>
            <w:tcW w:w="1134" w:type="dxa"/>
          </w:tcPr>
          <w:p w14:paraId="41458E78"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24776D02" w14:textId="77777777" w:rsidR="009874C4" w:rsidRPr="00733002" w:rsidRDefault="009874C4" w:rsidP="00433D5D">
            <w:pPr>
              <w:rPr>
                <w:rFonts w:ascii="Cambria" w:hAnsi="Cambria"/>
              </w:rPr>
            </w:pPr>
            <w:r w:rsidRPr="00733002">
              <w:rPr>
                <w:rFonts w:ascii="Cambria" w:hAnsi="Cambria"/>
              </w:rPr>
              <w:t>1</w:t>
            </w:r>
          </w:p>
        </w:tc>
      </w:tr>
      <w:tr w:rsidR="009874C4" w:rsidRPr="00733002" w14:paraId="21AB9935" w14:textId="77777777" w:rsidTr="000743AE">
        <w:trPr>
          <w:trHeight w:val="697"/>
        </w:trPr>
        <w:tc>
          <w:tcPr>
            <w:tcW w:w="562" w:type="dxa"/>
            <w:vAlign w:val="bottom"/>
          </w:tcPr>
          <w:p w14:paraId="008089BC" w14:textId="77777777" w:rsidR="009874C4" w:rsidRPr="00733002" w:rsidRDefault="009874C4" w:rsidP="00433D5D">
            <w:pPr>
              <w:rPr>
                <w:rFonts w:ascii="Cambria" w:hAnsi="Cambria"/>
                <w:color w:val="000000"/>
              </w:rPr>
            </w:pPr>
            <w:r w:rsidRPr="00733002">
              <w:rPr>
                <w:rFonts w:ascii="Cambria" w:hAnsi="Cambria"/>
                <w:color w:val="000000"/>
              </w:rPr>
              <w:t>22</w:t>
            </w:r>
          </w:p>
        </w:tc>
        <w:tc>
          <w:tcPr>
            <w:tcW w:w="993" w:type="dxa"/>
            <w:vAlign w:val="bottom"/>
          </w:tcPr>
          <w:p w14:paraId="5E30A106" w14:textId="77777777" w:rsidR="009874C4" w:rsidRPr="00733002" w:rsidRDefault="009874C4" w:rsidP="00433D5D">
            <w:pPr>
              <w:rPr>
                <w:rFonts w:ascii="Cambria" w:hAnsi="Cambria"/>
                <w:color w:val="000000"/>
              </w:rPr>
            </w:pPr>
            <w:r w:rsidRPr="00733002">
              <w:rPr>
                <w:rFonts w:ascii="Cambria" w:hAnsi="Cambria"/>
                <w:color w:val="000000"/>
              </w:rPr>
              <w:t>22</w:t>
            </w:r>
          </w:p>
        </w:tc>
        <w:tc>
          <w:tcPr>
            <w:tcW w:w="1559" w:type="dxa"/>
            <w:vAlign w:val="bottom"/>
          </w:tcPr>
          <w:p w14:paraId="0A9E5813" w14:textId="77777777" w:rsidR="009874C4" w:rsidRPr="00733002" w:rsidRDefault="009874C4" w:rsidP="00433D5D">
            <w:pPr>
              <w:rPr>
                <w:rFonts w:ascii="Cambria" w:hAnsi="Cambria"/>
                <w:color w:val="000000"/>
              </w:rPr>
            </w:pPr>
            <w:r w:rsidRPr="00733002">
              <w:rPr>
                <w:rFonts w:ascii="Cambria" w:hAnsi="Cambria"/>
                <w:color w:val="000000"/>
              </w:rPr>
              <w:t>topola osika</w:t>
            </w:r>
          </w:p>
        </w:tc>
        <w:tc>
          <w:tcPr>
            <w:tcW w:w="2126" w:type="dxa"/>
            <w:vAlign w:val="bottom"/>
          </w:tcPr>
          <w:p w14:paraId="77A57743"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Populus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tremula</w:t>
            </w:r>
            <w:proofErr w:type="spellEnd"/>
            <w:r w:rsidRPr="00733002">
              <w:rPr>
                <w:rFonts w:ascii="Cambria" w:eastAsia="Calibri" w:hAnsi="Cambria" w:cs="Calibri"/>
                <w:i/>
                <w:highlight w:val="white"/>
              </w:rPr>
              <w:t xml:space="preserve"> L.</w:t>
            </w:r>
          </w:p>
        </w:tc>
        <w:tc>
          <w:tcPr>
            <w:tcW w:w="1418" w:type="dxa"/>
            <w:vAlign w:val="bottom"/>
          </w:tcPr>
          <w:p w14:paraId="21DD458B" w14:textId="77777777" w:rsidR="009874C4" w:rsidRPr="00733002" w:rsidRDefault="009874C4" w:rsidP="00433D5D">
            <w:pPr>
              <w:rPr>
                <w:rFonts w:ascii="Cambria" w:hAnsi="Cambria"/>
              </w:rPr>
            </w:pPr>
            <w:r w:rsidRPr="00733002">
              <w:rPr>
                <w:rFonts w:ascii="Cambria" w:hAnsi="Cambria"/>
              </w:rPr>
              <w:t>210</w:t>
            </w:r>
          </w:p>
        </w:tc>
        <w:tc>
          <w:tcPr>
            <w:tcW w:w="1134" w:type="dxa"/>
          </w:tcPr>
          <w:p w14:paraId="40C1B73E"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629FA5E1" w14:textId="77777777" w:rsidR="009874C4" w:rsidRPr="00733002" w:rsidRDefault="009874C4" w:rsidP="00433D5D">
            <w:pPr>
              <w:rPr>
                <w:rFonts w:ascii="Cambria" w:hAnsi="Cambria"/>
              </w:rPr>
            </w:pPr>
            <w:r w:rsidRPr="00733002">
              <w:rPr>
                <w:rFonts w:ascii="Cambria" w:hAnsi="Cambria"/>
              </w:rPr>
              <w:t>2</w:t>
            </w:r>
          </w:p>
        </w:tc>
      </w:tr>
      <w:tr w:rsidR="009874C4" w:rsidRPr="00733002" w14:paraId="51B2948A" w14:textId="77777777" w:rsidTr="000743AE">
        <w:trPr>
          <w:trHeight w:val="697"/>
        </w:trPr>
        <w:tc>
          <w:tcPr>
            <w:tcW w:w="562" w:type="dxa"/>
            <w:vAlign w:val="bottom"/>
          </w:tcPr>
          <w:p w14:paraId="4F215261" w14:textId="77777777" w:rsidR="009874C4" w:rsidRPr="00733002" w:rsidRDefault="009874C4" w:rsidP="00433D5D">
            <w:pPr>
              <w:rPr>
                <w:rFonts w:ascii="Cambria" w:hAnsi="Cambria"/>
                <w:color w:val="000000"/>
              </w:rPr>
            </w:pPr>
            <w:r w:rsidRPr="00733002">
              <w:rPr>
                <w:rFonts w:ascii="Cambria" w:hAnsi="Cambria"/>
                <w:color w:val="000000"/>
              </w:rPr>
              <w:t>23</w:t>
            </w:r>
          </w:p>
        </w:tc>
        <w:tc>
          <w:tcPr>
            <w:tcW w:w="993" w:type="dxa"/>
            <w:vAlign w:val="bottom"/>
          </w:tcPr>
          <w:p w14:paraId="4C62420F" w14:textId="77777777" w:rsidR="009874C4" w:rsidRPr="00733002" w:rsidRDefault="009874C4" w:rsidP="00433D5D">
            <w:pPr>
              <w:rPr>
                <w:rFonts w:ascii="Cambria" w:hAnsi="Cambria"/>
                <w:color w:val="000000"/>
              </w:rPr>
            </w:pPr>
            <w:r w:rsidRPr="00733002">
              <w:rPr>
                <w:rFonts w:ascii="Cambria" w:hAnsi="Cambria"/>
                <w:color w:val="000000"/>
              </w:rPr>
              <w:t>23</w:t>
            </w:r>
          </w:p>
        </w:tc>
        <w:tc>
          <w:tcPr>
            <w:tcW w:w="1559" w:type="dxa"/>
            <w:vAlign w:val="bottom"/>
          </w:tcPr>
          <w:p w14:paraId="708D05B9" w14:textId="77777777" w:rsidR="009874C4" w:rsidRPr="00733002" w:rsidRDefault="009874C4" w:rsidP="00433D5D">
            <w:pPr>
              <w:rPr>
                <w:rFonts w:ascii="Cambria" w:hAnsi="Cambria"/>
                <w:color w:val="000000"/>
              </w:rPr>
            </w:pPr>
            <w:r w:rsidRPr="00733002">
              <w:rPr>
                <w:rFonts w:ascii="Cambria" w:hAnsi="Cambria"/>
                <w:color w:val="000000"/>
              </w:rPr>
              <w:t>topola osika</w:t>
            </w:r>
          </w:p>
        </w:tc>
        <w:tc>
          <w:tcPr>
            <w:tcW w:w="2126" w:type="dxa"/>
            <w:vAlign w:val="bottom"/>
          </w:tcPr>
          <w:p w14:paraId="6D2186F6"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Populus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tremula</w:t>
            </w:r>
            <w:proofErr w:type="spellEnd"/>
            <w:r w:rsidRPr="00733002">
              <w:rPr>
                <w:rFonts w:ascii="Cambria" w:eastAsia="Calibri" w:hAnsi="Cambria" w:cs="Calibri"/>
                <w:i/>
                <w:highlight w:val="white"/>
              </w:rPr>
              <w:t xml:space="preserve"> L.</w:t>
            </w:r>
          </w:p>
        </w:tc>
        <w:tc>
          <w:tcPr>
            <w:tcW w:w="1418" w:type="dxa"/>
            <w:vAlign w:val="bottom"/>
          </w:tcPr>
          <w:p w14:paraId="3A4375D7" w14:textId="77777777" w:rsidR="009874C4" w:rsidRPr="00733002" w:rsidRDefault="009874C4" w:rsidP="00433D5D">
            <w:pPr>
              <w:rPr>
                <w:rFonts w:ascii="Cambria" w:hAnsi="Cambria"/>
              </w:rPr>
            </w:pPr>
            <w:r w:rsidRPr="00733002">
              <w:rPr>
                <w:rFonts w:ascii="Cambria" w:hAnsi="Cambria"/>
              </w:rPr>
              <w:t>230</w:t>
            </w:r>
          </w:p>
        </w:tc>
        <w:tc>
          <w:tcPr>
            <w:tcW w:w="1134" w:type="dxa"/>
          </w:tcPr>
          <w:p w14:paraId="490C974A"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314D817" w14:textId="77777777" w:rsidR="009874C4" w:rsidRPr="00733002" w:rsidRDefault="009874C4" w:rsidP="00433D5D">
            <w:pPr>
              <w:rPr>
                <w:rFonts w:ascii="Cambria" w:hAnsi="Cambria"/>
              </w:rPr>
            </w:pPr>
            <w:r w:rsidRPr="00733002">
              <w:rPr>
                <w:rFonts w:ascii="Cambria" w:hAnsi="Cambria"/>
              </w:rPr>
              <w:t>2</w:t>
            </w:r>
          </w:p>
        </w:tc>
      </w:tr>
      <w:tr w:rsidR="009874C4" w:rsidRPr="00733002" w14:paraId="02148047" w14:textId="77777777" w:rsidTr="000743AE">
        <w:trPr>
          <w:trHeight w:val="697"/>
        </w:trPr>
        <w:tc>
          <w:tcPr>
            <w:tcW w:w="562" w:type="dxa"/>
            <w:vAlign w:val="bottom"/>
          </w:tcPr>
          <w:p w14:paraId="4AF95617" w14:textId="77777777" w:rsidR="009874C4" w:rsidRPr="00733002" w:rsidRDefault="009874C4" w:rsidP="00433D5D">
            <w:pPr>
              <w:rPr>
                <w:rFonts w:ascii="Cambria" w:hAnsi="Cambria"/>
                <w:color w:val="000000"/>
              </w:rPr>
            </w:pPr>
            <w:r w:rsidRPr="00733002">
              <w:rPr>
                <w:rFonts w:ascii="Cambria" w:hAnsi="Cambria"/>
                <w:color w:val="000000"/>
              </w:rPr>
              <w:t>24</w:t>
            </w:r>
          </w:p>
        </w:tc>
        <w:tc>
          <w:tcPr>
            <w:tcW w:w="993" w:type="dxa"/>
            <w:vAlign w:val="bottom"/>
          </w:tcPr>
          <w:p w14:paraId="5A6886AC" w14:textId="77777777" w:rsidR="009874C4" w:rsidRPr="00733002" w:rsidRDefault="009874C4" w:rsidP="00433D5D">
            <w:pPr>
              <w:rPr>
                <w:rFonts w:ascii="Cambria" w:hAnsi="Cambria"/>
                <w:color w:val="000000"/>
              </w:rPr>
            </w:pPr>
            <w:r w:rsidRPr="00733002">
              <w:rPr>
                <w:rFonts w:ascii="Cambria" w:hAnsi="Cambria"/>
                <w:color w:val="000000"/>
              </w:rPr>
              <w:t>24</w:t>
            </w:r>
          </w:p>
        </w:tc>
        <w:tc>
          <w:tcPr>
            <w:tcW w:w="1559" w:type="dxa"/>
            <w:vAlign w:val="bottom"/>
          </w:tcPr>
          <w:p w14:paraId="770357E9"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56508745"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6A624532" w14:textId="77777777" w:rsidR="009874C4" w:rsidRPr="00733002" w:rsidRDefault="009874C4" w:rsidP="00433D5D">
            <w:pPr>
              <w:rPr>
                <w:rFonts w:ascii="Cambria" w:hAnsi="Cambria"/>
              </w:rPr>
            </w:pPr>
            <w:r w:rsidRPr="00733002">
              <w:rPr>
                <w:rFonts w:ascii="Cambria" w:hAnsi="Cambria"/>
              </w:rPr>
              <w:t>140</w:t>
            </w:r>
          </w:p>
        </w:tc>
        <w:tc>
          <w:tcPr>
            <w:tcW w:w="1134" w:type="dxa"/>
          </w:tcPr>
          <w:p w14:paraId="570574EA"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763287A" w14:textId="77777777" w:rsidR="009874C4" w:rsidRPr="00733002" w:rsidRDefault="009874C4" w:rsidP="00433D5D">
            <w:pPr>
              <w:rPr>
                <w:rFonts w:ascii="Cambria" w:hAnsi="Cambria"/>
              </w:rPr>
            </w:pPr>
            <w:r w:rsidRPr="00733002">
              <w:rPr>
                <w:rFonts w:ascii="Cambria" w:hAnsi="Cambria"/>
              </w:rPr>
              <w:t>1</w:t>
            </w:r>
          </w:p>
        </w:tc>
      </w:tr>
      <w:tr w:rsidR="009874C4" w:rsidRPr="00733002" w14:paraId="6EF223C7" w14:textId="77777777" w:rsidTr="000743AE">
        <w:trPr>
          <w:trHeight w:val="697"/>
        </w:trPr>
        <w:tc>
          <w:tcPr>
            <w:tcW w:w="562" w:type="dxa"/>
            <w:vAlign w:val="bottom"/>
          </w:tcPr>
          <w:p w14:paraId="6789E0DC" w14:textId="77777777" w:rsidR="009874C4" w:rsidRPr="00733002" w:rsidRDefault="009874C4" w:rsidP="00433D5D">
            <w:pPr>
              <w:rPr>
                <w:rFonts w:ascii="Cambria" w:hAnsi="Cambria"/>
                <w:color w:val="000000"/>
              </w:rPr>
            </w:pPr>
            <w:r w:rsidRPr="00733002">
              <w:rPr>
                <w:rFonts w:ascii="Cambria" w:hAnsi="Cambria"/>
                <w:color w:val="000000"/>
              </w:rPr>
              <w:t>25</w:t>
            </w:r>
          </w:p>
        </w:tc>
        <w:tc>
          <w:tcPr>
            <w:tcW w:w="993" w:type="dxa"/>
            <w:vAlign w:val="bottom"/>
          </w:tcPr>
          <w:p w14:paraId="2F843330" w14:textId="77777777" w:rsidR="009874C4" w:rsidRPr="00733002" w:rsidRDefault="009874C4" w:rsidP="00433D5D">
            <w:pPr>
              <w:rPr>
                <w:rFonts w:ascii="Cambria" w:hAnsi="Cambria"/>
                <w:color w:val="000000"/>
              </w:rPr>
            </w:pPr>
            <w:r w:rsidRPr="00733002">
              <w:rPr>
                <w:rFonts w:ascii="Cambria" w:hAnsi="Cambria"/>
                <w:color w:val="000000"/>
              </w:rPr>
              <w:t>25</w:t>
            </w:r>
          </w:p>
        </w:tc>
        <w:tc>
          <w:tcPr>
            <w:tcW w:w="1559" w:type="dxa"/>
            <w:vAlign w:val="bottom"/>
          </w:tcPr>
          <w:p w14:paraId="7DAC8C0E" w14:textId="77777777" w:rsidR="009874C4" w:rsidRPr="00733002" w:rsidRDefault="009874C4" w:rsidP="00433D5D">
            <w:pPr>
              <w:rPr>
                <w:rFonts w:ascii="Cambria" w:hAnsi="Cambria"/>
                <w:color w:val="000000"/>
              </w:rPr>
            </w:pPr>
            <w:r w:rsidRPr="00733002">
              <w:rPr>
                <w:rFonts w:ascii="Cambria" w:hAnsi="Cambria"/>
                <w:color w:val="000000"/>
              </w:rPr>
              <w:t>brzoza brodawkowata</w:t>
            </w:r>
          </w:p>
        </w:tc>
        <w:tc>
          <w:tcPr>
            <w:tcW w:w="2126" w:type="dxa"/>
            <w:vAlign w:val="bottom"/>
          </w:tcPr>
          <w:p w14:paraId="5F85EA32" w14:textId="77777777" w:rsidR="009874C4" w:rsidRPr="00733002" w:rsidRDefault="009874C4" w:rsidP="00433D5D">
            <w:pPr>
              <w:rPr>
                <w:rFonts w:ascii="Cambria" w:hAnsi="Cambria"/>
                <w:i/>
              </w:rPr>
            </w:pPr>
            <w:proofErr w:type="spellStart"/>
            <w:r w:rsidRPr="00733002">
              <w:rPr>
                <w:rFonts w:ascii="Cambria" w:eastAsia="Calibri" w:hAnsi="Cambria" w:cs="Calibri"/>
                <w:i/>
              </w:rPr>
              <w:t>Betula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pendula</w:t>
            </w:r>
            <w:proofErr w:type="spellEnd"/>
            <w:r w:rsidRPr="00733002">
              <w:rPr>
                <w:rFonts w:ascii="Cambria" w:eastAsia="Calibri" w:hAnsi="Cambria" w:cs="Calibri"/>
                <w:i/>
              </w:rPr>
              <w:t xml:space="preserve"> L.</w:t>
            </w:r>
          </w:p>
        </w:tc>
        <w:tc>
          <w:tcPr>
            <w:tcW w:w="1418" w:type="dxa"/>
          </w:tcPr>
          <w:p w14:paraId="2F767CC5" w14:textId="77777777" w:rsidR="009874C4" w:rsidRPr="00733002" w:rsidRDefault="009874C4" w:rsidP="00433D5D">
            <w:pPr>
              <w:rPr>
                <w:rFonts w:ascii="Cambria" w:hAnsi="Cambria"/>
              </w:rPr>
            </w:pPr>
            <w:r w:rsidRPr="00733002">
              <w:rPr>
                <w:rFonts w:ascii="Cambria" w:hAnsi="Cambria"/>
              </w:rPr>
              <w:t>120</w:t>
            </w:r>
          </w:p>
        </w:tc>
        <w:tc>
          <w:tcPr>
            <w:tcW w:w="1134" w:type="dxa"/>
          </w:tcPr>
          <w:p w14:paraId="6F9D6E06"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592E1EE" w14:textId="77777777" w:rsidR="009874C4" w:rsidRPr="00733002" w:rsidRDefault="009874C4" w:rsidP="00433D5D">
            <w:pPr>
              <w:rPr>
                <w:rFonts w:ascii="Cambria" w:hAnsi="Cambria"/>
              </w:rPr>
            </w:pPr>
            <w:r w:rsidRPr="00733002">
              <w:rPr>
                <w:rFonts w:ascii="Cambria" w:hAnsi="Cambria"/>
              </w:rPr>
              <w:t>1</w:t>
            </w:r>
          </w:p>
        </w:tc>
      </w:tr>
      <w:tr w:rsidR="009874C4" w:rsidRPr="00733002" w14:paraId="2507AD76" w14:textId="77777777" w:rsidTr="000743AE">
        <w:trPr>
          <w:trHeight w:val="697"/>
        </w:trPr>
        <w:tc>
          <w:tcPr>
            <w:tcW w:w="562" w:type="dxa"/>
            <w:vAlign w:val="bottom"/>
          </w:tcPr>
          <w:p w14:paraId="5A536B99" w14:textId="77777777" w:rsidR="009874C4" w:rsidRPr="00733002" w:rsidRDefault="009874C4" w:rsidP="00433D5D">
            <w:pPr>
              <w:rPr>
                <w:rFonts w:ascii="Cambria" w:hAnsi="Cambria"/>
                <w:color w:val="000000"/>
              </w:rPr>
            </w:pPr>
            <w:r w:rsidRPr="00733002">
              <w:rPr>
                <w:rFonts w:ascii="Cambria" w:hAnsi="Cambria"/>
                <w:color w:val="000000"/>
              </w:rPr>
              <w:t>26</w:t>
            </w:r>
          </w:p>
        </w:tc>
        <w:tc>
          <w:tcPr>
            <w:tcW w:w="993" w:type="dxa"/>
            <w:vAlign w:val="bottom"/>
          </w:tcPr>
          <w:p w14:paraId="4D53B269" w14:textId="77777777" w:rsidR="009874C4" w:rsidRPr="00733002" w:rsidRDefault="009874C4" w:rsidP="00433D5D">
            <w:pPr>
              <w:rPr>
                <w:rFonts w:ascii="Cambria" w:hAnsi="Cambria"/>
                <w:color w:val="000000"/>
              </w:rPr>
            </w:pPr>
            <w:r w:rsidRPr="00733002">
              <w:rPr>
                <w:rFonts w:ascii="Cambria" w:hAnsi="Cambria"/>
                <w:color w:val="000000"/>
              </w:rPr>
              <w:t>26</w:t>
            </w:r>
          </w:p>
        </w:tc>
        <w:tc>
          <w:tcPr>
            <w:tcW w:w="1559" w:type="dxa"/>
            <w:vAlign w:val="bottom"/>
          </w:tcPr>
          <w:p w14:paraId="1EF03A37" w14:textId="77777777" w:rsidR="009874C4" w:rsidRPr="00733002" w:rsidRDefault="009874C4" w:rsidP="00433D5D">
            <w:pPr>
              <w:rPr>
                <w:rFonts w:ascii="Cambria" w:hAnsi="Cambria"/>
              </w:rPr>
            </w:pPr>
            <w:r w:rsidRPr="00733002">
              <w:rPr>
                <w:rFonts w:ascii="Cambria" w:hAnsi="Cambria"/>
              </w:rPr>
              <w:t>robinia akacjowa</w:t>
            </w:r>
          </w:p>
        </w:tc>
        <w:tc>
          <w:tcPr>
            <w:tcW w:w="2126" w:type="dxa"/>
            <w:vAlign w:val="bottom"/>
          </w:tcPr>
          <w:p w14:paraId="00F6222E" w14:textId="77777777" w:rsidR="009874C4" w:rsidRPr="00733002" w:rsidRDefault="009874C4" w:rsidP="00433D5D">
            <w:pPr>
              <w:rPr>
                <w:rFonts w:ascii="Cambria" w:hAnsi="Cambria"/>
                <w:i/>
              </w:rPr>
            </w:pPr>
            <w:r w:rsidRPr="00733002">
              <w:rPr>
                <w:rFonts w:ascii="Cambria" w:eastAsia="Calibri" w:hAnsi="Cambria" w:cs="Calibri"/>
                <w:i/>
              </w:rPr>
              <w:t xml:space="preserve">Robinia </w:t>
            </w:r>
            <w:proofErr w:type="spellStart"/>
            <w:r w:rsidRPr="00733002">
              <w:rPr>
                <w:rFonts w:ascii="Cambria" w:eastAsia="Calibri" w:hAnsi="Cambria" w:cs="Calibri"/>
                <w:i/>
              </w:rPr>
              <w:t>pseudoacacia</w:t>
            </w:r>
            <w:proofErr w:type="spellEnd"/>
            <w:r w:rsidRPr="00733002">
              <w:rPr>
                <w:rFonts w:ascii="Cambria" w:eastAsia="Calibri" w:hAnsi="Cambria" w:cs="Calibri"/>
                <w:i/>
              </w:rPr>
              <w:t xml:space="preserve"> L.</w:t>
            </w:r>
          </w:p>
        </w:tc>
        <w:tc>
          <w:tcPr>
            <w:tcW w:w="1418" w:type="dxa"/>
          </w:tcPr>
          <w:p w14:paraId="7D89FC26" w14:textId="77777777" w:rsidR="009874C4" w:rsidRPr="00733002" w:rsidRDefault="009874C4" w:rsidP="00433D5D">
            <w:pPr>
              <w:spacing w:line="480" w:lineRule="auto"/>
              <w:rPr>
                <w:rFonts w:ascii="Cambria" w:hAnsi="Cambria"/>
              </w:rPr>
            </w:pPr>
            <w:r w:rsidRPr="00733002">
              <w:rPr>
                <w:rFonts w:ascii="Cambria" w:hAnsi="Cambria"/>
              </w:rPr>
              <w:t>80</w:t>
            </w:r>
          </w:p>
        </w:tc>
        <w:tc>
          <w:tcPr>
            <w:tcW w:w="1134" w:type="dxa"/>
          </w:tcPr>
          <w:p w14:paraId="319B3BE9" w14:textId="77777777" w:rsidR="009874C4" w:rsidRPr="00733002" w:rsidRDefault="009874C4" w:rsidP="00433D5D">
            <w:pPr>
              <w:spacing w:line="480" w:lineRule="auto"/>
              <w:rPr>
                <w:rFonts w:ascii="Cambria" w:hAnsi="Cambria"/>
              </w:rPr>
            </w:pPr>
            <w:r w:rsidRPr="00733002">
              <w:rPr>
                <w:rFonts w:ascii="Cambria" w:hAnsi="Cambria"/>
              </w:rPr>
              <w:t>35-125/4</w:t>
            </w:r>
          </w:p>
        </w:tc>
        <w:tc>
          <w:tcPr>
            <w:tcW w:w="1270" w:type="dxa"/>
          </w:tcPr>
          <w:p w14:paraId="2B5633A3" w14:textId="77777777" w:rsidR="009874C4" w:rsidRPr="00733002" w:rsidRDefault="009874C4" w:rsidP="00433D5D">
            <w:pPr>
              <w:rPr>
                <w:rFonts w:ascii="Cambria" w:hAnsi="Cambria"/>
              </w:rPr>
            </w:pPr>
            <w:r w:rsidRPr="00733002">
              <w:rPr>
                <w:rFonts w:ascii="Cambria" w:hAnsi="Cambria"/>
              </w:rPr>
              <w:t>1</w:t>
            </w:r>
          </w:p>
        </w:tc>
      </w:tr>
      <w:tr w:rsidR="009874C4" w:rsidRPr="00733002" w14:paraId="3CD870EA" w14:textId="77777777" w:rsidTr="000743AE">
        <w:trPr>
          <w:trHeight w:val="697"/>
        </w:trPr>
        <w:tc>
          <w:tcPr>
            <w:tcW w:w="562" w:type="dxa"/>
            <w:vAlign w:val="bottom"/>
          </w:tcPr>
          <w:p w14:paraId="32965904" w14:textId="77777777" w:rsidR="009874C4" w:rsidRPr="00733002" w:rsidRDefault="009874C4" w:rsidP="00433D5D">
            <w:pPr>
              <w:rPr>
                <w:rFonts w:ascii="Cambria" w:hAnsi="Cambria"/>
                <w:color w:val="000000"/>
              </w:rPr>
            </w:pPr>
            <w:r w:rsidRPr="00733002">
              <w:rPr>
                <w:rFonts w:ascii="Cambria" w:hAnsi="Cambria"/>
                <w:color w:val="000000"/>
              </w:rPr>
              <w:t>27</w:t>
            </w:r>
          </w:p>
        </w:tc>
        <w:tc>
          <w:tcPr>
            <w:tcW w:w="993" w:type="dxa"/>
            <w:vAlign w:val="bottom"/>
          </w:tcPr>
          <w:p w14:paraId="4CE1BD6D" w14:textId="77777777" w:rsidR="009874C4" w:rsidRPr="00733002" w:rsidRDefault="009874C4" w:rsidP="00433D5D">
            <w:pPr>
              <w:rPr>
                <w:rFonts w:ascii="Cambria" w:hAnsi="Cambria"/>
                <w:color w:val="000000"/>
              </w:rPr>
            </w:pPr>
            <w:r w:rsidRPr="00733002">
              <w:rPr>
                <w:rFonts w:ascii="Cambria" w:hAnsi="Cambria"/>
                <w:color w:val="000000"/>
              </w:rPr>
              <w:t>27</w:t>
            </w:r>
          </w:p>
        </w:tc>
        <w:tc>
          <w:tcPr>
            <w:tcW w:w="1559" w:type="dxa"/>
            <w:vAlign w:val="bottom"/>
          </w:tcPr>
          <w:p w14:paraId="0B2CE9AC"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550D349D"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76A84FA9" w14:textId="77777777" w:rsidR="009874C4" w:rsidRPr="00733002" w:rsidRDefault="009874C4" w:rsidP="00433D5D">
            <w:pPr>
              <w:rPr>
                <w:rFonts w:ascii="Cambria" w:hAnsi="Cambria"/>
              </w:rPr>
            </w:pPr>
            <w:r w:rsidRPr="00733002">
              <w:rPr>
                <w:rFonts w:ascii="Cambria" w:hAnsi="Cambria"/>
              </w:rPr>
              <w:t>180+185</w:t>
            </w:r>
          </w:p>
        </w:tc>
        <w:tc>
          <w:tcPr>
            <w:tcW w:w="1134" w:type="dxa"/>
          </w:tcPr>
          <w:p w14:paraId="3205046D"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5879128" w14:textId="77777777" w:rsidR="009874C4" w:rsidRPr="00733002" w:rsidRDefault="009874C4" w:rsidP="00433D5D">
            <w:pPr>
              <w:rPr>
                <w:rFonts w:ascii="Cambria" w:hAnsi="Cambria"/>
              </w:rPr>
            </w:pPr>
            <w:r w:rsidRPr="00733002">
              <w:rPr>
                <w:rFonts w:ascii="Cambria" w:hAnsi="Cambria"/>
              </w:rPr>
              <w:t>2</w:t>
            </w:r>
          </w:p>
        </w:tc>
      </w:tr>
      <w:tr w:rsidR="009874C4" w:rsidRPr="00733002" w14:paraId="46B4BE5D" w14:textId="77777777" w:rsidTr="000743AE">
        <w:trPr>
          <w:trHeight w:val="697"/>
        </w:trPr>
        <w:tc>
          <w:tcPr>
            <w:tcW w:w="562" w:type="dxa"/>
            <w:vAlign w:val="bottom"/>
          </w:tcPr>
          <w:p w14:paraId="5670A27D" w14:textId="77777777" w:rsidR="009874C4" w:rsidRPr="00733002" w:rsidRDefault="009874C4" w:rsidP="00433D5D">
            <w:pPr>
              <w:rPr>
                <w:rFonts w:ascii="Cambria" w:hAnsi="Cambria"/>
                <w:color w:val="000000"/>
              </w:rPr>
            </w:pPr>
            <w:r w:rsidRPr="00733002">
              <w:rPr>
                <w:rFonts w:ascii="Cambria" w:hAnsi="Cambria"/>
                <w:color w:val="000000"/>
              </w:rPr>
              <w:t>28</w:t>
            </w:r>
          </w:p>
        </w:tc>
        <w:tc>
          <w:tcPr>
            <w:tcW w:w="993" w:type="dxa"/>
            <w:vAlign w:val="bottom"/>
          </w:tcPr>
          <w:p w14:paraId="3A167B50" w14:textId="77777777" w:rsidR="009874C4" w:rsidRPr="00733002" w:rsidRDefault="009874C4" w:rsidP="00433D5D">
            <w:pPr>
              <w:rPr>
                <w:rFonts w:ascii="Cambria" w:hAnsi="Cambria"/>
                <w:color w:val="000000"/>
              </w:rPr>
            </w:pPr>
            <w:r w:rsidRPr="00733002">
              <w:rPr>
                <w:rFonts w:ascii="Cambria" w:hAnsi="Cambria"/>
                <w:color w:val="000000"/>
              </w:rPr>
              <w:t>28</w:t>
            </w:r>
          </w:p>
        </w:tc>
        <w:tc>
          <w:tcPr>
            <w:tcW w:w="1559" w:type="dxa"/>
            <w:vAlign w:val="bottom"/>
          </w:tcPr>
          <w:p w14:paraId="0B85871B"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1C9CBE86"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4445D87F" w14:textId="77777777" w:rsidR="009874C4" w:rsidRPr="00733002" w:rsidRDefault="009874C4" w:rsidP="00433D5D">
            <w:pPr>
              <w:rPr>
                <w:rFonts w:ascii="Cambria" w:hAnsi="Cambria"/>
              </w:rPr>
            </w:pPr>
            <w:r w:rsidRPr="00733002">
              <w:rPr>
                <w:rFonts w:ascii="Cambria" w:hAnsi="Cambria"/>
              </w:rPr>
              <w:t>245</w:t>
            </w:r>
          </w:p>
        </w:tc>
        <w:tc>
          <w:tcPr>
            <w:tcW w:w="1134" w:type="dxa"/>
          </w:tcPr>
          <w:p w14:paraId="468F545B"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3A40732" w14:textId="77777777" w:rsidR="009874C4" w:rsidRPr="00733002" w:rsidRDefault="009874C4" w:rsidP="00433D5D">
            <w:pPr>
              <w:rPr>
                <w:rFonts w:ascii="Cambria" w:hAnsi="Cambria"/>
              </w:rPr>
            </w:pPr>
            <w:r w:rsidRPr="00733002">
              <w:rPr>
                <w:rFonts w:ascii="Cambria" w:hAnsi="Cambria"/>
              </w:rPr>
              <w:t>2</w:t>
            </w:r>
          </w:p>
        </w:tc>
      </w:tr>
      <w:tr w:rsidR="009874C4" w:rsidRPr="00733002" w14:paraId="7482D6CE" w14:textId="77777777" w:rsidTr="000743AE">
        <w:trPr>
          <w:trHeight w:val="697"/>
        </w:trPr>
        <w:tc>
          <w:tcPr>
            <w:tcW w:w="562" w:type="dxa"/>
            <w:vAlign w:val="bottom"/>
          </w:tcPr>
          <w:p w14:paraId="1EF7CE47" w14:textId="77777777" w:rsidR="009874C4" w:rsidRPr="00733002" w:rsidRDefault="009874C4" w:rsidP="00433D5D">
            <w:pPr>
              <w:rPr>
                <w:rFonts w:ascii="Cambria" w:hAnsi="Cambria"/>
                <w:color w:val="000000"/>
              </w:rPr>
            </w:pPr>
            <w:r w:rsidRPr="00733002">
              <w:rPr>
                <w:rFonts w:ascii="Cambria" w:hAnsi="Cambria"/>
                <w:color w:val="000000"/>
              </w:rPr>
              <w:t>29</w:t>
            </w:r>
          </w:p>
        </w:tc>
        <w:tc>
          <w:tcPr>
            <w:tcW w:w="993" w:type="dxa"/>
            <w:vAlign w:val="bottom"/>
          </w:tcPr>
          <w:p w14:paraId="23B14120" w14:textId="77777777" w:rsidR="009874C4" w:rsidRPr="00733002" w:rsidRDefault="009874C4" w:rsidP="00433D5D">
            <w:pPr>
              <w:rPr>
                <w:rFonts w:ascii="Cambria" w:hAnsi="Cambria"/>
                <w:color w:val="000000"/>
              </w:rPr>
            </w:pPr>
            <w:r w:rsidRPr="00733002">
              <w:rPr>
                <w:rFonts w:ascii="Cambria" w:hAnsi="Cambria"/>
                <w:color w:val="000000"/>
              </w:rPr>
              <w:t>29</w:t>
            </w:r>
          </w:p>
        </w:tc>
        <w:tc>
          <w:tcPr>
            <w:tcW w:w="1559" w:type="dxa"/>
            <w:vAlign w:val="bottom"/>
          </w:tcPr>
          <w:p w14:paraId="621C3F77"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70BBA613"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69DF0BAE" w14:textId="77777777" w:rsidR="009874C4" w:rsidRPr="00733002" w:rsidRDefault="009874C4" w:rsidP="00433D5D">
            <w:pPr>
              <w:rPr>
                <w:rFonts w:ascii="Cambria" w:hAnsi="Cambria"/>
              </w:rPr>
            </w:pPr>
            <w:r w:rsidRPr="00733002">
              <w:rPr>
                <w:rFonts w:ascii="Cambria" w:hAnsi="Cambria"/>
              </w:rPr>
              <w:t>252</w:t>
            </w:r>
          </w:p>
        </w:tc>
        <w:tc>
          <w:tcPr>
            <w:tcW w:w="1134" w:type="dxa"/>
          </w:tcPr>
          <w:p w14:paraId="2CCFF7E4"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4165ABF6" w14:textId="77777777" w:rsidR="009874C4" w:rsidRPr="00733002" w:rsidRDefault="009874C4" w:rsidP="00433D5D">
            <w:pPr>
              <w:rPr>
                <w:rFonts w:ascii="Cambria" w:hAnsi="Cambria"/>
              </w:rPr>
            </w:pPr>
            <w:r w:rsidRPr="00733002">
              <w:rPr>
                <w:rFonts w:ascii="Cambria" w:hAnsi="Cambria"/>
              </w:rPr>
              <w:t>2</w:t>
            </w:r>
          </w:p>
        </w:tc>
      </w:tr>
      <w:tr w:rsidR="009874C4" w:rsidRPr="00733002" w14:paraId="38DA32A7" w14:textId="77777777" w:rsidTr="000743AE">
        <w:trPr>
          <w:trHeight w:val="697"/>
        </w:trPr>
        <w:tc>
          <w:tcPr>
            <w:tcW w:w="562" w:type="dxa"/>
            <w:vAlign w:val="bottom"/>
          </w:tcPr>
          <w:p w14:paraId="5A777FE4" w14:textId="77777777" w:rsidR="009874C4" w:rsidRPr="00733002" w:rsidRDefault="009874C4" w:rsidP="00433D5D">
            <w:pPr>
              <w:rPr>
                <w:rFonts w:ascii="Cambria" w:hAnsi="Cambria"/>
                <w:color w:val="000000"/>
              </w:rPr>
            </w:pPr>
            <w:r w:rsidRPr="00733002">
              <w:rPr>
                <w:rFonts w:ascii="Cambria" w:hAnsi="Cambria"/>
                <w:color w:val="000000"/>
              </w:rPr>
              <w:lastRenderedPageBreak/>
              <w:t>30</w:t>
            </w:r>
          </w:p>
        </w:tc>
        <w:tc>
          <w:tcPr>
            <w:tcW w:w="993" w:type="dxa"/>
            <w:vAlign w:val="bottom"/>
          </w:tcPr>
          <w:p w14:paraId="35722CC3" w14:textId="77777777" w:rsidR="009874C4" w:rsidRPr="00733002" w:rsidRDefault="009874C4" w:rsidP="00433D5D">
            <w:pPr>
              <w:rPr>
                <w:rFonts w:ascii="Cambria" w:hAnsi="Cambria"/>
                <w:color w:val="000000"/>
              </w:rPr>
            </w:pPr>
            <w:r w:rsidRPr="00733002">
              <w:rPr>
                <w:rFonts w:ascii="Cambria" w:hAnsi="Cambria"/>
                <w:color w:val="000000"/>
              </w:rPr>
              <w:t>30</w:t>
            </w:r>
          </w:p>
        </w:tc>
        <w:tc>
          <w:tcPr>
            <w:tcW w:w="1559" w:type="dxa"/>
            <w:vAlign w:val="bottom"/>
          </w:tcPr>
          <w:p w14:paraId="782C13FF"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4E0811B3"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269BE7CE" w14:textId="77777777" w:rsidR="009874C4" w:rsidRPr="00733002" w:rsidRDefault="009874C4" w:rsidP="00433D5D">
            <w:pPr>
              <w:rPr>
                <w:rFonts w:ascii="Cambria" w:hAnsi="Cambria"/>
              </w:rPr>
            </w:pPr>
            <w:r w:rsidRPr="00733002">
              <w:rPr>
                <w:rFonts w:ascii="Cambria" w:hAnsi="Cambria"/>
              </w:rPr>
              <w:t>240</w:t>
            </w:r>
          </w:p>
        </w:tc>
        <w:tc>
          <w:tcPr>
            <w:tcW w:w="1134" w:type="dxa"/>
          </w:tcPr>
          <w:p w14:paraId="46189344"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37D671D8" w14:textId="77777777" w:rsidR="009874C4" w:rsidRPr="00733002" w:rsidRDefault="009874C4" w:rsidP="00433D5D">
            <w:pPr>
              <w:rPr>
                <w:rFonts w:ascii="Cambria" w:hAnsi="Cambria"/>
              </w:rPr>
            </w:pPr>
            <w:r w:rsidRPr="00733002">
              <w:rPr>
                <w:rFonts w:ascii="Cambria" w:hAnsi="Cambria"/>
              </w:rPr>
              <w:t>2</w:t>
            </w:r>
          </w:p>
        </w:tc>
      </w:tr>
      <w:tr w:rsidR="009874C4" w:rsidRPr="00733002" w14:paraId="50E67F73" w14:textId="77777777" w:rsidTr="000743AE">
        <w:trPr>
          <w:trHeight w:val="697"/>
        </w:trPr>
        <w:tc>
          <w:tcPr>
            <w:tcW w:w="562" w:type="dxa"/>
            <w:vAlign w:val="bottom"/>
          </w:tcPr>
          <w:p w14:paraId="25D5F993" w14:textId="77777777" w:rsidR="009874C4" w:rsidRPr="00733002" w:rsidRDefault="009874C4" w:rsidP="00433D5D">
            <w:pPr>
              <w:rPr>
                <w:rFonts w:ascii="Cambria" w:hAnsi="Cambria"/>
                <w:color w:val="000000"/>
              </w:rPr>
            </w:pPr>
            <w:r w:rsidRPr="00733002">
              <w:rPr>
                <w:rFonts w:ascii="Cambria" w:hAnsi="Cambria"/>
                <w:color w:val="000000"/>
              </w:rPr>
              <w:t>31</w:t>
            </w:r>
          </w:p>
        </w:tc>
        <w:tc>
          <w:tcPr>
            <w:tcW w:w="993" w:type="dxa"/>
            <w:vAlign w:val="bottom"/>
          </w:tcPr>
          <w:p w14:paraId="1CD44C21" w14:textId="77777777" w:rsidR="009874C4" w:rsidRPr="00733002" w:rsidRDefault="009874C4" w:rsidP="00433D5D">
            <w:pPr>
              <w:rPr>
                <w:rFonts w:ascii="Cambria" w:hAnsi="Cambria"/>
                <w:color w:val="000000"/>
              </w:rPr>
            </w:pPr>
            <w:r w:rsidRPr="00733002">
              <w:rPr>
                <w:rFonts w:ascii="Cambria" w:hAnsi="Cambria"/>
                <w:color w:val="000000"/>
              </w:rPr>
              <w:t>31</w:t>
            </w:r>
          </w:p>
        </w:tc>
        <w:tc>
          <w:tcPr>
            <w:tcW w:w="1559" w:type="dxa"/>
            <w:vAlign w:val="bottom"/>
          </w:tcPr>
          <w:p w14:paraId="17794BA8"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23583251"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098F0F71" w14:textId="77777777" w:rsidR="009874C4" w:rsidRPr="00733002" w:rsidRDefault="009874C4" w:rsidP="00433D5D">
            <w:pPr>
              <w:rPr>
                <w:rFonts w:ascii="Cambria" w:hAnsi="Cambria"/>
              </w:rPr>
            </w:pPr>
            <w:r w:rsidRPr="00733002">
              <w:rPr>
                <w:rFonts w:ascii="Cambria" w:hAnsi="Cambria"/>
              </w:rPr>
              <w:t>170+95</w:t>
            </w:r>
          </w:p>
        </w:tc>
        <w:tc>
          <w:tcPr>
            <w:tcW w:w="1134" w:type="dxa"/>
          </w:tcPr>
          <w:p w14:paraId="50501680"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2B7C0C09" w14:textId="77777777" w:rsidR="009874C4" w:rsidRPr="00733002" w:rsidRDefault="009874C4" w:rsidP="00433D5D">
            <w:pPr>
              <w:rPr>
                <w:rFonts w:ascii="Cambria" w:hAnsi="Cambria"/>
              </w:rPr>
            </w:pPr>
            <w:r w:rsidRPr="00733002">
              <w:rPr>
                <w:rFonts w:ascii="Cambria" w:hAnsi="Cambria"/>
              </w:rPr>
              <w:t>2</w:t>
            </w:r>
          </w:p>
        </w:tc>
      </w:tr>
      <w:tr w:rsidR="009874C4" w:rsidRPr="00733002" w14:paraId="18AEC94A" w14:textId="77777777" w:rsidTr="000743AE">
        <w:trPr>
          <w:trHeight w:val="697"/>
        </w:trPr>
        <w:tc>
          <w:tcPr>
            <w:tcW w:w="562" w:type="dxa"/>
            <w:vAlign w:val="bottom"/>
          </w:tcPr>
          <w:p w14:paraId="35B431E0" w14:textId="77777777" w:rsidR="009874C4" w:rsidRPr="00733002" w:rsidRDefault="009874C4" w:rsidP="00433D5D">
            <w:pPr>
              <w:rPr>
                <w:rFonts w:ascii="Cambria" w:hAnsi="Cambria"/>
                <w:color w:val="000000"/>
              </w:rPr>
            </w:pPr>
            <w:r w:rsidRPr="00733002">
              <w:rPr>
                <w:rFonts w:ascii="Cambria" w:hAnsi="Cambria"/>
                <w:color w:val="000000"/>
              </w:rPr>
              <w:t>32</w:t>
            </w:r>
          </w:p>
        </w:tc>
        <w:tc>
          <w:tcPr>
            <w:tcW w:w="993" w:type="dxa"/>
            <w:vAlign w:val="bottom"/>
          </w:tcPr>
          <w:p w14:paraId="5CEA22B5" w14:textId="77777777" w:rsidR="009874C4" w:rsidRPr="00733002" w:rsidRDefault="009874C4" w:rsidP="00433D5D">
            <w:pPr>
              <w:rPr>
                <w:rFonts w:ascii="Cambria" w:hAnsi="Cambria"/>
                <w:color w:val="000000"/>
              </w:rPr>
            </w:pPr>
            <w:r w:rsidRPr="00733002">
              <w:rPr>
                <w:rFonts w:ascii="Cambria" w:hAnsi="Cambria"/>
                <w:color w:val="000000"/>
              </w:rPr>
              <w:t>32</w:t>
            </w:r>
          </w:p>
        </w:tc>
        <w:tc>
          <w:tcPr>
            <w:tcW w:w="1559" w:type="dxa"/>
            <w:vAlign w:val="bottom"/>
          </w:tcPr>
          <w:p w14:paraId="1D426CC5"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18539471"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5972627B" w14:textId="77777777" w:rsidR="009874C4" w:rsidRPr="00733002" w:rsidRDefault="009874C4" w:rsidP="00433D5D">
            <w:pPr>
              <w:rPr>
                <w:rFonts w:ascii="Cambria" w:hAnsi="Cambria"/>
              </w:rPr>
            </w:pPr>
            <w:r w:rsidRPr="00733002">
              <w:rPr>
                <w:rFonts w:ascii="Cambria" w:hAnsi="Cambria"/>
              </w:rPr>
              <w:t>246</w:t>
            </w:r>
          </w:p>
        </w:tc>
        <w:tc>
          <w:tcPr>
            <w:tcW w:w="1134" w:type="dxa"/>
          </w:tcPr>
          <w:p w14:paraId="1438E1B4"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653761C6" w14:textId="77777777" w:rsidR="009874C4" w:rsidRPr="00733002" w:rsidRDefault="009874C4" w:rsidP="00433D5D">
            <w:pPr>
              <w:rPr>
                <w:rFonts w:ascii="Cambria" w:hAnsi="Cambria"/>
              </w:rPr>
            </w:pPr>
            <w:r w:rsidRPr="00733002">
              <w:rPr>
                <w:rFonts w:ascii="Cambria" w:hAnsi="Cambria"/>
              </w:rPr>
              <w:t>2</w:t>
            </w:r>
          </w:p>
        </w:tc>
      </w:tr>
      <w:tr w:rsidR="009874C4" w:rsidRPr="00733002" w14:paraId="415892BB" w14:textId="77777777" w:rsidTr="000743AE">
        <w:trPr>
          <w:trHeight w:val="697"/>
        </w:trPr>
        <w:tc>
          <w:tcPr>
            <w:tcW w:w="562" w:type="dxa"/>
            <w:vAlign w:val="bottom"/>
          </w:tcPr>
          <w:p w14:paraId="046CE5FE" w14:textId="77777777" w:rsidR="009874C4" w:rsidRPr="00733002" w:rsidRDefault="009874C4" w:rsidP="00433D5D">
            <w:pPr>
              <w:rPr>
                <w:rFonts w:ascii="Cambria" w:hAnsi="Cambria"/>
                <w:color w:val="000000"/>
              </w:rPr>
            </w:pPr>
            <w:r w:rsidRPr="00733002">
              <w:rPr>
                <w:rFonts w:ascii="Cambria" w:hAnsi="Cambria"/>
                <w:color w:val="000000"/>
              </w:rPr>
              <w:t>33</w:t>
            </w:r>
          </w:p>
        </w:tc>
        <w:tc>
          <w:tcPr>
            <w:tcW w:w="993" w:type="dxa"/>
            <w:vAlign w:val="bottom"/>
          </w:tcPr>
          <w:p w14:paraId="60BFE709" w14:textId="77777777" w:rsidR="009874C4" w:rsidRPr="00733002" w:rsidRDefault="009874C4" w:rsidP="00433D5D">
            <w:pPr>
              <w:rPr>
                <w:rFonts w:ascii="Cambria" w:hAnsi="Cambria"/>
                <w:color w:val="000000"/>
              </w:rPr>
            </w:pPr>
            <w:r w:rsidRPr="00733002">
              <w:rPr>
                <w:rFonts w:ascii="Cambria" w:hAnsi="Cambria"/>
                <w:color w:val="000000"/>
              </w:rPr>
              <w:t>33</w:t>
            </w:r>
          </w:p>
        </w:tc>
        <w:tc>
          <w:tcPr>
            <w:tcW w:w="1559" w:type="dxa"/>
            <w:vAlign w:val="bottom"/>
          </w:tcPr>
          <w:p w14:paraId="3D0F3317"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0B27C5A3"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0FD5AE3F" w14:textId="77777777" w:rsidR="009874C4" w:rsidRPr="00733002" w:rsidRDefault="009874C4" w:rsidP="00433D5D">
            <w:pPr>
              <w:rPr>
                <w:rFonts w:ascii="Cambria" w:hAnsi="Cambria"/>
              </w:rPr>
            </w:pPr>
            <w:r w:rsidRPr="00733002">
              <w:rPr>
                <w:rFonts w:ascii="Cambria" w:hAnsi="Cambria"/>
              </w:rPr>
              <w:t>270</w:t>
            </w:r>
          </w:p>
        </w:tc>
        <w:tc>
          <w:tcPr>
            <w:tcW w:w="1134" w:type="dxa"/>
          </w:tcPr>
          <w:p w14:paraId="138A6AED"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4034B6E0" w14:textId="77777777" w:rsidR="009874C4" w:rsidRPr="00733002" w:rsidRDefault="009874C4" w:rsidP="00433D5D">
            <w:pPr>
              <w:rPr>
                <w:rFonts w:ascii="Cambria" w:hAnsi="Cambria"/>
              </w:rPr>
            </w:pPr>
            <w:r w:rsidRPr="00733002">
              <w:rPr>
                <w:rFonts w:ascii="Cambria" w:hAnsi="Cambria"/>
              </w:rPr>
              <w:t>2</w:t>
            </w:r>
          </w:p>
        </w:tc>
      </w:tr>
      <w:tr w:rsidR="009874C4" w:rsidRPr="00733002" w14:paraId="2DB47857" w14:textId="77777777" w:rsidTr="000743AE">
        <w:trPr>
          <w:trHeight w:val="697"/>
        </w:trPr>
        <w:tc>
          <w:tcPr>
            <w:tcW w:w="562" w:type="dxa"/>
            <w:vAlign w:val="bottom"/>
          </w:tcPr>
          <w:p w14:paraId="7E01E439" w14:textId="77777777" w:rsidR="009874C4" w:rsidRPr="00733002" w:rsidRDefault="009874C4" w:rsidP="00433D5D">
            <w:pPr>
              <w:rPr>
                <w:rFonts w:ascii="Cambria" w:hAnsi="Cambria"/>
                <w:color w:val="000000"/>
              </w:rPr>
            </w:pPr>
            <w:r w:rsidRPr="00733002">
              <w:rPr>
                <w:rFonts w:ascii="Cambria" w:hAnsi="Cambria"/>
                <w:color w:val="000000"/>
              </w:rPr>
              <w:t>34</w:t>
            </w:r>
          </w:p>
        </w:tc>
        <w:tc>
          <w:tcPr>
            <w:tcW w:w="993" w:type="dxa"/>
            <w:vAlign w:val="bottom"/>
          </w:tcPr>
          <w:p w14:paraId="299D6C2C" w14:textId="77777777" w:rsidR="009874C4" w:rsidRPr="00733002" w:rsidRDefault="009874C4" w:rsidP="00433D5D">
            <w:pPr>
              <w:rPr>
                <w:rFonts w:ascii="Cambria" w:hAnsi="Cambria"/>
                <w:color w:val="000000"/>
              </w:rPr>
            </w:pPr>
            <w:r w:rsidRPr="00733002">
              <w:rPr>
                <w:rFonts w:ascii="Cambria" w:hAnsi="Cambria"/>
                <w:color w:val="000000"/>
              </w:rPr>
              <w:t>34</w:t>
            </w:r>
          </w:p>
        </w:tc>
        <w:tc>
          <w:tcPr>
            <w:tcW w:w="1559" w:type="dxa"/>
            <w:vAlign w:val="bottom"/>
          </w:tcPr>
          <w:p w14:paraId="174BAB6E"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4CFC4D76"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0634920B" w14:textId="77777777" w:rsidR="009874C4" w:rsidRPr="00733002" w:rsidRDefault="009874C4" w:rsidP="00433D5D">
            <w:pPr>
              <w:rPr>
                <w:rFonts w:ascii="Cambria" w:hAnsi="Cambria"/>
              </w:rPr>
            </w:pPr>
            <w:r w:rsidRPr="00733002">
              <w:rPr>
                <w:rFonts w:ascii="Cambria" w:hAnsi="Cambria"/>
              </w:rPr>
              <w:t>236</w:t>
            </w:r>
          </w:p>
        </w:tc>
        <w:tc>
          <w:tcPr>
            <w:tcW w:w="1134" w:type="dxa"/>
          </w:tcPr>
          <w:p w14:paraId="29D3723C"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2FD23127" w14:textId="77777777" w:rsidR="009874C4" w:rsidRPr="00733002" w:rsidRDefault="009874C4" w:rsidP="00433D5D">
            <w:pPr>
              <w:rPr>
                <w:rFonts w:ascii="Cambria" w:hAnsi="Cambria"/>
              </w:rPr>
            </w:pPr>
            <w:r w:rsidRPr="00733002">
              <w:rPr>
                <w:rFonts w:ascii="Cambria" w:hAnsi="Cambria"/>
              </w:rPr>
              <w:t>2</w:t>
            </w:r>
          </w:p>
        </w:tc>
      </w:tr>
      <w:tr w:rsidR="009874C4" w:rsidRPr="00733002" w14:paraId="6BBF480B" w14:textId="77777777" w:rsidTr="000743AE">
        <w:trPr>
          <w:trHeight w:val="697"/>
        </w:trPr>
        <w:tc>
          <w:tcPr>
            <w:tcW w:w="562" w:type="dxa"/>
            <w:vAlign w:val="bottom"/>
          </w:tcPr>
          <w:p w14:paraId="7F796CE8" w14:textId="77777777" w:rsidR="009874C4" w:rsidRPr="00733002" w:rsidRDefault="009874C4" w:rsidP="00433D5D">
            <w:pPr>
              <w:rPr>
                <w:rFonts w:ascii="Cambria" w:hAnsi="Cambria"/>
                <w:color w:val="000000"/>
              </w:rPr>
            </w:pPr>
            <w:r w:rsidRPr="00733002">
              <w:rPr>
                <w:rFonts w:ascii="Cambria" w:hAnsi="Cambria"/>
                <w:color w:val="000000"/>
              </w:rPr>
              <w:t>35</w:t>
            </w:r>
          </w:p>
        </w:tc>
        <w:tc>
          <w:tcPr>
            <w:tcW w:w="993" w:type="dxa"/>
            <w:vAlign w:val="bottom"/>
          </w:tcPr>
          <w:p w14:paraId="7053EF2C" w14:textId="77777777" w:rsidR="009874C4" w:rsidRPr="00733002" w:rsidRDefault="009874C4" w:rsidP="00433D5D">
            <w:pPr>
              <w:rPr>
                <w:rFonts w:ascii="Cambria" w:hAnsi="Cambria"/>
                <w:color w:val="000000"/>
              </w:rPr>
            </w:pPr>
            <w:r w:rsidRPr="00733002">
              <w:rPr>
                <w:rFonts w:ascii="Cambria" w:hAnsi="Cambria"/>
                <w:color w:val="000000"/>
              </w:rPr>
              <w:t>35</w:t>
            </w:r>
          </w:p>
        </w:tc>
        <w:tc>
          <w:tcPr>
            <w:tcW w:w="1559" w:type="dxa"/>
            <w:vAlign w:val="bottom"/>
          </w:tcPr>
          <w:p w14:paraId="5F0B6497"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531EED90"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648C9F0D" w14:textId="77777777" w:rsidR="009874C4" w:rsidRPr="00733002" w:rsidRDefault="009874C4" w:rsidP="00433D5D">
            <w:pPr>
              <w:rPr>
                <w:rFonts w:ascii="Cambria" w:hAnsi="Cambria"/>
              </w:rPr>
            </w:pPr>
            <w:r w:rsidRPr="00733002">
              <w:rPr>
                <w:rFonts w:ascii="Cambria" w:hAnsi="Cambria"/>
              </w:rPr>
              <w:t>258</w:t>
            </w:r>
          </w:p>
        </w:tc>
        <w:tc>
          <w:tcPr>
            <w:tcW w:w="1134" w:type="dxa"/>
          </w:tcPr>
          <w:p w14:paraId="01BEAB97"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AC9689F" w14:textId="77777777" w:rsidR="009874C4" w:rsidRPr="00733002" w:rsidRDefault="009874C4" w:rsidP="00433D5D">
            <w:pPr>
              <w:rPr>
                <w:rFonts w:ascii="Cambria" w:hAnsi="Cambria"/>
              </w:rPr>
            </w:pPr>
            <w:r w:rsidRPr="00733002">
              <w:rPr>
                <w:rFonts w:ascii="Cambria" w:hAnsi="Cambria"/>
              </w:rPr>
              <w:t>2</w:t>
            </w:r>
          </w:p>
        </w:tc>
      </w:tr>
      <w:tr w:rsidR="009874C4" w:rsidRPr="00733002" w14:paraId="7FF026F0" w14:textId="77777777" w:rsidTr="000743AE">
        <w:trPr>
          <w:trHeight w:val="697"/>
        </w:trPr>
        <w:tc>
          <w:tcPr>
            <w:tcW w:w="562" w:type="dxa"/>
            <w:vAlign w:val="bottom"/>
          </w:tcPr>
          <w:p w14:paraId="243BCC3E" w14:textId="77777777" w:rsidR="009874C4" w:rsidRPr="00733002" w:rsidRDefault="009874C4" w:rsidP="00433D5D">
            <w:pPr>
              <w:rPr>
                <w:rFonts w:ascii="Cambria" w:hAnsi="Cambria"/>
                <w:color w:val="000000"/>
              </w:rPr>
            </w:pPr>
            <w:r w:rsidRPr="00733002">
              <w:rPr>
                <w:rFonts w:ascii="Cambria" w:hAnsi="Cambria"/>
                <w:color w:val="000000"/>
              </w:rPr>
              <w:t>36</w:t>
            </w:r>
          </w:p>
        </w:tc>
        <w:tc>
          <w:tcPr>
            <w:tcW w:w="993" w:type="dxa"/>
            <w:vAlign w:val="bottom"/>
          </w:tcPr>
          <w:p w14:paraId="251733A0" w14:textId="77777777" w:rsidR="009874C4" w:rsidRPr="00733002" w:rsidRDefault="009874C4" w:rsidP="00433D5D">
            <w:pPr>
              <w:rPr>
                <w:rFonts w:ascii="Cambria" w:hAnsi="Cambria"/>
                <w:color w:val="000000"/>
              </w:rPr>
            </w:pPr>
            <w:r w:rsidRPr="00733002">
              <w:rPr>
                <w:rFonts w:ascii="Cambria" w:hAnsi="Cambria"/>
                <w:color w:val="000000"/>
              </w:rPr>
              <w:t>36</w:t>
            </w:r>
          </w:p>
        </w:tc>
        <w:tc>
          <w:tcPr>
            <w:tcW w:w="1559" w:type="dxa"/>
            <w:vAlign w:val="bottom"/>
          </w:tcPr>
          <w:p w14:paraId="06245772"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3B3B6D7B"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71E3E2F2" w14:textId="77777777" w:rsidR="009874C4" w:rsidRPr="00733002" w:rsidRDefault="009874C4" w:rsidP="00433D5D">
            <w:pPr>
              <w:rPr>
                <w:rFonts w:ascii="Cambria" w:hAnsi="Cambria"/>
              </w:rPr>
            </w:pPr>
            <w:r w:rsidRPr="00733002">
              <w:rPr>
                <w:rFonts w:ascii="Cambria" w:hAnsi="Cambria"/>
              </w:rPr>
              <w:t>284</w:t>
            </w:r>
          </w:p>
        </w:tc>
        <w:tc>
          <w:tcPr>
            <w:tcW w:w="1134" w:type="dxa"/>
          </w:tcPr>
          <w:p w14:paraId="4E8640E5"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0F746916" w14:textId="77777777" w:rsidR="009874C4" w:rsidRPr="00733002" w:rsidRDefault="009874C4" w:rsidP="00433D5D">
            <w:pPr>
              <w:rPr>
                <w:rFonts w:ascii="Cambria" w:hAnsi="Cambria"/>
              </w:rPr>
            </w:pPr>
            <w:r w:rsidRPr="00733002">
              <w:rPr>
                <w:rFonts w:ascii="Cambria" w:hAnsi="Cambria"/>
              </w:rPr>
              <w:t>2</w:t>
            </w:r>
          </w:p>
        </w:tc>
      </w:tr>
      <w:tr w:rsidR="009874C4" w:rsidRPr="00733002" w14:paraId="579D5360" w14:textId="77777777" w:rsidTr="000743AE">
        <w:trPr>
          <w:trHeight w:val="697"/>
        </w:trPr>
        <w:tc>
          <w:tcPr>
            <w:tcW w:w="562" w:type="dxa"/>
            <w:vAlign w:val="bottom"/>
          </w:tcPr>
          <w:p w14:paraId="3B12BD00" w14:textId="77777777" w:rsidR="009874C4" w:rsidRPr="00733002" w:rsidRDefault="009874C4" w:rsidP="00433D5D">
            <w:pPr>
              <w:rPr>
                <w:rFonts w:ascii="Cambria" w:hAnsi="Cambria"/>
                <w:color w:val="000000"/>
              </w:rPr>
            </w:pPr>
            <w:r w:rsidRPr="00733002">
              <w:rPr>
                <w:rFonts w:ascii="Cambria" w:hAnsi="Cambria"/>
                <w:color w:val="000000"/>
              </w:rPr>
              <w:t>37</w:t>
            </w:r>
          </w:p>
        </w:tc>
        <w:tc>
          <w:tcPr>
            <w:tcW w:w="993" w:type="dxa"/>
            <w:vAlign w:val="bottom"/>
          </w:tcPr>
          <w:p w14:paraId="58E96D8F" w14:textId="77777777" w:rsidR="009874C4" w:rsidRPr="00733002" w:rsidRDefault="009874C4" w:rsidP="00433D5D">
            <w:pPr>
              <w:rPr>
                <w:rFonts w:ascii="Cambria" w:hAnsi="Cambria"/>
                <w:color w:val="000000"/>
              </w:rPr>
            </w:pPr>
            <w:r w:rsidRPr="00733002">
              <w:rPr>
                <w:rFonts w:ascii="Cambria" w:hAnsi="Cambria"/>
                <w:color w:val="000000"/>
              </w:rPr>
              <w:t>37</w:t>
            </w:r>
          </w:p>
        </w:tc>
        <w:tc>
          <w:tcPr>
            <w:tcW w:w="1559" w:type="dxa"/>
            <w:vAlign w:val="bottom"/>
          </w:tcPr>
          <w:p w14:paraId="0E1CE882"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061089BD"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4380C837" w14:textId="77777777" w:rsidR="009874C4" w:rsidRPr="00733002" w:rsidRDefault="009874C4" w:rsidP="00433D5D">
            <w:pPr>
              <w:rPr>
                <w:rFonts w:ascii="Cambria" w:hAnsi="Cambria"/>
              </w:rPr>
            </w:pPr>
            <w:r w:rsidRPr="00733002">
              <w:rPr>
                <w:rFonts w:ascii="Cambria" w:hAnsi="Cambria"/>
              </w:rPr>
              <w:t>243</w:t>
            </w:r>
          </w:p>
        </w:tc>
        <w:tc>
          <w:tcPr>
            <w:tcW w:w="1134" w:type="dxa"/>
          </w:tcPr>
          <w:p w14:paraId="3E8DB46E"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5D4FC09E" w14:textId="77777777" w:rsidR="009874C4" w:rsidRPr="00733002" w:rsidRDefault="009874C4" w:rsidP="00433D5D">
            <w:pPr>
              <w:rPr>
                <w:rFonts w:ascii="Cambria" w:hAnsi="Cambria"/>
              </w:rPr>
            </w:pPr>
            <w:r w:rsidRPr="00733002">
              <w:rPr>
                <w:rFonts w:ascii="Cambria" w:hAnsi="Cambria"/>
              </w:rPr>
              <w:t>2</w:t>
            </w:r>
          </w:p>
        </w:tc>
      </w:tr>
      <w:tr w:rsidR="009874C4" w:rsidRPr="00733002" w14:paraId="4E0E7509" w14:textId="77777777" w:rsidTr="000743AE">
        <w:trPr>
          <w:trHeight w:val="697"/>
        </w:trPr>
        <w:tc>
          <w:tcPr>
            <w:tcW w:w="562" w:type="dxa"/>
            <w:vAlign w:val="bottom"/>
          </w:tcPr>
          <w:p w14:paraId="49946BE2" w14:textId="77777777" w:rsidR="009874C4" w:rsidRPr="00733002" w:rsidRDefault="009874C4" w:rsidP="00433D5D">
            <w:pPr>
              <w:rPr>
                <w:rFonts w:ascii="Cambria" w:hAnsi="Cambria"/>
                <w:color w:val="000000"/>
              </w:rPr>
            </w:pPr>
            <w:r w:rsidRPr="00733002">
              <w:rPr>
                <w:rFonts w:ascii="Cambria" w:hAnsi="Cambria"/>
                <w:color w:val="000000"/>
              </w:rPr>
              <w:t>38</w:t>
            </w:r>
          </w:p>
        </w:tc>
        <w:tc>
          <w:tcPr>
            <w:tcW w:w="993" w:type="dxa"/>
            <w:vAlign w:val="bottom"/>
          </w:tcPr>
          <w:p w14:paraId="5DFB870E" w14:textId="77777777" w:rsidR="009874C4" w:rsidRPr="00733002" w:rsidRDefault="009874C4" w:rsidP="00433D5D">
            <w:pPr>
              <w:rPr>
                <w:rFonts w:ascii="Cambria" w:hAnsi="Cambria"/>
                <w:color w:val="000000"/>
              </w:rPr>
            </w:pPr>
            <w:r w:rsidRPr="00733002">
              <w:rPr>
                <w:rFonts w:ascii="Cambria" w:hAnsi="Cambria"/>
                <w:color w:val="000000"/>
              </w:rPr>
              <w:t>38</w:t>
            </w:r>
          </w:p>
        </w:tc>
        <w:tc>
          <w:tcPr>
            <w:tcW w:w="1559" w:type="dxa"/>
            <w:vAlign w:val="bottom"/>
          </w:tcPr>
          <w:p w14:paraId="157908A5"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5F4D4C46"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33740B52" w14:textId="77777777" w:rsidR="009874C4" w:rsidRPr="00733002" w:rsidRDefault="009874C4" w:rsidP="00433D5D">
            <w:pPr>
              <w:rPr>
                <w:rFonts w:ascii="Cambria" w:hAnsi="Cambria"/>
              </w:rPr>
            </w:pPr>
            <w:r w:rsidRPr="00733002">
              <w:rPr>
                <w:rFonts w:ascii="Cambria" w:hAnsi="Cambria"/>
              </w:rPr>
              <w:t>240</w:t>
            </w:r>
          </w:p>
        </w:tc>
        <w:tc>
          <w:tcPr>
            <w:tcW w:w="1134" w:type="dxa"/>
          </w:tcPr>
          <w:p w14:paraId="05E3263A"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763E45F3" w14:textId="77777777" w:rsidR="009874C4" w:rsidRPr="00733002" w:rsidRDefault="009874C4" w:rsidP="00433D5D">
            <w:pPr>
              <w:rPr>
                <w:rFonts w:ascii="Cambria" w:hAnsi="Cambria"/>
              </w:rPr>
            </w:pPr>
            <w:r w:rsidRPr="00733002">
              <w:rPr>
                <w:rFonts w:ascii="Cambria" w:hAnsi="Cambria"/>
              </w:rPr>
              <w:t>2</w:t>
            </w:r>
          </w:p>
        </w:tc>
      </w:tr>
      <w:tr w:rsidR="009874C4" w:rsidRPr="00733002" w14:paraId="2BF3AF17" w14:textId="77777777" w:rsidTr="000743AE">
        <w:trPr>
          <w:trHeight w:val="697"/>
        </w:trPr>
        <w:tc>
          <w:tcPr>
            <w:tcW w:w="562" w:type="dxa"/>
            <w:vAlign w:val="bottom"/>
          </w:tcPr>
          <w:p w14:paraId="1BACBA8E" w14:textId="77777777" w:rsidR="009874C4" w:rsidRPr="00733002" w:rsidRDefault="009874C4" w:rsidP="00433D5D">
            <w:pPr>
              <w:rPr>
                <w:rFonts w:ascii="Cambria" w:hAnsi="Cambria"/>
                <w:color w:val="000000"/>
              </w:rPr>
            </w:pPr>
            <w:r w:rsidRPr="00733002">
              <w:rPr>
                <w:rFonts w:ascii="Cambria" w:hAnsi="Cambria"/>
                <w:color w:val="000000"/>
              </w:rPr>
              <w:t>39</w:t>
            </w:r>
          </w:p>
        </w:tc>
        <w:tc>
          <w:tcPr>
            <w:tcW w:w="993" w:type="dxa"/>
            <w:vAlign w:val="bottom"/>
          </w:tcPr>
          <w:p w14:paraId="4C7D9CB9" w14:textId="77777777" w:rsidR="009874C4" w:rsidRPr="00733002" w:rsidRDefault="009874C4" w:rsidP="00433D5D">
            <w:pPr>
              <w:rPr>
                <w:rFonts w:ascii="Cambria" w:hAnsi="Cambria"/>
                <w:color w:val="000000"/>
              </w:rPr>
            </w:pPr>
            <w:r w:rsidRPr="00733002">
              <w:rPr>
                <w:rFonts w:ascii="Cambria" w:hAnsi="Cambria"/>
                <w:color w:val="000000"/>
              </w:rPr>
              <w:t>39</w:t>
            </w:r>
          </w:p>
        </w:tc>
        <w:tc>
          <w:tcPr>
            <w:tcW w:w="1559" w:type="dxa"/>
            <w:vAlign w:val="bottom"/>
          </w:tcPr>
          <w:p w14:paraId="09F23575"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2BF99196"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2052F74B" w14:textId="77777777" w:rsidR="009874C4" w:rsidRPr="00733002" w:rsidRDefault="009874C4" w:rsidP="00433D5D">
            <w:pPr>
              <w:rPr>
                <w:rFonts w:ascii="Cambria" w:hAnsi="Cambria"/>
              </w:rPr>
            </w:pPr>
            <w:r w:rsidRPr="00733002">
              <w:rPr>
                <w:rFonts w:ascii="Cambria" w:hAnsi="Cambria"/>
              </w:rPr>
              <w:t>246</w:t>
            </w:r>
          </w:p>
        </w:tc>
        <w:tc>
          <w:tcPr>
            <w:tcW w:w="1134" w:type="dxa"/>
          </w:tcPr>
          <w:p w14:paraId="29E5BCE2" w14:textId="77777777" w:rsidR="009874C4" w:rsidRPr="00733002" w:rsidRDefault="009874C4" w:rsidP="00433D5D">
            <w:pPr>
              <w:rPr>
                <w:rFonts w:ascii="Cambria" w:hAnsi="Cambria"/>
              </w:rPr>
            </w:pPr>
            <w:r w:rsidRPr="00733002">
              <w:rPr>
                <w:rFonts w:ascii="Cambria" w:hAnsi="Cambria"/>
              </w:rPr>
              <w:t>36-459/3</w:t>
            </w:r>
          </w:p>
        </w:tc>
        <w:tc>
          <w:tcPr>
            <w:tcW w:w="1270" w:type="dxa"/>
          </w:tcPr>
          <w:p w14:paraId="6D8BEC43" w14:textId="77777777" w:rsidR="009874C4" w:rsidRPr="00733002" w:rsidRDefault="009874C4" w:rsidP="00433D5D">
            <w:pPr>
              <w:rPr>
                <w:rFonts w:ascii="Cambria" w:hAnsi="Cambria"/>
              </w:rPr>
            </w:pPr>
            <w:r w:rsidRPr="00733002">
              <w:rPr>
                <w:rFonts w:ascii="Cambria" w:hAnsi="Cambria"/>
              </w:rPr>
              <w:t>2</w:t>
            </w:r>
          </w:p>
        </w:tc>
      </w:tr>
      <w:tr w:rsidR="009874C4" w:rsidRPr="00733002" w14:paraId="69BD4CF7" w14:textId="77777777" w:rsidTr="000743AE">
        <w:trPr>
          <w:trHeight w:val="697"/>
        </w:trPr>
        <w:tc>
          <w:tcPr>
            <w:tcW w:w="562" w:type="dxa"/>
            <w:vAlign w:val="bottom"/>
          </w:tcPr>
          <w:p w14:paraId="3E90DCCC" w14:textId="77777777" w:rsidR="009874C4" w:rsidRPr="00733002" w:rsidRDefault="009874C4" w:rsidP="00433D5D">
            <w:pPr>
              <w:rPr>
                <w:rFonts w:ascii="Cambria" w:hAnsi="Cambria"/>
                <w:color w:val="000000"/>
              </w:rPr>
            </w:pPr>
            <w:r w:rsidRPr="00733002">
              <w:rPr>
                <w:rFonts w:ascii="Cambria" w:hAnsi="Cambria"/>
                <w:color w:val="000000"/>
              </w:rPr>
              <w:t>40</w:t>
            </w:r>
          </w:p>
        </w:tc>
        <w:tc>
          <w:tcPr>
            <w:tcW w:w="993" w:type="dxa"/>
            <w:vAlign w:val="bottom"/>
          </w:tcPr>
          <w:p w14:paraId="567356F9" w14:textId="77777777" w:rsidR="009874C4" w:rsidRPr="00733002" w:rsidRDefault="009874C4" w:rsidP="00433D5D">
            <w:pPr>
              <w:rPr>
                <w:rFonts w:ascii="Cambria" w:hAnsi="Cambria"/>
                <w:color w:val="000000"/>
              </w:rPr>
            </w:pPr>
            <w:r w:rsidRPr="00733002">
              <w:rPr>
                <w:rFonts w:ascii="Cambria" w:hAnsi="Cambria"/>
                <w:color w:val="000000"/>
              </w:rPr>
              <w:t>40</w:t>
            </w:r>
          </w:p>
        </w:tc>
        <w:tc>
          <w:tcPr>
            <w:tcW w:w="1559" w:type="dxa"/>
            <w:vAlign w:val="bottom"/>
          </w:tcPr>
          <w:p w14:paraId="21DC78A2"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220CA117"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598CB8B6" w14:textId="77777777" w:rsidR="009874C4" w:rsidRPr="00733002" w:rsidRDefault="009874C4" w:rsidP="00433D5D">
            <w:pPr>
              <w:rPr>
                <w:rFonts w:ascii="Cambria" w:hAnsi="Cambria"/>
              </w:rPr>
            </w:pPr>
            <w:r w:rsidRPr="00733002">
              <w:rPr>
                <w:rFonts w:ascii="Cambria" w:hAnsi="Cambria"/>
              </w:rPr>
              <w:t>180</w:t>
            </w:r>
          </w:p>
        </w:tc>
        <w:tc>
          <w:tcPr>
            <w:tcW w:w="1134" w:type="dxa"/>
          </w:tcPr>
          <w:p w14:paraId="0696F14B" w14:textId="77777777" w:rsidR="009874C4" w:rsidRPr="00733002" w:rsidRDefault="009874C4" w:rsidP="00433D5D">
            <w:pPr>
              <w:rPr>
                <w:rFonts w:ascii="Cambria" w:hAnsi="Cambria"/>
              </w:rPr>
            </w:pPr>
            <w:r w:rsidRPr="00733002">
              <w:rPr>
                <w:rFonts w:ascii="Cambria" w:hAnsi="Cambria"/>
              </w:rPr>
              <w:t>36-459/3</w:t>
            </w:r>
          </w:p>
        </w:tc>
        <w:tc>
          <w:tcPr>
            <w:tcW w:w="1270" w:type="dxa"/>
          </w:tcPr>
          <w:p w14:paraId="67B36F2F" w14:textId="77777777" w:rsidR="009874C4" w:rsidRPr="00733002" w:rsidRDefault="009874C4" w:rsidP="00433D5D">
            <w:pPr>
              <w:rPr>
                <w:rFonts w:ascii="Cambria" w:hAnsi="Cambria"/>
              </w:rPr>
            </w:pPr>
            <w:r w:rsidRPr="00733002">
              <w:rPr>
                <w:rFonts w:ascii="Cambria" w:hAnsi="Cambria"/>
              </w:rPr>
              <w:t>1</w:t>
            </w:r>
          </w:p>
        </w:tc>
      </w:tr>
      <w:tr w:rsidR="009874C4" w:rsidRPr="00733002" w14:paraId="198A9BC8" w14:textId="77777777" w:rsidTr="000743AE">
        <w:trPr>
          <w:trHeight w:val="697"/>
        </w:trPr>
        <w:tc>
          <w:tcPr>
            <w:tcW w:w="562" w:type="dxa"/>
            <w:vAlign w:val="bottom"/>
          </w:tcPr>
          <w:p w14:paraId="1E3E9957" w14:textId="77777777" w:rsidR="009874C4" w:rsidRPr="00733002" w:rsidRDefault="009874C4" w:rsidP="00433D5D">
            <w:pPr>
              <w:rPr>
                <w:rFonts w:ascii="Cambria" w:hAnsi="Cambria"/>
                <w:color w:val="000000"/>
              </w:rPr>
            </w:pPr>
            <w:r w:rsidRPr="00733002">
              <w:rPr>
                <w:rFonts w:ascii="Cambria" w:hAnsi="Cambria"/>
                <w:color w:val="000000"/>
              </w:rPr>
              <w:t>41</w:t>
            </w:r>
          </w:p>
        </w:tc>
        <w:tc>
          <w:tcPr>
            <w:tcW w:w="993" w:type="dxa"/>
            <w:vAlign w:val="bottom"/>
          </w:tcPr>
          <w:p w14:paraId="628D70E0" w14:textId="77777777" w:rsidR="009874C4" w:rsidRPr="00733002" w:rsidRDefault="009874C4" w:rsidP="00433D5D">
            <w:pPr>
              <w:rPr>
                <w:rFonts w:ascii="Cambria" w:hAnsi="Cambria"/>
                <w:color w:val="000000"/>
              </w:rPr>
            </w:pPr>
            <w:r w:rsidRPr="00733002">
              <w:rPr>
                <w:rFonts w:ascii="Cambria" w:hAnsi="Cambria"/>
                <w:color w:val="000000"/>
              </w:rPr>
              <w:t>41</w:t>
            </w:r>
          </w:p>
        </w:tc>
        <w:tc>
          <w:tcPr>
            <w:tcW w:w="1559" w:type="dxa"/>
            <w:vAlign w:val="bottom"/>
          </w:tcPr>
          <w:p w14:paraId="67302C25"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3E1A816D"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19E4015A" w14:textId="77777777" w:rsidR="009874C4" w:rsidRPr="00733002" w:rsidRDefault="009874C4" w:rsidP="00433D5D">
            <w:pPr>
              <w:rPr>
                <w:rFonts w:ascii="Cambria" w:hAnsi="Cambria"/>
              </w:rPr>
            </w:pPr>
            <w:r w:rsidRPr="00733002">
              <w:rPr>
                <w:rFonts w:ascii="Cambria" w:hAnsi="Cambria"/>
              </w:rPr>
              <w:t>175</w:t>
            </w:r>
          </w:p>
        </w:tc>
        <w:tc>
          <w:tcPr>
            <w:tcW w:w="1134" w:type="dxa"/>
          </w:tcPr>
          <w:p w14:paraId="5B148980" w14:textId="77777777" w:rsidR="009874C4" w:rsidRPr="00733002" w:rsidRDefault="009874C4" w:rsidP="00433D5D">
            <w:pPr>
              <w:rPr>
                <w:rFonts w:ascii="Cambria" w:hAnsi="Cambria"/>
              </w:rPr>
            </w:pPr>
            <w:r w:rsidRPr="00733002">
              <w:rPr>
                <w:rFonts w:ascii="Cambria" w:hAnsi="Cambria"/>
              </w:rPr>
              <w:t>36-459/3</w:t>
            </w:r>
          </w:p>
        </w:tc>
        <w:tc>
          <w:tcPr>
            <w:tcW w:w="1270" w:type="dxa"/>
          </w:tcPr>
          <w:p w14:paraId="3DEBC8FE" w14:textId="77777777" w:rsidR="009874C4" w:rsidRPr="00733002" w:rsidRDefault="009874C4" w:rsidP="00433D5D">
            <w:pPr>
              <w:rPr>
                <w:rFonts w:ascii="Cambria" w:hAnsi="Cambria"/>
              </w:rPr>
            </w:pPr>
            <w:r w:rsidRPr="00733002">
              <w:rPr>
                <w:rFonts w:ascii="Cambria" w:hAnsi="Cambria"/>
              </w:rPr>
              <w:t>1</w:t>
            </w:r>
          </w:p>
        </w:tc>
      </w:tr>
      <w:tr w:rsidR="009874C4" w:rsidRPr="00733002" w14:paraId="102A7266" w14:textId="77777777" w:rsidTr="000743AE">
        <w:trPr>
          <w:trHeight w:val="697"/>
        </w:trPr>
        <w:tc>
          <w:tcPr>
            <w:tcW w:w="562" w:type="dxa"/>
            <w:vAlign w:val="bottom"/>
          </w:tcPr>
          <w:p w14:paraId="75870385" w14:textId="77777777" w:rsidR="009874C4" w:rsidRPr="00733002" w:rsidRDefault="009874C4" w:rsidP="00433D5D">
            <w:pPr>
              <w:rPr>
                <w:rFonts w:ascii="Cambria" w:hAnsi="Cambria"/>
                <w:color w:val="000000"/>
              </w:rPr>
            </w:pPr>
            <w:r w:rsidRPr="00733002">
              <w:rPr>
                <w:rFonts w:ascii="Cambria" w:hAnsi="Cambria"/>
                <w:color w:val="000000"/>
              </w:rPr>
              <w:t>42</w:t>
            </w:r>
          </w:p>
        </w:tc>
        <w:tc>
          <w:tcPr>
            <w:tcW w:w="993" w:type="dxa"/>
            <w:vAlign w:val="bottom"/>
          </w:tcPr>
          <w:p w14:paraId="579F0A8A" w14:textId="77777777" w:rsidR="009874C4" w:rsidRPr="00733002" w:rsidRDefault="009874C4" w:rsidP="00433D5D">
            <w:pPr>
              <w:rPr>
                <w:rFonts w:ascii="Cambria" w:hAnsi="Cambria"/>
                <w:color w:val="000000"/>
              </w:rPr>
            </w:pPr>
            <w:r w:rsidRPr="00733002">
              <w:rPr>
                <w:rFonts w:ascii="Cambria" w:hAnsi="Cambria"/>
                <w:color w:val="000000"/>
              </w:rPr>
              <w:t>42</w:t>
            </w:r>
          </w:p>
        </w:tc>
        <w:tc>
          <w:tcPr>
            <w:tcW w:w="1559" w:type="dxa"/>
            <w:vAlign w:val="bottom"/>
          </w:tcPr>
          <w:p w14:paraId="0B64287A" w14:textId="77777777" w:rsidR="009874C4" w:rsidRPr="00733002" w:rsidRDefault="009874C4" w:rsidP="00433D5D">
            <w:pPr>
              <w:rPr>
                <w:rFonts w:ascii="Cambria" w:hAnsi="Cambria"/>
                <w:color w:val="000000"/>
              </w:rPr>
            </w:pPr>
            <w:r w:rsidRPr="00733002">
              <w:rPr>
                <w:rFonts w:ascii="Cambria" w:hAnsi="Cambria"/>
                <w:color w:val="000000"/>
              </w:rPr>
              <w:t>Topola włoska</w:t>
            </w:r>
          </w:p>
        </w:tc>
        <w:tc>
          <w:tcPr>
            <w:tcW w:w="2126" w:type="dxa"/>
            <w:vAlign w:val="bottom"/>
          </w:tcPr>
          <w:p w14:paraId="1C7189B8"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Populus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nigra</w:t>
            </w:r>
            <w:proofErr w:type="spellEnd"/>
            <w:r w:rsidRPr="00733002">
              <w:rPr>
                <w:rFonts w:ascii="Cambria" w:eastAsia="Calibri" w:hAnsi="Cambria" w:cs="Calibri"/>
                <w:i/>
              </w:rPr>
              <w:t xml:space="preserve"> L. 'Italica'</w:t>
            </w:r>
          </w:p>
        </w:tc>
        <w:tc>
          <w:tcPr>
            <w:tcW w:w="1418" w:type="dxa"/>
          </w:tcPr>
          <w:p w14:paraId="4ABD1090" w14:textId="77777777" w:rsidR="009874C4" w:rsidRPr="00733002" w:rsidRDefault="009874C4" w:rsidP="00433D5D">
            <w:pPr>
              <w:rPr>
                <w:rFonts w:ascii="Cambria" w:hAnsi="Cambria"/>
              </w:rPr>
            </w:pPr>
            <w:r w:rsidRPr="00733002">
              <w:rPr>
                <w:rFonts w:ascii="Cambria" w:hAnsi="Cambria"/>
              </w:rPr>
              <w:t>221</w:t>
            </w:r>
          </w:p>
        </w:tc>
        <w:tc>
          <w:tcPr>
            <w:tcW w:w="1134" w:type="dxa"/>
          </w:tcPr>
          <w:p w14:paraId="52315168" w14:textId="77777777" w:rsidR="009874C4" w:rsidRPr="00733002" w:rsidRDefault="009874C4" w:rsidP="00433D5D">
            <w:pPr>
              <w:rPr>
                <w:rFonts w:ascii="Cambria" w:hAnsi="Cambria"/>
              </w:rPr>
            </w:pPr>
            <w:r w:rsidRPr="00733002">
              <w:rPr>
                <w:rFonts w:ascii="Cambria" w:hAnsi="Cambria"/>
              </w:rPr>
              <w:t>36-459/3</w:t>
            </w:r>
          </w:p>
        </w:tc>
        <w:tc>
          <w:tcPr>
            <w:tcW w:w="1270" w:type="dxa"/>
          </w:tcPr>
          <w:p w14:paraId="490CEE9A" w14:textId="77777777" w:rsidR="009874C4" w:rsidRPr="00733002" w:rsidRDefault="009874C4" w:rsidP="00433D5D">
            <w:pPr>
              <w:rPr>
                <w:rFonts w:ascii="Cambria" w:hAnsi="Cambria"/>
              </w:rPr>
            </w:pPr>
            <w:r w:rsidRPr="00733002">
              <w:rPr>
                <w:rFonts w:ascii="Cambria" w:hAnsi="Cambria"/>
              </w:rPr>
              <w:t>2</w:t>
            </w:r>
          </w:p>
        </w:tc>
      </w:tr>
      <w:tr w:rsidR="009874C4" w:rsidRPr="00733002" w14:paraId="7A2788A1" w14:textId="77777777" w:rsidTr="000743AE">
        <w:trPr>
          <w:trHeight w:val="697"/>
        </w:trPr>
        <w:tc>
          <w:tcPr>
            <w:tcW w:w="562" w:type="dxa"/>
            <w:vAlign w:val="bottom"/>
          </w:tcPr>
          <w:p w14:paraId="47736E79" w14:textId="77777777" w:rsidR="009874C4" w:rsidRPr="00733002" w:rsidRDefault="009874C4" w:rsidP="00433D5D">
            <w:pPr>
              <w:rPr>
                <w:rFonts w:ascii="Cambria" w:hAnsi="Cambria"/>
                <w:color w:val="000000"/>
              </w:rPr>
            </w:pPr>
            <w:r w:rsidRPr="00733002">
              <w:rPr>
                <w:rFonts w:ascii="Cambria" w:hAnsi="Cambria"/>
                <w:color w:val="000000"/>
              </w:rPr>
              <w:t>43</w:t>
            </w:r>
          </w:p>
        </w:tc>
        <w:tc>
          <w:tcPr>
            <w:tcW w:w="993" w:type="dxa"/>
            <w:vAlign w:val="bottom"/>
          </w:tcPr>
          <w:p w14:paraId="3261F35F" w14:textId="77777777" w:rsidR="009874C4" w:rsidRPr="00733002" w:rsidRDefault="009874C4" w:rsidP="00433D5D">
            <w:pPr>
              <w:rPr>
                <w:rFonts w:ascii="Cambria" w:hAnsi="Cambria"/>
                <w:color w:val="000000"/>
              </w:rPr>
            </w:pPr>
            <w:r w:rsidRPr="00733002">
              <w:rPr>
                <w:rFonts w:ascii="Cambria" w:hAnsi="Cambria"/>
                <w:color w:val="000000"/>
              </w:rPr>
              <w:t>43</w:t>
            </w:r>
          </w:p>
        </w:tc>
        <w:tc>
          <w:tcPr>
            <w:tcW w:w="1559" w:type="dxa"/>
            <w:vAlign w:val="bottom"/>
          </w:tcPr>
          <w:p w14:paraId="72C24E10"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2339B1C0" w14:textId="77777777" w:rsidR="009874C4" w:rsidRPr="00733002" w:rsidRDefault="009874C4" w:rsidP="00433D5D">
            <w:pPr>
              <w:rPr>
                <w:rFonts w:ascii="Cambria" w:hAnsi="Cambria"/>
                <w:i/>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7764E8FD" w14:textId="77777777" w:rsidR="009874C4" w:rsidRPr="00733002" w:rsidRDefault="009874C4" w:rsidP="00433D5D">
            <w:pPr>
              <w:rPr>
                <w:rFonts w:ascii="Cambria" w:hAnsi="Cambria"/>
              </w:rPr>
            </w:pPr>
            <w:r w:rsidRPr="00733002">
              <w:rPr>
                <w:rFonts w:ascii="Cambria" w:hAnsi="Cambria"/>
              </w:rPr>
              <w:t>76</w:t>
            </w:r>
          </w:p>
        </w:tc>
        <w:tc>
          <w:tcPr>
            <w:tcW w:w="1134" w:type="dxa"/>
          </w:tcPr>
          <w:p w14:paraId="754B34BB" w14:textId="77777777" w:rsidR="009874C4" w:rsidRPr="00733002" w:rsidRDefault="009874C4" w:rsidP="00433D5D">
            <w:pPr>
              <w:rPr>
                <w:rFonts w:ascii="Cambria" w:hAnsi="Cambria"/>
              </w:rPr>
            </w:pPr>
            <w:r w:rsidRPr="00733002">
              <w:rPr>
                <w:rFonts w:ascii="Cambria" w:hAnsi="Cambria"/>
              </w:rPr>
              <w:t>35-126/6</w:t>
            </w:r>
          </w:p>
        </w:tc>
        <w:tc>
          <w:tcPr>
            <w:tcW w:w="1270" w:type="dxa"/>
          </w:tcPr>
          <w:p w14:paraId="6132EFD4" w14:textId="77777777" w:rsidR="009874C4" w:rsidRPr="00733002" w:rsidRDefault="009874C4" w:rsidP="00433D5D">
            <w:pPr>
              <w:rPr>
                <w:rFonts w:ascii="Cambria" w:hAnsi="Cambria"/>
              </w:rPr>
            </w:pPr>
            <w:r w:rsidRPr="00733002">
              <w:rPr>
                <w:rFonts w:ascii="Cambria" w:hAnsi="Cambria"/>
              </w:rPr>
              <w:t>1</w:t>
            </w:r>
          </w:p>
        </w:tc>
      </w:tr>
      <w:tr w:rsidR="009874C4" w:rsidRPr="00733002" w14:paraId="07878A02" w14:textId="77777777" w:rsidTr="000743AE">
        <w:trPr>
          <w:trHeight w:val="697"/>
        </w:trPr>
        <w:tc>
          <w:tcPr>
            <w:tcW w:w="562" w:type="dxa"/>
            <w:vAlign w:val="bottom"/>
          </w:tcPr>
          <w:p w14:paraId="59B188EA" w14:textId="77777777" w:rsidR="009874C4" w:rsidRPr="00733002" w:rsidRDefault="009874C4" w:rsidP="00433D5D">
            <w:pPr>
              <w:rPr>
                <w:rFonts w:ascii="Cambria" w:hAnsi="Cambria"/>
                <w:color w:val="000000"/>
              </w:rPr>
            </w:pPr>
            <w:r w:rsidRPr="00733002">
              <w:rPr>
                <w:rFonts w:ascii="Cambria" w:hAnsi="Cambria"/>
                <w:color w:val="000000"/>
              </w:rPr>
              <w:t>44</w:t>
            </w:r>
          </w:p>
        </w:tc>
        <w:tc>
          <w:tcPr>
            <w:tcW w:w="993" w:type="dxa"/>
            <w:vAlign w:val="bottom"/>
          </w:tcPr>
          <w:p w14:paraId="0ADE5FBD" w14:textId="77777777" w:rsidR="009874C4" w:rsidRPr="00733002" w:rsidRDefault="009874C4" w:rsidP="00433D5D">
            <w:pPr>
              <w:rPr>
                <w:rFonts w:ascii="Cambria" w:hAnsi="Cambria"/>
                <w:color w:val="000000"/>
              </w:rPr>
            </w:pPr>
            <w:r w:rsidRPr="00733002">
              <w:rPr>
                <w:rFonts w:ascii="Cambria" w:hAnsi="Cambria"/>
                <w:color w:val="000000"/>
              </w:rPr>
              <w:t>44</w:t>
            </w:r>
          </w:p>
        </w:tc>
        <w:tc>
          <w:tcPr>
            <w:tcW w:w="1559" w:type="dxa"/>
            <w:vAlign w:val="bottom"/>
          </w:tcPr>
          <w:p w14:paraId="100B8A43" w14:textId="77777777" w:rsidR="009874C4" w:rsidRPr="00733002" w:rsidRDefault="009874C4" w:rsidP="00433D5D">
            <w:pPr>
              <w:rPr>
                <w:rFonts w:ascii="Cambria" w:hAnsi="Cambria"/>
              </w:rPr>
            </w:pPr>
            <w:r w:rsidRPr="00733002">
              <w:rPr>
                <w:rFonts w:ascii="Cambria" w:hAnsi="Cambria"/>
              </w:rPr>
              <w:t>wierzba biała</w:t>
            </w:r>
          </w:p>
        </w:tc>
        <w:tc>
          <w:tcPr>
            <w:tcW w:w="2126" w:type="dxa"/>
            <w:vAlign w:val="bottom"/>
          </w:tcPr>
          <w:p w14:paraId="25C3F373" w14:textId="77777777" w:rsidR="009874C4" w:rsidRPr="00733002" w:rsidRDefault="009874C4" w:rsidP="00433D5D">
            <w:pPr>
              <w:rPr>
                <w:rFonts w:ascii="Cambria" w:hAnsi="Cambria"/>
                <w:i/>
              </w:rPr>
            </w:pPr>
            <w:proofErr w:type="spellStart"/>
            <w:r w:rsidRPr="00733002">
              <w:rPr>
                <w:rFonts w:ascii="Cambria" w:eastAsia="Calibri" w:hAnsi="Cambria" w:cs="Calibri"/>
                <w:i/>
              </w:rPr>
              <w:t>Salix</w:t>
            </w:r>
            <w:proofErr w:type="spellEnd"/>
            <w:r w:rsidRPr="00733002">
              <w:rPr>
                <w:rFonts w:ascii="Cambria" w:eastAsia="Calibri" w:hAnsi="Cambria" w:cs="Calibri"/>
                <w:i/>
              </w:rPr>
              <w:t xml:space="preserve"> alba L.</w:t>
            </w:r>
          </w:p>
        </w:tc>
        <w:tc>
          <w:tcPr>
            <w:tcW w:w="1418" w:type="dxa"/>
          </w:tcPr>
          <w:p w14:paraId="695F44B6" w14:textId="77777777" w:rsidR="009874C4" w:rsidRPr="00733002" w:rsidRDefault="009874C4" w:rsidP="00433D5D">
            <w:pPr>
              <w:rPr>
                <w:rFonts w:ascii="Cambria" w:hAnsi="Cambria"/>
              </w:rPr>
            </w:pPr>
            <w:r w:rsidRPr="00733002">
              <w:rPr>
                <w:rFonts w:ascii="Cambria" w:hAnsi="Cambria"/>
              </w:rPr>
              <w:t>56</w:t>
            </w:r>
          </w:p>
        </w:tc>
        <w:tc>
          <w:tcPr>
            <w:tcW w:w="1134" w:type="dxa"/>
          </w:tcPr>
          <w:p w14:paraId="06DBF454" w14:textId="77777777" w:rsidR="009874C4" w:rsidRPr="00733002" w:rsidRDefault="009874C4" w:rsidP="00433D5D">
            <w:pPr>
              <w:rPr>
                <w:rFonts w:ascii="Cambria" w:hAnsi="Cambria"/>
              </w:rPr>
            </w:pPr>
            <w:r w:rsidRPr="00733002">
              <w:rPr>
                <w:rFonts w:ascii="Cambria" w:hAnsi="Cambria"/>
              </w:rPr>
              <w:t>35-140/4</w:t>
            </w:r>
          </w:p>
        </w:tc>
        <w:tc>
          <w:tcPr>
            <w:tcW w:w="1270" w:type="dxa"/>
          </w:tcPr>
          <w:p w14:paraId="3F38F7CF" w14:textId="77777777" w:rsidR="009874C4" w:rsidRPr="00733002" w:rsidRDefault="009874C4" w:rsidP="00433D5D">
            <w:pPr>
              <w:rPr>
                <w:rFonts w:ascii="Cambria" w:hAnsi="Cambria"/>
              </w:rPr>
            </w:pPr>
            <w:r w:rsidRPr="00733002">
              <w:rPr>
                <w:rFonts w:ascii="Cambria" w:hAnsi="Cambria"/>
              </w:rPr>
              <w:t>1</w:t>
            </w:r>
          </w:p>
        </w:tc>
      </w:tr>
      <w:tr w:rsidR="009874C4" w:rsidRPr="00733002" w14:paraId="443C7B08" w14:textId="77777777" w:rsidTr="000743AE">
        <w:trPr>
          <w:trHeight w:val="697"/>
        </w:trPr>
        <w:tc>
          <w:tcPr>
            <w:tcW w:w="562" w:type="dxa"/>
            <w:vAlign w:val="bottom"/>
          </w:tcPr>
          <w:p w14:paraId="75C61EFA" w14:textId="77777777" w:rsidR="009874C4" w:rsidRPr="00733002" w:rsidRDefault="009874C4" w:rsidP="00433D5D">
            <w:pPr>
              <w:rPr>
                <w:rFonts w:ascii="Cambria" w:hAnsi="Cambria"/>
                <w:color w:val="000000"/>
              </w:rPr>
            </w:pPr>
            <w:r w:rsidRPr="00733002">
              <w:rPr>
                <w:rFonts w:ascii="Cambria" w:hAnsi="Cambria"/>
                <w:color w:val="000000"/>
              </w:rPr>
              <w:lastRenderedPageBreak/>
              <w:t>45</w:t>
            </w:r>
          </w:p>
        </w:tc>
        <w:tc>
          <w:tcPr>
            <w:tcW w:w="993" w:type="dxa"/>
            <w:vAlign w:val="bottom"/>
          </w:tcPr>
          <w:p w14:paraId="4C9F5C1F" w14:textId="77777777" w:rsidR="009874C4" w:rsidRPr="00733002" w:rsidRDefault="009874C4" w:rsidP="00433D5D">
            <w:pPr>
              <w:rPr>
                <w:rFonts w:ascii="Cambria" w:hAnsi="Cambria"/>
                <w:color w:val="000000"/>
              </w:rPr>
            </w:pPr>
            <w:r w:rsidRPr="00733002">
              <w:rPr>
                <w:rFonts w:ascii="Cambria" w:hAnsi="Cambria"/>
                <w:color w:val="000000"/>
              </w:rPr>
              <w:t>45</w:t>
            </w:r>
          </w:p>
        </w:tc>
        <w:tc>
          <w:tcPr>
            <w:tcW w:w="1559" w:type="dxa"/>
            <w:vAlign w:val="bottom"/>
          </w:tcPr>
          <w:p w14:paraId="189E027B"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00D1EDC6"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109B642E" w14:textId="77777777" w:rsidR="009874C4" w:rsidRPr="00733002" w:rsidRDefault="009874C4" w:rsidP="00433D5D">
            <w:pPr>
              <w:rPr>
                <w:rFonts w:ascii="Cambria" w:hAnsi="Cambria"/>
              </w:rPr>
            </w:pPr>
            <w:r w:rsidRPr="00733002">
              <w:rPr>
                <w:rFonts w:ascii="Cambria" w:hAnsi="Cambria"/>
              </w:rPr>
              <w:t>41+28+27+39</w:t>
            </w:r>
          </w:p>
        </w:tc>
        <w:tc>
          <w:tcPr>
            <w:tcW w:w="1134" w:type="dxa"/>
          </w:tcPr>
          <w:p w14:paraId="345EE260" w14:textId="77777777" w:rsidR="009874C4" w:rsidRPr="00733002" w:rsidRDefault="009874C4" w:rsidP="00433D5D">
            <w:pPr>
              <w:rPr>
                <w:rFonts w:ascii="Cambria" w:hAnsi="Cambria"/>
              </w:rPr>
            </w:pPr>
            <w:r w:rsidRPr="00733002">
              <w:rPr>
                <w:rFonts w:ascii="Cambria" w:hAnsi="Cambria"/>
              </w:rPr>
              <w:t>35-147/4</w:t>
            </w:r>
          </w:p>
        </w:tc>
        <w:tc>
          <w:tcPr>
            <w:tcW w:w="1270" w:type="dxa"/>
          </w:tcPr>
          <w:p w14:paraId="371F3B8E" w14:textId="77777777" w:rsidR="009874C4" w:rsidRPr="00733002" w:rsidRDefault="009874C4" w:rsidP="00433D5D">
            <w:pPr>
              <w:rPr>
                <w:rFonts w:ascii="Cambria" w:hAnsi="Cambria"/>
              </w:rPr>
            </w:pPr>
            <w:r w:rsidRPr="00733002">
              <w:rPr>
                <w:rFonts w:ascii="Cambria" w:hAnsi="Cambria"/>
              </w:rPr>
              <w:t>1</w:t>
            </w:r>
          </w:p>
        </w:tc>
      </w:tr>
      <w:tr w:rsidR="009874C4" w:rsidRPr="00733002" w14:paraId="4D0CC370" w14:textId="77777777" w:rsidTr="000743AE">
        <w:trPr>
          <w:trHeight w:val="697"/>
        </w:trPr>
        <w:tc>
          <w:tcPr>
            <w:tcW w:w="562" w:type="dxa"/>
            <w:vAlign w:val="bottom"/>
          </w:tcPr>
          <w:p w14:paraId="5F48CC27" w14:textId="77777777" w:rsidR="009874C4" w:rsidRPr="00733002" w:rsidRDefault="009874C4" w:rsidP="00433D5D">
            <w:pPr>
              <w:rPr>
                <w:rFonts w:ascii="Cambria" w:hAnsi="Cambria"/>
                <w:color w:val="000000"/>
              </w:rPr>
            </w:pPr>
            <w:r w:rsidRPr="00733002">
              <w:rPr>
                <w:rFonts w:ascii="Cambria" w:hAnsi="Cambria"/>
                <w:color w:val="000000"/>
              </w:rPr>
              <w:t>46</w:t>
            </w:r>
          </w:p>
        </w:tc>
        <w:tc>
          <w:tcPr>
            <w:tcW w:w="993" w:type="dxa"/>
            <w:vAlign w:val="bottom"/>
          </w:tcPr>
          <w:p w14:paraId="06CCE3BD" w14:textId="77777777" w:rsidR="009874C4" w:rsidRPr="00733002" w:rsidRDefault="009874C4" w:rsidP="00433D5D">
            <w:pPr>
              <w:rPr>
                <w:rFonts w:ascii="Cambria" w:hAnsi="Cambria"/>
                <w:color w:val="000000"/>
              </w:rPr>
            </w:pPr>
            <w:r w:rsidRPr="00733002">
              <w:rPr>
                <w:rFonts w:ascii="Cambria" w:hAnsi="Cambria"/>
                <w:color w:val="000000"/>
              </w:rPr>
              <w:t>46</w:t>
            </w:r>
          </w:p>
        </w:tc>
        <w:tc>
          <w:tcPr>
            <w:tcW w:w="1559" w:type="dxa"/>
            <w:vAlign w:val="bottom"/>
          </w:tcPr>
          <w:p w14:paraId="7D498EE4"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09FBBABD"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1937AC85" w14:textId="77777777" w:rsidR="009874C4" w:rsidRPr="00733002" w:rsidRDefault="009874C4" w:rsidP="00433D5D">
            <w:pPr>
              <w:rPr>
                <w:rFonts w:ascii="Cambria" w:hAnsi="Cambria"/>
              </w:rPr>
            </w:pPr>
            <w:r w:rsidRPr="00733002">
              <w:rPr>
                <w:rFonts w:ascii="Cambria" w:hAnsi="Cambria"/>
              </w:rPr>
              <w:t>15+24+21</w:t>
            </w:r>
          </w:p>
        </w:tc>
        <w:tc>
          <w:tcPr>
            <w:tcW w:w="1134" w:type="dxa"/>
          </w:tcPr>
          <w:p w14:paraId="07E22537" w14:textId="77777777" w:rsidR="009874C4" w:rsidRPr="00733002" w:rsidRDefault="009874C4" w:rsidP="00433D5D">
            <w:pPr>
              <w:rPr>
                <w:rFonts w:ascii="Cambria" w:hAnsi="Cambria"/>
              </w:rPr>
            </w:pPr>
            <w:r w:rsidRPr="00733002">
              <w:rPr>
                <w:rFonts w:ascii="Cambria" w:hAnsi="Cambria"/>
              </w:rPr>
              <w:t>35-148</w:t>
            </w:r>
          </w:p>
        </w:tc>
        <w:tc>
          <w:tcPr>
            <w:tcW w:w="1270" w:type="dxa"/>
          </w:tcPr>
          <w:p w14:paraId="09BA599E" w14:textId="77777777" w:rsidR="009874C4" w:rsidRPr="00733002" w:rsidRDefault="009874C4" w:rsidP="00433D5D">
            <w:pPr>
              <w:rPr>
                <w:rFonts w:ascii="Cambria" w:hAnsi="Cambria"/>
              </w:rPr>
            </w:pPr>
            <w:r w:rsidRPr="00733002">
              <w:rPr>
                <w:rFonts w:ascii="Cambria" w:hAnsi="Cambria"/>
              </w:rPr>
              <w:t>1</w:t>
            </w:r>
          </w:p>
        </w:tc>
      </w:tr>
      <w:tr w:rsidR="009874C4" w:rsidRPr="00733002" w14:paraId="77ACAD2D" w14:textId="77777777" w:rsidTr="000743AE">
        <w:trPr>
          <w:trHeight w:val="697"/>
        </w:trPr>
        <w:tc>
          <w:tcPr>
            <w:tcW w:w="562" w:type="dxa"/>
            <w:vAlign w:val="bottom"/>
          </w:tcPr>
          <w:p w14:paraId="7DB26CA3" w14:textId="77777777" w:rsidR="009874C4" w:rsidRPr="00733002" w:rsidRDefault="009874C4" w:rsidP="00433D5D">
            <w:pPr>
              <w:rPr>
                <w:rFonts w:ascii="Cambria" w:hAnsi="Cambria"/>
                <w:color w:val="000000"/>
              </w:rPr>
            </w:pPr>
            <w:r w:rsidRPr="00733002">
              <w:rPr>
                <w:rFonts w:ascii="Cambria" w:hAnsi="Cambria"/>
                <w:color w:val="000000"/>
              </w:rPr>
              <w:t>47</w:t>
            </w:r>
          </w:p>
        </w:tc>
        <w:tc>
          <w:tcPr>
            <w:tcW w:w="993" w:type="dxa"/>
            <w:vAlign w:val="bottom"/>
          </w:tcPr>
          <w:p w14:paraId="40FE97F6" w14:textId="77777777" w:rsidR="009874C4" w:rsidRPr="00733002" w:rsidRDefault="009874C4" w:rsidP="00433D5D">
            <w:pPr>
              <w:rPr>
                <w:rFonts w:ascii="Cambria" w:hAnsi="Cambria"/>
                <w:color w:val="000000"/>
              </w:rPr>
            </w:pPr>
            <w:r w:rsidRPr="00733002">
              <w:rPr>
                <w:rFonts w:ascii="Cambria" w:hAnsi="Cambria"/>
                <w:color w:val="000000"/>
              </w:rPr>
              <w:t>47</w:t>
            </w:r>
          </w:p>
        </w:tc>
        <w:tc>
          <w:tcPr>
            <w:tcW w:w="1559" w:type="dxa"/>
            <w:vAlign w:val="bottom"/>
          </w:tcPr>
          <w:p w14:paraId="02187DD4" w14:textId="77777777" w:rsidR="009874C4" w:rsidRPr="00733002" w:rsidRDefault="009874C4" w:rsidP="00433D5D">
            <w:pPr>
              <w:rPr>
                <w:rFonts w:ascii="Cambria" w:hAnsi="Cambria"/>
                <w:color w:val="000000"/>
              </w:rPr>
            </w:pPr>
            <w:r w:rsidRPr="00733002">
              <w:rPr>
                <w:rFonts w:ascii="Cambria" w:hAnsi="Cambria"/>
                <w:color w:val="000000"/>
              </w:rPr>
              <w:t>Jarząb pospolity</w:t>
            </w:r>
          </w:p>
        </w:tc>
        <w:tc>
          <w:tcPr>
            <w:tcW w:w="2126" w:type="dxa"/>
            <w:vAlign w:val="bottom"/>
          </w:tcPr>
          <w:p w14:paraId="009FF01B" w14:textId="77777777" w:rsidR="009874C4" w:rsidRPr="00733002" w:rsidRDefault="009874C4" w:rsidP="00433D5D">
            <w:pPr>
              <w:rPr>
                <w:rFonts w:ascii="Cambria" w:hAnsi="Cambria"/>
                <w:i/>
              </w:rPr>
            </w:pPr>
            <w:proofErr w:type="spellStart"/>
            <w:r w:rsidRPr="00733002">
              <w:rPr>
                <w:rFonts w:ascii="Cambria" w:eastAsia="Calibri" w:hAnsi="Cambria" w:cs="Calibri"/>
                <w:i/>
              </w:rPr>
              <w:t>Sorbus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aucuparia</w:t>
            </w:r>
            <w:proofErr w:type="spellEnd"/>
            <w:r w:rsidRPr="00733002">
              <w:rPr>
                <w:rFonts w:ascii="Cambria" w:eastAsia="Calibri" w:hAnsi="Cambria" w:cs="Calibri"/>
                <w:i/>
              </w:rPr>
              <w:t xml:space="preserve"> L.</w:t>
            </w:r>
          </w:p>
        </w:tc>
        <w:tc>
          <w:tcPr>
            <w:tcW w:w="1418" w:type="dxa"/>
          </w:tcPr>
          <w:p w14:paraId="12CAF73B" w14:textId="77777777" w:rsidR="009874C4" w:rsidRPr="00733002" w:rsidRDefault="009874C4" w:rsidP="00433D5D">
            <w:pPr>
              <w:rPr>
                <w:rFonts w:ascii="Cambria" w:hAnsi="Cambria"/>
              </w:rPr>
            </w:pPr>
            <w:r w:rsidRPr="00733002">
              <w:rPr>
                <w:rFonts w:ascii="Cambria" w:hAnsi="Cambria"/>
              </w:rPr>
              <w:t>24</w:t>
            </w:r>
          </w:p>
        </w:tc>
        <w:tc>
          <w:tcPr>
            <w:tcW w:w="1134" w:type="dxa"/>
          </w:tcPr>
          <w:p w14:paraId="0F7B5E7C" w14:textId="77777777" w:rsidR="009874C4" w:rsidRPr="00733002" w:rsidRDefault="009874C4" w:rsidP="00433D5D">
            <w:pPr>
              <w:rPr>
                <w:rFonts w:ascii="Cambria" w:hAnsi="Cambria"/>
              </w:rPr>
            </w:pPr>
            <w:r w:rsidRPr="00733002">
              <w:rPr>
                <w:rFonts w:ascii="Cambria" w:hAnsi="Cambria"/>
              </w:rPr>
              <w:t>35-148</w:t>
            </w:r>
          </w:p>
        </w:tc>
        <w:tc>
          <w:tcPr>
            <w:tcW w:w="1270" w:type="dxa"/>
          </w:tcPr>
          <w:p w14:paraId="0AE4696A" w14:textId="77777777" w:rsidR="009874C4" w:rsidRPr="00733002" w:rsidRDefault="009874C4" w:rsidP="00433D5D">
            <w:pPr>
              <w:rPr>
                <w:rFonts w:ascii="Cambria" w:hAnsi="Cambria"/>
              </w:rPr>
            </w:pPr>
            <w:r w:rsidRPr="00733002">
              <w:rPr>
                <w:rFonts w:ascii="Cambria" w:hAnsi="Cambria"/>
              </w:rPr>
              <w:t>1</w:t>
            </w:r>
          </w:p>
        </w:tc>
      </w:tr>
      <w:tr w:rsidR="009874C4" w:rsidRPr="00733002" w14:paraId="4AF5C8B2" w14:textId="77777777" w:rsidTr="000743AE">
        <w:trPr>
          <w:trHeight w:val="697"/>
        </w:trPr>
        <w:tc>
          <w:tcPr>
            <w:tcW w:w="562" w:type="dxa"/>
            <w:vAlign w:val="bottom"/>
          </w:tcPr>
          <w:p w14:paraId="367C870C" w14:textId="77777777" w:rsidR="009874C4" w:rsidRPr="00733002" w:rsidRDefault="009874C4" w:rsidP="00433D5D">
            <w:pPr>
              <w:rPr>
                <w:rFonts w:ascii="Cambria" w:hAnsi="Cambria"/>
                <w:color w:val="000000"/>
              </w:rPr>
            </w:pPr>
            <w:r w:rsidRPr="00733002">
              <w:rPr>
                <w:rFonts w:ascii="Cambria" w:hAnsi="Cambria"/>
                <w:color w:val="000000"/>
              </w:rPr>
              <w:t>48</w:t>
            </w:r>
          </w:p>
        </w:tc>
        <w:tc>
          <w:tcPr>
            <w:tcW w:w="993" w:type="dxa"/>
            <w:vAlign w:val="bottom"/>
          </w:tcPr>
          <w:p w14:paraId="6255B265" w14:textId="77777777" w:rsidR="009874C4" w:rsidRPr="00733002" w:rsidRDefault="009874C4" w:rsidP="00433D5D">
            <w:pPr>
              <w:rPr>
                <w:rFonts w:ascii="Cambria" w:hAnsi="Cambria"/>
                <w:color w:val="000000"/>
              </w:rPr>
            </w:pPr>
            <w:r w:rsidRPr="00733002">
              <w:rPr>
                <w:rFonts w:ascii="Cambria" w:hAnsi="Cambria"/>
                <w:color w:val="000000"/>
              </w:rPr>
              <w:t>48</w:t>
            </w:r>
          </w:p>
        </w:tc>
        <w:tc>
          <w:tcPr>
            <w:tcW w:w="1559" w:type="dxa"/>
            <w:vAlign w:val="bottom"/>
          </w:tcPr>
          <w:p w14:paraId="0CA9C122" w14:textId="77777777" w:rsidR="009874C4" w:rsidRPr="00733002" w:rsidRDefault="009874C4" w:rsidP="00433D5D">
            <w:pPr>
              <w:rPr>
                <w:rFonts w:ascii="Cambria" w:hAnsi="Cambria"/>
                <w:color w:val="000000"/>
              </w:rPr>
            </w:pPr>
            <w:r w:rsidRPr="00733002">
              <w:rPr>
                <w:rFonts w:ascii="Cambria" w:hAnsi="Cambria"/>
                <w:color w:val="000000"/>
              </w:rPr>
              <w:t>Jarząb pospolity</w:t>
            </w:r>
          </w:p>
        </w:tc>
        <w:tc>
          <w:tcPr>
            <w:tcW w:w="2126" w:type="dxa"/>
            <w:vAlign w:val="bottom"/>
          </w:tcPr>
          <w:p w14:paraId="6762F32A" w14:textId="77777777" w:rsidR="009874C4" w:rsidRPr="00733002" w:rsidRDefault="009874C4" w:rsidP="00433D5D">
            <w:pPr>
              <w:rPr>
                <w:rFonts w:ascii="Cambria" w:hAnsi="Cambria"/>
                <w:i/>
              </w:rPr>
            </w:pPr>
            <w:proofErr w:type="spellStart"/>
            <w:r w:rsidRPr="00733002">
              <w:rPr>
                <w:rFonts w:ascii="Cambria" w:eastAsia="Calibri" w:hAnsi="Cambria" w:cs="Calibri"/>
                <w:i/>
              </w:rPr>
              <w:t>Sorbus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aucuparia</w:t>
            </w:r>
            <w:proofErr w:type="spellEnd"/>
            <w:r w:rsidRPr="00733002">
              <w:rPr>
                <w:rFonts w:ascii="Cambria" w:eastAsia="Calibri" w:hAnsi="Cambria" w:cs="Calibri"/>
                <w:i/>
              </w:rPr>
              <w:t xml:space="preserve"> L.</w:t>
            </w:r>
          </w:p>
        </w:tc>
        <w:tc>
          <w:tcPr>
            <w:tcW w:w="1418" w:type="dxa"/>
          </w:tcPr>
          <w:p w14:paraId="5A178CD7" w14:textId="77777777" w:rsidR="009874C4" w:rsidRPr="00733002" w:rsidRDefault="009874C4" w:rsidP="00433D5D">
            <w:pPr>
              <w:rPr>
                <w:rFonts w:ascii="Cambria" w:hAnsi="Cambria"/>
              </w:rPr>
            </w:pPr>
            <w:r w:rsidRPr="00733002">
              <w:rPr>
                <w:rFonts w:ascii="Cambria" w:hAnsi="Cambria"/>
              </w:rPr>
              <w:t>26</w:t>
            </w:r>
          </w:p>
        </w:tc>
        <w:tc>
          <w:tcPr>
            <w:tcW w:w="1134" w:type="dxa"/>
          </w:tcPr>
          <w:p w14:paraId="5482F43D" w14:textId="77777777" w:rsidR="009874C4" w:rsidRPr="00733002" w:rsidRDefault="009874C4" w:rsidP="00433D5D">
            <w:pPr>
              <w:rPr>
                <w:rFonts w:ascii="Cambria" w:hAnsi="Cambria"/>
              </w:rPr>
            </w:pPr>
            <w:r w:rsidRPr="00733002">
              <w:rPr>
                <w:rFonts w:ascii="Cambria" w:hAnsi="Cambria"/>
              </w:rPr>
              <w:t>35-148</w:t>
            </w:r>
          </w:p>
        </w:tc>
        <w:tc>
          <w:tcPr>
            <w:tcW w:w="1270" w:type="dxa"/>
          </w:tcPr>
          <w:p w14:paraId="3EE0A3B9" w14:textId="77777777" w:rsidR="009874C4" w:rsidRPr="00733002" w:rsidRDefault="009874C4" w:rsidP="00433D5D">
            <w:pPr>
              <w:rPr>
                <w:rFonts w:ascii="Cambria" w:hAnsi="Cambria"/>
              </w:rPr>
            </w:pPr>
            <w:r w:rsidRPr="00733002">
              <w:rPr>
                <w:rFonts w:ascii="Cambria" w:hAnsi="Cambria"/>
              </w:rPr>
              <w:t>1</w:t>
            </w:r>
          </w:p>
        </w:tc>
      </w:tr>
      <w:tr w:rsidR="009874C4" w:rsidRPr="00733002" w14:paraId="70BCCD9C" w14:textId="77777777" w:rsidTr="000743AE">
        <w:trPr>
          <w:trHeight w:val="697"/>
        </w:trPr>
        <w:tc>
          <w:tcPr>
            <w:tcW w:w="562" w:type="dxa"/>
            <w:vAlign w:val="bottom"/>
          </w:tcPr>
          <w:p w14:paraId="5221425C" w14:textId="77777777" w:rsidR="009874C4" w:rsidRPr="00733002" w:rsidRDefault="009874C4" w:rsidP="00433D5D">
            <w:pPr>
              <w:rPr>
                <w:rFonts w:ascii="Cambria" w:hAnsi="Cambria"/>
                <w:color w:val="000000"/>
              </w:rPr>
            </w:pPr>
            <w:r w:rsidRPr="00733002">
              <w:rPr>
                <w:rFonts w:ascii="Cambria" w:hAnsi="Cambria"/>
                <w:color w:val="000000"/>
              </w:rPr>
              <w:t>49</w:t>
            </w:r>
          </w:p>
        </w:tc>
        <w:tc>
          <w:tcPr>
            <w:tcW w:w="993" w:type="dxa"/>
            <w:vAlign w:val="bottom"/>
          </w:tcPr>
          <w:p w14:paraId="60FB9A43" w14:textId="77777777" w:rsidR="009874C4" w:rsidRPr="00733002" w:rsidRDefault="009874C4" w:rsidP="00433D5D">
            <w:pPr>
              <w:rPr>
                <w:rFonts w:ascii="Cambria" w:hAnsi="Cambria"/>
                <w:color w:val="000000"/>
              </w:rPr>
            </w:pPr>
            <w:r w:rsidRPr="00733002">
              <w:rPr>
                <w:rFonts w:ascii="Cambria" w:hAnsi="Cambria"/>
                <w:color w:val="000000"/>
              </w:rPr>
              <w:t>49</w:t>
            </w:r>
          </w:p>
        </w:tc>
        <w:tc>
          <w:tcPr>
            <w:tcW w:w="1559" w:type="dxa"/>
            <w:vAlign w:val="bottom"/>
          </w:tcPr>
          <w:p w14:paraId="2F59EA30" w14:textId="77777777" w:rsidR="009874C4" w:rsidRPr="00733002" w:rsidRDefault="009874C4" w:rsidP="00433D5D">
            <w:pPr>
              <w:rPr>
                <w:rFonts w:ascii="Cambria" w:hAnsi="Cambria"/>
                <w:color w:val="000000"/>
              </w:rPr>
            </w:pPr>
            <w:r w:rsidRPr="00733002">
              <w:rPr>
                <w:rFonts w:ascii="Cambria" w:hAnsi="Cambria"/>
                <w:color w:val="000000"/>
              </w:rPr>
              <w:t>Jarząb pospolity</w:t>
            </w:r>
          </w:p>
        </w:tc>
        <w:tc>
          <w:tcPr>
            <w:tcW w:w="2126" w:type="dxa"/>
            <w:vAlign w:val="bottom"/>
          </w:tcPr>
          <w:p w14:paraId="2779F1DB" w14:textId="77777777" w:rsidR="009874C4" w:rsidRPr="00733002" w:rsidRDefault="009874C4" w:rsidP="00433D5D">
            <w:pPr>
              <w:rPr>
                <w:rFonts w:ascii="Cambria" w:hAnsi="Cambria"/>
                <w:i/>
              </w:rPr>
            </w:pPr>
            <w:proofErr w:type="spellStart"/>
            <w:r w:rsidRPr="00733002">
              <w:rPr>
                <w:rFonts w:ascii="Cambria" w:eastAsia="Calibri" w:hAnsi="Cambria" w:cs="Calibri"/>
                <w:i/>
              </w:rPr>
              <w:t>Sorbus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aucuparia</w:t>
            </w:r>
            <w:proofErr w:type="spellEnd"/>
            <w:r w:rsidRPr="00733002">
              <w:rPr>
                <w:rFonts w:ascii="Cambria" w:eastAsia="Calibri" w:hAnsi="Cambria" w:cs="Calibri"/>
                <w:i/>
              </w:rPr>
              <w:t xml:space="preserve"> L.</w:t>
            </w:r>
          </w:p>
        </w:tc>
        <w:tc>
          <w:tcPr>
            <w:tcW w:w="1418" w:type="dxa"/>
          </w:tcPr>
          <w:p w14:paraId="0C401DCD" w14:textId="77777777" w:rsidR="009874C4" w:rsidRPr="00733002" w:rsidRDefault="009874C4" w:rsidP="00433D5D">
            <w:pPr>
              <w:rPr>
                <w:rFonts w:ascii="Cambria" w:hAnsi="Cambria"/>
              </w:rPr>
            </w:pPr>
            <w:r w:rsidRPr="00733002">
              <w:rPr>
                <w:rFonts w:ascii="Cambria" w:hAnsi="Cambria"/>
              </w:rPr>
              <w:t>27</w:t>
            </w:r>
          </w:p>
        </w:tc>
        <w:tc>
          <w:tcPr>
            <w:tcW w:w="1134" w:type="dxa"/>
          </w:tcPr>
          <w:p w14:paraId="12C400A4" w14:textId="77777777" w:rsidR="009874C4" w:rsidRPr="00733002" w:rsidRDefault="009874C4" w:rsidP="00433D5D">
            <w:pPr>
              <w:rPr>
                <w:rFonts w:ascii="Cambria" w:hAnsi="Cambria"/>
              </w:rPr>
            </w:pPr>
            <w:r w:rsidRPr="00733002">
              <w:rPr>
                <w:rFonts w:ascii="Cambria" w:hAnsi="Cambria"/>
              </w:rPr>
              <w:t>35-148</w:t>
            </w:r>
          </w:p>
        </w:tc>
        <w:tc>
          <w:tcPr>
            <w:tcW w:w="1270" w:type="dxa"/>
          </w:tcPr>
          <w:p w14:paraId="04594BC7" w14:textId="77777777" w:rsidR="009874C4" w:rsidRPr="00733002" w:rsidRDefault="009874C4" w:rsidP="00433D5D">
            <w:pPr>
              <w:rPr>
                <w:rFonts w:ascii="Cambria" w:hAnsi="Cambria"/>
              </w:rPr>
            </w:pPr>
            <w:r w:rsidRPr="00733002">
              <w:rPr>
                <w:rFonts w:ascii="Cambria" w:hAnsi="Cambria"/>
              </w:rPr>
              <w:t>1</w:t>
            </w:r>
          </w:p>
        </w:tc>
      </w:tr>
      <w:tr w:rsidR="009874C4" w:rsidRPr="00733002" w14:paraId="1C63F8AB" w14:textId="77777777" w:rsidTr="000743AE">
        <w:trPr>
          <w:trHeight w:val="697"/>
        </w:trPr>
        <w:tc>
          <w:tcPr>
            <w:tcW w:w="562" w:type="dxa"/>
            <w:vAlign w:val="bottom"/>
          </w:tcPr>
          <w:p w14:paraId="1628BBFB" w14:textId="77777777" w:rsidR="009874C4" w:rsidRPr="00733002" w:rsidRDefault="009874C4" w:rsidP="00433D5D">
            <w:pPr>
              <w:rPr>
                <w:rFonts w:ascii="Cambria" w:hAnsi="Cambria"/>
                <w:color w:val="000000"/>
              </w:rPr>
            </w:pPr>
            <w:r w:rsidRPr="00733002">
              <w:rPr>
                <w:rFonts w:ascii="Cambria" w:hAnsi="Cambria"/>
                <w:color w:val="000000"/>
              </w:rPr>
              <w:t>50</w:t>
            </w:r>
          </w:p>
        </w:tc>
        <w:tc>
          <w:tcPr>
            <w:tcW w:w="993" w:type="dxa"/>
            <w:vAlign w:val="bottom"/>
          </w:tcPr>
          <w:p w14:paraId="33C04BA6" w14:textId="77777777" w:rsidR="009874C4" w:rsidRPr="00733002" w:rsidRDefault="009874C4" w:rsidP="00433D5D">
            <w:pPr>
              <w:rPr>
                <w:rFonts w:ascii="Cambria" w:hAnsi="Cambria"/>
                <w:color w:val="000000"/>
              </w:rPr>
            </w:pPr>
            <w:r w:rsidRPr="00733002">
              <w:rPr>
                <w:rFonts w:ascii="Cambria" w:hAnsi="Cambria"/>
                <w:color w:val="000000"/>
              </w:rPr>
              <w:t>50</w:t>
            </w:r>
          </w:p>
        </w:tc>
        <w:tc>
          <w:tcPr>
            <w:tcW w:w="1559" w:type="dxa"/>
            <w:vAlign w:val="bottom"/>
          </w:tcPr>
          <w:p w14:paraId="7322F35F" w14:textId="77777777" w:rsidR="009874C4" w:rsidRPr="00733002" w:rsidRDefault="009874C4" w:rsidP="00433D5D">
            <w:pPr>
              <w:rPr>
                <w:rFonts w:ascii="Cambria" w:hAnsi="Cambria"/>
                <w:color w:val="000000"/>
              </w:rPr>
            </w:pPr>
            <w:r w:rsidRPr="00733002">
              <w:rPr>
                <w:rFonts w:ascii="Cambria" w:hAnsi="Cambria"/>
                <w:color w:val="000000"/>
              </w:rPr>
              <w:t>Jarząb pospolity</w:t>
            </w:r>
          </w:p>
        </w:tc>
        <w:tc>
          <w:tcPr>
            <w:tcW w:w="2126" w:type="dxa"/>
            <w:vAlign w:val="bottom"/>
          </w:tcPr>
          <w:p w14:paraId="1EDF7C13" w14:textId="77777777" w:rsidR="009874C4" w:rsidRPr="00733002" w:rsidRDefault="009874C4" w:rsidP="00433D5D">
            <w:pPr>
              <w:rPr>
                <w:rFonts w:ascii="Cambria" w:hAnsi="Cambria"/>
                <w:i/>
              </w:rPr>
            </w:pPr>
            <w:proofErr w:type="spellStart"/>
            <w:r w:rsidRPr="00733002">
              <w:rPr>
                <w:rFonts w:ascii="Cambria" w:eastAsia="Calibri" w:hAnsi="Cambria" w:cs="Calibri"/>
                <w:i/>
              </w:rPr>
              <w:t>Sorbus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aucuparia</w:t>
            </w:r>
            <w:proofErr w:type="spellEnd"/>
            <w:r w:rsidRPr="00733002">
              <w:rPr>
                <w:rFonts w:ascii="Cambria" w:eastAsia="Calibri" w:hAnsi="Cambria" w:cs="Calibri"/>
                <w:i/>
              </w:rPr>
              <w:t xml:space="preserve"> L.</w:t>
            </w:r>
          </w:p>
        </w:tc>
        <w:tc>
          <w:tcPr>
            <w:tcW w:w="1418" w:type="dxa"/>
          </w:tcPr>
          <w:p w14:paraId="7EA7A26A" w14:textId="77777777" w:rsidR="009874C4" w:rsidRPr="00733002" w:rsidRDefault="009874C4" w:rsidP="00433D5D">
            <w:pPr>
              <w:rPr>
                <w:rFonts w:ascii="Cambria" w:hAnsi="Cambria"/>
              </w:rPr>
            </w:pPr>
            <w:r w:rsidRPr="00733002">
              <w:rPr>
                <w:rFonts w:ascii="Cambria" w:hAnsi="Cambria"/>
              </w:rPr>
              <w:t>24</w:t>
            </w:r>
          </w:p>
        </w:tc>
        <w:tc>
          <w:tcPr>
            <w:tcW w:w="1134" w:type="dxa"/>
          </w:tcPr>
          <w:p w14:paraId="000EC196" w14:textId="77777777" w:rsidR="009874C4" w:rsidRPr="00733002" w:rsidRDefault="009874C4" w:rsidP="00433D5D">
            <w:pPr>
              <w:rPr>
                <w:rFonts w:ascii="Cambria" w:hAnsi="Cambria"/>
              </w:rPr>
            </w:pPr>
            <w:r w:rsidRPr="00733002">
              <w:rPr>
                <w:rFonts w:ascii="Cambria" w:hAnsi="Cambria"/>
              </w:rPr>
              <w:t>35-148</w:t>
            </w:r>
          </w:p>
        </w:tc>
        <w:tc>
          <w:tcPr>
            <w:tcW w:w="1270" w:type="dxa"/>
          </w:tcPr>
          <w:p w14:paraId="51253B62" w14:textId="77777777" w:rsidR="009874C4" w:rsidRPr="00733002" w:rsidRDefault="009874C4" w:rsidP="00433D5D">
            <w:pPr>
              <w:rPr>
                <w:rFonts w:ascii="Cambria" w:hAnsi="Cambria"/>
              </w:rPr>
            </w:pPr>
            <w:r w:rsidRPr="00733002">
              <w:rPr>
                <w:rFonts w:ascii="Cambria" w:hAnsi="Cambria"/>
              </w:rPr>
              <w:t>1</w:t>
            </w:r>
          </w:p>
        </w:tc>
      </w:tr>
      <w:tr w:rsidR="009874C4" w:rsidRPr="00733002" w14:paraId="570DFCE3" w14:textId="77777777" w:rsidTr="000743AE">
        <w:trPr>
          <w:trHeight w:val="697"/>
        </w:trPr>
        <w:tc>
          <w:tcPr>
            <w:tcW w:w="562" w:type="dxa"/>
            <w:vAlign w:val="bottom"/>
          </w:tcPr>
          <w:p w14:paraId="424785F9" w14:textId="77777777" w:rsidR="009874C4" w:rsidRPr="00733002" w:rsidRDefault="009874C4" w:rsidP="00433D5D">
            <w:pPr>
              <w:rPr>
                <w:rFonts w:ascii="Cambria" w:hAnsi="Cambria"/>
                <w:color w:val="000000"/>
              </w:rPr>
            </w:pPr>
            <w:r w:rsidRPr="00733002">
              <w:rPr>
                <w:rFonts w:ascii="Cambria" w:hAnsi="Cambria"/>
                <w:color w:val="000000"/>
              </w:rPr>
              <w:t>51</w:t>
            </w:r>
          </w:p>
        </w:tc>
        <w:tc>
          <w:tcPr>
            <w:tcW w:w="993" w:type="dxa"/>
            <w:vAlign w:val="bottom"/>
          </w:tcPr>
          <w:p w14:paraId="4CEB70BB" w14:textId="77777777" w:rsidR="009874C4" w:rsidRPr="00733002" w:rsidRDefault="009874C4" w:rsidP="00433D5D">
            <w:pPr>
              <w:rPr>
                <w:rFonts w:ascii="Cambria" w:hAnsi="Cambria"/>
                <w:color w:val="000000"/>
              </w:rPr>
            </w:pPr>
            <w:r w:rsidRPr="00733002">
              <w:rPr>
                <w:rFonts w:ascii="Cambria" w:hAnsi="Cambria"/>
                <w:color w:val="000000"/>
              </w:rPr>
              <w:t>51</w:t>
            </w:r>
          </w:p>
        </w:tc>
        <w:tc>
          <w:tcPr>
            <w:tcW w:w="1559" w:type="dxa"/>
            <w:vAlign w:val="bottom"/>
          </w:tcPr>
          <w:p w14:paraId="7F509683" w14:textId="77777777" w:rsidR="009874C4" w:rsidRPr="00733002" w:rsidRDefault="009874C4" w:rsidP="00433D5D">
            <w:pPr>
              <w:rPr>
                <w:rFonts w:ascii="Cambria" w:hAnsi="Cambria"/>
              </w:rPr>
            </w:pPr>
            <w:r w:rsidRPr="00733002">
              <w:rPr>
                <w:rFonts w:ascii="Cambria" w:hAnsi="Cambria"/>
              </w:rPr>
              <w:t>wierzba biała</w:t>
            </w:r>
          </w:p>
        </w:tc>
        <w:tc>
          <w:tcPr>
            <w:tcW w:w="2126" w:type="dxa"/>
            <w:vAlign w:val="bottom"/>
          </w:tcPr>
          <w:p w14:paraId="51AB24F6" w14:textId="77777777" w:rsidR="009874C4" w:rsidRPr="00733002" w:rsidRDefault="009874C4" w:rsidP="00433D5D">
            <w:pPr>
              <w:rPr>
                <w:rFonts w:ascii="Cambria" w:hAnsi="Cambria"/>
                <w:i/>
              </w:rPr>
            </w:pPr>
            <w:proofErr w:type="spellStart"/>
            <w:r w:rsidRPr="00733002">
              <w:rPr>
                <w:rFonts w:ascii="Cambria" w:eastAsia="Calibri" w:hAnsi="Cambria" w:cs="Calibri"/>
                <w:i/>
              </w:rPr>
              <w:t>Salix</w:t>
            </w:r>
            <w:proofErr w:type="spellEnd"/>
            <w:r w:rsidRPr="00733002">
              <w:rPr>
                <w:rFonts w:ascii="Cambria" w:eastAsia="Calibri" w:hAnsi="Cambria" w:cs="Calibri"/>
                <w:i/>
              </w:rPr>
              <w:t xml:space="preserve"> alba L.</w:t>
            </w:r>
          </w:p>
        </w:tc>
        <w:tc>
          <w:tcPr>
            <w:tcW w:w="1418" w:type="dxa"/>
          </w:tcPr>
          <w:p w14:paraId="2DB5D77F" w14:textId="77777777" w:rsidR="009874C4" w:rsidRPr="00733002" w:rsidRDefault="009874C4" w:rsidP="00433D5D">
            <w:pPr>
              <w:rPr>
                <w:rFonts w:ascii="Cambria" w:hAnsi="Cambria"/>
              </w:rPr>
            </w:pPr>
            <w:r w:rsidRPr="00733002">
              <w:rPr>
                <w:rFonts w:ascii="Cambria" w:hAnsi="Cambria"/>
              </w:rPr>
              <w:t>46</w:t>
            </w:r>
          </w:p>
        </w:tc>
        <w:tc>
          <w:tcPr>
            <w:tcW w:w="1134" w:type="dxa"/>
          </w:tcPr>
          <w:p w14:paraId="3418ECB8" w14:textId="77777777" w:rsidR="009874C4" w:rsidRPr="00733002" w:rsidRDefault="009874C4" w:rsidP="00433D5D">
            <w:pPr>
              <w:rPr>
                <w:rFonts w:ascii="Cambria" w:hAnsi="Cambria"/>
              </w:rPr>
            </w:pPr>
            <w:r w:rsidRPr="00733002">
              <w:rPr>
                <w:rFonts w:ascii="Cambria" w:hAnsi="Cambria"/>
              </w:rPr>
              <w:t>35-148</w:t>
            </w:r>
          </w:p>
        </w:tc>
        <w:tc>
          <w:tcPr>
            <w:tcW w:w="1270" w:type="dxa"/>
          </w:tcPr>
          <w:p w14:paraId="3B3E108E" w14:textId="77777777" w:rsidR="009874C4" w:rsidRPr="00733002" w:rsidRDefault="009874C4" w:rsidP="00433D5D">
            <w:pPr>
              <w:rPr>
                <w:rFonts w:ascii="Cambria" w:hAnsi="Cambria"/>
              </w:rPr>
            </w:pPr>
            <w:r w:rsidRPr="00733002">
              <w:rPr>
                <w:rFonts w:ascii="Cambria" w:hAnsi="Cambria"/>
              </w:rPr>
              <w:t>1</w:t>
            </w:r>
          </w:p>
        </w:tc>
      </w:tr>
      <w:tr w:rsidR="009874C4" w:rsidRPr="00733002" w14:paraId="22EDE90C" w14:textId="77777777" w:rsidTr="000743AE">
        <w:trPr>
          <w:trHeight w:val="697"/>
        </w:trPr>
        <w:tc>
          <w:tcPr>
            <w:tcW w:w="562" w:type="dxa"/>
            <w:vAlign w:val="bottom"/>
          </w:tcPr>
          <w:p w14:paraId="4EAB807B" w14:textId="77777777" w:rsidR="009874C4" w:rsidRPr="00733002" w:rsidRDefault="009874C4" w:rsidP="00433D5D">
            <w:pPr>
              <w:rPr>
                <w:rFonts w:ascii="Cambria" w:hAnsi="Cambria"/>
                <w:color w:val="000000"/>
              </w:rPr>
            </w:pPr>
            <w:r w:rsidRPr="00733002">
              <w:rPr>
                <w:rFonts w:ascii="Cambria" w:hAnsi="Cambria"/>
                <w:color w:val="000000"/>
              </w:rPr>
              <w:t>52</w:t>
            </w:r>
          </w:p>
        </w:tc>
        <w:tc>
          <w:tcPr>
            <w:tcW w:w="993" w:type="dxa"/>
            <w:vAlign w:val="bottom"/>
          </w:tcPr>
          <w:p w14:paraId="246CDDBB" w14:textId="77777777" w:rsidR="009874C4" w:rsidRPr="00733002" w:rsidRDefault="009874C4" w:rsidP="00433D5D">
            <w:pPr>
              <w:rPr>
                <w:rFonts w:ascii="Cambria" w:hAnsi="Cambria"/>
                <w:color w:val="000000"/>
              </w:rPr>
            </w:pPr>
            <w:r w:rsidRPr="00733002">
              <w:rPr>
                <w:rFonts w:ascii="Cambria" w:hAnsi="Cambria"/>
                <w:color w:val="000000"/>
              </w:rPr>
              <w:t>52</w:t>
            </w:r>
          </w:p>
        </w:tc>
        <w:tc>
          <w:tcPr>
            <w:tcW w:w="1559" w:type="dxa"/>
            <w:vAlign w:val="bottom"/>
          </w:tcPr>
          <w:p w14:paraId="7F8309C0" w14:textId="77777777" w:rsidR="009874C4" w:rsidRPr="00733002" w:rsidRDefault="009874C4" w:rsidP="00433D5D">
            <w:pPr>
              <w:rPr>
                <w:rFonts w:ascii="Cambria" w:hAnsi="Cambria"/>
              </w:rPr>
            </w:pPr>
            <w:r w:rsidRPr="00733002">
              <w:rPr>
                <w:rFonts w:ascii="Cambria" w:hAnsi="Cambria"/>
              </w:rPr>
              <w:t>wierzba biała</w:t>
            </w:r>
          </w:p>
        </w:tc>
        <w:tc>
          <w:tcPr>
            <w:tcW w:w="2126" w:type="dxa"/>
            <w:vAlign w:val="bottom"/>
          </w:tcPr>
          <w:p w14:paraId="6119FB24" w14:textId="77777777" w:rsidR="009874C4" w:rsidRPr="00733002" w:rsidRDefault="009874C4" w:rsidP="00433D5D">
            <w:pPr>
              <w:rPr>
                <w:rFonts w:ascii="Cambria" w:hAnsi="Cambria"/>
                <w:i/>
              </w:rPr>
            </w:pPr>
            <w:proofErr w:type="spellStart"/>
            <w:r w:rsidRPr="00733002">
              <w:rPr>
                <w:rFonts w:ascii="Cambria" w:eastAsia="Calibri" w:hAnsi="Cambria" w:cs="Calibri"/>
                <w:i/>
              </w:rPr>
              <w:t>Salix</w:t>
            </w:r>
            <w:proofErr w:type="spellEnd"/>
            <w:r w:rsidRPr="00733002">
              <w:rPr>
                <w:rFonts w:ascii="Cambria" w:eastAsia="Calibri" w:hAnsi="Cambria" w:cs="Calibri"/>
                <w:i/>
              </w:rPr>
              <w:t xml:space="preserve"> alba L.</w:t>
            </w:r>
          </w:p>
        </w:tc>
        <w:tc>
          <w:tcPr>
            <w:tcW w:w="1418" w:type="dxa"/>
          </w:tcPr>
          <w:p w14:paraId="3CC47F9A" w14:textId="77777777" w:rsidR="009874C4" w:rsidRPr="00733002" w:rsidRDefault="009874C4" w:rsidP="00433D5D">
            <w:pPr>
              <w:rPr>
                <w:rFonts w:ascii="Cambria" w:hAnsi="Cambria"/>
              </w:rPr>
            </w:pPr>
            <w:r w:rsidRPr="00733002">
              <w:rPr>
                <w:rFonts w:ascii="Cambria" w:hAnsi="Cambria"/>
              </w:rPr>
              <w:t>78</w:t>
            </w:r>
          </w:p>
        </w:tc>
        <w:tc>
          <w:tcPr>
            <w:tcW w:w="1134" w:type="dxa"/>
          </w:tcPr>
          <w:p w14:paraId="59600385" w14:textId="77777777" w:rsidR="009874C4" w:rsidRPr="00733002" w:rsidRDefault="009874C4" w:rsidP="00433D5D">
            <w:pPr>
              <w:rPr>
                <w:rFonts w:ascii="Cambria" w:hAnsi="Cambria"/>
              </w:rPr>
            </w:pPr>
            <w:r w:rsidRPr="00733002">
              <w:rPr>
                <w:rFonts w:ascii="Cambria" w:hAnsi="Cambria"/>
              </w:rPr>
              <w:t>35-148</w:t>
            </w:r>
          </w:p>
        </w:tc>
        <w:tc>
          <w:tcPr>
            <w:tcW w:w="1270" w:type="dxa"/>
          </w:tcPr>
          <w:p w14:paraId="5373F795" w14:textId="77777777" w:rsidR="009874C4" w:rsidRPr="00733002" w:rsidRDefault="009874C4" w:rsidP="00433D5D">
            <w:pPr>
              <w:rPr>
                <w:rFonts w:ascii="Cambria" w:hAnsi="Cambria"/>
              </w:rPr>
            </w:pPr>
            <w:r w:rsidRPr="00733002">
              <w:rPr>
                <w:rFonts w:ascii="Cambria" w:hAnsi="Cambria"/>
              </w:rPr>
              <w:t>1</w:t>
            </w:r>
          </w:p>
        </w:tc>
      </w:tr>
      <w:tr w:rsidR="009874C4" w:rsidRPr="00733002" w14:paraId="477145B6" w14:textId="77777777" w:rsidTr="000743AE">
        <w:trPr>
          <w:trHeight w:val="697"/>
        </w:trPr>
        <w:tc>
          <w:tcPr>
            <w:tcW w:w="562" w:type="dxa"/>
            <w:vAlign w:val="bottom"/>
          </w:tcPr>
          <w:p w14:paraId="1C1223A4" w14:textId="77777777" w:rsidR="009874C4" w:rsidRPr="00733002" w:rsidRDefault="009874C4" w:rsidP="00433D5D">
            <w:pPr>
              <w:rPr>
                <w:rFonts w:ascii="Cambria" w:hAnsi="Cambria"/>
                <w:color w:val="000000"/>
              </w:rPr>
            </w:pPr>
            <w:r w:rsidRPr="00733002">
              <w:rPr>
                <w:rFonts w:ascii="Cambria" w:hAnsi="Cambria"/>
                <w:color w:val="000000"/>
              </w:rPr>
              <w:t>53</w:t>
            </w:r>
          </w:p>
        </w:tc>
        <w:tc>
          <w:tcPr>
            <w:tcW w:w="993" w:type="dxa"/>
            <w:vAlign w:val="bottom"/>
          </w:tcPr>
          <w:p w14:paraId="7EEDF97B" w14:textId="77777777" w:rsidR="009874C4" w:rsidRPr="00733002" w:rsidRDefault="009874C4" w:rsidP="00433D5D">
            <w:pPr>
              <w:rPr>
                <w:rFonts w:ascii="Cambria" w:hAnsi="Cambria"/>
                <w:color w:val="000000"/>
              </w:rPr>
            </w:pPr>
            <w:r w:rsidRPr="00733002">
              <w:rPr>
                <w:rFonts w:ascii="Cambria" w:hAnsi="Cambria"/>
                <w:color w:val="000000"/>
              </w:rPr>
              <w:t>53</w:t>
            </w:r>
          </w:p>
        </w:tc>
        <w:tc>
          <w:tcPr>
            <w:tcW w:w="1559" w:type="dxa"/>
            <w:vAlign w:val="bottom"/>
          </w:tcPr>
          <w:p w14:paraId="0A88D8A6" w14:textId="77777777" w:rsidR="009874C4" w:rsidRPr="00733002" w:rsidRDefault="009874C4" w:rsidP="00433D5D">
            <w:pPr>
              <w:rPr>
                <w:rFonts w:ascii="Cambria" w:hAnsi="Cambria"/>
              </w:rPr>
            </w:pPr>
            <w:r w:rsidRPr="00733002">
              <w:rPr>
                <w:rFonts w:ascii="Cambria" w:hAnsi="Cambria"/>
              </w:rPr>
              <w:t>wierzba biała</w:t>
            </w:r>
          </w:p>
        </w:tc>
        <w:tc>
          <w:tcPr>
            <w:tcW w:w="2126" w:type="dxa"/>
            <w:vAlign w:val="bottom"/>
          </w:tcPr>
          <w:p w14:paraId="3EEC209C" w14:textId="77777777" w:rsidR="009874C4" w:rsidRPr="00733002" w:rsidRDefault="009874C4" w:rsidP="00433D5D">
            <w:pPr>
              <w:rPr>
                <w:rFonts w:ascii="Cambria" w:hAnsi="Cambria"/>
                <w:i/>
              </w:rPr>
            </w:pPr>
            <w:proofErr w:type="spellStart"/>
            <w:r w:rsidRPr="00733002">
              <w:rPr>
                <w:rFonts w:ascii="Cambria" w:eastAsia="Calibri" w:hAnsi="Cambria" w:cs="Calibri"/>
                <w:i/>
              </w:rPr>
              <w:t>Salix</w:t>
            </w:r>
            <w:proofErr w:type="spellEnd"/>
            <w:r w:rsidRPr="00733002">
              <w:rPr>
                <w:rFonts w:ascii="Cambria" w:eastAsia="Calibri" w:hAnsi="Cambria" w:cs="Calibri"/>
                <w:i/>
              </w:rPr>
              <w:t xml:space="preserve"> alba L.</w:t>
            </w:r>
          </w:p>
        </w:tc>
        <w:tc>
          <w:tcPr>
            <w:tcW w:w="1418" w:type="dxa"/>
          </w:tcPr>
          <w:p w14:paraId="03ABE561" w14:textId="77777777" w:rsidR="009874C4" w:rsidRPr="00733002" w:rsidRDefault="009874C4" w:rsidP="00433D5D">
            <w:pPr>
              <w:rPr>
                <w:rFonts w:ascii="Cambria" w:hAnsi="Cambria"/>
              </w:rPr>
            </w:pPr>
            <w:r w:rsidRPr="00733002">
              <w:rPr>
                <w:rFonts w:ascii="Cambria" w:hAnsi="Cambria"/>
              </w:rPr>
              <w:t>39</w:t>
            </w:r>
          </w:p>
        </w:tc>
        <w:tc>
          <w:tcPr>
            <w:tcW w:w="1134" w:type="dxa"/>
          </w:tcPr>
          <w:p w14:paraId="748B7282" w14:textId="77777777" w:rsidR="009874C4" w:rsidRPr="00733002" w:rsidRDefault="009874C4" w:rsidP="00433D5D">
            <w:pPr>
              <w:rPr>
                <w:rFonts w:ascii="Cambria" w:hAnsi="Cambria"/>
              </w:rPr>
            </w:pPr>
            <w:r w:rsidRPr="00733002">
              <w:rPr>
                <w:rFonts w:ascii="Cambria" w:hAnsi="Cambria"/>
              </w:rPr>
              <w:t>35-148</w:t>
            </w:r>
          </w:p>
        </w:tc>
        <w:tc>
          <w:tcPr>
            <w:tcW w:w="1270" w:type="dxa"/>
          </w:tcPr>
          <w:p w14:paraId="24B4CEE1" w14:textId="77777777" w:rsidR="009874C4" w:rsidRPr="00733002" w:rsidRDefault="009874C4" w:rsidP="00433D5D">
            <w:pPr>
              <w:rPr>
                <w:rFonts w:ascii="Cambria" w:hAnsi="Cambria"/>
              </w:rPr>
            </w:pPr>
            <w:r w:rsidRPr="00733002">
              <w:rPr>
                <w:rFonts w:ascii="Cambria" w:hAnsi="Cambria"/>
              </w:rPr>
              <w:t>1</w:t>
            </w:r>
          </w:p>
        </w:tc>
      </w:tr>
      <w:tr w:rsidR="009874C4" w:rsidRPr="00733002" w14:paraId="52BFBF89" w14:textId="77777777" w:rsidTr="000743AE">
        <w:trPr>
          <w:trHeight w:val="697"/>
        </w:trPr>
        <w:tc>
          <w:tcPr>
            <w:tcW w:w="562" w:type="dxa"/>
            <w:vAlign w:val="bottom"/>
          </w:tcPr>
          <w:p w14:paraId="5F8C24E4" w14:textId="77777777" w:rsidR="009874C4" w:rsidRPr="00733002" w:rsidRDefault="009874C4" w:rsidP="00433D5D">
            <w:pPr>
              <w:rPr>
                <w:rFonts w:ascii="Cambria" w:hAnsi="Cambria"/>
                <w:color w:val="000000"/>
              </w:rPr>
            </w:pPr>
            <w:r w:rsidRPr="00733002">
              <w:rPr>
                <w:rFonts w:ascii="Cambria" w:hAnsi="Cambria"/>
                <w:color w:val="000000"/>
              </w:rPr>
              <w:t>54</w:t>
            </w:r>
          </w:p>
        </w:tc>
        <w:tc>
          <w:tcPr>
            <w:tcW w:w="993" w:type="dxa"/>
            <w:vAlign w:val="bottom"/>
          </w:tcPr>
          <w:p w14:paraId="1E702D80" w14:textId="77777777" w:rsidR="009874C4" w:rsidRPr="00733002" w:rsidRDefault="009874C4" w:rsidP="00433D5D">
            <w:pPr>
              <w:rPr>
                <w:rFonts w:ascii="Cambria" w:hAnsi="Cambria"/>
                <w:color w:val="000000"/>
              </w:rPr>
            </w:pPr>
            <w:r w:rsidRPr="00733002">
              <w:rPr>
                <w:rFonts w:ascii="Cambria" w:hAnsi="Cambria"/>
                <w:color w:val="000000"/>
              </w:rPr>
              <w:t>54</w:t>
            </w:r>
          </w:p>
        </w:tc>
        <w:tc>
          <w:tcPr>
            <w:tcW w:w="1559" w:type="dxa"/>
            <w:vAlign w:val="bottom"/>
          </w:tcPr>
          <w:p w14:paraId="508E45D7"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7D1A27BD"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6F73674E" w14:textId="77777777" w:rsidR="009874C4" w:rsidRPr="00733002" w:rsidRDefault="009874C4" w:rsidP="00433D5D">
            <w:pPr>
              <w:rPr>
                <w:rFonts w:ascii="Cambria" w:hAnsi="Cambria"/>
              </w:rPr>
            </w:pPr>
            <w:r w:rsidRPr="00733002">
              <w:rPr>
                <w:rFonts w:ascii="Cambria" w:hAnsi="Cambria"/>
              </w:rPr>
              <w:t>136</w:t>
            </w:r>
          </w:p>
        </w:tc>
        <w:tc>
          <w:tcPr>
            <w:tcW w:w="1134" w:type="dxa"/>
          </w:tcPr>
          <w:p w14:paraId="394F2009" w14:textId="77777777" w:rsidR="009874C4" w:rsidRPr="00733002" w:rsidRDefault="009874C4" w:rsidP="00433D5D">
            <w:pPr>
              <w:rPr>
                <w:rFonts w:ascii="Cambria" w:hAnsi="Cambria"/>
              </w:rPr>
            </w:pPr>
            <w:r w:rsidRPr="00733002">
              <w:rPr>
                <w:rFonts w:ascii="Cambria" w:hAnsi="Cambria"/>
              </w:rPr>
              <w:t>35-151/5</w:t>
            </w:r>
          </w:p>
        </w:tc>
        <w:tc>
          <w:tcPr>
            <w:tcW w:w="1270" w:type="dxa"/>
          </w:tcPr>
          <w:p w14:paraId="2B8CC71F" w14:textId="77777777" w:rsidR="009874C4" w:rsidRPr="00733002" w:rsidRDefault="009874C4" w:rsidP="00433D5D">
            <w:pPr>
              <w:rPr>
                <w:rFonts w:ascii="Cambria" w:hAnsi="Cambria"/>
              </w:rPr>
            </w:pPr>
            <w:r w:rsidRPr="00733002">
              <w:rPr>
                <w:rFonts w:ascii="Cambria" w:hAnsi="Cambria"/>
              </w:rPr>
              <w:t>1</w:t>
            </w:r>
          </w:p>
        </w:tc>
      </w:tr>
      <w:tr w:rsidR="009874C4" w:rsidRPr="00733002" w14:paraId="2C3BE895" w14:textId="77777777" w:rsidTr="000743AE">
        <w:trPr>
          <w:trHeight w:val="697"/>
        </w:trPr>
        <w:tc>
          <w:tcPr>
            <w:tcW w:w="562" w:type="dxa"/>
            <w:vAlign w:val="bottom"/>
          </w:tcPr>
          <w:p w14:paraId="2123CB5B" w14:textId="77777777" w:rsidR="009874C4" w:rsidRPr="00733002" w:rsidRDefault="009874C4" w:rsidP="00433D5D">
            <w:pPr>
              <w:rPr>
                <w:rFonts w:ascii="Cambria" w:hAnsi="Cambria"/>
                <w:color w:val="000000"/>
              </w:rPr>
            </w:pPr>
            <w:r w:rsidRPr="00733002">
              <w:rPr>
                <w:rFonts w:ascii="Cambria" w:hAnsi="Cambria"/>
                <w:color w:val="000000"/>
              </w:rPr>
              <w:t>55</w:t>
            </w:r>
          </w:p>
        </w:tc>
        <w:tc>
          <w:tcPr>
            <w:tcW w:w="993" w:type="dxa"/>
            <w:vAlign w:val="bottom"/>
          </w:tcPr>
          <w:p w14:paraId="753D1AB4" w14:textId="77777777" w:rsidR="009874C4" w:rsidRPr="00733002" w:rsidRDefault="009874C4" w:rsidP="00433D5D">
            <w:pPr>
              <w:rPr>
                <w:rFonts w:ascii="Cambria" w:hAnsi="Cambria"/>
                <w:color w:val="000000"/>
              </w:rPr>
            </w:pPr>
            <w:r w:rsidRPr="00733002">
              <w:rPr>
                <w:rFonts w:ascii="Cambria" w:hAnsi="Cambria"/>
                <w:color w:val="000000"/>
              </w:rPr>
              <w:t>55</w:t>
            </w:r>
          </w:p>
        </w:tc>
        <w:tc>
          <w:tcPr>
            <w:tcW w:w="1559" w:type="dxa"/>
            <w:vAlign w:val="bottom"/>
          </w:tcPr>
          <w:p w14:paraId="44365185"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72E224F8"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68B12D23" w14:textId="77777777" w:rsidR="009874C4" w:rsidRPr="00733002" w:rsidRDefault="009874C4" w:rsidP="00433D5D">
            <w:pPr>
              <w:rPr>
                <w:rFonts w:ascii="Cambria" w:hAnsi="Cambria"/>
              </w:rPr>
            </w:pPr>
            <w:r w:rsidRPr="00733002">
              <w:rPr>
                <w:rFonts w:ascii="Cambria" w:hAnsi="Cambria"/>
              </w:rPr>
              <w:t>187</w:t>
            </w:r>
          </w:p>
        </w:tc>
        <w:tc>
          <w:tcPr>
            <w:tcW w:w="1134" w:type="dxa"/>
          </w:tcPr>
          <w:p w14:paraId="701D790B" w14:textId="77777777" w:rsidR="009874C4" w:rsidRPr="00733002" w:rsidRDefault="009874C4" w:rsidP="00433D5D">
            <w:pPr>
              <w:rPr>
                <w:rFonts w:ascii="Cambria" w:hAnsi="Cambria"/>
              </w:rPr>
            </w:pPr>
            <w:r w:rsidRPr="00733002">
              <w:rPr>
                <w:rFonts w:ascii="Cambria" w:hAnsi="Cambria"/>
              </w:rPr>
              <w:t>35-151/6</w:t>
            </w:r>
          </w:p>
        </w:tc>
        <w:tc>
          <w:tcPr>
            <w:tcW w:w="1270" w:type="dxa"/>
          </w:tcPr>
          <w:p w14:paraId="35B99953" w14:textId="77777777" w:rsidR="009874C4" w:rsidRPr="00733002" w:rsidRDefault="009874C4" w:rsidP="00433D5D">
            <w:pPr>
              <w:rPr>
                <w:rFonts w:ascii="Cambria" w:hAnsi="Cambria"/>
              </w:rPr>
            </w:pPr>
            <w:r w:rsidRPr="00733002">
              <w:rPr>
                <w:rFonts w:ascii="Cambria" w:hAnsi="Cambria"/>
              </w:rPr>
              <w:t>2</w:t>
            </w:r>
          </w:p>
        </w:tc>
      </w:tr>
      <w:tr w:rsidR="009874C4" w:rsidRPr="00733002" w14:paraId="3A99384A" w14:textId="77777777" w:rsidTr="000743AE">
        <w:trPr>
          <w:trHeight w:val="697"/>
        </w:trPr>
        <w:tc>
          <w:tcPr>
            <w:tcW w:w="562" w:type="dxa"/>
            <w:vAlign w:val="bottom"/>
          </w:tcPr>
          <w:p w14:paraId="11567765" w14:textId="77777777" w:rsidR="009874C4" w:rsidRPr="00733002" w:rsidRDefault="009874C4" w:rsidP="00433D5D">
            <w:pPr>
              <w:rPr>
                <w:rFonts w:ascii="Cambria" w:hAnsi="Cambria"/>
                <w:color w:val="000000"/>
              </w:rPr>
            </w:pPr>
            <w:r w:rsidRPr="00733002">
              <w:rPr>
                <w:rFonts w:ascii="Cambria" w:hAnsi="Cambria"/>
                <w:color w:val="000000"/>
              </w:rPr>
              <w:t>56</w:t>
            </w:r>
          </w:p>
        </w:tc>
        <w:tc>
          <w:tcPr>
            <w:tcW w:w="993" w:type="dxa"/>
            <w:vAlign w:val="bottom"/>
          </w:tcPr>
          <w:p w14:paraId="3D2F1A4F" w14:textId="77777777" w:rsidR="009874C4" w:rsidRPr="00733002" w:rsidRDefault="009874C4" w:rsidP="00433D5D">
            <w:pPr>
              <w:rPr>
                <w:rFonts w:ascii="Cambria" w:hAnsi="Cambria"/>
                <w:color w:val="000000"/>
              </w:rPr>
            </w:pPr>
            <w:r w:rsidRPr="00733002">
              <w:rPr>
                <w:rFonts w:ascii="Cambria" w:hAnsi="Cambria"/>
                <w:color w:val="000000"/>
              </w:rPr>
              <w:t>56</w:t>
            </w:r>
          </w:p>
        </w:tc>
        <w:tc>
          <w:tcPr>
            <w:tcW w:w="1559" w:type="dxa"/>
            <w:vAlign w:val="bottom"/>
          </w:tcPr>
          <w:p w14:paraId="53112084"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53193D4C"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0A51622E" w14:textId="77777777" w:rsidR="009874C4" w:rsidRPr="00733002" w:rsidRDefault="009874C4" w:rsidP="00433D5D">
            <w:pPr>
              <w:rPr>
                <w:rFonts w:ascii="Cambria" w:hAnsi="Cambria"/>
              </w:rPr>
            </w:pPr>
            <w:r w:rsidRPr="00733002">
              <w:rPr>
                <w:rFonts w:ascii="Cambria" w:hAnsi="Cambria"/>
              </w:rPr>
              <w:t>175</w:t>
            </w:r>
          </w:p>
        </w:tc>
        <w:tc>
          <w:tcPr>
            <w:tcW w:w="1134" w:type="dxa"/>
          </w:tcPr>
          <w:p w14:paraId="6F3042D1" w14:textId="77777777" w:rsidR="009874C4" w:rsidRPr="00733002" w:rsidRDefault="009874C4" w:rsidP="00433D5D">
            <w:pPr>
              <w:rPr>
                <w:rFonts w:ascii="Cambria" w:hAnsi="Cambria"/>
              </w:rPr>
            </w:pPr>
            <w:r w:rsidRPr="00733002">
              <w:rPr>
                <w:rFonts w:ascii="Cambria" w:hAnsi="Cambria"/>
              </w:rPr>
              <w:t>35-151/6</w:t>
            </w:r>
          </w:p>
        </w:tc>
        <w:tc>
          <w:tcPr>
            <w:tcW w:w="1270" w:type="dxa"/>
          </w:tcPr>
          <w:p w14:paraId="29805067" w14:textId="77777777" w:rsidR="009874C4" w:rsidRPr="00733002" w:rsidRDefault="009874C4" w:rsidP="00433D5D">
            <w:pPr>
              <w:rPr>
                <w:rFonts w:ascii="Cambria" w:hAnsi="Cambria"/>
              </w:rPr>
            </w:pPr>
            <w:r w:rsidRPr="00733002">
              <w:rPr>
                <w:rFonts w:ascii="Cambria" w:hAnsi="Cambria"/>
              </w:rPr>
              <w:t>2</w:t>
            </w:r>
          </w:p>
        </w:tc>
      </w:tr>
      <w:tr w:rsidR="009874C4" w:rsidRPr="00733002" w14:paraId="52129FE3" w14:textId="77777777" w:rsidTr="000743AE">
        <w:trPr>
          <w:trHeight w:val="697"/>
        </w:trPr>
        <w:tc>
          <w:tcPr>
            <w:tcW w:w="562" w:type="dxa"/>
            <w:vAlign w:val="bottom"/>
          </w:tcPr>
          <w:p w14:paraId="2311438E" w14:textId="77777777" w:rsidR="009874C4" w:rsidRPr="00733002" w:rsidRDefault="009874C4" w:rsidP="00433D5D">
            <w:pPr>
              <w:rPr>
                <w:rFonts w:ascii="Cambria" w:hAnsi="Cambria"/>
                <w:color w:val="000000"/>
              </w:rPr>
            </w:pPr>
            <w:r w:rsidRPr="00733002">
              <w:rPr>
                <w:rFonts w:ascii="Cambria" w:hAnsi="Cambria"/>
                <w:color w:val="000000"/>
              </w:rPr>
              <w:t>57</w:t>
            </w:r>
          </w:p>
        </w:tc>
        <w:tc>
          <w:tcPr>
            <w:tcW w:w="993" w:type="dxa"/>
            <w:vAlign w:val="bottom"/>
          </w:tcPr>
          <w:p w14:paraId="68595BCD" w14:textId="77777777" w:rsidR="009874C4" w:rsidRPr="00733002" w:rsidRDefault="009874C4" w:rsidP="00433D5D">
            <w:pPr>
              <w:rPr>
                <w:rFonts w:ascii="Cambria" w:hAnsi="Cambria"/>
                <w:color w:val="000000"/>
              </w:rPr>
            </w:pPr>
            <w:r w:rsidRPr="00733002">
              <w:rPr>
                <w:rFonts w:ascii="Cambria" w:hAnsi="Cambria"/>
                <w:color w:val="000000"/>
              </w:rPr>
              <w:t>57</w:t>
            </w:r>
          </w:p>
        </w:tc>
        <w:tc>
          <w:tcPr>
            <w:tcW w:w="1559" w:type="dxa"/>
            <w:vAlign w:val="bottom"/>
          </w:tcPr>
          <w:p w14:paraId="4723B0AC"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3F3D9139"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37F91046" w14:textId="77777777" w:rsidR="009874C4" w:rsidRPr="00733002" w:rsidRDefault="009874C4" w:rsidP="00433D5D">
            <w:pPr>
              <w:rPr>
                <w:rFonts w:ascii="Cambria" w:hAnsi="Cambria"/>
              </w:rPr>
            </w:pPr>
            <w:r w:rsidRPr="00733002">
              <w:rPr>
                <w:rFonts w:ascii="Cambria" w:hAnsi="Cambria"/>
              </w:rPr>
              <w:t>164</w:t>
            </w:r>
          </w:p>
        </w:tc>
        <w:tc>
          <w:tcPr>
            <w:tcW w:w="1134" w:type="dxa"/>
          </w:tcPr>
          <w:p w14:paraId="68F21BBA" w14:textId="77777777" w:rsidR="009874C4" w:rsidRPr="00733002" w:rsidRDefault="009874C4" w:rsidP="00433D5D">
            <w:pPr>
              <w:rPr>
                <w:rFonts w:ascii="Cambria" w:hAnsi="Cambria"/>
              </w:rPr>
            </w:pPr>
            <w:r w:rsidRPr="00733002">
              <w:rPr>
                <w:rFonts w:ascii="Cambria" w:hAnsi="Cambria"/>
              </w:rPr>
              <w:t>35-151/6</w:t>
            </w:r>
          </w:p>
        </w:tc>
        <w:tc>
          <w:tcPr>
            <w:tcW w:w="1270" w:type="dxa"/>
          </w:tcPr>
          <w:p w14:paraId="2B1EA7A8" w14:textId="77777777" w:rsidR="009874C4" w:rsidRPr="00733002" w:rsidRDefault="009874C4" w:rsidP="00433D5D">
            <w:pPr>
              <w:rPr>
                <w:rFonts w:ascii="Cambria" w:hAnsi="Cambria"/>
              </w:rPr>
            </w:pPr>
            <w:r w:rsidRPr="00733002">
              <w:rPr>
                <w:rFonts w:ascii="Cambria" w:hAnsi="Cambria"/>
              </w:rPr>
              <w:t>2</w:t>
            </w:r>
          </w:p>
        </w:tc>
      </w:tr>
      <w:tr w:rsidR="009874C4" w:rsidRPr="00733002" w14:paraId="02F77571" w14:textId="77777777" w:rsidTr="000743AE">
        <w:trPr>
          <w:trHeight w:val="697"/>
        </w:trPr>
        <w:tc>
          <w:tcPr>
            <w:tcW w:w="562" w:type="dxa"/>
            <w:vAlign w:val="bottom"/>
          </w:tcPr>
          <w:p w14:paraId="2F8CA8B9" w14:textId="77777777" w:rsidR="009874C4" w:rsidRPr="00733002" w:rsidRDefault="009874C4" w:rsidP="00433D5D">
            <w:pPr>
              <w:rPr>
                <w:rFonts w:ascii="Cambria" w:hAnsi="Cambria"/>
                <w:color w:val="000000"/>
              </w:rPr>
            </w:pPr>
            <w:r w:rsidRPr="00733002">
              <w:rPr>
                <w:rFonts w:ascii="Cambria" w:hAnsi="Cambria"/>
                <w:color w:val="000000"/>
              </w:rPr>
              <w:t>58</w:t>
            </w:r>
          </w:p>
        </w:tc>
        <w:tc>
          <w:tcPr>
            <w:tcW w:w="993" w:type="dxa"/>
            <w:vAlign w:val="bottom"/>
          </w:tcPr>
          <w:p w14:paraId="42319234" w14:textId="77777777" w:rsidR="009874C4" w:rsidRPr="00733002" w:rsidRDefault="009874C4" w:rsidP="00433D5D">
            <w:pPr>
              <w:rPr>
                <w:rFonts w:ascii="Cambria" w:hAnsi="Cambria"/>
                <w:color w:val="000000"/>
              </w:rPr>
            </w:pPr>
            <w:r w:rsidRPr="00733002">
              <w:rPr>
                <w:rFonts w:ascii="Cambria" w:hAnsi="Cambria"/>
                <w:color w:val="000000"/>
              </w:rPr>
              <w:t>58</w:t>
            </w:r>
          </w:p>
        </w:tc>
        <w:tc>
          <w:tcPr>
            <w:tcW w:w="1559" w:type="dxa"/>
            <w:vAlign w:val="bottom"/>
          </w:tcPr>
          <w:p w14:paraId="02C2BC4C"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03BE5634"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37FDAAE9" w14:textId="77777777" w:rsidR="009874C4" w:rsidRPr="00733002" w:rsidRDefault="009874C4" w:rsidP="00433D5D">
            <w:pPr>
              <w:rPr>
                <w:rFonts w:ascii="Cambria" w:hAnsi="Cambria"/>
              </w:rPr>
            </w:pPr>
            <w:r w:rsidRPr="00733002">
              <w:rPr>
                <w:rFonts w:ascii="Cambria" w:hAnsi="Cambria"/>
              </w:rPr>
              <w:t>67+42</w:t>
            </w:r>
          </w:p>
        </w:tc>
        <w:tc>
          <w:tcPr>
            <w:tcW w:w="1134" w:type="dxa"/>
          </w:tcPr>
          <w:p w14:paraId="199288F3" w14:textId="77777777" w:rsidR="009874C4" w:rsidRPr="00733002" w:rsidRDefault="009874C4" w:rsidP="00433D5D">
            <w:pPr>
              <w:rPr>
                <w:rFonts w:ascii="Cambria" w:hAnsi="Cambria"/>
              </w:rPr>
            </w:pPr>
            <w:r w:rsidRPr="00733002">
              <w:rPr>
                <w:rFonts w:ascii="Cambria" w:hAnsi="Cambria"/>
              </w:rPr>
              <w:t>35-152/3</w:t>
            </w:r>
          </w:p>
        </w:tc>
        <w:tc>
          <w:tcPr>
            <w:tcW w:w="1270" w:type="dxa"/>
          </w:tcPr>
          <w:p w14:paraId="259C9471" w14:textId="77777777" w:rsidR="009874C4" w:rsidRPr="00733002" w:rsidRDefault="009874C4" w:rsidP="00433D5D">
            <w:pPr>
              <w:rPr>
                <w:rFonts w:ascii="Cambria" w:hAnsi="Cambria"/>
              </w:rPr>
            </w:pPr>
            <w:r w:rsidRPr="00733002">
              <w:rPr>
                <w:rFonts w:ascii="Cambria" w:hAnsi="Cambria"/>
              </w:rPr>
              <w:t>1</w:t>
            </w:r>
          </w:p>
        </w:tc>
      </w:tr>
      <w:tr w:rsidR="009874C4" w:rsidRPr="00733002" w14:paraId="4AEC0585" w14:textId="77777777" w:rsidTr="000743AE">
        <w:trPr>
          <w:trHeight w:val="697"/>
        </w:trPr>
        <w:tc>
          <w:tcPr>
            <w:tcW w:w="562" w:type="dxa"/>
            <w:vAlign w:val="bottom"/>
          </w:tcPr>
          <w:p w14:paraId="6A6120FA" w14:textId="77777777" w:rsidR="009874C4" w:rsidRPr="00733002" w:rsidRDefault="009874C4" w:rsidP="00433D5D">
            <w:pPr>
              <w:rPr>
                <w:rFonts w:ascii="Cambria" w:hAnsi="Cambria"/>
                <w:color w:val="000000"/>
              </w:rPr>
            </w:pPr>
            <w:r w:rsidRPr="00733002">
              <w:rPr>
                <w:rFonts w:ascii="Cambria" w:hAnsi="Cambria"/>
                <w:color w:val="000000"/>
              </w:rPr>
              <w:t>59</w:t>
            </w:r>
          </w:p>
        </w:tc>
        <w:tc>
          <w:tcPr>
            <w:tcW w:w="993" w:type="dxa"/>
            <w:vAlign w:val="bottom"/>
          </w:tcPr>
          <w:p w14:paraId="2B3B081E" w14:textId="77777777" w:rsidR="009874C4" w:rsidRPr="00733002" w:rsidRDefault="009874C4" w:rsidP="00433D5D">
            <w:pPr>
              <w:rPr>
                <w:rFonts w:ascii="Cambria" w:hAnsi="Cambria"/>
                <w:color w:val="000000"/>
              </w:rPr>
            </w:pPr>
            <w:r w:rsidRPr="00733002">
              <w:rPr>
                <w:rFonts w:ascii="Cambria" w:hAnsi="Cambria"/>
                <w:color w:val="000000"/>
              </w:rPr>
              <w:t>59</w:t>
            </w:r>
          </w:p>
        </w:tc>
        <w:tc>
          <w:tcPr>
            <w:tcW w:w="1559" w:type="dxa"/>
            <w:vAlign w:val="bottom"/>
          </w:tcPr>
          <w:p w14:paraId="12B32398"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7D6936A3"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486202CD" w14:textId="77777777" w:rsidR="009874C4" w:rsidRPr="00733002" w:rsidRDefault="009874C4" w:rsidP="00433D5D">
            <w:pPr>
              <w:rPr>
                <w:rFonts w:ascii="Cambria" w:hAnsi="Cambria"/>
              </w:rPr>
            </w:pPr>
            <w:r w:rsidRPr="00733002">
              <w:rPr>
                <w:rFonts w:ascii="Cambria" w:hAnsi="Cambria"/>
              </w:rPr>
              <w:t>56</w:t>
            </w:r>
          </w:p>
        </w:tc>
        <w:tc>
          <w:tcPr>
            <w:tcW w:w="1134" w:type="dxa"/>
          </w:tcPr>
          <w:p w14:paraId="7312486A"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1F70F176" w14:textId="77777777" w:rsidR="009874C4" w:rsidRPr="00733002" w:rsidRDefault="009874C4" w:rsidP="00433D5D">
            <w:pPr>
              <w:rPr>
                <w:rFonts w:ascii="Cambria" w:hAnsi="Cambria"/>
              </w:rPr>
            </w:pPr>
            <w:r w:rsidRPr="00733002">
              <w:rPr>
                <w:rFonts w:ascii="Cambria" w:hAnsi="Cambria"/>
              </w:rPr>
              <w:t>1</w:t>
            </w:r>
          </w:p>
        </w:tc>
      </w:tr>
      <w:tr w:rsidR="009874C4" w:rsidRPr="00733002" w14:paraId="27603EED" w14:textId="77777777" w:rsidTr="000743AE">
        <w:trPr>
          <w:trHeight w:val="697"/>
        </w:trPr>
        <w:tc>
          <w:tcPr>
            <w:tcW w:w="562" w:type="dxa"/>
            <w:vAlign w:val="bottom"/>
          </w:tcPr>
          <w:p w14:paraId="5B9CAE5C" w14:textId="77777777" w:rsidR="009874C4" w:rsidRPr="00733002" w:rsidRDefault="009874C4" w:rsidP="00433D5D">
            <w:pPr>
              <w:rPr>
                <w:rFonts w:ascii="Cambria" w:hAnsi="Cambria"/>
                <w:color w:val="000000"/>
              </w:rPr>
            </w:pPr>
            <w:r w:rsidRPr="00733002">
              <w:rPr>
                <w:rFonts w:ascii="Cambria" w:hAnsi="Cambria"/>
                <w:color w:val="000000"/>
              </w:rPr>
              <w:lastRenderedPageBreak/>
              <w:t>60</w:t>
            </w:r>
          </w:p>
        </w:tc>
        <w:tc>
          <w:tcPr>
            <w:tcW w:w="993" w:type="dxa"/>
            <w:vAlign w:val="bottom"/>
          </w:tcPr>
          <w:p w14:paraId="24D9E09B" w14:textId="77777777" w:rsidR="009874C4" w:rsidRPr="00733002" w:rsidRDefault="009874C4" w:rsidP="00433D5D">
            <w:pPr>
              <w:rPr>
                <w:rFonts w:ascii="Cambria" w:hAnsi="Cambria"/>
                <w:color w:val="000000"/>
              </w:rPr>
            </w:pPr>
            <w:r w:rsidRPr="00733002">
              <w:rPr>
                <w:rFonts w:ascii="Cambria" w:hAnsi="Cambria"/>
                <w:color w:val="000000"/>
              </w:rPr>
              <w:t>60</w:t>
            </w:r>
          </w:p>
        </w:tc>
        <w:tc>
          <w:tcPr>
            <w:tcW w:w="1559" w:type="dxa"/>
            <w:vAlign w:val="bottom"/>
          </w:tcPr>
          <w:p w14:paraId="558A6456"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393822C4"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399A85C8" w14:textId="77777777" w:rsidR="009874C4" w:rsidRPr="00733002" w:rsidRDefault="009874C4" w:rsidP="00433D5D">
            <w:pPr>
              <w:rPr>
                <w:rFonts w:ascii="Cambria" w:hAnsi="Cambria"/>
              </w:rPr>
            </w:pPr>
            <w:r w:rsidRPr="00733002">
              <w:rPr>
                <w:rFonts w:ascii="Cambria" w:hAnsi="Cambria"/>
              </w:rPr>
              <w:t>38</w:t>
            </w:r>
          </w:p>
        </w:tc>
        <w:tc>
          <w:tcPr>
            <w:tcW w:w="1134" w:type="dxa"/>
          </w:tcPr>
          <w:p w14:paraId="780B158E"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5C46E8DD" w14:textId="77777777" w:rsidR="009874C4" w:rsidRPr="00733002" w:rsidRDefault="009874C4" w:rsidP="00433D5D">
            <w:pPr>
              <w:rPr>
                <w:rFonts w:ascii="Cambria" w:hAnsi="Cambria"/>
              </w:rPr>
            </w:pPr>
            <w:r w:rsidRPr="00733002">
              <w:rPr>
                <w:rFonts w:ascii="Cambria" w:hAnsi="Cambria"/>
              </w:rPr>
              <w:t>1</w:t>
            </w:r>
          </w:p>
        </w:tc>
      </w:tr>
      <w:tr w:rsidR="009874C4" w:rsidRPr="00733002" w14:paraId="104C0BFD" w14:textId="77777777" w:rsidTr="000743AE">
        <w:trPr>
          <w:trHeight w:val="697"/>
        </w:trPr>
        <w:tc>
          <w:tcPr>
            <w:tcW w:w="562" w:type="dxa"/>
            <w:vAlign w:val="bottom"/>
          </w:tcPr>
          <w:p w14:paraId="325ADF5E" w14:textId="77777777" w:rsidR="009874C4" w:rsidRPr="00733002" w:rsidRDefault="009874C4" w:rsidP="00433D5D">
            <w:pPr>
              <w:rPr>
                <w:rFonts w:ascii="Cambria" w:hAnsi="Cambria"/>
                <w:color w:val="000000"/>
              </w:rPr>
            </w:pPr>
            <w:r w:rsidRPr="00733002">
              <w:rPr>
                <w:rFonts w:ascii="Cambria" w:hAnsi="Cambria"/>
                <w:color w:val="000000"/>
              </w:rPr>
              <w:t>61</w:t>
            </w:r>
          </w:p>
        </w:tc>
        <w:tc>
          <w:tcPr>
            <w:tcW w:w="993" w:type="dxa"/>
            <w:vAlign w:val="bottom"/>
          </w:tcPr>
          <w:p w14:paraId="6337E7BF" w14:textId="77777777" w:rsidR="009874C4" w:rsidRPr="00733002" w:rsidRDefault="009874C4" w:rsidP="00433D5D">
            <w:pPr>
              <w:rPr>
                <w:rFonts w:ascii="Cambria" w:hAnsi="Cambria"/>
                <w:color w:val="000000"/>
              </w:rPr>
            </w:pPr>
            <w:r w:rsidRPr="00733002">
              <w:rPr>
                <w:rFonts w:ascii="Cambria" w:hAnsi="Cambria"/>
                <w:color w:val="000000"/>
              </w:rPr>
              <w:t>61</w:t>
            </w:r>
          </w:p>
        </w:tc>
        <w:tc>
          <w:tcPr>
            <w:tcW w:w="1559" w:type="dxa"/>
            <w:vAlign w:val="bottom"/>
          </w:tcPr>
          <w:p w14:paraId="72C278FA"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29A812EC"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2FEAA434" w14:textId="77777777" w:rsidR="009874C4" w:rsidRPr="00733002" w:rsidRDefault="009874C4" w:rsidP="00433D5D">
            <w:pPr>
              <w:rPr>
                <w:rFonts w:ascii="Cambria" w:hAnsi="Cambria"/>
              </w:rPr>
            </w:pPr>
            <w:r w:rsidRPr="00733002">
              <w:rPr>
                <w:rFonts w:ascii="Cambria" w:hAnsi="Cambria"/>
              </w:rPr>
              <w:t>48+18</w:t>
            </w:r>
          </w:p>
        </w:tc>
        <w:tc>
          <w:tcPr>
            <w:tcW w:w="1134" w:type="dxa"/>
          </w:tcPr>
          <w:p w14:paraId="57AA28C5"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35EAEB27" w14:textId="77777777" w:rsidR="009874C4" w:rsidRPr="00733002" w:rsidRDefault="009874C4" w:rsidP="00433D5D">
            <w:pPr>
              <w:rPr>
                <w:rFonts w:ascii="Cambria" w:hAnsi="Cambria"/>
              </w:rPr>
            </w:pPr>
            <w:r w:rsidRPr="00733002">
              <w:rPr>
                <w:rFonts w:ascii="Cambria" w:hAnsi="Cambria"/>
              </w:rPr>
              <w:t>1</w:t>
            </w:r>
          </w:p>
        </w:tc>
      </w:tr>
      <w:tr w:rsidR="009874C4" w:rsidRPr="00733002" w14:paraId="23A2C1F9" w14:textId="77777777" w:rsidTr="000743AE">
        <w:trPr>
          <w:trHeight w:val="697"/>
        </w:trPr>
        <w:tc>
          <w:tcPr>
            <w:tcW w:w="562" w:type="dxa"/>
            <w:vAlign w:val="bottom"/>
          </w:tcPr>
          <w:p w14:paraId="5074B410" w14:textId="77777777" w:rsidR="009874C4" w:rsidRPr="00733002" w:rsidRDefault="009874C4" w:rsidP="00433D5D">
            <w:pPr>
              <w:rPr>
                <w:rFonts w:ascii="Cambria" w:hAnsi="Cambria"/>
                <w:color w:val="000000"/>
              </w:rPr>
            </w:pPr>
            <w:r w:rsidRPr="00733002">
              <w:rPr>
                <w:rFonts w:ascii="Cambria" w:hAnsi="Cambria"/>
                <w:color w:val="000000"/>
              </w:rPr>
              <w:t>62</w:t>
            </w:r>
          </w:p>
        </w:tc>
        <w:tc>
          <w:tcPr>
            <w:tcW w:w="993" w:type="dxa"/>
            <w:vAlign w:val="bottom"/>
          </w:tcPr>
          <w:p w14:paraId="282CAAC6" w14:textId="77777777" w:rsidR="009874C4" w:rsidRPr="00733002" w:rsidRDefault="009874C4" w:rsidP="00433D5D">
            <w:pPr>
              <w:rPr>
                <w:rFonts w:ascii="Cambria" w:hAnsi="Cambria"/>
                <w:color w:val="000000"/>
              </w:rPr>
            </w:pPr>
            <w:r w:rsidRPr="00733002">
              <w:rPr>
                <w:rFonts w:ascii="Cambria" w:hAnsi="Cambria"/>
                <w:color w:val="000000"/>
              </w:rPr>
              <w:t>62</w:t>
            </w:r>
          </w:p>
        </w:tc>
        <w:tc>
          <w:tcPr>
            <w:tcW w:w="1559" w:type="dxa"/>
            <w:vAlign w:val="bottom"/>
          </w:tcPr>
          <w:p w14:paraId="54A0230E"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1E6DA19C"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6EDDA91F" w14:textId="77777777" w:rsidR="009874C4" w:rsidRPr="00733002" w:rsidRDefault="009874C4" w:rsidP="00433D5D">
            <w:pPr>
              <w:rPr>
                <w:rFonts w:ascii="Cambria" w:hAnsi="Cambria"/>
              </w:rPr>
            </w:pPr>
            <w:r w:rsidRPr="00733002">
              <w:rPr>
                <w:rFonts w:ascii="Cambria" w:hAnsi="Cambria"/>
              </w:rPr>
              <w:t>36</w:t>
            </w:r>
          </w:p>
        </w:tc>
        <w:tc>
          <w:tcPr>
            <w:tcW w:w="1134" w:type="dxa"/>
          </w:tcPr>
          <w:p w14:paraId="48AE0718"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5752EEDF" w14:textId="77777777" w:rsidR="009874C4" w:rsidRPr="00733002" w:rsidRDefault="009874C4" w:rsidP="00433D5D">
            <w:pPr>
              <w:rPr>
                <w:rFonts w:ascii="Cambria" w:hAnsi="Cambria"/>
              </w:rPr>
            </w:pPr>
            <w:r w:rsidRPr="00733002">
              <w:rPr>
                <w:rFonts w:ascii="Cambria" w:hAnsi="Cambria"/>
              </w:rPr>
              <w:t>1</w:t>
            </w:r>
          </w:p>
        </w:tc>
      </w:tr>
      <w:tr w:rsidR="009874C4" w:rsidRPr="00733002" w14:paraId="0B4D7E53" w14:textId="77777777" w:rsidTr="000743AE">
        <w:trPr>
          <w:trHeight w:val="697"/>
        </w:trPr>
        <w:tc>
          <w:tcPr>
            <w:tcW w:w="562" w:type="dxa"/>
            <w:vAlign w:val="bottom"/>
          </w:tcPr>
          <w:p w14:paraId="35F82295" w14:textId="77777777" w:rsidR="009874C4" w:rsidRPr="00733002" w:rsidRDefault="009874C4" w:rsidP="00433D5D">
            <w:pPr>
              <w:rPr>
                <w:rFonts w:ascii="Cambria" w:hAnsi="Cambria"/>
                <w:color w:val="000000"/>
              </w:rPr>
            </w:pPr>
            <w:r w:rsidRPr="00733002">
              <w:rPr>
                <w:rFonts w:ascii="Cambria" w:hAnsi="Cambria"/>
                <w:color w:val="000000"/>
              </w:rPr>
              <w:t>63</w:t>
            </w:r>
          </w:p>
        </w:tc>
        <w:tc>
          <w:tcPr>
            <w:tcW w:w="993" w:type="dxa"/>
            <w:vAlign w:val="bottom"/>
          </w:tcPr>
          <w:p w14:paraId="0B537FA8" w14:textId="77777777" w:rsidR="009874C4" w:rsidRPr="00733002" w:rsidRDefault="009874C4" w:rsidP="00433D5D">
            <w:pPr>
              <w:rPr>
                <w:rFonts w:ascii="Cambria" w:hAnsi="Cambria"/>
                <w:color w:val="000000"/>
              </w:rPr>
            </w:pPr>
            <w:r w:rsidRPr="00733002">
              <w:rPr>
                <w:rFonts w:ascii="Cambria" w:hAnsi="Cambria"/>
                <w:color w:val="000000"/>
              </w:rPr>
              <w:t>63</w:t>
            </w:r>
          </w:p>
        </w:tc>
        <w:tc>
          <w:tcPr>
            <w:tcW w:w="1559" w:type="dxa"/>
            <w:vAlign w:val="bottom"/>
          </w:tcPr>
          <w:p w14:paraId="1D54F520"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5F4C7CBA"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1459DCF1" w14:textId="77777777" w:rsidR="009874C4" w:rsidRPr="00733002" w:rsidRDefault="009874C4" w:rsidP="00433D5D">
            <w:pPr>
              <w:rPr>
                <w:rFonts w:ascii="Cambria" w:hAnsi="Cambria"/>
              </w:rPr>
            </w:pPr>
            <w:r w:rsidRPr="00733002">
              <w:rPr>
                <w:rFonts w:ascii="Cambria" w:hAnsi="Cambria"/>
              </w:rPr>
              <w:t>52</w:t>
            </w:r>
          </w:p>
        </w:tc>
        <w:tc>
          <w:tcPr>
            <w:tcW w:w="1134" w:type="dxa"/>
          </w:tcPr>
          <w:p w14:paraId="567DB635"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2FC3F2FC" w14:textId="77777777" w:rsidR="009874C4" w:rsidRPr="00733002" w:rsidRDefault="009874C4" w:rsidP="00433D5D">
            <w:pPr>
              <w:rPr>
                <w:rFonts w:ascii="Cambria" w:hAnsi="Cambria"/>
              </w:rPr>
            </w:pPr>
            <w:r w:rsidRPr="00733002">
              <w:rPr>
                <w:rFonts w:ascii="Cambria" w:hAnsi="Cambria"/>
              </w:rPr>
              <w:t>1</w:t>
            </w:r>
          </w:p>
        </w:tc>
      </w:tr>
      <w:tr w:rsidR="009874C4" w:rsidRPr="00733002" w14:paraId="7E8AD425" w14:textId="77777777" w:rsidTr="000743AE">
        <w:trPr>
          <w:trHeight w:val="697"/>
        </w:trPr>
        <w:tc>
          <w:tcPr>
            <w:tcW w:w="562" w:type="dxa"/>
            <w:vAlign w:val="bottom"/>
          </w:tcPr>
          <w:p w14:paraId="36F3E249" w14:textId="77777777" w:rsidR="009874C4" w:rsidRPr="00733002" w:rsidRDefault="009874C4" w:rsidP="00433D5D">
            <w:pPr>
              <w:rPr>
                <w:rFonts w:ascii="Cambria" w:hAnsi="Cambria"/>
                <w:color w:val="000000"/>
              </w:rPr>
            </w:pPr>
            <w:r w:rsidRPr="00733002">
              <w:rPr>
                <w:rFonts w:ascii="Cambria" w:hAnsi="Cambria"/>
                <w:color w:val="000000"/>
              </w:rPr>
              <w:t>64</w:t>
            </w:r>
          </w:p>
        </w:tc>
        <w:tc>
          <w:tcPr>
            <w:tcW w:w="993" w:type="dxa"/>
            <w:vAlign w:val="bottom"/>
          </w:tcPr>
          <w:p w14:paraId="453CE3D6" w14:textId="77777777" w:rsidR="009874C4" w:rsidRPr="00733002" w:rsidRDefault="009874C4" w:rsidP="00433D5D">
            <w:pPr>
              <w:rPr>
                <w:rFonts w:ascii="Cambria" w:hAnsi="Cambria"/>
                <w:color w:val="000000"/>
              </w:rPr>
            </w:pPr>
            <w:r w:rsidRPr="00733002">
              <w:rPr>
                <w:rFonts w:ascii="Cambria" w:hAnsi="Cambria"/>
                <w:color w:val="000000"/>
              </w:rPr>
              <w:t>64</w:t>
            </w:r>
          </w:p>
        </w:tc>
        <w:tc>
          <w:tcPr>
            <w:tcW w:w="1559" w:type="dxa"/>
            <w:vAlign w:val="bottom"/>
          </w:tcPr>
          <w:p w14:paraId="4BFD5000"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4FF2DFDF"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33835FFB" w14:textId="77777777" w:rsidR="009874C4" w:rsidRPr="00733002" w:rsidRDefault="009874C4" w:rsidP="00433D5D">
            <w:pPr>
              <w:rPr>
                <w:rFonts w:ascii="Cambria" w:hAnsi="Cambria"/>
              </w:rPr>
            </w:pPr>
            <w:r w:rsidRPr="00733002">
              <w:rPr>
                <w:rFonts w:ascii="Cambria" w:hAnsi="Cambria"/>
              </w:rPr>
              <w:t>35</w:t>
            </w:r>
          </w:p>
        </w:tc>
        <w:tc>
          <w:tcPr>
            <w:tcW w:w="1134" w:type="dxa"/>
          </w:tcPr>
          <w:p w14:paraId="5205DE39"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462B19D5" w14:textId="77777777" w:rsidR="009874C4" w:rsidRPr="00733002" w:rsidRDefault="009874C4" w:rsidP="00433D5D">
            <w:pPr>
              <w:rPr>
                <w:rFonts w:ascii="Cambria" w:hAnsi="Cambria"/>
              </w:rPr>
            </w:pPr>
            <w:r w:rsidRPr="00733002">
              <w:rPr>
                <w:rFonts w:ascii="Cambria" w:hAnsi="Cambria"/>
              </w:rPr>
              <w:t>1</w:t>
            </w:r>
          </w:p>
        </w:tc>
      </w:tr>
      <w:tr w:rsidR="009874C4" w:rsidRPr="00733002" w14:paraId="16A54C2D" w14:textId="77777777" w:rsidTr="000743AE">
        <w:trPr>
          <w:trHeight w:val="697"/>
        </w:trPr>
        <w:tc>
          <w:tcPr>
            <w:tcW w:w="562" w:type="dxa"/>
            <w:vAlign w:val="bottom"/>
          </w:tcPr>
          <w:p w14:paraId="2EF9927E" w14:textId="77777777" w:rsidR="009874C4" w:rsidRPr="00733002" w:rsidRDefault="009874C4" w:rsidP="00433D5D">
            <w:pPr>
              <w:rPr>
                <w:rFonts w:ascii="Cambria" w:hAnsi="Cambria"/>
                <w:color w:val="000000"/>
              </w:rPr>
            </w:pPr>
            <w:r w:rsidRPr="00733002">
              <w:rPr>
                <w:rFonts w:ascii="Cambria" w:hAnsi="Cambria"/>
                <w:color w:val="000000"/>
              </w:rPr>
              <w:t>65</w:t>
            </w:r>
          </w:p>
        </w:tc>
        <w:tc>
          <w:tcPr>
            <w:tcW w:w="993" w:type="dxa"/>
            <w:vAlign w:val="bottom"/>
          </w:tcPr>
          <w:p w14:paraId="3775B9C6" w14:textId="77777777" w:rsidR="009874C4" w:rsidRPr="00733002" w:rsidRDefault="009874C4" w:rsidP="00433D5D">
            <w:pPr>
              <w:rPr>
                <w:rFonts w:ascii="Cambria" w:hAnsi="Cambria"/>
                <w:color w:val="000000"/>
              </w:rPr>
            </w:pPr>
            <w:r w:rsidRPr="00733002">
              <w:rPr>
                <w:rFonts w:ascii="Cambria" w:hAnsi="Cambria"/>
                <w:color w:val="000000"/>
              </w:rPr>
              <w:t>65</w:t>
            </w:r>
          </w:p>
        </w:tc>
        <w:tc>
          <w:tcPr>
            <w:tcW w:w="1559" w:type="dxa"/>
            <w:vAlign w:val="bottom"/>
          </w:tcPr>
          <w:p w14:paraId="3A64BE24"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45DF436B"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212A3FA2" w14:textId="77777777" w:rsidR="009874C4" w:rsidRPr="00733002" w:rsidRDefault="009874C4" w:rsidP="00433D5D">
            <w:pPr>
              <w:rPr>
                <w:rFonts w:ascii="Cambria" w:hAnsi="Cambria"/>
              </w:rPr>
            </w:pPr>
            <w:r w:rsidRPr="00733002">
              <w:rPr>
                <w:rFonts w:ascii="Cambria" w:hAnsi="Cambria"/>
              </w:rPr>
              <w:t>52</w:t>
            </w:r>
          </w:p>
        </w:tc>
        <w:tc>
          <w:tcPr>
            <w:tcW w:w="1134" w:type="dxa"/>
          </w:tcPr>
          <w:p w14:paraId="6CD7E292"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311BE823" w14:textId="77777777" w:rsidR="009874C4" w:rsidRPr="00733002" w:rsidRDefault="009874C4" w:rsidP="00433D5D">
            <w:pPr>
              <w:rPr>
                <w:rFonts w:ascii="Cambria" w:hAnsi="Cambria"/>
              </w:rPr>
            </w:pPr>
            <w:r w:rsidRPr="00733002">
              <w:rPr>
                <w:rFonts w:ascii="Cambria" w:hAnsi="Cambria"/>
              </w:rPr>
              <w:t>1</w:t>
            </w:r>
          </w:p>
        </w:tc>
      </w:tr>
      <w:tr w:rsidR="009874C4" w:rsidRPr="00733002" w14:paraId="162E24B9" w14:textId="77777777" w:rsidTr="000743AE">
        <w:trPr>
          <w:trHeight w:val="697"/>
        </w:trPr>
        <w:tc>
          <w:tcPr>
            <w:tcW w:w="562" w:type="dxa"/>
            <w:vAlign w:val="bottom"/>
          </w:tcPr>
          <w:p w14:paraId="5E681C6F" w14:textId="77777777" w:rsidR="009874C4" w:rsidRPr="00733002" w:rsidRDefault="009874C4" w:rsidP="00433D5D">
            <w:pPr>
              <w:rPr>
                <w:rFonts w:ascii="Cambria" w:hAnsi="Cambria"/>
                <w:color w:val="000000"/>
              </w:rPr>
            </w:pPr>
            <w:r w:rsidRPr="00733002">
              <w:rPr>
                <w:rFonts w:ascii="Cambria" w:hAnsi="Cambria"/>
                <w:color w:val="000000"/>
              </w:rPr>
              <w:t>66</w:t>
            </w:r>
          </w:p>
        </w:tc>
        <w:tc>
          <w:tcPr>
            <w:tcW w:w="993" w:type="dxa"/>
            <w:vAlign w:val="bottom"/>
          </w:tcPr>
          <w:p w14:paraId="5B17B01B" w14:textId="77777777" w:rsidR="009874C4" w:rsidRPr="00733002" w:rsidRDefault="009874C4" w:rsidP="00433D5D">
            <w:pPr>
              <w:rPr>
                <w:rFonts w:ascii="Cambria" w:hAnsi="Cambria"/>
                <w:color w:val="000000"/>
              </w:rPr>
            </w:pPr>
            <w:r w:rsidRPr="00733002">
              <w:rPr>
                <w:rFonts w:ascii="Cambria" w:hAnsi="Cambria"/>
                <w:color w:val="000000"/>
              </w:rPr>
              <w:t>66</w:t>
            </w:r>
          </w:p>
        </w:tc>
        <w:tc>
          <w:tcPr>
            <w:tcW w:w="1559" w:type="dxa"/>
            <w:vAlign w:val="bottom"/>
          </w:tcPr>
          <w:p w14:paraId="36CBD739"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450C7043"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093B89EB" w14:textId="77777777" w:rsidR="009874C4" w:rsidRPr="00733002" w:rsidRDefault="009874C4" w:rsidP="00433D5D">
            <w:pPr>
              <w:rPr>
                <w:rFonts w:ascii="Cambria" w:hAnsi="Cambria"/>
              </w:rPr>
            </w:pPr>
            <w:r w:rsidRPr="00733002">
              <w:rPr>
                <w:rFonts w:ascii="Cambria" w:hAnsi="Cambria"/>
              </w:rPr>
              <w:t>60</w:t>
            </w:r>
          </w:p>
        </w:tc>
        <w:tc>
          <w:tcPr>
            <w:tcW w:w="1134" w:type="dxa"/>
          </w:tcPr>
          <w:p w14:paraId="4C26AC1A"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02A52FF9" w14:textId="77777777" w:rsidR="009874C4" w:rsidRPr="00733002" w:rsidRDefault="009874C4" w:rsidP="00433D5D">
            <w:pPr>
              <w:rPr>
                <w:rFonts w:ascii="Cambria" w:hAnsi="Cambria"/>
              </w:rPr>
            </w:pPr>
            <w:r w:rsidRPr="00733002">
              <w:rPr>
                <w:rFonts w:ascii="Cambria" w:hAnsi="Cambria"/>
              </w:rPr>
              <w:t>1</w:t>
            </w:r>
          </w:p>
        </w:tc>
      </w:tr>
      <w:tr w:rsidR="009874C4" w:rsidRPr="00733002" w14:paraId="3E01B93C" w14:textId="77777777" w:rsidTr="000743AE">
        <w:trPr>
          <w:trHeight w:val="697"/>
        </w:trPr>
        <w:tc>
          <w:tcPr>
            <w:tcW w:w="562" w:type="dxa"/>
            <w:vAlign w:val="bottom"/>
          </w:tcPr>
          <w:p w14:paraId="034388B5" w14:textId="77777777" w:rsidR="009874C4" w:rsidRPr="00733002" w:rsidRDefault="009874C4" w:rsidP="00433D5D">
            <w:pPr>
              <w:rPr>
                <w:rFonts w:ascii="Cambria" w:hAnsi="Cambria"/>
                <w:color w:val="000000"/>
              </w:rPr>
            </w:pPr>
            <w:r w:rsidRPr="00733002">
              <w:rPr>
                <w:rFonts w:ascii="Cambria" w:hAnsi="Cambria"/>
                <w:color w:val="000000"/>
              </w:rPr>
              <w:t>67</w:t>
            </w:r>
          </w:p>
        </w:tc>
        <w:tc>
          <w:tcPr>
            <w:tcW w:w="993" w:type="dxa"/>
            <w:vAlign w:val="bottom"/>
          </w:tcPr>
          <w:p w14:paraId="50E03469" w14:textId="77777777" w:rsidR="009874C4" w:rsidRPr="00733002" w:rsidRDefault="009874C4" w:rsidP="00433D5D">
            <w:pPr>
              <w:rPr>
                <w:rFonts w:ascii="Cambria" w:hAnsi="Cambria"/>
                <w:color w:val="000000"/>
              </w:rPr>
            </w:pPr>
            <w:r w:rsidRPr="00733002">
              <w:rPr>
                <w:rFonts w:ascii="Cambria" w:hAnsi="Cambria"/>
                <w:color w:val="000000"/>
              </w:rPr>
              <w:t>67</w:t>
            </w:r>
          </w:p>
        </w:tc>
        <w:tc>
          <w:tcPr>
            <w:tcW w:w="1559" w:type="dxa"/>
            <w:vAlign w:val="bottom"/>
          </w:tcPr>
          <w:p w14:paraId="444783E0"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069B1028"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05C7719A" w14:textId="77777777" w:rsidR="009874C4" w:rsidRPr="00733002" w:rsidRDefault="009874C4" w:rsidP="00433D5D">
            <w:pPr>
              <w:rPr>
                <w:rFonts w:ascii="Cambria" w:hAnsi="Cambria"/>
              </w:rPr>
            </w:pPr>
            <w:r w:rsidRPr="00733002">
              <w:rPr>
                <w:rFonts w:ascii="Cambria" w:hAnsi="Cambria"/>
              </w:rPr>
              <w:t>53</w:t>
            </w:r>
          </w:p>
        </w:tc>
        <w:tc>
          <w:tcPr>
            <w:tcW w:w="1134" w:type="dxa"/>
          </w:tcPr>
          <w:p w14:paraId="4F5DD4B8"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5DB68463" w14:textId="77777777" w:rsidR="009874C4" w:rsidRPr="00733002" w:rsidRDefault="009874C4" w:rsidP="00433D5D">
            <w:pPr>
              <w:rPr>
                <w:rFonts w:ascii="Cambria" w:hAnsi="Cambria"/>
              </w:rPr>
            </w:pPr>
            <w:r w:rsidRPr="00733002">
              <w:rPr>
                <w:rFonts w:ascii="Cambria" w:hAnsi="Cambria"/>
              </w:rPr>
              <w:t>1</w:t>
            </w:r>
          </w:p>
        </w:tc>
      </w:tr>
      <w:tr w:rsidR="009874C4" w:rsidRPr="00733002" w14:paraId="6D6CDF1C" w14:textId="77777777" w:rsidTr="000743AE">
        <w:trPr>
          <w:trHeight w:val="697"/>
        </w:trPr>
        <w:tc>
          <w:tcPr>
            <w:tcW w:w="562" w:type="dxa"/>
            <w:vAlign w:val="bottom"/>
          </w:tcPr>
          <w:p w14:paraId="632C0285" w14:textId="77777777" w:rsidR="009874C4" w:rsidRPr="00733002" w:rsidRDefault="009874C4" w:rsidP="00433D5D">
            <w:pPr>
              <w:rPr>
                <w:rFonts w:ascii="Cambria" w:hAnsi="Cambria"/>
                <w:color w:val="000000"/>
              </w:rPr>
            </w:pPr>
            <w:r w:rsidRPr="00733002">
              <w:rPr>
                <w:rFonts w:ascii="Cambria" w:hAnsi="Cambria"/>
                <w:color w:val="000000"/>
              </w:rPr>
              <w:t>68</w:t>
            </w:r>
          </w:p>
        </w:tc>
        <w:tc>
          <w:tcPr>
            <w:tcW w:w="993" w:type="dxa"/>
            <w:vAlign w:val="bottom"/>
          </w:tcPr>
          <w:p w14:paraId="2A698C59" w14:textId="77777777" w:rsidR="009874C4" w:rsidRPr="00733002" w:rsidRDefault="009874C4" w:rsidP="00433D5D">
            <w:pPr>
              <w:rPr>
                <w:rFonts w:ascii="Cambria" w:hAnsi="Cambria"/>
                <w:color w:val="000000"/>
              </w:rPr>
            </w:pPr>
            <w:r w:rsidRPr="00733002">
              <w:rPr>
                <w:rFonts w:ascii="Cambria" w:hAnsi="Cambria"/>
                <w:color w:val="000000"/>
              </w:rPr>
              <w:t>68</w:t>
            </w:r>
          </w:p>
        </w:tc>
        <w:tc>
          <w:tcPr>
            <w:tcW w:w="1559" w:type="dxa"/>
            <w:vAlign w:val="bottom"/>
          </w:tcPr>
          <w:p w14:paraId="2E39F89E" w14:textId="77777777" w:rsidR="009874C4" w:rsidRPr="00733002" w:rsidRDefault="009874C4" w:rsidP="00433D5D">
            <w:pPr>
              <w:rPr>
                <w:rFonts w:ascii="Cambria" w:hAnsi="Cambria"/>
                <w:color w:val="000000"/>
              </w:rPr>
            </w:pPr>
            <w:r w:rsidRPr="00733002">
              <w:rPr>
                <w:rFonts w:ascii="Cambria" w:hAnsi="Cambria"/>
                <w:color w:val="000000"/>
              </w:rPr>
              <w:t>sosna pospolita</w:t>
            </w:r>
          </w:p>
        </w:tc>
        <w:tc>
          <w:tcPr>
            <w:tcW w:w="2126" w:type="dxa"/>
            <w:vAlign w:val="bottom"/>
          </w:tcPr>
          <w:p w14:paraId="0103876A" w14:textId="77777777" w:rsidR="009874C4" w:rsidRPr="00733002" w:rsidRDefault="009874C4" w:rsidP="00433D5D">
            <w:pPr>
              <w:rPr>
                <w:rFonts w:ascii="Cambria" w:hAnsi="Cambria"/>
                <w:i/>
                <w:highlight w:val="white"/>
              </w:rPr>
            </w:pPr>
            <w:proofErr w:type="spellStart"/>
            <w:r w:rsidRPr="00733002">
              <w:rPr>
                <w:rFonts w:ascii="Cambria" w:eastAsia="Calibri" w:hAnsi="Cambria" w:cs="Calibri"/>
                <w:i/>
              </w:rPr>
              <w:t>Pinus</w:t>
            </w:r>
            <w:proofErr w:type="spellEnd"/>
            <w:r w:rsidRPr="00733002">
              <w:rPr>
                <w:rFonts w:ascii="Cambria" w:eastAsia="Calibri" w:hAnsi="Cambria" w:cs="Calibri"/>
                <w:i/>
              </w:rPr>
              <w:t xml:space="preserve"> </w:t>
            </w:r>
            <w:proofErr w:type="spellStart"/>
            <w:r w:rsidRPr="00733002">
              <w:rPr>
                <w:rFonts w:ascii="Cambria" w:eastAsia="Calibri" w:hAnsi="Cambria" w:cs="Calibri"/>
                <w:i/>
              </w:rPr>
              <w:t>sylvestris</w:t>
            </w:r>
            <w:proofErr w:type="spellEnd"/>
            <w:r w:rsidRPr="00733002">
              <w:rPr>
                <w:rFonts w:ascii="Cambria" w:eastAsia="Calibri" w:hAnsi="Cambria" w:cs="Calibri"/>
                <w:i/>
              </w:rPr>
              <w:t xml:space="preserve"> L.</w:t>
            </w:r>
          </w:p>
        </w:tc>
        <w:tc>
          <w:tcPr>
            <w:tcW w:w="1418" w:type="dxa"/>
          </w:tcPr>
          <w:p w14:paraId="7F6EA1F4" w14:textId="77777777" w:rsidR="009874C4" w:rsidRPr="00733002" w:rsidRDefault="009874C4" w:rsidP="00433D5D">
            <w:pPr>
              <w:rPr>
                <w:rFonts w:ascii="Cambria" w:hAnsi="Cambria"/>
              </w:rPr>
            </w:pPr>
            <w:r w:rsidRPr="00733002">
              <w:rPr>
                <w:rFonts w:ascii="Cambria" w:hAnsi="Cambria"/>
              </w:rPr>
              <w:t>55</w:t>
            </w:r>
          </w:p>
        </w:tc>
        <w:tc>
          <w:tcPr>
            <w:tcW w:w="1134" w:type="dxa"/>
          </w:tcPr>
          <w:p w14:paraId="5248138A" w14:textId="77777777" w:rsidR="009874C4" w:rsidRPr="00733002" w:rsidRDefault="009874C4" w:rsidP="00433D5D">
            <w:pPr>
              <w:rPr>
                <w:rFonts w:ascii="Cambria" w:hAnsi="Cambria"/>
              </w:rPr>
            </w:pPr>
            <w:r w:rsidRPr="00733002">
              <w:rPr>
                <w:rFonts w:ascii="Cambria" w:hAnsi="Cambria"/>
              </w:rPr>
              <w:t>35-152/4</w:t>
            </w:r>
          </w:p>
        </w:tc>
        <w:tc>
          <w:tcPr>
            <w:tcW w:w="1270" w:type="dxa"/>
          </w:tcPr>
          <w:p w14:paraId="32226AED" w14:textId="77777777" w:rsidR="009874C4" w:rsidRPr="00733002" w:rsidRDefault="009874C4" w:rsidP="00433D5D">
            <w:pPr>
              <w:rPr>
                <w:rFonts w:ascii="Cambria" w:hAnsi="Cambria"/>
              </w:rPr>
            </w:pPr>
            <w:r w:rsidRPr="00733002">
              <w:rPr>
                <w:rFonts w:ascii="Cambria" w:hAnsi="Cambria"/>
              </w:rPr>
              <w:t>1</w:t>
            </w:r>
          </w:p>
        </w:tc>
      </w:tr>
      <w:tr w:rsidR="009874C4" w:rsidRPr="00733002" w14:paraId="75FCFABD" w14:textId="77777777" w:rsidTr="000743AE">
        <w:trPr>
          <w:trHeight w:val="697"/>
        </w:trPr>
        <w:tc>
          <w:tcPr>
            <w:tcW w:w="562" w:type="dxa"/>
            <w:vAlign w:val="bottom"/>
          </w:tcPr>
          <w:p w14:paraId="04B82D49" w14:textId="77777777" w:rsidR="009874C4" w:rsidRPr="00733002" w:rsidRDefault="009874C4" w:rsidP="00433D5D">
            <w:pPr>
              <w:rPr>
                <w:rFonts w:ascii="Cambria" w:hAnsi="Cambria"/>
                <w:color w:val="000000"/>
              </w:rPr>
            </w:pPr>
            <w:r w:rsidRPr="00733002">
              <w:rPr>
                <w:rFonts w:ascii="Cambria" w:hAnsi="Cambria"/>
                <w:color w:val="000000"/>
              </w:rPr>
              <w:t>69</w:t>
            </w:r>
          </w:p>
        </w:tc>
        <w:tc>
          <w:tcPr>
            <w:tcW w:w="993" w:type="dxa"/>
            <w:vAlign w:val="bottom"/>
          </w:tcPr>
          <w:p w14:paraId="28AE0397" w14:textId="77777777" w:rsidR="009874C4" w:rsidRPr="00733002" w:rsidRDefault="009874C4" w:rsidP="00433D5D">
            <w:pPr>
              <w:rPr>
                <w:rFonts w:ascii="Cambria" w:hAnsi="Cambria"/>
                <w:color w:val="000000"/>
              </w:rPr>
            </w:pPr>
            <w:r w:rsidRPr="00733002">
              <w:rPr>
                <w:rFonts w:ascii="Cambria" w:hAnsi="Cambria"/>
                <w:color w:val="000000"/>
              </w:rPr>
              <w:t>69</w:t>
            </w:r>
          </w:p>
        </w:tc>
        <w:tc>
          <w:tcPr>
            <w:tcW w:w="1559" w:type="dxa"/>
            <w:vAlign w:val="bottom"/>
          </w:tcPr>
          <w:p w14:paraId="36CC88EE" w14:textId="77777777" w:rsidR="009874C4" w:rsidRPr="00733002" w:rsidRDefault="009874C4" w:rsidP="00433D5D">
            <w:pPr>
              <w:rPr>
                <w:rFonts w:ascii="Cambria" w:hAnsi="Cambria"/>
              </w:rPr>
            </w:pPr>
            <w:r w:rsidRPr="00733002">
              <w:rPr>
                <w:rFonts w:ascii="Cambria" w:hAnsi="Cambria"/>
              </w:rPr>
              <w:t xml:space="preserve">modrzew europejski </w:t>
            </w:r>
          </w:p>
        </w:tc>
        <w:tc>
          <w:tcPr>
            <w:tcW w:w="2126" w:type="dxa"/>
            <w:vAlign w:val="bottom"/>
          </w:tcPr>
          <w:p w14:paraId="5FADDA77" w14:textId="77777777" w:rsidR="009874C4" w:rsidRPr="00733002" w:rsidRDefault="009874C4" w:rsidP="00433D5D">
            <w:pPr>
              <w:rPr>
                <w:rFonts w:ascii="Cambria" w:hAnsi="Cambria"/>
                <w:i/>
              </w:rPr>
            </w:pPr>
            <w:proofErr w:type="spellStart"/>
            <w:r w:rsidRPr="00733002">
              <w:rPr>
                <w:rFonts w:ascii="Cambria" w:eastAsia="Calibri" w:hAnsi="Cambria" w:cs="Calibri"/>
                <w:i/>
              </w:rPr>
              <w:t>Larix</w:t>
            </w:r>
            <w:proofErr w:type="spellEnd"/>
            <w:r w:rsidRPr="00733002">
              <w:rPr>
                <w:rFonts w:ascii="Cambria" w:eastAsia="Calibri" w:hAnsi="Cambria" w:cs="Calibri"/>
                <w:i/>
              </w:rPr>
              <w:t xml:space="preserve"> </w:t>
            </w:r>
            <w:proofErr w:type="spellStart"/>
            <w:r w:rsidRPr="00733002">
              <w:rPr>
                <w:rFonts w:ascii="Cambria" w:eastAsia="Calibri" w:hAnsi="Cambria" w:cs="Calibri"/>
                <w:i/>
              </w:rPr>
              <w:t>decidua</w:t>
            </w:r>
            <w:proofErr w:type="spellEnd"/>
            <w:r w:rsidRPr="00733002">
              <w:rPr>
                <w:rFonts w:ascii="Cambria" w:eastAsia="Calibri" w:hAnsi="Cambria" w:cs="Calibri"/>
                <w:i/>
              </w:rPr>
              <w:t xml:space="preserve"> Mill.</w:t>
            </w:r>
          </w:p>
        </w:tc>
        <w:tc>
          <w:tcPr>
            <w:tcW w:w="1418" w:type="dxa"/>
          </w:tcPr>
          <w:p w14:paraId="2BA2F66D" w14:textId="77777777" w:rsidR="009874C4" w:rsidRPr="00733002" w:rsidRDefault="009874C4" w:rsidP="00433D5D">
            <w:pPr>
              <w:rPr>
                <w:rFonts w:ascii="Cambria" w:hAnsi="Cambria"/>
              </w:rPr>
            </w:pPr>
            <w:r w:rsidRPr="00733002">
              <w:rPr>
                <w:rFonts w:ascii="Cambria" w:hAnsi="Cambria"/>
              </w:rPr>
              <w:t>41</w:t>
            </w:r>
          </w:p>
        </w:tc>
        <w:tc>
          <w:tcPr>
            <w:tcW w:w="1134" w:type="dxa"/>
          </w:tcPr>
          <w:p w14:paraId="25D47C5B" w14:textId="77777777" w:rsidR="009874C4" w:rsidRPr="00733002" w:rsidRDefault="009874C4" w:rsidP="00433D5D">
            <w:pPr>
              <w:rPr>
                <w:rFonts w:ascii="Cambria" w:hAnsi="Cambria"/>
              </w:rPr>
            </w:pPr>
            <w:r w:rsidRPr="00733002">
              <w:rPr>
                <w:rFonts w:ascii="Cambria" w:hAnsi="Cambria"/>
              </w:rPr>
              <w:t>35-156/9</w:t>
            </w:r>
          </w:p>
        </w:tc>
        <w:tc>
          <w:tcPr>
            <w:tcW w:w="1270" w:type="dxa"/>
          </w:tcPr>
          <w:p w14:paraId="63B370D8" w14:textId="77777777" w:rsidR="009874C4" w:rsidRPr="00733002" w:rsidRDefault="009874C4" w:rsidP="00433D5D">
            <w:pPr>
              <w:rPr>
                <w:rFonts w:ascii="Cambria" w:hAnsi="Cambria"/>
              </w:rPr>
            </w:pPr>
            <w:r w:rsidRPr="00733002">
              <w:rPr>
                <w:rFonts w:ascii="Cambria" w:hAnsi="Cambria"/>
              </w:rPr>
              <w:t>1</w:t>
            </w:r>
          </w:p>
        </w:tc>
      </w:tr>
      <w:tr w:rsidR="009874C4" w:rsidRPr="00733002" w14:paraId="43D75860" w14:textId="77777777" w:rsidTr="000743AE">
        <w:trPr>
          <w:trHeight w:val="697"/>
        </w:trPr>
        <w:tc>
          <w:tcPr>
            <w:tcW w:w="562" w:type="dxa"/>
            <w:vAlign w:val="bottom"/>
          </w:tcPr>
          <w:p w14:paraId="052C1090" w14:textId="77777777" w:rsidR="009874C4" w:rsidRPr="00733002" w:rsidRDefault="009874C4" w:rsidP="00433D5D">
            <w:pPr>
              <w:rPr>
                <w:rFonts w:ascii="Cambria" w:hAnsi="Cambria"/>
                <w:color w:val="000000"/>
              </w:rPr>
            </w:pPr>
            <w:r w:rsidRPr="00733002">
              <w:rPr>
                <w:rFonts w:ascii="Cambria" w:hAnsi="Cambria"/>
                <w:color w:val="000000"/>
              </w:rPr>
              <w:t>70</w:t>
            </w:r>
          </w:p>
        </w:tc>
        <w:tc>
          <w:tcPr>
            <w:tcW w:w="993" w:type="dxa"/>
            <w:vAlign w:val="bottom"/>
          </w:tcPr>
          <w:p w14:paraId="06840702" w14:textId="77777777" w:rsidR="009874C4" w:rsidRPr="00733002" w:rsidRDefault="009874C4" w:rsidP="00433D5D">
            <w:pPr>
              <w:rPr>
                <w:rFonts w:ascii="Cambria" w:hAnsi="Cambria"/>
                <w:color w:val="000000"/>
              </w:rPr>
            </w:pPr>
            <w:r w:rsidRPr="00733002">
              <w:rPr>
                <w:rFonts w:ascii="Cambria" w:hAnsi="Cambria"/>
                <w:color w:val="000000"/>
              </w:rPr>
              <w:t>70</w:t>
            </w:r>
          </w:p>
        </w:tc>
        <w:tc>
          <w:tcPr>
            <w:tcW w:w="1559" w:type="dxa"/>
            <w:vAlign w:val="bottom"/>
          </w:tcPr>
          <w:p w14:paraId="120D8F07" w14:textId="77777777" w:rsidR="009874C4" w:rsidRPr="00733002" w:rsidRDefault="009874C4" w:rsidP="00433D5D">
            <w:pPr>
              <w:rPr>
                <w:rFonts w:ascii="Cambria" w:hAnsi="Cambria"/>
              </w:rPr>
            </w:pPr>
            <w:r w:rsidRPr="00733002">
              <w:rPr>
                <w:rFonts w:ascii="Cambria" w:hAnsi="Cambria"/>
              </w:rPr>
              <w:t xml:space="preserve">modrzew europejski </w:t>
            </w:r>
          </w:p>
        </w:tc>
        <w:tc>
          <w:tcPr>
            <w:tcW w:w="2126" w:type="dxa"/>
            <w:vAlign w:val="bottom"/>
          </w:tcPr>
          <w:p w14:paraId="2D34B4F8" w14:textId="77777777" w:rsidR="009874C4" w:rsidRPr="00733002" w:rsidRDefault="009874C4" w:rsidP="00433D5D">
            <w:pPr>
              <w:rPr>
                <w:rFonts w:ascii="Cambria" w:hAnsi="Cambria"/>
                <w:i/>
              </w:rPr>
            </w:pPr>
            <w:proofErr w:type="spellStart"/>
            <w:r w:rsidRPr="00733002">
              <w:rPr>
                <w:rFonts w:ascii="Cambria" w:eastAsia="Calibri" w:hAnsi="Cambria" w:cs="Calibri"/>
                <w:i/>
              </w:rPr>
              <w:t>Larix</w:t>
            </w:r>
            <w:proofErr w:type="spellEnd"/>
            <w:r w:rsidRPr="00733002">
              <w:rPr>
                <w:rFonts w:ascii="Cambria" w:eastAsia="Calibri" w:hAnsi="Cambria" w:cs="Calibri"/>
                <w:i/>
              </w:rPr>
              <w:t xml:space="preserve"> </w:t>
            </w:r>
            <w:proofErr w:type="spellStart"/>
            <w:r w:rsidRPr="00733002">
              <w:rPr>
                <w:rFonts w:ascii="Cambria" w:eastAsia="Calibri" w:hAnsi="Cambria" w:cs="Calibri"/>
                <w:i/>
              </w:rPr>
              <w:t>decidua</w:t>
            </w:r>
            <w:proofErr w:type="spellEnd"/>
            <w:r w:rsidRPr="00733002">
              <w:rPr>
                <w:rFonts w:ascii="Cambria" w:eastAsia="Calibri" w:hAnsi="Cambria" w:cs="Calibri"/>
                <w:i/>
              </w:rPr>
              <w:t xml:space="preserve"> Mill.</w:t>
            </w:r>
          </w:p>
        </w:tc>
        <w:tc>
          <w:tcPr>
            <w:tcW w:w="1418" w:type="dxa"/>
          </w:tcPr>
          <w:p w14:paraId="5A0F5520" w14:textId="77777777" w:rsidR="009874C4" w:rsidRPr="00733002" w:rsidRDefault="009874C4" w:rsidP="00433D5D">
            <w:pPr>
              <w:rPr>
                <w:rFonts w:ascii="Cambria" w:hAnsi="Cambria"/>
              </w:rPr>
            </w:pPr>
            <w:r w:rsidRPr="00733002">
              <w:rPr>
                <w:rFonts w:ascii="Cambria" w:hAnsi="Cambria"/>
              </w:rPr>
              <w:t>49</w:t>
            </w:r>
          </w:p>
        </w:tc>
        <w:tc>
          <w:tcPr>
            <w:tcW w:w="1134" w:type="dxa"/>
          </w:tcPr>
          <w:p w14:paraId="19418DF6" w14:textId="77777777" w:rsidR="009874C4" w:rsidRPr="00733002" w:rsidRDefault="009874C4" w:rsidP="00433D5D">
            <w:pPr>
              <w:rPr>
                <w:rFonts w:ascii="Cambria" w:hAnsi="Cambria"/>
              </w:rPr>
            </w:pPr>
            <w:r w:rsidRPr="00733002">
              <w:rPr>
                <w:rFonts w:ascii="Cambria" w:hAnsi="Cambria"/>
              </w:rPr>
              <w:t>35-156/9</w:t>
            </w:r>
          </w:p>
        </w:tc>
        <w:tc>
          <w:tcPr>
            <w:tcW w:w="1270" w:type="dxa"/>
          </w:tcPr>
          <w:p w14:paraId="02EFC7F9" w14:textId="77777777" w:rsidR="009874C4" w:rsidRPr="00733002" w:rsidRDefault="009874C4" w:rsidP="00433D5D">
            <w:pPr>
              <w:rPr>
                <w:rFonts w:ascii="Cambria" w:hAnsi="Cambria"/>
              </w:rPr>
            </w:pPr>
            <w:r w:rsidRPr="00733002">
              <w:rPr>
                <w:rFonts w:ascii="Cambria" w:hAnsi="Cambria"/>
              </w:rPr>
              <w:t>1</w:t>
            </w:r>
          </w:p>
        </w:tc>
      </w:tr>
      <w:tr w:rsidR="009874C4" w:rsidRPr="00733002" w14:paraId="3CBF9AAE" w14:textId="77777777" w:rsidTr="000743AE">
        <w:trPr>
          <w:trHeight w:val="697"/>
        </w:trPr>
        <w:tc>
          <w:tcPr>
            <w:tcW w:w="562" w:type="dxa"/>
            <w:vAlign w:val="bottom"/>
          </w:tcPr>
          <w:p w14:paraId="37662834" w14:textId="77777777" w:rsidR="009874C4" w:rsidRPr="00733002" w:rsidRDefault="009874C4" w:rsidP="00433D5D">
            <w:pPr>
              <w:rPr>
                <w:rFonts w:ascii="Cambria" w:hAnsi="Cambria"/>
                <w:color w:val="000000"/>
              </w:rPr>
            </w:pPr>
            <w:r w:rsidRPr="00733002">
              <w:rPr>
                <w:rFonts w:ascii="Cambria" w:hAnsi="Cambria"/>
                <w:color w:val="000000"/>
              </w:rPr>
              <w:t>71</w:t>
            </w:r>
          </w:p>
        </w:tc>
        <w:tc>
          <w:tcPr>
            <w:tcW w:w="993" w:type="dxa"/>
            <w:vAlign w:val="bottom"/>
          </w:tcPr>
          <w:p w14:paraId="65212EC0" w14:textId="77777777" w:rsidR="009874C4" w:rsidRPr="00733002" w:rsidRDefault="009874C4" w:rsidP="00433D5D">
            <w:pPr>
              <w:rPr>
                <w:rFonts w:ascii="Cambria" w:hAnsi="Cambria"/>
                <w:color w:val="000000"/>
              </w:rPr>
            </w:pPr>
            <w:r w:rsidRPr="00733002">
              <w:rPr>
                <w:rFonts w:ascii="Cambria" w:hAnsi="Cambria"/>
                <w:color w:val="000000"/>
              </w:rPr>
              <w:t>71</w:t>
            </w:r>
          </w:p>
        </w:tc>
        <w:tc>
          <w:tcPr>
            <w:tcW w:w="1559" w:type="dxa"/>
            <w:vAlign w:val="bottom"/>
          </w:tcPr>
          <w:p w14:paraId="450B701D" w14:textId="77777777" w:rsidR="009874C4" w:rsidRPr="00733002" w:rsidRDefault="009874C4" w:rsidP="00433D5D">
            <w:pPr>
              <w:rPr>
                <w:rFonts w:ascii="Cambria" w:hAnsi="Cambria"/>
              </w:rPr>
            </w:pPr>
            <w:r w:rsidRPr="00733002">
              <w:rPr>
                <w:rFonts w:ascii="Cambria" w:hAnsi="Cambria"/>
              </w:rPr>
              <w:t xml:space="preserve">modrzew europejski </w:t>
            </w:r>
          </w:p>
        </w:tc>
        <w:tc>
          <w:tcPr>
            <w:tcW w:w="2126" w:type="dxa"/>
            <w:vAlign w:val="bottom"/>
          </w:tcPr>
          <w:p w14:paraId="62D8E5BF" w14:textId="77777777" w:rsidR="009874C4" w:rsidRPr="00733002" w:rsidRDefault="009874C4" w:rsidP="00433D5D">
            <w:pPr>
              <w:rPr>
                <w:rFonts w:ascii="Cambria" w:hAnsi="Cambria"/>
                <w:i/>
              </w:rPr>
            </w:pPr>
            <w:proofErr w:type="spellStart"/>
            <w:r w:rsidRPr="00733002">
              <w:rPr>
                <w:rFonts w:ascii="Cambria" w:eastAsia="Calibri" w:hAnsi="Cambria" w:cs="Calibri"/>
                <w:i/>
              </w:rPr>
              <w:t>Larix</w:t>
            </w:r>
            <w:proofErr w:type="spellEnd"/>
            <w:r w:rsidRPr="00733002">
              <w:rPr>
                <w:rFonts w:ascii="Cambria" w:eastAsia="Calibri" w:hAnsi="Cambria" w:cs="Calibri"/>
                <w:i/>
              </w:rPr>
              <w:t xml:space="preserve"> </w:t>
            </w:r>
            <w:proofErr w:type="spellStart"/>
            <w:r w:rsidRPr="00733002">
              <w:rPr>
                <w:rFonts w:ascii="Cambria" w:eastAsia="Calibri" w:hAnsi="Cambria" w:cs="Calibri"/>
                <w:i/>
              </w:rPr>
              <w:t>decidua</w:t>
            </w:r>
            <w:proofErr w:type="spellEnd"/>
            <w:r w:rsidRPr="00733002">
              <w:rPr>
                <w:rFonts w:ascii="Cambria" w:eastAsia="Calibri" w:hAnsi="Cambria" w:cs="Calibri"/>
                <w:i/>
              </w:rPr>
              <w:t xml:space="preserve"> Mill.</w:t>
            </w:r>
          </w:p>
        </w:tc>
        <w:tc>
          <w:tcPr>
            <w:tcW w:w="1418" w:type="dxa"/>
          </w:tcPr>
          <w:p w14:paraId="35F2A8BA" w14:textId="77777777" w:rsidR="009874C4" w:rsidRPr="00733002" w:rsidRDefault="009874C4" w:rsidP="00433D5D">
            <w:pPr>
              <w:rPr>
                <w:rFonts w:ascii="Cambria" w:hAnsi="Cambria"/>
              </w:rPr>
            </w:pPr>
            <w:r w:rsidRPr="00733002">
              <w:rPr>
                <w:rFonts w:ascii="Cambria" w:hAnsi="Cambria"/>
              </w:rPr>
              <w:t>53</w:t>
            </w:r>
          </w:p>
        </w:tc>
        <w:tc>
          <w:tcPr>
            <w:tcW w:w="1134" w:type="dxa"/>
          </w:tcPr>
          <w:p w14:paraId="393FC754" w14:textId="77777777" w:rsidR="009874C4" w:rsidRPr="00733002" w:rsidRDefault="009874C4" w:rsidP="00433D5D">
            <w:pPr>
              <w:rPr>
                <w:rFonts w:ascii="Cambria" w:hAnsi="Cambria"/>
              </w:rPr>
            </w:pPr>
            <w:r w:rsidRPr="00733002">
              <w:rPr>
                <w:rFonts w:ascii="Cambria" w:hAnsi="Cambria"/>
              </w:rPr>
              <w:t>35-157/8</w:t>
            </w:r>
          </w:p>
        </w:tc>
        <w:tc>
          <w:tcPr>
            <w:tcW w:w="1270" w:type="dxa"/>
          </w:tcPr>
          <w:p w14:paraId="5ECEC099" w14:textId="77777777" w:rsidR="009874C4" w:rsidRPr="00733002" w:rsidRDefault="009874C4" w:rsidP="00433D5D">
            <w:pPr>
              <w:rPr>
                <w:rFonts w:ascii="Cambria" w:hAnsi="Cambria"/>
              </w:rPr>
            </w:pPr>
            <w:r w:rsidRPr="00733002">
              <w:rPr>
                <w:rFonts w:ascii="Cambria" w:hAnsi="Cambria"/>
              </w:rPr>
              <w:t>1</w:t>
            </w:r>
          </w:p>
        </w:tc>
      </w:tr>
      <w:tr w:rsidR="009874C4" w:rsidRPr="00733002" w14:paraId="5A90C163" w14:textId="77777777" w:rsidTr="000743AE">
        <w:trPr>
          <w:trHeight w:val="697"/>
        </w:trPr>
        <w:tc>
          <w:tcPr>
            <w:tcW w:w="562" w:type="dxa"/>
            <w:vAlign w:val="bottom"/>
          </w:tcPr>
          <w:p w14:paraId="1D9DCAAC" w14:textId="77777777" w:rsidR="009874C4" w:rsidRPr="00733002" w:rsidRDefault="009874C4" w:rsidP="00433D5D">
            <w:pPr>
              <w:rPr>
                <w:rFonts w:ascii="Cambria" w:hAnsi="Cambria"/>
                <w:color w:val="000000"/>
              </w:rPr>
            </w:pPr>
            <w:r w:rsidRPr="00733002">
              <w:rPr>
                <w:rFonts w:ascii="Cambria" w:hAnsi="Cambria"/>
                <w:color w:val="000000"/>
              </w:rPr>
              <w:t>72</w:t>
            </w:r>
          </w:p>
        </w:tc>
        <w:tc>
          <w:tcPr>
            <w:tcW w:w="993" w:type="dxa"/>
            <w:vAlign w:val="bottom"/>
          </w:tcPr>
          <w:p w14:paraId="4974EA92" w14:textId="77777777" w:rsidR="009874C4" w:rsidRPr="00733002" w:rsidRDefault="009874C4" w:rsidP="00433D5D">
            <w:pPr>
              <w:rPr>
                <w:rFonts w:ascii="Cambria" w:hAnsi="Cambria"/>
                <w:color w:val="000000"/>
              </w:rPr>
            </w:pPr>
            <w:r w:rsidRPr="00733002">
              <w:rPr>
                <w:rFonts w:ascii="Cambria" w:hAnsi="Cambria"/>
                <w:color w:val="000000"/>
              </w:rPr>
              <w:t>72</w:t>
            </w:r>
          </w:p>
        </w:tc>
        <w:tc>
          <w:tcPr>
            <w:tcW w:w="1559" w:type="dxa"/>
            <w:vAlign w:val="bottom"/>
          </w:tcPr>
          <w:p w14:paraId="2557C4D3" w14:textId="77777777" w:rsidR="009874C4" w:rsidRPr="00733002" w:rsidRDefault="009874C4" w:rsidP="00433D5D">
            <w:pPr>
              <w:rPr>
                <w:rFonts w:ascii="Cambria" w:hAnsi="Cambria"/>
                <w:color w:val="000000"/>
              </w:rPr>
            </w:pPr>
            <w:r w:rsidRPr="00733002">
              <w:rPr>
                <w:rFonts w:ascii="Cambria" w:hAnsi="Cambria"/>
                <w:color w:val="000000"/>
              </w:rPr>
              <w:t>wierzba biała</w:t>
            </w:r>
          </w:p>
        </w:tc>
        <w:tc>
          <w:tcPr>
            <w:tcW w:w="2126" w:type="dxa"/>
            <w:vAlign w:val="bottom"/>
          </w:tcPr>
          <w:p w14:paraId="332687B4" w14:textId="77777777" w:rsidR="009874C4" w:rsidRPr="00733002" w:rsidRDefault="009874C4" w:rsidP="00433D5D">
            <w:pPr>
              <w:rPr>
                <w:rFonts w:ascii="Cambria" w:hAnsi="Cambria"/>
                <w:i/>
              </w:rPr>
            </w:pPr>
            <w:proofErr w:type="spellStart"/>
            <w:r w:rsidRPr="00733002">
              <w:rPr>
                <w:rFonts w:ascii="Cambria" w:eastAsia="Calibri" w:hAnsi="Cambria" w:cs="Calibri"/>
                <w:i/>
              </w:rPr>
              <w:t>Salix</w:t>
            </w:r>
            <w:proofErr w:type="spellEnd"/>
            <w:r w:rsidRPr="00733002">
              <w:rPr>
                <w:rFonts w:ascii="Cambria" w:eastAsia="Calibri" w:hAnsi="Cambria" w:cs="Calibri"/>
                <w:i/>
              </w:rPr>
              <w:t xml:space="preserve"> alba L.</w:t>
            </w:r>
          </w:p>
        </w:tc>
        <w:tc>
          <w:tcPr>
            <w:tcW w:w="1418" w:type="dxa"/>
          </w:tcPr>
          <w:p w14:paraId="6830CEF1" w14:textId="77777777" w:rsidR="009874C4" w:rsidRPr="00733002" w:rsidRDefault="009874C4" w:rsidP="00433D5D">
            <w:pPr>
              <w:rPr>
                <w:rFonts w:ascii="Cambria" w:hAnsi="Cambria"/>
              </w:rPr>
            </w:pPr>
            <w:r w:rsidRPr="00733002">
              <w:rPr>
                <w:rFonts w:ascii="Cambria" w:hAnsi="Cambria"/>
              </w:rPr>
              <w:t>35</w:t>
            </w:r>
          </w:p>
        </w:tc>
        <w:tc>
          <w:tcPr>
            <w:tcW w:w="1134" w:type="dxa"/>
          </w:tcPr>
          <w:p w14:paraId="337FE97D" w14:textId="77777777" w:rsidR="009874C4" w:rsidRPr="00733002" w:rsidRDefault="009874C4" w:rsidP="00433D5D">
            <w:pPr>
              <w:rPr>
                <w:rFonts w:ascii="Cambria" w:hAnsi="Cambria"/>
              </w:rPr>
            </w:pPr>
            <w:r w:rsidRPr="00733002">
              <w:rPr>
                <w:rFonts w:ascii="Cambria" w:hAnsi="Cambria"/>
              </w:rPr>
              <w:t>35-159/3</w:t>
            </w:r>
          </w:p>
        </w:tc>
        <w:tc>
          <w:tcPr>
            <w:tcW w:w="1270" w:type="dxa"/>
          </w:tcPr>
          <w:p w14:paraId="4D2D3681" w14:textId="77777777" w:rsidR="009874C4" w:rsidRPr="00733002" w:rsidRDefault="009874C4" w:rsidP="00433D5D">
            <w:pPr>
              <w:rPr>
                <w:rFonts w:ascii="Cambria" w:hAnsi="Cambria"/>
              </w:rPr>
            </w:pPr>
            <w:r w:rsidRPr="00733002">
              <w:rPr>
                <w:rFonts w:ascii="Cambria" w:hAnsi="Cambria"/>
              </w:rPr>
              <w:t>1</w:t>
            </w:r>
          </w:p>
        </w:tc>
      </w:tr>
      <w:tr w:rsidR="009874C4" w:rsidRPr="00733002" w14:paraId="3F00FC60" w14:textId="77777777" w:rsidTr="000743AE">
        <w:trPr>
          <w:trHeight w:val="697"/>
        </w:trPr>
        <w:tc>
          <w:tcPr>
            <w:tcW w:w="562" w:type="dxa"/>
            <w:vAlign w:val="bottom"/>
          </w:tcPr>
          <w:p w14:paraId="7E57DA96" w14:textId="77777777" w:rsidR="009874C4" w:rsidRPr="00733002" w:rsidRDefault="009874C4" w:rsidP="00433D5D">
            <w:pPr>
              <w:rPr>
                <w:rFonts w:ascii="Cambria" w:hAnsi="Cambria"/>
                <w:color w:val="000000"/>
              </w:rPr>
            </w:pPr>
            <w:r w:rsidRPr="00733002">
              <w:rPr>
                <w:rFonts w:ascii="Cambria" w:hAnsi="Cambria"/>
                <w:color w:val="000000"/>
              </w:rPr>
              <w:t>73</w:t>
            </w:r>
          </w:p>
        </w:tc>
        <w:tc>
          <w:tcPr>
            <w:tcW w:w="993" w:type="dxa"/>
            <w:vAlign w:val="bottom"/>
          </w:tcPr>
          <w:p w14:paraId="0B69B4B7" w14:textId="77777777" w:rsidR="009874C4" w:rsidRPr="00733002" w:rsidRDefault="009874C4" w:rsidP="00433D5D">
            <w:pPr>
              <w:rPr>
                <w:rFonts w:ascii="Cambria" w:hAnsi="Cambria"/>
                <w:color w:val="000000"/>
              </w:rPr>
            </w:pPr>
            <w:r w:rsidRPr="00733002">
              <w:rPr>
                <w:rFonts w:ascii="Cambria" w:hAnsi="Cambria"/>
                <w:color w:val="000000"/>
              </w:rPr>
              <w:t>73</w:t>
            </w:r>
          </w:p>
        </w:tc>
        <w:tc>
          <w:tcPr>
            <w:tcW w:w="1559" w:type="dxa"/>
            <w:vAlign w:val="bottom"/>
          </w:tcPr>
          <w:p w14:paraId="71468CA5" w14:textId="77777777" w:rsidR="009874C4" w:rsidRPr="00733002" w:rsidRDefault="009874C4" w:rsidP="00433D5D">
            <w:pPr>
              <w:rPr>
                <w:rFonts w:ascii="Cambria" w:hAnsi="Cambria"/>
                <w:color w:val="000000"/>
              </w:rPr>
            </w:pPr>
            <w:r w:rsidRPr="00733002">
              <w:rPr>
                <w:rFonts w:ascii="Cambria" w:hAnsi="Cambria"/>
                <w:color w:val="000000"/>
              </w:rPr>
              <w:t>lipa szerokolistna</w:t>
            </w:r>
          </w:p>
        </w:tc>
        <w:tc>
          <w:tcPr>
            <w:tcW w:w="2126" w:type="dxa"/>
            <w:vAlign w:val="bottom"/>
          </w:tcPr>
          <w:p w14:paraId="3A8E90AD" w14:textId="77777777" w:rsidR="009874C4" w:rsidRPr="00733002" w:rsidRDefault="009874C4" w:rsidP="00433D5D">
            <w:pPr>
              <w:rPr>
                <w:rFonts w:ascii="Cambria" w:hAnsi="Cambria"/>
                <w:i/>
              </w:rPr>
            </w:pPr>
            <w:proofErr w:type="spellStart"/>
            <w:r w:rsidRPr="00733002">
              <w:rPr>
                <w:rFonts w:ascii="Cambria" w:eastAsia="Calibri" w:hAnsi="Cambria" w:cs="Calibri"/>
                <w:i/>
              </w:rPr>
              <w:t>Tilia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platyphyllos</w:t>
            </w:r>
            <w:proofErr w:type="spellEnd"/>
            <w:r w:rsidRPr="00733002">
              <w:rPr>
                <w:rFonts w:ascii="Cambria" w:eastAsia="Calibri" w:hAnsi="Cambria" w:cs="Calibri"/>
                <w:i/>
              </w:rPr>
              <w:t xml:space="preserve"> L.</w:t>
            </w:r>
          </w:p>
        </w:tc>
        <w:tc>
          <w:tcPr>
            <w:tcW w:w="1418" w:type="dxa"/>
          </w:tcPr>
          <w:p w14:paraId="0A5104B5" w14:textId="77777777" w:rsidR="009874C4" w:rsidRPr="00733002" w:rsidRDefault="009874C4" w:rsidP="00433D5D">
            <w:pPr>
              <w:rPr>
                <w:rFonts w:ascii="Cambria" w:hAnsi="Cambria"/>
              </w:rPr>
            </w:pPr>
            <w:r w:rsidRPr="00733002">
              <w:rPr>
                <w:rFonts w:ascii="Cambria" w:hAnsi="Cambria"/>
              </w:rPr>
              <w:t>45+60</w:t>
            </w:r>
          </w:p>
        </w:tc>
        <w:tc>
          <w:tcPr>
            <w:tcW w:w="1134" w:type="dxa"/>
          </w:tcPr>
          <w:p w14:paraId="612E4EA5" w14:textId="77777777" w:rsidR="009874C4" w:rsidRPr="00733002" w:rsidRDefault="009874C4" w:rsidP="00433D5D">
            <w:pPr>
              <w:rPr>
                <w:rFonts w:ascii="Cambria" w:hAnsi="Cambria"/>
              </w:rPr>
            </w:pPr>
            <w:r w:rsidRPr="00733002">
              <w:rPr>
                <w:rFonts w:ascii="Cambria" w:hAnsi="Cambria"/>
              </w:rPr>
              <w:t>35-185</w:t>
            </w:r>
          </w:p>
        </w:tc>
        <w:tc>
          <w:tcPr>
            <w:tcW w:w="1270" w:type="dxa"/>
          </w:tcPr>
          <w:p w14:paraId="488C074D" w14:textId="77777777" w:rsidR="009874C4" w:rsidRPr="00733002" w:rsidRDefault="009874C4" w:rsidP="00433D5D">
            <w:pPr>
              <w:rPr>
                <w:rFonts w:ascii="Cambria" w:hAnsi="Cambria"/>
              </w:rPr>
            </w:pPr>
            <w:r w:rsidRPr="00733002">
              <w:rPr>
                <w:rFonts w:ascii="Cambria" w:hAnsi="Cambria"/>
              </w:rPr>
              <w:t>1</w:t>
            </w:r>
          </w:p>
        </w:tc>
      </w:tr>
      <w:tr w:rsidR="009874C4" w:rsidRPr="00733002" w14:paraId="471EEEB8" w14:textId="77777777" w:rsidTr="000743AE">
        <w:trPr>
          <w:trHeight w:val="697"/>
        </w:trPr>
        <w:tc>
          <w:tcPr>
            <w:tcW w:w="562" w:type="dxa"/>
            <w:vAlign w:val="bottom"/>
          </w:tcPr>
          <w:p w14:paraId="23DEBBD4" w14:textId="77777777" w:rsidR="009874C4" w:rsidRPr="00733002" w:rsidRDefault="009874C4" w:rsidP="00433D5D">
            <w:pPr>
              <w:rPr>
                <w:rFonts w:ascii="Cambria" w:hAnsi="Cambria"/>
                <w:color w:val="000000"/>
              </w:rPr>
            </w:pPr>
            <w:r w:rsidRPr="00733002">
              <w:rPr>
                <w:rFonts w:ascii="Cambria" w:hAnsi="Cambria"/>
                <w:color w:val="000000"/>
              </w:rPr>
              <w:t>74</w:t>
            </w:r>
          </w:p>
        </w:tc>
        <w:tc>
          <w:tcPr>
            <w:tcW w:w="993" w:type="dxa"/>
            <w:vAlign w:val="bottom"/>
          </w:tcPr>
          <w:p w14:paraId="32D87C66" w14:textId="77777777" w:rsidR="009874C4" w:rsidRPr="00733002" w:rsidRDefault="009874C4" w:rsidP="00433D5D">
            <w:pPr>
              <w:rPr>
                <w:rFonts w:ascii="Cambria" w:hAnsi="Cambria"/>
                <w:color w:val="000000"/>
              </w:rPr>
            </w:pPr>
            <w:r w:rsidRPr="00733002">
              <w:rPr>
                <w:rFonts w:ascii="Cambria" w:hAnsi="Cambria"/>
                <w:color w:val="000000"/>
              </w:rPr>
              <w:t>74</w:t>
            </w:r>
          </w:p>
        </w:tc>
        <w:tc>
          <w:tcPr>
            <w:tcW w:w="1559" w:type="dxa"/>
            <w:vAlign w:val="bottom"/>
          </w:tcPr>
          <w:p w14:paraId="36291A5D" w14:textId="77777777" w:rsidR="009874C4" w:rsidRPr="00733002" w:rsidRDefault="009874C4" w:rsidP="00433D5D">
            <w:pPr>
              <w:rPr>
                <w:rFonts w:ascii="Cambria" w:hAnsi="Cambria"/>
                <w:color w:val="000000"/>
              </w:rPr>
            </w:pPr>
            <w:r w:rsidRPr="00733002">
              <w:rPr>
                <w:rFonts w:ascii="Cambria" w:hAnsi="Cambria"/>
                <w:color w:val="000000"/>
              </w:rPr>
              <w:t>lipa szerokolistna</w:t>
            </w:r>
          </w:p>
        </w:tc>
        <w:tc>
          <w:tcPr>
            <w:tcW w:w="2126" w:type="dxa"/>
            <w:vAlign w:val="bottom"/>
          </w:tcPr>
          <w:p w14:paraId="61E53C4C" w14:textId="77777777" w:rsidR="009874C4" w:rsidRPr="00733002" w:rsidRDefault="009874C4" w:rsidP="00433D5D">
            <w:pPr>
              <w:rPr>
                <w:rFonts w:ascii="Cambria" w:hAnsi="Cambria"/>
                <w:i/>
              </w:rPr>
            </w:pPr>
            <w:proofErr w:type="spellStart"/>
            <w:r w:rsidRPr="00733002">
              <w:rPr>
                <w:rFonts w:ascii="Cambria" w:eastAsia="Calibri" w:hAnsi="Cambria" w:cs="Calibri"/>
                <w:i/>
              </w:rPr>
              <w:t>Tilia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platyphyllos</w:t>
            </w:r>
            <w:proofErr w:type="spellEnd"/>
            <w:r w:rsidRPr="00733002">
              <w:rPr>
                <w:rFonts w:ascii="Cambria" w:eastAsia="Calibri" w:hAnsi="Cambria" w:cs="Calibri"/>
                <w:i/>
              </w:rPr>
              <w:t xml:space="preserve"> L.</w:t>
            </w:r>
          </w:p>
        </w:tc>
        <w:tc>
          <w:tcPr>
            <w:tcW w:w="1418" w:type="dxa"/>
          </w:tcPr>
          <w:p w14:paraId="324719A2" w14:textId="77777777" w:rsidR="009874C4" w:rsidRPr="00733002" w:rsidRDefault="009874C4" w:rsidP="00433D5D">
            <w:pPr>
              <w:rPr>
                <w:rFonts w:ascii="Cambria" w:hAnsi="Cambria"/>
              </w:rPr>
            </w:pPr>
            <w:r w:rsidRPr="00733002">
              <w:rPr>
                <w:rFonts w:ascii="Cambria" w:hAnsi="Cambria"/>
              </w:rPr>
              <w:t>205</w:t>
            </w:r>
          </w:p>
        </w:tc>
        <w:tc>
          <w:tcPr>
            <w:tcW w:w="1134" w:type="dxa"/>
          </w:tcPr>
          <w:p w14:paraId="6CAF3683" w14:textId="77777777" w:rsidR="009874C4" w:rsidRPr="00733002" w:rsidRDefault="009874C4" w:rsidP="00433D5D">
            <w:pPr>
              <w:rPr>
                <w:rFonts w:ascii="Cambria" w:hAnsi="Cambria"/>
              </w:rPr>
            </w:pPr>
            <w:r w:rsidRPr="00733002">
              <w:rPr>
                <w:rFonts w:ascii="Cambria" w:hAnsi="Cambria"/>
              </w:rPr>
              <w:t>35-62</w:t>
            </w:r>
          </w:p>
        </w:tc>
        <w:tc>
          <w:tcPr>
            <w:tcW w:w="1270" w:type="dxa"/>
          </w:tcPr>
          <w:p w14:paraId="18CB378E" w14:textId="77777777" w:rsidR="009874C4" w:rsidRPr="00733002" w:rsidRDefault="009874C4" w:rsidP="00433D5D">
            <w:pPr>
              <w:rPr>
                <w:rFonts w:ascii="Cambria" w:hAnsi="Cambria"/>
              </w:rPr>
            </w:pPr>
            <w:r w:rsidRPr="00733002">
              <w:rPr>
                <w:rFonts w:ascii="Cambria" w:hAnsi="Cambria"/>
              </w:rPr>
              <w:t>2</w:t>
            </w:r>
          </w:p>
        </w:tc>
      </w:tr>
      <w:tr w:rsidR="009874C4" w:rsidRPr="00733002" w14:paraId="70210C4C" w14:textId="77777777" w:rsidTr="000743AE">
        <w:trPr>
          <w:trHeight w:val="697"/>
        </w:trPr>
        <w:tc>
          <w:tcPr>
            <w:tcW w:w="562" w:type="dxa"/>
            <w:vAlign w:val="bottom"/>
          </w:tcPr>
          <w:p w14:paraId="08B8E229" w14:textId="77777777" w:rsidR="009874C4" w:rsidRPr="00733002" w:rsidRDefault="009874C4" w:rsidP="00433D5D">
            <w:pPr>
              <w:rPr>
                <w:rFonts w:ascii="Cambria" w:hAnsi="Cambria"/>
                <w:color w:val="000000"/>
              </w:rPr>
            </w:pPr>
            <w:r w:rsidRPr="00733002">
              <w:rPr>
                <w:rFonts w:ascii="Cambria" w:hAnsi="Cambria"/>
                <w:color w:val="000000"/>
              </w:rPr>
              <w:lastRenderedPageBreak/>
              <w:t>75</w:t>
            </w:r>
          </w:p>
        </w:tc>
        <w:tc>
          <w:tcPr>
            <w:tcW w:w="993" w:type="dxa"/>
            <w:vAlign w:val="bottom"/>
          </w:tcPr>
          <w:p w14:paraId="37C90627" w14:textId="77777777" w:rsidR="009874C4" w:rsidRPr="00733002" w:rsidRDefault="009874C4" w:rsidP="00433D5D">
            <w:pPr>
              <w:rPr>
                <w:rFonts w:ascii="Cambria" w:hAnsi="Cambria"/>
                <w:color w:val="000000"/>
              </w:rPr>
            </w:pPr>
            <w:r w:rsidRPr="00733002">
              <w:rPr>
                <w:rFonts w:ascii="Cambria" w:hAnsi="Cambria"/>
                <w:color w:val="000000"/>
              </w:rPr>
              <w:t>75</w:t>
            </w:r>
          </w:p>
        </w:tc>
        <w:tc>
          <w:tcPr>
            <w:tcW w:w="1559" w:type="dxa"/>
            <w:vAlign w:val="bottom"/>
          </w:tcPr>
          <w:p w14:paraId="35FDD60B" w14:textId="77777777" w:rsidR="009874C4" w:rsidRPr="00733002" w:rsidRDefault="009874C4" w:rsidP="00433D5D">
            <w:pPr>
              <w:rPr>
                <w:rFonts w:ascii="Cambria" w:hAnsi="Cambria"/>
                <w:color w:val="000000"/>
              </w:rPr>
            </w:pPr>
            <w:r w:rsidRPr="00733002">
              <w:rPr>
                <w:rFonts w:ascii="Cambria" w:hAnsi="Cambria"/>
                <w:color w:val="000000"/>
              </w:rPr>
              <w:t>lipa szerokolistna</w:t>
            </w:r>
          </w:p>
        </w:tc>
        <w:tc>
          <w:tcPr>
            <w:tcW w:w="2126" w:type="dxa"/>
            <w:vAlign w:val="bottom"/>
          </w:tcPr>
          <w:p w14:paraId="66092F99" w14:textId="77777777" w:rsidR="009874C4" w:rsidRPr="00733002" w:rsidRDefault="009874C4" w:rsidP="00433D5D">
            <w:pPr>
              <w:rPr>
                <w:rFonts w:ascii="Cambria" w:hAnsi="Cambria"/>
                <w:i/>
              </w:rPr>
            </w:pPr>
            <w:proofErr w:type="spellStart"/>
            <w:r w:rsidRPr="00733002">
              <w:rPr>
                <w:rFonts w:ascii="Cambria" w:eastAsia="Calibri" w:hAnsi="Cambria" w:cs="Calibri"/>
                <w:i/>
              </w:rPr>
              <w:t>Tilia</w:t>
            </w:r>
            <w:proofErr w:type="spellEnd"/>
            <w:r w:rsidRPr="00733002">
              <w:rPr>
                <w:rFonts w:ascii="Cambria" w:eastAsia="Calibri" w:hAnsi="Cambria" w:cs="Calibri"/>
                <w:i/>
              </w:rPr>
              <w:t xml:space="preserve"> </w:t>
            </w:r>
            <w:proofErr w:type="spellStart"/>
            <w:r w:rsidRPr="00733002">
              <w:rPr>
                <w:rFonts w:ascii="Cambria" w:eastAsia="Calibri" w:hAnsi="Cambria" w:cs="Calibri"/>
                <w:i/>
              </w:rPr>
              <w:t>platyphyllos</w:t>
            </w:r>
            <w:proofErr w:type="spellEnd"/>
            <w:r w:rsidRPr="00733002">
              <w:rPr>
                <w:rFonts w:ascii="Cambria" w:eastAsia="Calibri" w:hAnsi="Cambria" w:cs="Calibri"/>
                <w:i/>
              </w:rPr>
              <w:t xml:space="preserve"> L.</w:t>
            </w:r>
          </w:p>
        </w:tc>
        <w:tc>
          <w:tcPr>
            <w:tcW w:w="1418" w:type="dxa"/>
          </w:tcPr>
          <w:p w14:paraId="0973E4FD" w14:textId="77777777" w:rsidR="009874C4" w:rsidRPr="00733002" w:rsidRDefault="009874C4" w:rsidP="00433D5D">
            <w:pPr>
              <w:rPr>
                <w:rFonts w:ascii="Cambria" w:hAnsi="Cambria"/>
              </w:rPr>
            </w:pPr>
            <w:r w:rsidRPr="00733002">
              <w:rPr>
                <w:rFonts w:ascii="Cambria" w:hAnsi="Cambria"/>
              </w:rPr>
              <w:t>102</w:t>
            </w:r>
          </w:p>
        </w:tc>
        <w:tc>
          <w:tcPr>
            <w:tcW w:w="1134" w:type="dxa"/>
          </w:tcPr>
          <w:p w14:paraId="3E2480AC" w14:textId="77777777" w:rsidR="009874C4" w:rsidRPr="00733002" w:rsidRDefault="009874C4" w:rsidP="00433D5D">
            <w:pPr>
              <w:rPr>
                <w:rFonts w:ascii="Cambria" w:hAnsi="Cambria"/>
              </w:rPr>
            </w:pPr>
            <w:r w:rsidRPr="00733002">
              <w:rPr>
                <w:rFonts w:ascii="Cambria" w:hAnsi="Cambria"/>
              </w:rPr>
              <w:t>35-62</w:t>
            </w:r>
          </w:p>
        </w:tc>
        <w:tc>
          <w:tcPr>
            <w:tcW w:w="1270" w:type="dxa"/>
          </w:tcPr>
          <w:p w14:paraId="19691A42" w14:textId="77777777" w:rsidR="009874C4" w:rsidRPr="00733002" w:rsidRDefault="009874C4" w:rsidP="00433D5D">
            <w:pPr>
              <w:rPr>
                <w:rFonts w:ascii="Cambria" w:hAnsi="Cambria"/>
              </w:rPr>
            </w:pPr>
            <w:r w:rsidRPr="00733002">
              <w:rPr>
                <w:rFonts w:ascii="Cambria" w:hAnsi="Cambria"/>
              </w:rPr>
              <w:t>1</w:t>
            </w:r>
          </w:p>
        </w:tc>
      </w:tr>
      <w:tr w:rsidR="009874C4" w:rsidRPr="00733002" w14:paraId="532B616F" w14:textId="77777777" w:rsidTr="000743AE">
        <w:trPr>
          <w:trHeight w:val="697"/>
        </w:trPr>
        <w:tc>
          <w:tcPr>
            <w:tcW w:w="562" w:type="dxa"/>
            <w:vAlign w:val="bottom"/>
          </w:tcPr>
          <w:p w14:paraId="3EE1B3E6" w14:textId="77777777" w:rsidR="009874C4" w:rsidRPr="00733002" w:rsidRDefault="009874C4" w:rsidP="00433D5D">
            <w:pPr>
              <w:rPr>
                <w:rFonts w:ascii="Cambria" w:hAnsi="Cambria"/>
                <w:color w:val="000000"/>
              </w:rPr>
            </w:pPr>
            <w:r w:rsidRPr="00733002">
              <w:rPr>
                <w:rFonts w:ascii="Cambria" w:hAnsi="Cambria"/>
                <w:color w:val="000000"/>
              </w:rPr>
              <w:t>76</w:t>
            </w:r>
          </w:p>
        </w:tc>
        <w:tc>
          <w:tcPr>
            <w:tcW w:w="993" w:type="dxa"/>
            <w:vAlign w:val="bottom"/>
          </w:tcPr>
          <w:p w14:paraId="73BF54CB" w14:textId="77777777" w:rsidR="009874C4" w:rsidRPr="00733002" w:rsidRDefault="009874C4" w:rsidP="00433D5D">
            <w:pPr>
              <w:rPr>
                <w:rFonts w:ascii="Cambria" w:hAnsi="Cambria"/>
                <w:color w:val="000000"/>
              </w:rPr>
            </w:pPr>
            <w:r w:rsidRPr="00733002">
              <w:rPr>
                <w:rFonts w:ascii="Cambria" w:hAnsi="Cambria"/>
                <w:color w:val="000000"/>
              </w:rPr>
              <w:t>76</w:t>
            </w:r>
          </w:p>
        </w:tc>
        <w:tc>
          <w:tcPr>
            <w:tcW w:w="1559" w:type="dxa"/>
            <w:vAlign w:val="bottom"/>
          </w:tcPr>
          <w:p w14:paraId="0E24F293" w14:textId="77777777" w:rsidR="009874C4" w:rsidRPr="00733002" w:rsidRDefault="009874C4" w:rsidP="00433D5D">
            <w:pPr>
              <w:rPr>
                <w:rFonts w:ascii="Cambria" w:hAnsi="Cambria"/>
                <w:color w:val="000000"/>
              </w:rPr>
            </w:pPr>
            <w:r w:rsidRPr="00733002">
              <w:rPr>
                <w:rFonts w:ascii="Cambria" w:hAnsi="Cambria"/>
                <w:color w:val="000000"/>
              </w:rPr>
              <w:t>olsza czarna</w:t>
            </w:r>
          </w:p>
        </w:tc>
        <w:tc>
          <w:tcPr>
            <w:tcW w:w="2126" w:type="dxa"/>
            <w:vAlign w:val="bottom"/>
          </w:tcPr>
          <w:p w14:paraId="3A7AAA93" w14:textId="77777777" w:rsidR="009874C4" w:rsidRPr="00733002" w:rsidRDefault="009874C4" w:rsidP="00433D5D">
            <w:pPr>
              <w:rPr>
                <w:rFonts w:ascii="Cambria" w:hAnsi="Cambria"/>
                <w:i/>
              </w:rPr>
            </w:pPr>
            <w:proofErr w:type="spellStart"/>
            <w:r w:rsidRPr="00733002">
              <w:rPr>
                <w:rFonts w:ascii="Cambria" w:eastAsia="Calibri" w:hAnsi="Cambria" w:cs="Calibri"/>
                <w:i/>
                <w:highlight w:val="white"/>
              </w:rPr>
              <w:t>Alnus</w:t>
            </w:r>
            <w:proofErr w:type="spellEnd"/>
            <w:r w:rsidRPr="00733002">
              <w:rPr>
                <w:rFonts w:ascii="Cambria" w:eastAsia="Calibri" w:hAnsi="Cambria" w:cs="Calibri"/>
                <w:i/>
                <w:highlight w:val="white"/>
              </w:rPr>
              <w:t xml:space="preserve"> </w:t>
            </w:r>
            <w:proofErr w:type="spellStart"/>
            <w:r w:rsidRPr="00733002">
              <w:rPr>
                <w:rFonts w:ascii="Cambria" w:eastAsia="Calibri" w:hAnsi="Cambria" w:cs="Calibri"/>
                <w:i/>
                <w:highlight w:val="white"/>
              </w:rPr>
              <w:t>glutinosa</w:t>
            </w:r>
            <w:proofErr w:type="spellEnd"/>
            <w:r w:rsidRPr="00733002">
              <w:rPr>
                <w:rFonts w:ascii="Cambria" w:eastAsia="Calibri" w:hAnsi="Cambria" w:cs="Calibri"/>
                <w:i/>
                <w:highlight w:val="white"/>
              </w:rPr>
              <w:t xml:space="preserve"> L</w:t>
            </w:r>
            <w:r w:rsidRPr="00733002">
              <w:rPr>
                <w:rFonts w:ascii="Cambria" w:eastAsia="Calibri" w:hAnsi="Cambria" w:cs="Calibri"/>
                <w:i/>
              </w:rPr>
              <w:t>.</w:t>
            </w:r>
          </w:p>
        </w:tc>
        <w:tc>
          <w:tcPr>
            <w:tcW w:w="1418" w:type="dxa"/>
          </w:tcPr>
          <w:p w14:paraId="0EEE9396" w14:textId="77777777" w:rsidR="009874C4" w:rsidRPr="00733002" w:rsidRDefault="009874C4" w:rsidP="00433D5D">
            <w:pPr>
              <w:rPr>
                <w:rFonts w:ascii="Cambria" w:hAnsi="Cambria"/>
              </w:rPr>
            </w:pPr>
            <w:r w:rsidRPr="00733002">
              <w:rPr>
                <w:rFonts w:ascii="Cambria" w:hAnsi="Cambria"/>
              </w:rPr>
              <w:t>100</w:t>
            </w:r>
          </w:p>
        </w:tc>
        <w:tc>
          <w:tcPr>
            <w:tcW w:w="1134" w:type="dxa"/>
          </w:tcPr>
          <w:p w14:paraId="71A08E39" w14:textId="77777777" w:rsidR="009874C4" w:rsidRPr="00733002" w:rsidRDefault="009874C4" w:rsidP="00433D5D">
            <w:pPr>
              <w:rPr>
                <w:rFonts w:ascii="Cambria" w:hAnsi="Cambria"/>
              </w:rPr>
            </w:pPr>
            <w:r w:rsidRPr="00733002">
              <w:rPr>
                <w:rFonts w:ascii="Cambria" w:hAnsi="Cambria"/>
              </w:rPr>
              <w:t>35-182</w:t>
            </w:r>
          </w:p>
        </w:tc>
        <w:tc>
          <w:tcPr>
            <w:tcW w:w="1270" w:type="dxa"/>
          </w:tcPr>
          <w:p w14:paraId="377D0B68" w14:textId="77777777" w:rsidR="009874C4" w:rsidRPr="00733002" w:rsidRDefault="009874C4" w:rsidP="00433D5D">
            <w:pPr>
              <w:rPr>
                <w:rFonts w:ascii="Cambria" w:hAnsi="Cambria"/>
              </w:rPr>
            </w:pPr>
            <w:r w:rsidRPr="00733002">
              <w:rPr>
                <w:rFonts w:ascii="Cambria" w:hAnsi="Cambria"/>
              </w:rPr>
              <w:t>1</w:t>
            </w:r>
          </w:p>
        </w:tc>
      </w:tr>
      <w:tr w:rsidR="009874C4" w:rsidRPr="00733002" w14:paraId="34A755C9" w14:textId="77777777" w:rsidTr="000743AE">
        <w:trPr>
          <w:trHeight w:val="697"/>
        </w:trPr>
        <w:tc>
          <w:tcPr>
            <w:tcW w:w="562" w:type="dxa"/>
            <w:vAlign w:val="bottom"/>
          </w:tcPr>
          <w:p w14:paraId="4245B232" w14:textId="77777777" w:rsidR="009874C4" w:rsidRPr="00733002" w:rsidRDefault="009874C4" w:rsidP="00433D5D">
            <w:pPr>
              <w:rPr>
                <w:rFonts w:ascii="Cambria" w:hAnsi="Cambria"/>
                <w:color w:val="000000"/>
              </w:rPr>
            </w:pPr>
            <w:r w:rsidRPr="00733002">
              <w:rPr>
                <w:rFonts w:ascii="Cambria" w:hAnsi="Cambria"/>
                <w:color w:val="000000"/>
              </w:rPr>
              <w:t>77</w:t>
            </w:r>
          </w:p>
        </w:tc>
        <w:tc>
          <w:tcPr>
            <w:tcW w:w="993" w:type="dxa"/>
            <w:vAlign w:val="bottom"/>
          </w:tcPr>
          <w:p w14:paraId="06D1FDF6" w14:textId="77777777" w:rsidR="009874C4" w:rsidRPr="00733002" w:rsidRDefault="009874C4" w:rsidP="00433D5D">
            <w:pPr>
              <w:rPr>
                <w:rFonts w:ascii="Cambria" w:hAnsi="Cambria"/>
                <w:color w:val="000000"/>
              </w:rPr>
            </w:pPr>
            <w:r w:rsidRPr="00733002">
              <w:rPr>
                <w:rFonts w:ascii="Cambria" w:hAnsi="Cambria"/>
                <w:color w:val="000000"/>
              </w:rPr>
              <w:t>77</w:t>
            </w:r>
          </w:p>
        </w:tc>
        <w:tc>
          <w:tcPr>
            <w:tcW w:w="1559" w:type="dxa"/>
            <w:vAlign w:val="bottom"/>
          </w:tcPr>
          <w:p w14:paraId="41087905" w14:textId="77777777" w:rsidR="009874C4" w:rsidRPr="00733002" w:rsidRDefault="009874C4" w:rsidP="00433D5D">
            <w:pPr>
              <w:rPr>
                <w:rFonts w:ascii="Cambria" w:hAnsi="Cambria"/>
                <w:color w:val="000000"/>
              </w:rPr>
            </w:pPr>
            <w:r w:rsidRPr="00733002">
              <w:rPr>
                <w:rFonts w:ascii="Cambria" w:hAnsi="Cambria"/>
                <w:color w:val="000000"/>
              </w:rPr>
              <w:t>klon jawor</w:t>
            </w:r>
          </w:p>
        </w:tc>
        <w:tc>
          <w:tcPr>
            <w:tcW w:w="2126" w:type="dxa"/>
            <w:vAlign w:val="bottom"/>
          </w:tcPr>
          <w:p w14:paraId="7D17868F" w14:textId="77777777" w:rsidR="009874C4" w:rsidRPr="00733002" w:rsidRDefault="009874C4" w:rsidP="00433D5D">
            <w:pPr>
              <w:rPr>
                <w:rFonts w:ascii="Cambria" w:hAnsi="Cambria"/>
                <w:i/>
              </w:rPr>
            </w:pPr>
            <w:proofErr w:type="spellStart"/>
            <w:r w:rsidRPr="00733002">
              <w:rPr>
                <w:rFonts w:ascii="Cambria" w:eastAsia="Calibri" w:hAnsi="Cambria" w:cs="Calibri"/>
                <w:i/>
              </w:rPr>
              <w:t>Acer</w:t>
            </w:r>
            <w:proofErr w:type="spellEnd"/>
            <w:r w:rsidRPr="00733002">
              <w:rPr>
                <w:rFonts w:ascii="Cambria" w:eastAsia="Calibri" w:hAnsi="Cambria" w:cs="Calibri"/>
                <w:i/>
              </w:rPr>
              <w:t xml:space="preserve"> </w:t>
            </w:r>
            <w:proofErr w:type="spellStart"/>
            <w:r w:rsidRPr="00733002">
              <w:rPr>
                <w:rFonts w:ascii="Cambria" w:eastAsia="Calibri" w:hAnsi="Cambria" w:cs="Calibri"/>
                <w:i/>
              </w:rPr>
              <w:t>pseudoplatanus</w:t>
            </w:r>
            <w:proofErr w:type="spellEnd"/>
            <w:r w:rsidRPr="00733002">
              <w:rPr>
                <w:rFonts w:ascii="Cambria" w:eastAsia="Calibri" w:hAnsi="Cambria" w:cs="Calibri"/>
                <w:i/>
              </w:rPr>
              <w:t xml:space="preserve"> L.</w:t>
            </w:r>
          </w:p>
        </w:tc>
        <w:tc>
          <w:tcPr>
            <w:tcW w:w="1418" w:type="dxa"/>
          </w:tcPr>
          <w:p w14:paraId="0A9222AD" w14:textId="77777777" w:rsidR="009874C4" w:rsidRPr="00733002" w:rsidRDefault="009874C4" w:rsidP="00433D5D">
            <w:pPr>
              <w:rPr>
                <w:rFonts w:ascii="Cambria" w:hAnsi="Cambria"/>
              </w:rPr>
            </w:pPr>
            <w:r w:rsidRPr="00733002">
              <w:rPr>
                <w:rFonts w:ascii="Cambria" w:hAnsi="Cambria"/>
              </w:rPr>
              <w:t>55</w:t>
            </w:r>
          </w:p>
        </w:tc>
        <w:tc>
          <w:tcPr>
            <w:tcW w:w="1134" w:type="dxa"/>
          </w:tcPr>
          <w:p w14:paraId="2348EABE" w14:textId="77777777" w:rsidR="009874C4" w:rsidRPr="00733002" w:rsidRDefault="009874C4" w:rsidP="00433D5D">
            <w:pPr>
              <w:rPr>
                <w:rFonts w:ascii="Cambria" w:hAnsi="Cambria"/>
              </w:rPr>
            </w:pPr>
            <w:r w:rsidRPr="00733002">
              <w:rPr>
                <w:rFonts w:ascii="Cambria" w:hAnsi="Cambria"/>
              </w:rPr>
              <w:t>35-182</w:t>
            </w:r>
          </w:p>
        </w:tc>
        <w:tc>
          <w:tcPr>
            <w:tcW w:w="1270" w:type="dxa"/>
          </w:tcPr>
          <w:p w14:paraId="3F622EB9" w14:textId="77777777" w:rsidR="009874C4" w:rsidRPr="00733002" w:rsidRDefault="009874C4" w:rsidP="00433D5D">
            <w:pPr>
              <w:rPr>
                <w:rFonts w:ascii="Cambria" w:hAnsi="Cambria"/>
              </w:rPr>
            </w:pPr>
            <w:r w:rsidRPr="00733002">
              <w:rPr>
                <w:rFonts w:ascii="Cambria" w:hAnsi="Cambria"/>
              </w:rPr>
              <w:t>1</w:t>
            </w:r>
          </w:p>
        </w:tc>
      </w:tr>
      <w:tr w:rsidR="009874C4" w:rsidRPr="00733002" w14:paraId="04144B4F" w14:textId="77777777" w:rsidTr="00433D5D">
        <w:trPr>
          <w:trHeight w:val="300"/>
        </w:trPr>
        <w:tc>
          <w:tcPr>
            <w:tcW w:w="7792" w:type="dxa"/>
            <w:gridSpan w:val="6"/>
          </w:tcPr>
          <w:p w14:paraId="1292CD0D" w14:textId="77777777" w:rsidR="009874C4" w:rsidRPr="00733002" w:rsidRDefault="009874C4" w:rsidP="00433D5D">
            <w:pPr>
              <w:spacing w:line="480" w:lineRule="auto"/>
              <w:rPr>
                <w:rFonts w:ascii="Cambria" w:hAnsi="Cambria"/>
              </w:rPr>
            </w:pPr>
            <w:r w:rsidRPr="00733002">
              <w:rPr>
                <w:rFonts w:ascii="Cambria" w:hAnsi="Cambria"/>
              </w:rPr>
              <w:t>SUMA</w:t>
            </w:r>
          </w:p>
        </w:tc>
        <w:tc>
          <w:tcPr>
            <w:tcW w:w="1270" w:type="dxa"/>
          </w:tcPr>
          <w:p w14:paraId="24D114B6" w14:textId="77777777" w:rsidR="009874C4" w:rsidRPr="00733002" w:rsidRDefault="009874C4" w:rsidP="00433D5D">
            <w:pPr>
              <w:spacing w:line="480" w:lineRule="auto"/>
              <w:rPr>
                <w:rFonts w:ascii="Cambria" w:hAnsi="Cambria"/>
              </w:rPr>
            </w:pPr>
            <w:r w:rsidRPr="00733002">
              <w:rPr>
                <w:rFonts w:ascii="Cambria" w:hAnsi="Cambria"/>
              </w:rPr>
              <w:t>108</w:t>
            </w:r>
          </w:p>
        </w:tc>
      </w:tr>
    </w:tbl>
    <w:p w14:paraId="41FBCB8A" w14:textId="77777777" w:rsidR="000743AE" w:rsidRDefault="000743AE" w:rsidP="000743AE">
      <w:pPr>
        <w:spacing w:line="360" w:lineRule="auto"/>
        <w:jc w:val="both"/>
        <w:rPr>
          <w:rFonts w:ascii="Cambria" w:hAnsi="Cambria"/>
        </w:rPr>
      </w:pPr>
    </w:p>
    <w:p w14:paraId="48B369A7" w14:textId="0F7B81A3" w:rsidR="000C3014" w:rsidRPr="00733002" w:rsidRDefault="000C3014" w:rsidP="000743AE">
      <w:pPr>
        <w:spacing w:line="360" w:lineRule="auto"/>
        <w:ind w:firstLine="709"/>
        <w:jc w:val="both"/>
        <w:rPr>
          <w:rFonts w:ascii="Cambria" w:hAnsi="Cambria"/>
        </w:rPr>
      </w:pPr>
      <w:r w:rsidRPr="00733002">
        <w:rPr>
          <w:rFonts w:ascii="Cambria" w:hAnsi="Cambria"/>
        </w:rPr>
        <w:t>Z przebudową dróg związane będzie usunięcie drzew i krzewów w granicach pasa drogowego. Szczegółowy projekt zieleni w inwentaryzacji zieleni, gdzie wskazane zostały drzewa, które będzie można pozostawić lub adaptować. W chwi</w:t>
      </w:r>
      <w:r w:rsidR="009874C4" w:rsidRPr="00733002">
        <w:rPr>
          <w:rFonts w:ascii="Cambria" w:hAnsi="Cambria"/>
        </w:rPr>
        <w:t>li obecnej planuje się wyciąć 77 szt.</w:t>
      </w:r>
      <w:r w:rsidRPr="00733002">
        <w:rPr>
          <w:rFonts w:ascii="Cambria" w:hAnsi="Cambria"/>
        </w:rPr>
        <w:t xml:space="preserve"> drzew. Drzewa przeznaczone do usunięcia nie tworzą alei przydrożnych oraz nie przedstawiają wybitnych walorów przyrodniczo-krajobrazowych. Poniżej zostały zamieszczone tabele z zestawieniami.</w:t>
      </w:r>
    </w:p>
    <w:p w14:paraId="186BF81E" w14:textId="77777777" w:rsidR="000C3014" w:rsidRPr="00733002" w:rsidRDefault="000C3014" w:rsidP="000C3014">
      <w:pPr>
        <w:spacing w:line="360" w:lineRule="auto"/>
        <w:ind w:firstLine="709"/>
        <w:jc w:val="both"/>
        <w:rPr>
          <w:rFonts w:ascii="Cambria" w:hAnsi="Cambria"/>
          <w:highlight w:val="yellow"/>
        </w:rPr>
      </w:pPr>
      <w:r w:rsidRPr="00733002">
        <w:rPr>
          <w:rFonts w:ascii="Cambria" w:hAnsi="Cambria"/>
        </w:rPr>
        <w:t>Dokładny pogląd usytuowania istniejącej roślinności został przedstawiony w załączniku nr 1.</w:t>
      </w:r>
    </w:p>
    <w:p w14:paraId="011A5984" w14:textId="77777777" w:rsidR="000C3014" w:rsidRPr="00733002" w:rsidRDefault="000C3014" w:rsidP="000C3014">
      <w:pPr>
        <w:spacing w:line="360" w:lineRule="auto"/>
        <w:rPr>
          <w:rFonts w:ascii="Cambria" w:eastAsia="Calibri" w:hAnsi="Cambria" w:cs="Times New Roman"/>
          <w:b/>
          <w:lang w:eastAsia="pl-PL"/>
        </w:rPr>
      </w:pPr>
    </w:p>
    <w:p w14:paraId="4D23040C" w14:textId="77777777" w:rsidR="000C3014" w:rsidRPr="00733002" w:rsidRDefault="000C3014" w:rsidP="000C3014">
      <w:pPr>
        <w:spacing w:after="0" w:line="360" w:lineRule="auto"/>
        <w:ind w:left="2127" w:firstLine="709"/>
        <w:rPr>
          <w:rFonts w:ascii="Cambria" w:eastAsia="Calibri" w:hAnsi="Cambria" w:cs="Times New Roman"/>
          <w:b/>
          <w:lang w:eastAsia="pl-PL"/>
        </w:rPr>
      </w:pPr>
      <w:r w:rsidRPr="00733002">
        <w:rPr>
          <w:rFonts w:ascii="Cambria" w:eastAsia="Calibri" w:hAnsi="Cambria" w:cs="Times New Roman"/>
          <w:b/>
          <w:lang w:eastAsia="pl-PL"/>
        </w:rPr>
        <w:t>Podsumowanie drzew do wycinki:</w:t>
      </w:r>
    </w:p>
    <w:tbl>
      <w:tblPr>
        <w:tblStyle w:val="Tabela-Siatka"/>
        <w:tblW w:w="0" w:type="auto"/>
        <w:tblInd w:w="2263" w:type="dxa"/>
        <w:tblLook w:val="04A0" w:firstRow="1" w:lastRow="0" w:firstColumn="1" w:lastColumn="0" w:noHBand="0" w:noVBand="1"/>
      </w:tblPr>
      <w:tblGrid>
        <w:gridCol w:w="3402"/>
        <w:gridCol w:w="1418"/>
      </w:tblGrid>
      <w:tr w:rsidR="000C3014" w:rsidRPr="00733002" w14:paraId="538CE424" w14:textId="77777777" w:rsidTr="00B03DB3">
        <w:tc>
          <w:tcPr>
            <w:tcW w:w="3402" w:type="dxa"/>
          </w:tcPr>
          <w:p w14:paraId="535F23A3" w14:textId="77777777" w:rsidR="000C3014" w:rsidRPr="00733002" w:rsidRDefault="000C3014" w:rsidP="00B03DB3">
            <w:pPr>
              <w:spacing w:line="360" w:lineRule="auto"/>
              <w:rPr>
                <w:rFonts w:ascii="Cambria" w:hAnsi="Cambria"/>
              </w:rPr>
            </w:pPr>
            <w:r w:rsidRPr="00733002">
              <w:rPr>
                <w:rFonts w:ascii="Cambria" w:hAnsi="Cambria"/>
              </w:rPr>
              <w:t xml:space="preserve">Gatunek </w:t>
            </w:r>
          </w:p>
        </w:tc>
        <w:tc>
          <w:tcPr>
            <w:tcW w:w="1418" w:type="dxa"/>
          </w:tcPr>
          <w:p w14:paraId="03E717E8" w14:textId="77777777" w:rsidR="000C3014" w:rsidRPr="00733002" w:rsidRDefault="000C3014" w:rsidP="00B03DB3">
            <w:pPr>
              <w:spacing w:line="360" w:lineRule="auto"/>
              <w:rPr>
                <w:rFonts w:ascii="Cambria" w:hAnsi="Cambria"/>
              </w:rPr>
            </w:pPr>
            <w:r w:rsidRPr="00733002">
              <w:rPr>
                <w:rFonts w:ascii="Cambria" w:hAnsi="Cambria"/>
              </w:rPr>
              <w:t>Sztuk</w:t>
            </w:r>
          </w:p>
        </w:tc>
      </w:tr>
      <w:tr w:rsidR="000C3014" w:rsidRPr="00733002" w14:paraId="47A3986E" w14:textId="77777777" w:rsidTr="00B03DB3">
        <w:tc>
          <w:tcPr>
            <w:tcW w:w="3402" w:type="dxa"/>
          </w:tcPr>
          <w:p w14:paraId="5F191025" w14:textId="77777777" w:rsidR="000C3014" w:rsidRPr="00733002" w:rsidRDefault="000C3014" w:rsidP="00B03DB3">
            <w:pPr>
              <w:spacing w:line="360" w:lineRule="auto"/>
              <w:rPr>
                <w:rFonts w:ascii="Cambria" w:hAnsi="Cambria"/>
              </w:rPr>
            </w:pPr>
            <w:r w:rsidRPr="00733002">
              <w:rPr>
                <w:rFonts w:ascii="Cambria" w:hAnsi="Cambria"/>
              </w:rPr>
              <w:t>Klon pospolity</w:t>
            </w:r>
          </w:p>
        </w:tc>
        <w:tc>
          <w:tcPr>
            <w:tcW w:w="1418" w:type="dxa"/>
          </w:tcPr>
          <w:p w14:paraId="5F8D37D4" w14:textId="07DB6E96" w:rsidR="000C3014" w:rsidRPr="00733002" w:rsidRDefault="008F7F1A" w:rsidP="00B03DB3">
            <w:pPr>
              <w:spacing w:line="360" w:lineRule="auto"/>
              <w:rPr>
                <w:rFonts w:ascii="Cambria" w:hAnsi="Cambria"/>
              </w:rPr>
            </w:pPr>
            <w:r w:rsidRPr="00733002">
              <w:rPr>
                <w:rFonts w:ascii="Cambria" w:hAnsi="Cambria"/>
              </w:rPr>
              <w:t>1</w:t>
            </w:r>
          </w:p>
        </w:tc>
      </w:tr>
      <w:tr w:rsidR="008F7F1A" w:rsidRPr="00733002" w14:paraId="40CF94DA" w14:textId="77777777" w:rsidTr="00B03DB3">
        <w:tc>
          <w:tcPr>
            <w:tcW w:w="3402" w:type="dxa"/>
          </w:tcPr>
          <w:p w14:paraId="1A576048" w14:textId="5EA52FFC" w:rsidR="008F7F1A" w:rsidRPr="00733002" w:rsidRDefault="008F7F1A" w:rsidP="008F7F1A">
            <w:pPr>
              <w:spacing w:line="360" w:lineRule="auto"/>
              <w:rPr>
                <w:rFonts w:ascii="Cambria" w:hAnsi="Cambria"/>
              </w:rPr>
            </w:pPr>
            <w:r w:rsidRPr="00733002">
              <w:rPr>
                <w:rFonts w:ascii="Cambria" w:hAnsi="Cambria"/>
              </w:rPr>
              <w:t>Klon jawor</w:t>
            </w:r>
          </w:p>
        </w:tc>
        <w:tc>
          <w:tcPr>
            <w:tcW w:w="1418" w:type="dxa"/>
          </w:tcPr>
          <w:p w14:paraId="251564FA" w14:textId="022EAC92" w:rsidR="008F7F1A" w:rsidRPr="00733002" w:rsidRDefault="008F7F1A" w:rsidP="00B03DB3">
            <w:pPr>
              <w:spacing w:line="360" w:lineRule="auto"/>
              <w:rPr>
                <w:rFonts w:ascii="Cambria" w:hAnsi="Cambria"/>
              </w:rPr>
            </w:pPr>
            <w:r w:rsidRPr="00733002">
              <w:rPr>
                <w:rFonts w:ascii="Cambria" w:hAnsi="Cambria"/>
              </w:rPr>
              <w:t>1</w:t>
            </w:r>
          </w:p>
        </w:tc>
      </w:tr>
      <w:tr w:rsidR="000C3014" w:rsidRPr="00733002" w14:paraId="61696106" w14:textId="77777777" w:rsidTr="00B03DB3">
        <w:tc>
          <w:tcPr>
            <w:tcW w:w="3402" w:type="dxa"/>
          </w:tcPr>
          <w:p w14:paraId="6A1B9AAF" w14:textId="502142C4" w:rsidR="000C3014" w:rsidRPr="00733002" w:rsidRDefault="008F7F1A" w:rsidP="00B03DB3">
            <w:pPr>
              <w:spacing w:line="360" w:lineRule="auto"/>
              <w:rPr>
                <w:rFonts w:ascii="Cambria" w:hAnsi="Cambria"/>
              </w:rPr>
            </w:pPr>
            <w:r w:rsidRPr="00733002">
              <w:rPr>
                <w:rFonts w:ascii="Cambria" w:hAnsi="Cambria"/>
              </w:rPr>
              <w:t>Wierzba biała</w:t>
            </w:r>
          </w:p>
        </w:tc>
        <w:tc>
          <w:tcPr>
            <w:tcW w:w="1418" w:type="dxa"/>
          </w:tcPr>
          <w:p w14:paraId="400A2CE7" w14:textId="76DF7A11" w:rsidR="000C3014" w:rsidRPr="00733002" w:rsidRDefault="008F7F1A" w:rsidP="00B03DB3">
            <w:pPr>
              <w:spacing w:line="360" w:lineRule="auto"/>
              <w:rPr>
                <w:rFonts w:ascii="Cambria" w:hAnsi="Cambria"/>
              </w:rPr>
            </w:pPr>
            <w:r w:rsidRPr="00733002">
              <w:rPr>
                <w:rFonts w:ascii="Cambria" w:hAnsi="Cambria"/>
              </w:rPr>
              <w:t>5</w:t>
            </w:r>
          </w:p>
        </w:tc>
      </w:tr>
      <w:tr w:rsidR="000C3014" w:rsidRPr="00733002" w14:paraId="680BBBB2" w14:textId="77777777" w:rsidTr="00B03DB3">
        <w:tc>
          <w:tcPr>
            <w:tcW w:w="3402" w:type="dxa"/>
          </w:tcPr>
          <w:p w14:paraId="22BC0B7B" w14:textId="77777777" w:rsidR="000C3014" w:rsidRPr="00733002" w:rsidRDefault="000C3014" w:rsidP="00B03DB3">
            <w:pPr>
              <w:spacing w:line="360" w:lineRule="auto"/>
              <w:rPr>
                <w:rFonts w:ascii="Cambria" w:hAnsi="Cambria"/>
              </w:rPr>
            </w:pPr>
            <w:r w:rsidRPr="00733002">
              <w:rPr>
                <w:rFonts w:ascii="Cambria" w:hAnsi="Cambria"/>
              </w:rPr>
              <w:t>Brzoza brodawkowata</w:t>
            </w:r>
          </w:p>
        </w:tc>
        <w:tc>
          <w:tcPr>
            <w:tcW w:w="1418" w:type="dxa"/>
          </w:tcPr>
          <w:p w14:paraId="23114188" w14:textId="158C0930" w:rsidR="000C3014" w:rsidRPr="00733002" w:rsidRDefault="008F7F1A" w:rsidP="00B03DB3">
            <w:pPr>
              <w:spacing w:line="360" w:lineRule="auto"/>
              <w:rPr>
                <w:rFonts w:ascii="Cambria" w:hAnsi="Cambria"/>
              </w:rPr>
            </w:pPr>
            <w:r w:rsidRPr="00733002">
              <w:rPr>
                <w:rFonts w:ascii="Cambria" w:hAnsi="Cambria"/>
              </w:rPr>
              <w:t>12</w:t>
            </w:r>
          </w:p>
        </w:tc>
      </w:tr>
      <w:tr w:rsidR="000C3014" w:rsidRPr="00733002" w14:paraId="66B34F93" w14:textId="77777777" w:rsidTr="00B03DB3">
        <w:tc>
          <w:tcPr>
            <w:tcW w:w="3402" w:type="dxa"/>
          </w:tcPr>
          <w:p w14:paraId="252C8BD5" w14:textId="04799CDE" w:rsidR="000C3014" w:rsidRPr="00733002" w:rsidRDefault="000C3014" w:rsidP="008F7F1A">
            <w:pPr>
              <w:spacing w:line="360" w:lineRule="auto"/>
              <w:rPr>
                <w:rFonts w:ascii="Cambria" w:hAnsi="Cambria"/>
              </w:rPr>
            </w:pPr>
            <w:r w:rsidRPr="00733002">
              <w:rPr>
                <w:rFonts w:ascii="Cambria" w:hAnsi="Cambria"/>
              </w:rPr>
              <w:t xml:space="preserve">Sosna </w:t>
            </w:r>
            <w:r w:rsidR="008F7F1A" w:rsidRPr="00733002">
              <w:rPr>
                <w:rFonts w:ascii="Cambria" w:hAnsi="Cambria"/>
              </w:rPr>
              <w:t>pospolita</w:t>
            </w:r>
          </w:p>
        </w:tc>
        <w:tc>
          <w:tcPr>
            <w:tcW w:w="1418" w:type="dxa"/>
          </w:tcPr>
          <w:p w14:paraId="38FD40FF" w14:textId="48839849" w:rsidR="000C3014" w:rsidRPr="00733002" w:rsidRDefault="000C3014" w:rsidP="00B03DB3">
            <w:pPr>
              <w:spacing w:line="360" w:lineRule="auto"/>
              <w:rPr>
                <w:rFonts w:ascii="Cambria" w:hAnsi="Cambria"/>
              </w:rPr>
            </w:pPr>
            <w:r w:rsidRPr="00733002">
              <w:rPr>
                <w:rFonts w:ascii="Cambria" w:hAnsi="Cambria"/>
              </w:rPr>
              <w:t>1</w:t>
            </w:r>
            <w:r w:rsidR="008F7F1A" w:rsidRPr="00733002">
              <w:rPr>
                <w:rFonts w:ascii="Cambria" w:hAnsi="Cambria"/>
              </w:rPr>
              <w:t>2</w:t>
            </w:r>
          </w:p>
        </w:tc>
      </w:tr>
      <w:tr w:rsidR="000C3014" w:rsidRPr="00733002" w14:paraId="53875B8D" w14:textId="77777777" w:rsidTr="00B03DB3">
        <w:tc>
          <w:tcPr>
            <w:tcW w:w="3402" w:type="dxa"/>
          </w:tcPr>
          <w:p w14:paraId="0800AB8C" w14:textId="657B0E70" w:rsidR="000C3014" w:rsidRPr="00733002" w:rsidRDefault="000C3014" w:rsidP="008F7F1A">
            <w:pPr>
              <w:spacing w:line="360" w:lineRule="auto"/>
              <w:rPr>
                <w:rFonts w:ascii="Cambria" w:hAnsi="Cambria"/>
              </w:rPr>
            </w:pPr>
            <w:r w:rsidRPr="00733002">
              <w:rPr>
                <w:rFonts w:ascii="Cambria" w:hAnsi="Cambria"/>
              </w:rPr>
              <w:t>Topola</w:t>
            </w:r>
            <w:r w:rsidR="008F7F1A" w:rsidRPr="00733002">
              <w:rPr>
                <w:rFonts w:ascii="Cambria" w:hAnsi="Cambria"/>
              </w:rPr>
              <w:t xml:space="preserve"> osika</w:t>
            </w:r>
          </w:p>
        </w:tc>
        <w:tc>
          <w:tcPr>
            <w:tcW w:w="1418" w:type="dxa"/>
          </w:tcPr>
          <w:p w14:paraId="1CC1D7FA" w14:textId="35D55663" w:rsidR="000C3014" w:rsidRPr="00733002" w:rsidRDefault="008F7F1A" w:rsidP="00B03DB3">
            <w:pPr>
              <w:spacing w:line="360" w:lineRule="auto"/>
              <w:rPr>
                <w:rFonts w:ascii="Cambria" w:hAnsi="Cambria"/>
              </w:rPr>
            </w:pPr>
            <w:r w:rsidRPr="00733002">
              <w:rPr>
                <w:rFonts w:ascii="Cambria" w:hAnsi="Cambria"/>
              </w:rPr>
              <w:t>3</w:t>
            </w:r>
          </w:p>
        </w:tc>
      </w:tr>
      <w:tr w:rsidR="000C3014" w:rsidRPr="00733002" w14:paraId="2722024F" w14:textId="77777777" w:rsidTr="00B03DB3">
        <w:tc>
          <w:tcPr>
            <w:tcW w:w="3402" w:type="dxa"/>
          </w:tcPr>
          <w:p w14:paraId="0ACFFFE0" w14:textId="030F2762" w:rsidR="000C3014" w:rsidRPr="00733002" w:rsidRDefault="000C3014" w:rsidP="008F7F1A">
            <w:pPr>
              <w:spacing w:line="360" w:lineRule="auto"/>
              <w:rPr>
                <w:rFonts w:ascii="Cambria" w:hAnsi="Cambria"/>
              </w:rPr>
            </w:pPr>
            <w:r w:rsidRPr="00733002">
              <w:rPr>
                <w:rFonts w:ascii="Cambria" w:hAnsi="Cambria"/>
              </w:rPr>
              <w:t xml:space="preserve">Topola </w:t>
            </w:r>
            <w:r w:rsidR="008F7F1A" w:rsidRPr="00733002">
              <w:rPr>
                <w:rFonts w:ascii="Cambria" w:hAnsi="Cambria"/>
              </w:rPr>
              <w:t>włoska</w:t>
            </w:r>
          </w:p>
        </w:tc>
        <w:tc>
          <w:tcPr>
            <w:tcW w:w="1418" w:type="dxa"/>
          </w:tcPr>
          <w:p w14:paraId="6897EB12" w14:textId="545FE7A9" w:rsidR="000C3014" w:rsidRPr="00733002" w:rsidRDefault="000C3014" w:rsidP="00B03DB3">
            <w:pPr>
              <w:spacing w:line="360" w:lineRule="auto"/>
              <w:rPr>
                <w:rFonts w:ascii="Cambria" w:hAnsi="Cambria"/>
              </w:rPr>
            </w:pPr>
            <w:r w:rsidRPr="00733002">
              <w:rPr>
                <w:rFonts w:ascii="Cambria" w:hAnsi="Cambria"/>
              </w:rPr>
              <w:t>1</w:t>
            </w:r>
            <w:r w:rsidR="008F7F1A" w:rsidRPr="00733002">
              <w:rPr>
                <w:rFonts w:ascii="Cambria" w:hAnsi="Cambria"/>
              </w:rPr>
              <w:t>6</w:t>
            </w:r>
          </w:p>
        </w:tc>
      </w:tr>
      <w:tr w:rsidR="008F7F1A" w:rsidRPr="00733002" w14:paraId="5C51C9EC" w14:textId="77777777" w:rsidTr="00B03DB3">
        <w:tc>
          <w:tcPr>
            <w:tcW w:w="3402" w:type="dxa"/>
          </w:tcPr>
          <w:p w14:paraId="44B07D2E" w14:textId="195D6665" w:rsidR="008F7F1A" w:rsidRPr="00733002" w:rsidRDefault="008F7F1A" w:rsidP="008F7F1A">
            <w:pPr>
              <w:spacing w:line="360" w:lineRule="auto"/>
              <w:rPr>
                <w:rFonts w:ascii="Cambria" w:hAnsi="Cambria"/>
              </w:rPr>
            </w:pPr>
            <w:r w:rsidRPr="00733002">
              <w:rPr>
                <w:rFonts w:ascii="Cambria" w:hAnsi="Cambria"/>
              </w:rPr>
              <w:t>Dąb szypułkowy</w:t>
            </w:r>
          </w:p>
        </w:tc>
        <w:tc>
          <w:tcPr>
            <w:tcW w:w="1418" w:type="dxa"/>
          </w:tcPr>
          <w:p w14:paraId="41BF2095" w14:textId="2F2DF10E" w:rsidR="008F7F1A" w:rsidRPr="00733002" w:rsidRDefault="008F7F1A" w:rsidP="00B03DB3">
            <w:pPr>
              <w:spacing w:line="360" w:lineRule="auto"/>
              <w:rPr>
                <w:rFonts w:ascii="Cambria" w:hAnsi="Cambria"/>
              </w:rPr>
            </w:pPr>
            <w:r w:rsidRPr="00733002">
              <w:rPr>
                <w:rFonts w:ascii="Cambria" w:hAnsi="Cambria"/>
              </w:rPr>
              <w:t>1</w:t>
            </w:r>
          </w:p>
        </w:tc>
      </w:tr>
      <w:tr w:rsidR="008F7F1A" w:rsidRPr="00733002" w14:paraId="6356B8B8" w14:textId="77777777" w:rsidTr="00B03DB3">
        <w:tc>
          <w:tcPr>
            <w:tcW w:w="3402" w:type="dxa"/>
          </w:tcPr>
          <w:p w14:paraId="670B2B50" w14:textId="492558B5" w:rsidR="008F7F1A" w:rsidRPr="00733002" w:rsidRDefault="008F7F1A" w:rsidP="008F7F1A">
            <w:pPr>
              <w:spacing w:line="360" w:lineRule="auto"/>
              <w:rPr>
                <w:rFonts w:ascii="Cambria" w:hAnsi="Cambria"/>
              </w:rPr>
            </w:pPr>
            <w:r w:rsidRPr="00733002">
              <w:rPr>
                <w:rFonts w:ascii="Cambria" w:hAnsi="Cambria"/>
              </w:rPr>
              <w:t>Lipa drobnolistna</w:t>
            </w:r>
          </w:p>
        </w:tc>
        <w:tc>
          <w:tcPr>
            <w:tcW w:w="1418" w:type="dxa"/>
          </w:tcPr>
          <w:p w14:paraId="32899646" w14:textId="38C8F0B2" w:rsidR="008F7F1A" w:rsidRPr="00733002" w:rsidRDefault="008F7F1A" w:rsidP="00B03DB3">
            <w:pPr>
              <w:spacing w:line="360" w:lineRule="auto"/>
              <w:rPr>
                <w:rFonts w:ascii="Cambria" w:hAnsi="Cambria"/>
              </w:rPr>
            </w:pPr>
            <w:r w:rsidRPr="00733002">
              <w:rPr>
                <w:rFonts w:ascii="Cambria" w:hAnsi="Cambria"/>
              </w:rPr>
              <w:t>1</w:t>
            </w:r>
          </w:p>
        </w:tc>
      </w:tr>
      <w:tr w:rsidR="008F7F1A" w:rsidRPr="00733002" w14:paraId="69541BD8" w14:textId="77777777" w:rsidTr="00B03DB3">
        <w:tc>
          <w:tcPr>
            <w:tcW w:w="3402" w:type="dxa"/>
          </w:tcPr>
          <w:p w14:paraId="078CF124" w14:textId="40AD7654" w:rsidR="008F7F1A" w:rsidRPr="00733002" w:rsidRDefault="008F7F1A" w:rsidP="008F7F1A">
            <w:pPr>
              <w:spacing w:line="360" w:lineRule="auto"/>
              <w:rPr>
                <w:rFonts w:ascii="Cambria" w:hAnsi="Cambria"/>
              </w:rPr>
            </w:pPr>
            <w:r w:rsidRPr="00733002">
              <w:rPr>
                <w:rFonts w:ascii="Cambria" w:hAnsi="Cambria"/>
              </w:rPr>
              <w:t>Lipa szerokolistna</w:t>
            </w:r>
          </w:p>
        </w:tc>
        <w:tc>
          <w:tcPr>
            <w:tcW w:w="1418" w:type="dxa"/>
          </w:tcPr>
          <w:p w14:paraId="450B9B5D" w14:textId="59A151E0" w:rsidR="008F7F1A" w:rsidRPr="00733002" w:rsidRDefault="008F7F1A" w:rsidP="008F7F1A">
            <w:pPr>
              <w:spacing w:line="360" w:lineRule="auto"/>
              <w:rPr>
                <w:rFonts w:ascii="Cambria" w:hAnsi="Cambria"/>
              </w:rPr>
            </w:pPr>
            <w:r w:rsidRPr="00733002">
              <w:rPr>
                <w:rFonts w:ascii="Cambria" w:hAnsi="Cambria"/>
              </w:rPr>
              <w:t>3</w:t>
            </w:r>
          </w:p>
        </w:tc>
      </w:tr>
      <w:tr w:rsidR="008F7F1A" w:rsidRPr="00733002" w14:paraId="74DC9BDA" w14:textId="77777777" w:rsidTr="00B03DB3">
        <w:tc>
          <w:tcPr>
            <w:tcW w:w="3402" w:type="dxa"/>
          </w:tcPr>
          <w:p w14:paraId="0F8E94E9" w14:textId="03BD4F35" w:rsidR="008F7F1A" w:rsidRPr="00733002" w:rsidRDefault="008F7F1A" w:rsidP="008F7F1A">
            <w:pPr>
              <w:spacing w:line="360" w:lineRule="auto"/>
              <w:rPr>
                <w:rFonts w:ascii="Cambria" w:hAnsi="Cambria"/>
              </w:rPr>
            </w:pPr>
            <w:r w:rsidRPr="00733002">
              <w:rPr>
                <w:rFonts w:ascii="Cambria" w:hAnsi="Cambria"/>
              </w:rPr>
              <w:lastRenderedPageBreak/>
              <w:t>Olsza czarna</w:t>
            </w:r>
          </w:p>
        </w:tc>
        <w:tc>
          <w:tcPr>
            <w:tcW w:w="1418" w:type="dxa"/>
          </w:tcPr>
          <w:p w14:paraId="6BF36E55" w14:textId="10944DEB" w:rsidR="008F7F1A" w:rsidRPr="00733002" w:rsidRDefault="008F7F1A" w:rsidP="008F7F1A">
            <w:pPr>
              <w:spacing w:line="360" w:lineRule="auto"/>
              <w:rPr>
                <w:rFonts w:ascii="Cambria" w:hAnsi="Cambria"/>
              </w:rPr>
            </w:pPr>
            <w:r w:rsidRPr="00733002">
              <w:rPr>
                <w:rFonts w:ascii="Cambria" w:hAnsi="Cambria"/>
              </w:rPr>
              <w:t>8</w:t>
            </w:r>
          </w:p>
        </w:tc>
      </w:tr>
      <w:tr w:rsidR="008F7F1A" w:rsidRPr="00733002" w14:paraId="36E44462" w14:textId="77777777" w:rsidTr="00B03DB3">
        <w:tc>
          <w:tcPr>
            <w:tcW w:w="3402" w:type="dxa"/>
          </w:tcPr>
          <w:p w14:paraId="70B0FFB0" w14:textId="35767094" w:rsidR="008F7F1A" w:rsidRPr="00733002" w:rsidRDefault="008F7F1A" w:rsidP="008F7F1A">
            <w:pPr>
              <w:spacing w:line="360" w:lineRule="auto"/>
              <w:rPr>
                <w:rFonts w:ascii="Cambria" w:hAnsi="Cambria"/>
              </w:rPr>
            </w:pPr>
            <w:r w:rsidRPr="00733002">
              <w:rPr>
                <w:rFonts w:ascii="Cambria" w:hAnsi="Cambria"/>
              </w:rPr>
              <w:t>Jarząb pospolity</w:t>
            </w:r>
          </w:p>
        </w:tc>
        <w:tc>
          <w:tcPr>
            <w:tcW w:w="1418" w:type="dxa"/>
          </w:tcPr>
          <w:p w14:paraId="514DF607" w14:textId="1BC9A5A0" w:rsidR="008F7F1A" w:rsidRPr="00733002" w:rsidRDefault="008F7F1A" w:rsidP="008F7F1A">
            <w:pPr>
              <w:spacing w:line="360" w:lineRule="auto"/>
              <w:rPr>
                <w:rFonts w:ascii="Cambria" w:hAnsi="Cambria"/>
              </w:rPr>
            </w:pPr>
            <w:r w:rsidRPr="00733002">
              <w:rPr>
                <w:rFonts w:ascii="Cambria" w:hAnsi="Cambria"/>
              </w:rPr>
              <w:t>4</w:t>
            </w:r>
          </w:p>
        </w:tc>
      </w:tr>
      <w:tr w:rsidR="008F7F1A" w:rsidRPr="00733002" w14:paraId="006C0A09" w14:textId="77777777" w:rsidTr="00B03DB3">
        <w:tc>
          <w:tcPr>
            <w:tcW w:w="3402" w:type="dxa"/>
          </w:tcPr>
          <w:p w14:paraId="79C4B8F6" w14:textId="11395E79" w:rsidR="008F7F1A" w:rsidRPr="00733002" w:rsidRDefault="008F7F1A" w:rsidP="008F7F1A">
            <w:pPr>
              <w:spacing w:line="360" w:lineRule="auto"/>
              <w:rPr>
                <w:rFonts w:ascii="Cambria" w:hAnsi="Cambria"/>
              </w:rPr>
            </w:pPr>
            <w:r w:rsidRPr="00733002">
              <w:rPr>
                <w:rFonts w:ascii="Cambria" w:hAnsi="Cambria"/>
              </w:rPr>
              <w:t xml:space="preserve">Modrzew europejski </w:t>
            </w:r>
          </w:p>
        </w:tc>
        <w:tc>
          <w:tcPr>
            <w:tcW w:w="1418" w:type="dxa"/>
          </w:tcPr>
          <w:p w14:paraId="0AF8A8AF" w14:textId="60E9F117" w:rsidR="008F7F1A" w:rsidRPr="00733002" w:rsidRDefault="008F7F1A" w:rsidP="008F7F1A">
            <w:pPr>
              <w:spacing w:line="360" w:lineRule="auto"/>
              <w:rPr>
                <w:rFonts w:ascii="Cambria" w:hAnsi="Cambria"/>
              </w:rPr>
            </w:pPr>
            <w:r w:rsidRPr="00733002">
              <w:rPr>
                <w:rFonts w:ascii="Cambria" w:hAnsi="Cambria"/>
              </w:rPr>
              <w:t>3</w:t>
            </w:r>
          </w:p>
        </w:tc>
      </w:tr>
      <w:tr w:rsidR="0037592F" w:rsidRPr="00733002" w14:paraId="04A79668" w14:textId="77777777" w:rsidTr="00B03DB3">
        <w:tc>
          <w:tcPr>
            <w:tcW w:w="3402" w:type="dxa"/>
          </w:tcPr>
          <w:p w14:paraId="5620C980" w14:textId="704E89F6" w:rsidR="0037592F" w:rsidRPr="00733002" w:rsidRDefault="0037592F" w:rsidP="008F7F1A">
            <w:pPr>
              <w:spacing w:line="360" w:lineRule="auto"/>
              <w:rPr>
                <w:rFonts w:ascii="Cambria" w:hAnsi="Cambria"/>
              </w:rPr>
            </w:pPr>
            <w:r w:rsidRPr="00733002">
              <w:rPr>
                <w:rFonts w:ascii="Cambria" w:hAnsi="Cambria"/>
              </w:rPr>
              <w:t>Robinia akacjowa</w:t>
            </w:r>
          </w:p>
        </w:tc>
        <w:tc>
          <w:tcPr>
            <w:tcW w:w="1418" w:type="dxa"/>
          </w:tcPr>
          <w:p w14:paraId="42DF1EA6" w14:textId="100F9217" w:rsidR="0037592F" w:rsidRPr="00733002" w:rsidRDefault="0037592F" w:rsidP="008F7F1A">
            <w:pPr>
              <w:spacing w:line="360" w:lineRule="auto"/>
              <w:rPr>
                <w:rFonts w:ascii="Cambria" w:hAnsi="Cambria"/>
              </w:rPr>
            </w:pPr>
            <w:r w:rsidRPr="00733002">
              <w:rPr>
                <w:rFonts w:ascii="Cambria" w:hAnsi="Cambria"/>
              </w:rPr>
              <w:t>3</w:t>
            </w:r>
          </w:p>
        </w:tc>
      </w:tr>
      <w:tr w:rsidR="000C3014" w:rsidRPr="00733002" w14:paraId="17E57A8B" w14:textId="77777777" w:rsidTr="00B03DB3">
        <w:tc>
          <w:tcPr>
            <w:tcW w:w="3402" w:type="dxa"/>
          </w:tcPr>
          <w:p w14:paraId="5EBF5256" w14:textId="7520A00A" w:rsidR="000C3014" w:rsidRPr="00733002" w:rsidRDefault="009874C4" w:rsidP="00B03DB3">
            <w:pPr>
              <w:spacing w:line="360" w:lineRule="auto"/>
              <w:rPr>
                <w:rFonts w:ascii="Cambria" w:hAnsi="Cambria"/>
              </w:rPr>
            </w:pPr>
            <w:r w:rsidRPr="00733002">
              <w:rPr>
                <w:rFonts w:ascii="Cambria" w:hAnsi="Cambria"/>
              </w:rPr>
              <w:t xml:space="preserve">Drzewa owocowe </w:t>
            </w:r>
          </w:p>
        </w:tc>
        <w:tc>
          <w:tcPr>
            <w:tcW w:w="1418" w:type="dxa"/>
          </w:tcPr>
          <w:p w14:paraId="6CC68B93" w14:textId="016D98E9" w:rsidR="000C3014" w:rsidRPr="00733002" w:rsidRDefault="009874C4" w:rsidP="00B03DB3">
            <w:pPr>
              <w:spacing w:line="360" w:lineRule="auto"/>
              <w:rPr>
                <w:rFonts w:ascii="Cambria" w:hAnsi="Cambria"/>
              </w:rPr>
            </w:pPr>
            <w:r w:rsidRPr="00733002">
              <w:rPr>
                <w:rFonts w:ascii="Cambria" w:hAnsi="Cambria"/>
              </w:rPr>
              <w:t>4</w:t>
            </w:r>
          </w:p>
        </w:tc>
      </w:tr>
      <w:tr w:rsidR="000C3014" w:rsidRPr="00733002" w14:paraId="1E2157C4" w14:textId="77777777" w:rsidTr="00B03DB3">
        <w:tc>
          <w:tcPr>
            <w:tcW w:w="3402" w:type="dxa"/>
          </w:tcPr>
          <w:p w14:paraId="599AEEF3" w14:textId="77777777" w:rsidR="000C3014" w:rsidRPr="00733002" w:rsidRDefault="000C3014" w:rsidP="00B03DB3">
            <w:pPr>
              <w:spacing w:line="360" w:lineRule="auto"/>
              <w:rPr>
                <w:rFonts w:ascii="Cambria" w:hAnsi="Cambria"/>
                <w:b/>
              </w:rPr>
            </w:pPr>
            <w:r w:rsidRPr="00733002">
              <w:rPr>
                <w:rFonts w:ascii="Cambria" w:hAnsi="Cambria"/>
                <w:b/>
              </w:rPr>
              <w:t>Suma</w:t>
            </w:r>
          </w:p>
        </w:tc>
        <w:tc>
          <w:tcPr>
            <w:tcW w:w="1418" w:type="dxa"/>
          </w:tcPr>
          <w:p w14:paraId="27CDD2EB" w14:textId="5D8EDB6E" w:rsidR="000C3014" w:rsidRPr="00733002" w:rsidRDefault="0037592F" w:rsidP="00B03DB3">
            <w:pPr>
              <w:spacing w:line="360" w:lineRule="auto"/>
              <w:rPr>
                <w:rFonts w:ascii="Cambria" w:hAnsi="Cambria"/>
                <w:b/>
              </w:rPr>
            </w:pPr>
            <w:r w:rsidRPr="00733002">
              <w:rPr>
                <w:rFonts w:ascii="Cambria" w:hAnsi="Cambria"/>
                <w:b/>
              </w:rPr>
              <w:t>77</w:t>
            </w:r>
          </w:p>
        </w:tc>
      </w:tr>
    </w:tbl>
    <w:p w14:paraId="707D9349" w14:textId="0F305D4D" w:rsidR="00433D5D" w:rsidRPr="00733002" w:rsidRDefault="00433D5D" w:rsidP="009A3C3B">
      <w:pPr>
        <w:rPr>
          <w:rFonts w:ascii="Cambria" w:eastAsia="Calibri" w:hAnsi="Cambria" w:cs="Times New Roman"/>
          <w:b/>
          <w:lang w:eastAsia="pl-PL"/>
        </w:rPr>
      </w:pPr>
    </w:p>
    <w:p w14:paraId="68FF014D" w14:textId="77777777" w:rsidR="000C3014" w:rsidRPr="00733002" w:rsidRDefault="000C3014" w:rsidP="000C3014">
      <w:pPr>
        <w:spacing w:line="360" w:lineRule="auto"/>
        <w:jc w:val="center"/>
        <w:rPr>
          <w:rFonts w:ascii="Cambria" w:hAnsi="Cambria" w:cstheme="minorHAnsi"/>
          <w:b/>
        </w:rPr>
      </w:pPr>
      <w:r w:rsidRPr="00733002">
        <w:rPr>
          <w:rFonts w:ascii="Cambria" w:hAnsi="Cambria" w:cstheme="minorHAnsi"/>
          <w:b/>
        </w:rPr>
        <w:t xml:space="preserve">Wykaz skupisk zieleni przewidziany do wycinki </w:t>
      </w:r>
    </w:p>
    <w:p w14:paraId="19E1CA55" w14:textId="77777777" w:rsidR="00B718B2" w:rsidRPr="00733002" w:rsidRDefault="00B718B2" w:rsidP="000C3014">
      <w:pPr>
        <w:spacing w:line="360" w:lineRule="auto"/>
        <w:jc w:val="center"/>
        <w:rPr>
          <w:rFonts w:ascii="Cambria" w:hAnsi="Cambria" w:cstheme="minorHAnsi"/>
          <w:b/>
        </w:rPr>
      </w:pPr>
    </w:p>
    <w:tbl>
      <w:tblPr>
        <w:tblStyle w:val="Tabela-Siatka"/>
        <w:tblW w:w="0" w:type="auto"/>
        <w:tblInd w:w="-5" w:type="dxa"/>
        <w:tblLook w:val="04A0" w:firstRow="1" w:lastRow="0" w:firstColumn="1" w:lastColumn="0" w:noHBand="0" w:noVBand="1"/>
      </w:tblPr>
      <w:tblGrid>
        <w:gridCol w:w="709"/>
        <w:gridCol w:w="2126"/>
        <w:gridCol w:w="2410"/>
        <w:gridCol w:w="1498"/>
        <w:gridCol w:w="2404"/>
      </w:tblGrid>
      <w:tr w:rsidR="000C3014" w:rsidRPr="00733002" w14:paraId="55DBC81A" w14:textId="77777777" w:rsidTr="008C1EE3">
        <w:tc>
          <w:tcPr>
            <w:tcW w:w="709" w:type="dxa"/>
          </w:tcPr>
          <w:p w14:paraId="061BDB33"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 xml:space="preserve">Lp. </w:t>
            </w:r>
          </w:p>
        </w:tc>
        <w:tc>
          <w:tcPr>
            <w:tcW w:w="2126" w:type="dxa"/>
          </w:tcPr>
          <w:p w14:paraId="75B4EF78"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Nazwa polska</w:t>
            </w:r>
          </w:p>
        </w:tc>
        <w:tc>
          <w:tcPr>
            <w:tcW w:w="2410" w:type="dxa"/>
          </w:tcPr>
          <w:p w14:paraId="3953B46C"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Nazwa łacińska</w:t>
            </w:r>
          </w:p>
        </w:tc>
        <w:tc>
          <w:tcPr>
            <w:tcW w:w="1498" w:type="dxa"/>
          </w:tcPr>
          <w:p w14:paraId="5B3D6761"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Powierzchnia (m</w:t>
            </w:r>
            <w:r w:rsidRPr="00733002">
              <w:rPr>
                <w:rFonts w:ascii="Cambria" w:hAnsi="Cambria" w:cstheme="minorHAnsi"/>
                <w:vertAlign w:val="superscript"/>
              </w:rPr>
              <w:t>2</w:t>
            </w:r>
            <w:r w:rsidRPr="00733002">
              <w:rPr>
                <w:rFonts w:ascii="Cambria" w:hAnsi="Cambria" w:cstheme="minorHAnsi"/>
              </w:rPr>
              <w:t>)</w:t>
            </w:r>
          </w:p>
        </w:tc>
        <w:tc>
          <w:tcPr>
            <w:tcW w:w="2404" w:type="dxa"/>
          </w:tcPr>
          <w:p w14:paraId="5DB3CD67"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Uwagi</w:t>
            </w:r>
          </w:p>
        </w:tc>
      </w:tr>
      <w:tr w:rsidR="000C3014" w:rsidRPr="00733002" w14:paraId="14CDE712" w14:textId="77777777" w:rsidTr="008C1EE3">
        <w:tc>
          <w:tcPr>
            <w:tcW w:w="709" w:type="dxa"/>
          </w:tcPr>
          <w:p w14:paraId="6B98658F"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1</w:t>
            </w:r>
          </w:p>
        </w:tc>
        <w:tc>
          <w:tcPr>
            <w:tcW w:w="2126" w:type="dxa"/>
          </w:tcPr>
          <w:p w14:paraId="17D7AFE5" w14:textId="7DE22FD2" w:rsidR="008C1EE3" w:rsidRPr="00733002" w:rsidRDefault="008C1EE3" w:rsidP="00B03DB3">
            <w:pPr>
              <w:spacing w:line="360" w:lineRule="auto"/>
              <w:jc w:val="both"/>
              <w:rPr>
                <w:rFonts w:ascii="Cambria" w:hAnsi="Cambria" w:cstheme="minorHAnsi"/>
              </w:rPr>
            </w:pPr>
            <w:r w:rsidRPr="00733002">
              <w:rPr>
                <w:rFonts w:ascii="Cambria" w:hAnsi="Cambria" w:cstheme="minorHAnsi"/>
              </w:rPr>
              <w:t>Robinia akacjowa</w:t>
            </w:r>
          </w:p>
          <w:p w14:paraId="507D102A"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Klon pospolity</w:t>
            </w:r>
          </w:p>
          <w:p w14:paraId="6B8BE73F" w14:textId="77777777" w:rsidR="008C1EE3" w:rsidRPr="00733002" w:rsidRDefault="008C1EE3" w:rsidP="00B03DB3">
            <w:pPr>
              <w:spacing w:line="360" w:lineRule="auto"/>
              <w:jc w:val="both"/>
              <w:rPr>
                <w:rFonts w:ascii="Cambria" w:hAnsi="Cambria" w:cstheme="minorHAnsi"/>
              </w:rPr>
            </w:pPr>
            <w:r w:rsidRPr="00733002">
              <w:rPr>
                <w:rFonts w:ascii="Cambria" w:hAnsi="Cambria" w:cstheme="minorHAnsi"/>
              </w:rPr>
              <w:t>Owocowe</w:t>
            </w:r>
          </w:p>
          <w:p w14:paraId="68E206C7" w14:textId="47FD4978" w:rsidR="008C1EE3" w:rsidRPr="00733002" w:rsidRDefault="008C1EE3" w:rsidP="00B03DB3">
            <w:pPr>
              <w:spacing w:line="360" w:lineRule="auto"/>
              <w:jc w:val="both"/>
              <w:rPr>
                <w:rFonts w:ascii="Cambria" w:hAnsi="Cambria" w:cstheme="minorHAnsi"/>
              </w:rPr>
            </w:pPr>
            <w:r w:rsidRPr="00733002">
              <w:rPr>
                <w:rFonts w:ascii="Cambria" w:hAnsi="Cambria" w:cstheme="minorHAnsi"/>
              </w:rPr>
              <w:t>Olsza czarna</w:t>
            </w:r>
          </w:p>
        </w:tc>
        <w:tc>
          <w:tcPr>
            <w:tcW w:w="2410" w:type="dxa"/>
          </w:tcPr>
          <w:p w14:paraId="5AF86991" w14:textId="44F80EF1" w:rsidR="008C1EE3" w:rsidRPr="00733002" w:rsidRDefault="008C1EE3" w:rsidP="00B03DB3">
            <w:pPr>
              <w:spacing w:line="360" w:lineRule="auto"/>
              <w:jc w:val="both"/>
              <w:rPr>
                <w:rFonts w:ascii="Cambria" w:hAnsi="Cambria" w:cstheme="minorHAnsi"/>
                <w:i/>
                <w:lang w:val="en-US"/>
              </w:rPr>
            </w:pPr>
            <w:r w:rsidRPr="00733002">
              <w:rPr>
                <w:rFonts w:ascii="Cambria" w:eastAsia="Calibri" w:hAnsi="Cambria" w:cs="Calibri"/>
                <w:i/>
              </w:rPr>
              <w:t xml:space="preserve">Robinia </w:t>
            </w:r>
            <w:proofErr w:type="spellStart"/>
            <w:r w:rsidRPr="00733002">
              <w:rPr>
                <w:rFonts w:ascii="Cambria" w:eastAsia="Calibri" w:hAnsi="Cambria" w:cs="Calibri"/>
                <w:i/>
              </w:rPr>
              <w:t>pseudoacacia</w:t>
            </w:r>
            <w:proofErr w:type="spellEnd"/>
            <w:r w:rsidRPr="00733002">
              <w:rPr>
                <w:rFonts w:ascii="Cambria" w:eastAsia="Calibri" w:hAnsi="Cambria" w:cs="Calibri"/>
                <w:i/>
              </w:rPr>
              <w:t xml:space="preserve"> L.</w:t>
            </w:r>
          </w:p>
          <w:p w14:paraId="422AF33C" w14:textId="77777777" w:rsidR="000C3014" w:rsidRPr="00733002" w:rsidRDefault="000C3014" w:rsidP="00B03DB3">
            <w:pPr>
              <w:spacing w:line="360" w:lineRule="auto"/>
              <w:jc w:val="both"/>
              <w:rPr>
                <w:rFonts w:ascii="Cambria" w:hAnsi="Cambria" w:cstheme="minorHAnsi"/>
                <w:lang w:val="en-US"/>
              </w:rPr>
            </w:pPr>
            <w:r w:rsidRPr="00733002">
              <w:rPr>
                <w:rFonts w:ascii="Cambria" w:hAnsi="Cambria" w:cstheme="minorHAnsi"/>
                <w:i/>
                <w:lang w:val="en-US"/>
              </w:rPr>
              <w:t xml:space="preserve">Acer </w:t>
            </w:r>
            <w:proofErr w:type="spellStart"/>
            <w:r w:rsidRPr="00733002">
              <w:rPr>
                <w:rFonts w:ascii="Cambria" w:hAnsi="Cambria" w:cstheme="minorHAnsi"/>
                <w:i/>
                <w:lang w:val="en-US"/>
              </w:rPr>
              <w:t>platanoides</w:t>
            </w:r>
            <w:proofErr w:type="spellEnd"/>
            <w:r w:rsidRPr="00733002">
              <w:rPr>
                <w:rFonts w:ascii="Cambria" w:hAnsi="Cambria" w:cstheme="minorHAnsi"/>
                <w:lang w:val="en-US"/>
              </w:rPr>
              <w:t xml:space="preserve"> L.</w:t>
            </w:r>
          </w:p>
          <w:p w14:paraId="104AB276" w14:textId="77777777" w:rsidR="000C3014" w:rsidRPr="00733002" w:rsidRDefault="000C3014" w:rsidP="00B03DB3">
            <w:pPr>
              <w:spacing w:line="360" w:lineRule="auto"/>
              <w:jc w:val="both"/>
              <w:rPr>
                <w:rFonts w:ascii="Cambria" w:hAnsi="Cambria" w:cstheme="minorHAnsi"/>
                <w:i/>
                <w:lang w:val="en-US"/>
              </w:rPr>
            </w:pPr>
          </w:p>
          <w:p w14:paraId="04C210B4" w14:textId="09E42DE4" w:rsidR="008C1EE3" w:rsidRPr="00733002" w:rsidRDefault="008C1EE3" w:rsidP="00B03DB3">
            <w:pPr>
              <w:spacing w:line="360" w:lineRule="auto"/>
              <w:jc w:val="both"/>
              <w:rPr>
                <w:rFonts w:ascii="Cambria" w:hAnsi="Cambria" w:cstheme="minorHAnsi"/>
                <w:i/>
                <w:lang w:val="en-US"/>
              </w:rPr>
            </w:pPr>
            <w:proofErr w:type="spellStart"/>
            <w:r w:rsidRPr="00733002">
              <w:rPr>
                <w:rFonts w:ascii="Cambria" w:hAnsi="Cambria" w:cstheme="minorHAnsi"/>
                <w:i/>
                <w:lang w:val="en-US"/>
              </w:rPr>
              <w:t>Alnus</w:t>
            </w:r>
            <w:proofErr w:type="spellEnd"/>
            <w:r w:rsidRPr="00733002">
              <w:rPr>
                <w:rFonts w:ascii="Cambria" w:hAnsi="Cambria" w:cstheme="minorHAnsi"/>
                <w:i/>
                <w:lang w:val="en-US"/>
              </w:rPr>
              <w:t xml:space="preserve"> </w:t>
            </w:r>
            <w:proofErr w:type="spellStart"/>
            <w:r w:rsidRPr="00733002">
              <w:rPr>
                <w:rFonts w:ascii="Cambria" w:hAnsi="Cambria" w:cstheme="minorHAnsi"/>
                <w:i/>
                <w:lang w:val="en-US"/>
              </w:rPr>
              <w:t>glutinosa</w:t>
            </w:r>
            <w:proofErr w:type="spellEnd"/>
            <w:r w:rsidRPr="00733002">
              <w:rPr>
                <w:rFonts w:ascii="Cambria" w:hAnsi="Cambria" w:cstheme="minorHAnsi"/>
                <w:i/>
                <w:lang w:val="en-US"/>
              </w:rPr>
              <w:t xml:space="preserve"> L.</w:t>
            </w:r>
          </w:p>
        </w:tc>
        <w:tc>
          <w:tcPr>
            <w:tcW w:w="1498" w:type="dxa"/>
          </w:tcPr>
          <w:p w14:paraId="24077CF1" w14:textId="4B7444AC" w:rsidR="000C3014" w:rsidRPr="00733002" w:rsidRDefault="008C1EE3" w:rsidP="00B03DB3">
            <w:pPr>
              <w:tabs>
                <w:tab w:val="center" w:pos="1026"/>
              </w:tabs>
              <w:spacing w:line="360" w:lineRule="auto"/>
              <w:jc w:val="both"/>
              <w:rPr>
                <w:rFonts w:ascii="Cambria" w:hAnsi="Cambria" w:cstheme="minorHAnsi"/>
              </w:rPr>
            </w:pPr>
            <w:r w:rsidRPr="00733002">
              <w:rPr>
                <w:rFonts w:ascii="Cambria" w:hAnsi="Cambria" w:cstheme="minorHAnsi"/>
              </w:rPr>
              <w:t>750</w:t>
            </w:r>
          </w:p>
        </w:tc>
        <w:tc>
          <w:tcPr>
            <w:tcW w:w="2404" w:type="dxa"/>
          </w:tcPr>
          <w:p w14:paraId="4E510231" w14:textId="77777777" w:rsidR="000C3014" w:rsidRPr="00733002" w:rsidRDefault="000C3014" w:rsidP="00B03DB3">
            <w:pPr>
              <w:tabs>
                <w:tab w:val="center" w:pos="1026"/>
              </w:tabs>
              <w:spacing w:line="360" w:lineRule="auto"/>
              <w:jc w:val="both"/>
              <w:rPr>
                <w:rFonts w:ascii="Cambria" w:hAnsi="Cambria" w:cstheme="minorHAnsi"/>
              </w:rPr>
            </w:pPr>
            <w:r w:rsidRPr="00733002">
              <w:rPr>
                <w:rFonts w:ascii="Cambria" w:eastAsia="Times New Roman" w:hAnsi="Cambria" w:cstheme="minorHAnsi"/>
                <w:lang w:eastAsia="pl-PL"/>
              </w:rPr>
              <w:t>Kolizja z projektowaną infrastrukturą drogową</w:t>
            </w:r>
          </w:p>
        </w:tc>
      </w:tr>
      <w:tr w:rsidR="000C3014" w:rsidRPr="00733002" w14:paraId="39ECEBBB" w14:textId="77777777" w:rsidTr="008C1EE3">
        <w:tc>
          <w:tcPr>
            <w:tcW w:w="709" w:type="dxa"/>
          </w:tcPr>
          <w:p w14:paraId="3A266C24"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2</w:t>
            </w:r>
          </w:p>
        </w:tc>
        <w:tc>
          <w:tcPr>
            <w:tcW w:w="2126" w:type="dxa"/>
          </w:tcPr>
          <w:p w14:paraId="055507D2" w14:textId="77777777" w:rsidR="008C1EE3" w:rsidRPr="00733002" w:rsidRDefault="008C1EE3" w:rsidP="00B03DB3">
            <w:pPr>
              <w:spacing w:line="360" w:lineRule="auto"/>
              <w:jc w:val="both"/>
              <w:rPr>
                <w:rFonts w:ascii="Cambria" w:hAnsi="Cambria" w:cstheme="minorHAnsi"/>
              </w:rPr>
            </w:pPr>
            <w:r w:rsidRPr="00733002">
              <w:rPr>
                <w:rFonts w:ascii="Cambria" w:hAnsi="Cambria" w:cstheme="minorHAnsi"/>
              </w:rPr>
              <w:t>Sosna pospolita</w:t>
            </w:r>
          </w:p>
          <w:p w14:paraId="6F0F694E" w14:textId="7E570D8B" w:rsidR="000C3014" w:rsidRPr="00733002" w:rsidRDefault="008C1EE3" w:rsidP="00B03DB3">
            <w:pPr>
              <w:spacing w:line="360" w:lineRule="auto"/>
              <w:jc w:val="both"/>
              <w:rPr>
                <w:rFonts w:ascii="Cambria" w:hAnsi="Cambria" w:cstheme="minorHAnsi"/>
              </w:rPr>
            </w:pPr>
            <w:r w:rsidRPr="00733002">
              <w:rPr>
                <w:rFonts w:ascii="Cambria" w:hAnsi="Cambria" w:cstheme="minorHAnsi"/>
              </w:rPr>
              <w:t>Świerk pospolity</w:t>
            </w:r>
            <w:r w:rsidR="000C3014" w:rsidRPr="00733002">
              <w:rPr>
                <w:rFonts w:ascii="Cambria" w:hAnsi="Cambria" w:cstheme="minorHAnsi"/>
              </w:rPr>
              <w:t xml:space="preserve"> </w:t>
            </w:r>
          </w:p>
        </w:tc>
        <w:tc>
          <w:tcPr>
            <w:tcW w:w="2410" w:type="dxa"/>
          </w:tcPr>
          <w:p w14:paraId="1CF18C29" w14:textId="77777777" w:rsidR="000C3014" w:rsidRPr="00733002" w:rsidRDefault="008C1EE3" w:rsidP="00B03DB3">
            <w:pPr>
              <w:spacing w:line="360" w:lineRule="auto"/>
              <w:jc w:val="both"/>
              <w:rPr>
                <w:rFonts w:ascii="Cambria" w:eastAsia="Times New Roman" w:hAnsi="Cambria" w:cstheme="minorHAnsi"/>
                <w:i/>
                <w:iCs/>
                <w:lang w:eastAsia="pl-PL"/>
              </w:rPr>
            </w:pPr>
            <w:proofErr w:type="spellStart"/>
            <w:r w:rsidRPr="00733002">
              <w:rPr>
                <w:rFonts w:ascii="Cambria" w:eastAsia="Times New Roman" w:hAnsi="Cambria" w:cstheme="minorHAnsi"/>
                <w:i/>
                <w:iCs/>
                <w:lang w:eastAsia="pl-PL"/>
              </w:rPr>
              <w:t>Pinus</w:t>
            </w:r>
            <w:proofErr w:type="spellEnd"/>
            <w:r w:rsidRPr="00733002">
              <w:rPr>
                <w:rFonts w:ascii="Cambria" w:eastAsia="Times New Roman" w:hAnsi="Cambria" w:cstheme="minorHAnsi"/>
                <w:i/>
                <w:iCs/>
                <w:lang w:eastAsia="pl-PL"/>
              </w:rPr>
              <w:t xml:space="preserve"> </w:t>
            </w:r>
            <w:proofErr w:type="spellStart"/>
            <w:r w:rsidRPr="00733002">
              <w:rPr>
                <w:rFonts w:ascii="Cambria" w:eastAsia="Times New Roman" w:hAnsi="Cambria" w:cstheme="minorHAnsi"/>
                <w:i/>
                <w:iCs/>
                <w:lang w:eastAsia="pl-PL"/>
              </w:rPr>
              <w:t>sylvestris</w:t>
            </w:r>
            <w:proofErr w:type="spellEnd"/>
            <w:r w:rsidRPr="00733002">
              <w:rPr>
                <w:rFonts w:ascii="Cambria" w:eastAsia="Times New Roman" w:hAnsi="Cambria" w:cstheme="minorHAnsi"/>
                <w:i/>
                <w:iCs/>
                <w:lang w:eastAsia="pl-PL"/>
              </w:rPr>
              <w:t xml:space="preserve"> L.</w:t>
            </w:r>
          </w:p>
          <w:p w14:paraId="3D47D96F" w14:textId="4B1AB063" w:rsidR="008C1EE3" w:rsidRPr="00733002" w:rsidRDefault="008C1EE3" w:rsidP="00B03DB3">
            <w:pPr>
              <w:spacing w:line="360" w:lineRule="auto"/>
              <w:jc w:val="both"/>
              <w:rPr>
                <w:rFonts w:ascii="Cambria" w:hAnsi="Cambria" w:cstheme="minorHAnsi"/>
                <w:i/>
              </w:rPr>
            </w:pPr>
            <w:proofErr w:type="spellStart"/>
            <w:r w:rsidRPr="00733002">
              <w:rPr>
                <w:rFonts w:ascii="Cambria" w:hAnsi="Cambria" w:cstheme="minorHAnsi"/>
                <w:i/>
              </w:rPr>
              <w:t>Picea</w:t>
            </w:r>
            <w:proofErr w:type="spellEnd"/>
            <w:r w:rsidRPr="00733002">
              <w:rPr>
                <w:rFonts w:ascii="Cambria" w:hAnsi="Cambria" w:cstheme="minorHAnsi"/>
                <w:i/>
              </w:rPr>
              <w:t xml:space="preserve"> </w:t>
            </w:r>
            <w:proofErr w:type="spellStart"/>
            <w:r w:rsidRPr="00733002">
              <w:rPr>
                <w:rFonts w:ascii="Cambria" w:hAnsi="Cambria" w:cstheme="minorHAnsi"/>
                <w:i/>
              </w:rPr>
              <w:t>abies</w:t>
            </w:r>
            <w:proofErr w:type="spellEnd"/>
            <w:r w:rsidRPr="00733002">
              <w:rPr>
                <w:rFonts w:ascii="Cambria" w:hAnsi="Cambria" w:cstheme="minorHAnsi"/>
                <w:i/>
              </w:rPr>
              <w:t xml:space="preserve"> L.</w:t>
            </w:r>
          </w:p>
        </w:tc>
        <w:tc>
          <w:tcPr>
            <w:tcW w:w="1498" w:type="dxa"/>
          </w:tcPr>
          <w:p w14:paraId="086D5A29" w14:textId="27D2E738" w:rsidR="000C3014" w:rsidRPr="00733002" w:rsidRDefault="008C1EE3" w:rsidP="00B03DB3">
            <w:pPr>
              <w:spacing w:line="360" w:lineRule="auto"/>
              <w:jc w:val="both"/>
              <w:rPr>
                <w:rFonts w:ascii="Cambria" w:hAnsi="Cambria" w:cstheme="minorHAnsi"/>
              </w:rPr>
            </w:pPr>
            <w:r w:rsidRPr="00733002">
              <w:rPr>
                <w:rFonts w:ascii="Cambria" w:hAnsi="Cambria" w:cstheme="minorHAnsi"/>
              </w:rPr>
              <w:t>147,8</w:t>
            </w:r>
          </w:p>
        </w:tc>
        <w:tc>
          <w:tcPr>
            <w:tcW w:w="2404" w:type="dxa"/>
          </w:tcPr>
          <w:p w14:paraId="66287A69" w14:textId="77777777" w:rsidR="000C3014" w:rsidRPr="00733002" w:rsidRDefault="000C3014" w:rsidP="00B03DB3">
            <w:pPr>
              <w:spacing w:line="360" w:lineRule="auto"/>
              <w:jc w:val="both"/>
              <w:rPr>
                <w:rFonts w:ascii="Cambria" w:hAnsi="Cambria" w:cstheme="minorHAnsi"/>
              </w:rPr>
            </w:pPr>
            <w:r w:rsidRPr="00733002">
              <w:rPr>
                <w:rFonts w:ascii="Cambria" w:eastAsia="Times New Roman" w:hAnsi="Cambria" w:cstheme="minorHAnsi"/>
                <w:lang w:eastAsia="pl-PL"/>
              </w:rPr>
              <w:t>Kolizja z projektowaną infrastrukturą drogową</w:t>
            </w:r>
          </w:p>
        </w:tc>
      </w:tr>
      <w:tr w:rsidR="000C3014" w:rsidRPr="00733002" w14:paraId="306BF794" w14:textId="77777777" w:rsidTr="008C1EE3">
        <w:tc>
          <w:tcPr>
            <w:tcW w:w="709" w:type="dxa"/>
          </w:tcPr>
          <w:p w14:paraId="511C39C0" w14:textId="799ABEDB" w:rsidR="000C3014" w:rsidRPr="00733002" w:rsidRDefault="000C3014" w:rsidP="00B03DB3">
            <w:pPr>
              <w:spacing w:line="360" w:lineRule="auto"/>
              <w:jc w:val="both"/>
              <w:rPr>
                <w:rFonts w:ascii="Cambria" w:hAnsi="Cambria" w:cstheme="minorHAnsi"/>
              </w:rPr>
            </w:pPr>
            <w:r w:rsidRPr="00733002">
              <w:rPr>
                <w:rFonts w:ascii="Cambria" w:hAnsi="Cambria" w:cstheme="minorHAnsi"/>
              </w:rPr>
              <w:t>3</w:t>
            </w:r>
          </w:p>
        </w:tc>
        <w:tc>
          <w:tcPr>
            <w:tcW w:w="2126" w:type="dxa"/>
          </w:tcPr>
          <w:p w14:paraId="68925F3B" w14:textId="77777777" w:rsidR="008C1EE3" w:rsidRPr="00733002" w:rsidRDefault="008C1EE3" w:rsidP="00B03DB3">
            <w:pPr>
              <w:spacing w:line="360" w:lineRule="auto"/>
              <w:jc w:val="both"/>
              <w:rPr>
                <w:rFonts w:ascii="Cambria" w:hAnsi="Cambria" w:cstheme="minorHAnsi"/>
              </w:rPr>
            </w:pPr>
            <w:r w:rsidRPr="00733002">
              <w:rPr>
                <w:rFonts w:ascii="Cambria" w:hAnsi="Cambria" w:cstheme="minorHAnsi"/>
              </w:rPr>
              <w:t>Brzoza pospolita</w:t>
            </w:r>
          </w:p>
          <w:p w14:paraId="10F21A9F" w14:textId="77777777" w:rsidR="000C3014" w:rsidRPr="00733002" w:rsidRDefault="008C1EE3" w:rsidP="008C1EE3">
            <w:pPr>
              <w:spacing w:line="360" w:lineRule="auto"/>
              <w:jc w:val="both"/>
              <w:rPr>
                <w:rFonts w:ascii="Cambria" w:hAnsi="Cambria" w:cstheme="minorHAnsi"/>
              </w:rPr>
            </w:pPr>
            <w:r w:rsidRPr="00733002">
              <w:rPr>
                <w:rFonts w:ascii="Cambria" w:hAnsi="Cambria" w:cstheme="minorHAnsi"/>
              </w:rPr>
              <w:t xml:space="preserve">Olsza czarna </w:t>
            </w:r>
          </w:p>
          <w:p w14:paraId="42E06C44" w14:textId="22E5E7CF" w:rsidR="008C1EE3" w:rsidRPr="00733002" w:rsidRDefault="008C1EE3" w:rsidP="008C1EE3">
            <w:pPr>
              <w:spacing w:line="360" w:lineRule="auto"/>
              <w:jc w:val="both"/>
              <w:rPr>
                <w:rFonts w:ascii="Cambria" w:hAnsi="Cambria" w:cstheme="minorHAnsi"/>
              </w:rPr>
            </w:pPr>
            <w:r w:rsidRPr="00733002">
              <w:rPr>
                <w:rFonts w:ascii="Cambria" w:hAnsi="Cambria" w:cstheme="minorHAnsi"/>
              </w:rPr>
              <w:t>Dąb szypułkowy</w:t>
            </w:r>
          </w:p>
        </w:tc>
        <w:tc>
          <w:tcPr>
            <w:tcW w:w="2410" w:type="dxa"/>
          </w:tcPr>
          <w:p w14:paraId="5746ED84" w14:textId="77777777" w:rsidR="008C1EE3" w:rsidRPr="00733002" w:rsidRDefault="008C1EE3" w:rsidP="008C1EE3">
            <w:pPr>
              <w:spacing w:line="360" w:lineRule="auto"/>
              <w:jc w:val="both"/>
              <w:rPr>
                <w:rFonts w:ascii="Cambria" w:hAnsi="Cambria" w:cstheme="minorHAnsi"/>
                <w:lang w:val="en-US"/>
              </w:rPr>
            </w:pPr>
            <w:proofErr w:type="spellStart"/>
            <w:r w:rsidRPr="00733002">
              <w:rPr>
                <w:rFonts w:ascii="Cambria" w:hAnsi="Cambria" w:cstheme="minorHAnsi"/>
                <w:i/>
                <w:lang w:val="en-US"/>
              </w:rPr>
              <w:t>Betula</w:t>
            </w:r>
            <w:proofErr w:type="spellEnd"/>
            <w:r w:rsidRPr="00733002">
              <w:rPr>
                <w:rFonts w:ascii="Cambria" w:hAnsi="Cambria" w:cstheme="minorHAnsi"/>
                <w:i/>
                <w:lang w:val="en-US"/>
              </w:rPr>
              <w:t xml:space="preserve"> pendula</w:t>
            </w:r>
            <w:r w:rsidRPr="00733002">
              <w:rPr>
                <w:rFonts w:ascii="Cambria" w:hAnsi="Cambria" w:cstheme="minorHAnsi"/>
                <w:lang w:val="en-US"/>
              </w:rPr>
              <w:t xml:space="preserve"> L.</w:t>
            </w:r>
          </w:p>
          <w:p w14:paraId="45EEF1F6" w14:textId="77777777" w:rsidR="000C3014" w:rsidRPr="00733002" w:rsidRDefault="008C1EE3" w:rsidP="00B03DB3">
            <w:pPr>
              <w:spacing w:line="360" w:lineRule="auto"/>
              <w:jc w:val="both"/>
              <w:rPr>
                <w:rFonts w:ascii="Cambria" w:hAnsi="Cambria" w:cstheme="minorHAnsi"/>
                <w:i/>
                <w:lang w:val="en-US"/>
              </w:rPr>
            </w:pPr>
            <w:proofErr w:type="spellStart"/>
            <w:r w:rsidRPr="00733002">
              <w:rPr>
                <w:rFonts w:ascii="Cambria" w:hAnsi="Cambria" w:cstheme="minorHAnsi"/>
                <w:i/>
                <w:lang w:val="en-US"/>
              </w:rPr>
              <w:t>Alnus</w:t>
            </w:r>
            <w:proofErr w:type="spellEnd"/>
            <w:r w:rsidRPr="00733002">
              <w:rPr>
                <w:rFonts w:ascii="Cambria" w:hAnsi="Cambria" w:cstheme="minorHAnsi"/>
                <w:i/>
                <w:lang w:val="en-US"/>
              </w:rPr>
              <w:t xml:space="preserve"> </w:t>
            </w:r>
            <w:proofErr w:type="spellStart"/>
            <w:r w:rsidRPr="00733002">
              <w:rPr>
                <w:rFonts w:ascii="Cambria" w:hAnsi="Cambria" w:cstheme="minorHAnsi"/>
                <w:i/>
                <w:lang w:val="en-US"/>
              </w:rPr>
              <w:t>glutinosa</w:t>
            </w:r>
            <w:proofErr w:type="spellEnd"/>
            <w:r w:rsidRPr="00733002">
              <w:rPr>
                <w:rFonts w:ascii="Cambria" w:hAnsi="Cambria" w:cstheme="minorHAnsi"/>
                <w:i/>
                <w:lang w:val="en-US"/>
              </w:rPr>
              <w:t xml:space="preserve"> L.</w:t>
            </w:r>
          </w:p>
          <w:p w14:paraId="36A64DA9" w14:textId="622459CE" w:rsidR="008C1EE3" w:rsidRPr="00733002" w:rsidRDefault="008C1EE3" w:rsidP="00B03DB3">
            <w:pPr>
              <w:spacing w:line="360" w:lineRule="auto"/>
              <w:jc w:val="both"/>
              <w:rPr>
                <w:rFonts w:ascii="Cambria" w:eastAsia="Times New Roman" w:hAnsi="Cambria" w:cstheme="minorHAnsi"/>
                <w:i/>
                <w:iCs/>
                <w:lang w:eastAsia="pl-PL"/>
              </w:rPr>
            </w:pPr>
            <w:proofErr w:type="spellStart"/>
            <w:r w:rsidRPr="00733002">
              <w:rPr>
                <w:rFonts w:ascii="Cambria" w:eastAsia="Times New Roman" w:hAnsi="Cambria" w:cstheme="minorHAnsi"/>
                <w:i/>
                <w:iCs/>
                <w:lang w:eastAsia="pl-PL"/>
              </w:rPr>
              <w:t>Quercus</w:t>
            </w:r>
            <w:proofErr w:type="spellEnd"/>
            <w:r w:rsidRPr="00733002">
              <w:rPr>
                <w:rFonts w:ascii="Cambria" w:eastAsia="Times New Roman" w:hAnsi="Cambria" w:cstheme="minorHAnsi"/>
                <w:i/>
                <w:iCs/>
                <w:lang w:eastAsia="pl-PL"/>
              </w:rPr>
              <w:t xml:space="preserve"> robur L.</w:t>
            </w:r>
          </w:p>
        </w:tc>
        <w:tc>
          <w:tcPr>
            <w:tcW w:w="1498" w:type="dxa"/>
          </w:tcPr>
          <w:p w14:paraId="24FE27E2" w14:textId="43552EFC" w:rsidR="000C3014" w:rsidRPr="00733002" w:rsidRDefault="008C1EE3" w:rsidP="00B03DB3">
            <w:pPr>
              <w:spacing w:line="360" w:lineRule="auto"/>
              <w:jc w:val="both"/>
              <w:rPr>
                <w:rFonts w:ascii="Cambria" w:hAnsi="Cambria" w:cstheme="minorHAnsi"/>
              </w:rPr>
            </w:pPr>
            <w:r w:rsidRPr="00733002">
              <w:rPr>
                <w:rFonts w:ascii="Cambria" w:hAnsi="Cambria" w:cstheme="minorHAnsi"/>
              </w:rPr>
              <w:t>126</w:t>
            </w:r>
          </w:p>
        </w:tc>
        <w:tc>
          <w:tcPr>
            <w:tcW w:w="2404" w:type="dxa"/>
          </w:tcPr>
          <w:p w14:paraId="454CDAA0" w14:textId="77777777" w:rsidR="000C3014" w:rsidRPr="00733002" w:rsidRDefault="000C3014" w:rsidP="00B03DB3">
            <w:pPr>
              <w:spacing w:line="360" w:lineRule="auto"/>
              <w:jc w:val="both"/>
              <w:rPr>
                <w:rFonts w:ascii="Cambria" w:hAnsi="Cambria" w:cstheme="minorHAnsi"/>
              </w:rPr>
            </w:pPr>
            <w:r w:rsidRPr="00733002">
              <w:rPr>
                <w:rFonts w:ascii="Cambria" w:eastAsia="Times New Roman" w:hAnsi="Cambria" w:cstheme="minorHAnsi"/>
                <w:lang w:eastAsia="pl-PL"/>
              </w:rPr>
              <w:t>Kolizja z projektowaną infrastrukturą drogową</w:t>
            </w:r>
          </w:p>
        </w:tc>
      </w:tr>
      <w:tr w:rsidR="006B6870" w:rsidRPr="00733002" w14:paraId="157C1044" w14:textId="77777777" w:rsidTr="008C1EE3">
        <w:tc>
          <w:tcPr>
            <w:tcW w:w="709" w:type="dxa"/>
          </w:tcPr>
          <w:p w14:paraId="3905BF3C" w14:textId="525C46B4" w:rsidR="006B6870" w:rsidRPr="00733002" w:rsidRDefault="006B6870" w:rsidP="006B6870">
            <w:pPr>
              <w:spacing w:line="360" w:lineRule="auto"/>
              <w:jc w:val="both"/>
              <w:rPr>
                <w:rFonts w:ascii="Cambria" w:hAnsi="Cambria" w:cstheme="minorHAnsi"/>
              </w:rPr>
            </w:pPr>
          </w:p>
          <w:p w14:paraId="08AA0782" w14:textId="693E6D51" w:rsidR="006B6870" w:rsidRPr="00733002" w:rsidRDefault="006B6870" w:rsidP="006B6870">
            <w:pPr>
              <w:spacing w:line="360" w:lineRule="auto"/>
              <w:jc w:val="both"/>
              <w:rPr>
                <w:rFonts w:ascii="Cambria" w:hAnsi="Cambria" w:cstheme="minorHAnsi"/>
              </w:rPr>
            </w:pPr>
            <w:r w:rsidRPr="00733002">
              <w:rPr>
                <w:rFonts w:ascii="Cambria" w:hAnsi="Cambria" w:cstheme="minorHAnsi"/>
              </w:rPr>
              <w:t>4</w:t>
            </w:r>
          </w:p>
        </w:tc>
        <w:tc>
          <w:tcPr>
            <w:tcW w:w="2126" w:type="dxa"/>
          </w:tcPr>
          <w:p w14:paraId="7FD20141" w14:textId="77777777" w:rsidR="006B6870" w:rsidRPr="00733002" w:rsidRDefault="006B6870" w:rsidP="006B6870">
            <w:pPr>
              <w:spacing w:line="360" w:lineRule="auto"/>
              <w:jc w:val="both"/>
              <w:rPr>
                <w:rFonts w:ascii="Cambria" w:hAnsi="Cambria" w:cstheme="minorHAnsi"/>
              </w:rPr>
            </w:pPr>
            <w:r w:rsidRPr="00733002">
              <w:rPr>
                <w:rFonts w:ascii="Cambria" w:hAnsi="Cambria" w:cstheme="minorHAnsi"/>
              </w:rPr>
              <w:t>Sosna pospolita</w:t>
            </w:r>
          </w:p>
          <w:p w14:paraId="4CDE3F6E" w14:textId="77777777" w:rsidR="006B6870" w:rsidRPr="00733002" w:rsidRDefault="006B6870" w:rsidP="006B6870">
            <w:pPr>
              <w:spacing w:line="360" w:lineRule="auto"/>
              <w:jc w:val="both"/>
              <w:rPr>
                <w:rFonts w:ascii="Cambria" w:hAnsi="Cambria" w:cstheme="minorHAnsi"/>
              </w:rPr>
            </w:pPr>
            <w:r w:rsidRPr="00733002">
              <w:rPr>
                <w:rFonts w:ascii="Cambria" w:hAnsi="Cambria" w:cstheme="minorHAnsi"/>
              </w:rPr>
              <w:t xml:space="preserve">Olsza czarna </w:t>
            </w:r>
          </w:p>
          <w:p w14:paraId="55D17C75" w14:textId="51BB119F" w:rsidR="006B6870" w:rsidRPr="00733002" w:rsidRDefault="006B6870" w:rsidP="006B6870">
            <w:pPr>
              <w:spacing w:line="360" w:lineRule="auto"/>
              <w:jc w:val="both"/>
              <w:rPr>
                <w:rFonts w:ascii="Cambria" w:hAnsi="Cambria" w:cstheme="minorHAnsi"/>
              </w:rPr>
            </w:pPr>
            <w:r w:rsidRPr="00733002">
              <w:rPr>
                <w:rFonts w:ascii="Cambria" w:hAnsi="Cambria" w:cstheme="minorHAnsi"/>
              </w:rPr>
              <w:t>Klon jawor</w:t>
            </w:r>
          </w:p>
        </w:tc>
        <w:tc>
          <w:tcPr>
            <w:tcW w:w="2410" w:type="dxa"/>
          </w:tcPr>
          <w:p w14:paraId="5A1A7FB0" w14:textId="77777777" w:rsidR="006B6870" w:rsidRPr="00733002" w:rsidRDefault="006B6870" w:rsidP="006B6870">
            <w:pPr>
              <w:spacing w:line="360" w:lineRule="auto"/>
              <w:jc w:val="both"/>
              <w:rPr>
                <w:rFonts w:ascii="Cambria" w:eastAsia="Times New Roman" w:hAnsi="Cambria" w:cstheme="minorHAnsi"/>
                <w:i/>
                <w:iCs/>
                <w:lang w:eastAsia="pl-PL"/>
              </w:rPr>
            </w:pPr>
            <w:proofErr w:type="spellStart"/>
            <w:r w:rsidRPr="00733002">
              <w:rPr>
                <w:rFonts w:ascii="Cambria" w:eastAsia="Times New Roman" w:hAnsi="Cambria" w:cstheme="minorHAnsi"/>
                <w:i/>
                <w:iCs/>
                <w:lang w:eastAsia="pl-PL"/>
              </w:rPr>
              <w:t>Pinus</w:t>
            </w:r>
            <w:proofErr w:type="spellEnd"/>
            <w:r w:rsidRPr="00733002">
              <w:rPr>
                <w:rFonts w:ascii="Cambria" w:eastAsia="Times New Roman" w:hAnsi="Cambria" w:cstheme="minorHAnsi"/>
                <w:i/>
                <w:iCs/>
                <w:lang w:eastAsia="pl-PL"/>
              </w:rPr>
              <w:t xml:space="preserve"> </w:t>
            </w:r>
            <w:proofErr w:type="spellStart"/>
            <w:r w:rsidRPr="00733002">
              <w:rPr>
                <w:rFonts w:ascii="Cambria" w:eastAsia="Times New Roman" w:hAnsi="Cambria" w:cstheme="minorHAnsi"/>
                <w:i/>
                <w:iCs/>
                <w:lang w:eastAsia="pl-PL"/>
              </w:rPr>
              <w:t>sylvestris</w:t>
            </w:r>
            <w:proofErr w:type="spellEnd"/>
            <w:r w:rsidRPr="00733002">
              <w:rPr>
                <w:rFonts w:ascii="Cambria" w:eastAsia="Times New Roman" w:hAnsi="Cambria" w:cstheme="minorHAnsi"/>
                <w:i/>
                <w:iCs/>
                <w:lang w:eastAsia="pl-PL"/>
              </w:rPr>
              <w:t xml:space="preserve"> L.</w:t>
            </w:r>
          </w:p>
          <w:p w14:paraId="3DBAC497" w14:textId="77777777" w:rsidR="006B6870" w:rsidRPr="00733002" w:rsidRDefault="006B6870" w:rsidP="006B6870">
            <w:pPr>
              <w:spacing w:line="360" w:lineRule="auto"/>
              <w:jc w:val="both"/>
              <w:rPr>
                <w:rFonts w:ascii="Cambria" w:hAnsi="Cambria" w:cstheme="minorHAnsi"/>
                <w:i/>
                <w:lang w:val="en-US"/>
              </w:rPr>
            </w:pPr>
            <w:proofErr w:type="spellStart"/>
            <w:r w:rsidRPr="00733002">
              <w:rPr>
                <w:rFonts w:ascii="Cambria" w:hAnsi="Cambria" w:cstheme="minorHAnsi"/>
                <w:i/>
                <w:lang w:val="en-US"/>
              </w:rPr>
              <w:t>Alnus</w:t>
            </w:r>
            <w:proofErr w:type="spellEnd"/>
            <w:r w:rsidRPr="00733002">
              <w:rPr>
                <w:rFonts w:ascii="Cambria" w:hAnsi="Cambria" w:cstheme="minorHAnsi"/>
                <w:i/>
                <w:lang w:val="en-US"/>
              </w:rPr>
              <w:t xml:space="preserve"> </w:t>
            </w:r>
            <w:proofErr w:type="spellStart"/>
            <w:r w:rsidRPr="00733002">
              <w:rPr>
                <w:rFonts w:ascii="Cambria" w:hAnsi="Cambria" w:cstheme="minorHAnsi"/>
                <w:i/>
                <w:lang w:val="en-US"/>
              </w:rPr>
              <w:t>glutinosa</w:t>
            </w:r>
            <w:proofErr w:type="spellEnd"/>
            <w:r w:rsidRPr="00733002">
              <w:rPr>
                <w:rFonts w:ascii="Cambria" w:hAnsi="Cambria" w:cstheme="minorHAnsi"/>
                <w:i/>
                <w:lang w:val="en-US"/>
              </w:rPr>
              <w:t xml:space="preserve"> L.</w:t>
            </w:r>
          </w:p>
          <w:p w14:paraId="32DD148E" w14:textId="6AE054B5" w:rsidR="006B6870" w:rsidRPr="00733002" w:rsidRDefault="006B6870" w:rsidP="006B6870">
            <w:pPr>
              <w:spacing w:line="360" w:lineRule="auto"/>
              <w:jc w:val="both"/>
              <w:rPr>
                <w:rFonts w:ascii="Cambria" w:hAnsi="Cambria" w:cstheme="minorHAnsi"/>
                <w:i/>
                <w:lang w:val="en-US"/>
              </w:rPr>
            </w:pPr>
            <w:r w:rsidRPr="00733002">
              <w:rPr>
                <w:rFonts w:ascii="Cambria" w:hAnsi="Cambria" w:cstheme="minorHAnsi"/>
                <w:i/>
                <w:lang w:val="en-US"/>
              </w:rPr>
              <w:t xml:space="preserve">Acer </w:t>
            </w:r>
            <w:proofErr w:type="spellStart"/>
            <w:r w:rsidRPr="00733002">
              <w:rPr>
                <w:rFonts w:ascii="Cambria" w:hAnsi="Cambria" w:cstheme="minorHAnsi"/>
                <w:i/>
                <w:lang w:val="en-US"/>
              </w:rPr>
              <w:t>pseudoplatanus</w:t>
            </w:r>
            <w:proofErr w:type="spellEnd"/>
            <w:r w:rsidRPr="00733002">
              <w:rPr>
                <w:rFonts w:ascii="Cambria" w:hAnsi="Cambria" w:cstheme="minorHAnsi"/>
                <w:i/>
                <w:lang w:val="en-US"/>
              </w:rPr>
              <w:t xml:space="preserve"> L.</w:t>
            </w:r>
          </w:p>
        </w:tc>
        <w:tc>
          <w:tcPr>
            <w:tcW w:w="1498" w:type="dxa"/>
          </w:tcPr>
          <w:p w14:paraId="666A60ED" w14:textId="77777777" w:rsidR="006B6870" w:rsidRPr="00733002" w:rsidRDefault="006B6870" w:rsidP="006B6870">
            <w:pPr>
              <w:spacing w:line="360" w:lineRule="auto"/>
              <w:jc w:val="center"/>
              <w:rPr>
                <w:rFonts w:ascii="Cambria" w:hAnsi="Cambria" w:cstheme="minorHAnsi"/>
                <w:lang w:val="en-US"/>
              </w:rPr>
            </w:pPr>
          </w:p>
          <w:p w14:paraId="4111D704" w14:textId="1ECA3F1B" w:rsidR="006B6870" w:rsidRPr="00733002" w:rsidRDefault="006B6870" w:rsidP="006B6870">
            <w:pPr>
              <w:spacing w:line="360" w:lineRule="auto"/>
              <w:rPr>
                <w:rFonts w:ascii="Cambria" w:hAnsi="Cambria" w:cstheme="minorHAnsi"/>
              </w:rPr>
            </w:pPr>
            <w:r w:rsidRPr="00733002">
              <w:rPr>
                <w:rFonts w:ascii="Cambria" w:hAnsi="Cambria" w:cstheme="minorHAnsi"/>
              </w:rPr>
              <w:t>107,2</w:t>
            </w:r>
          </w:p>
        </w:tc>
        <w:tc>
          <w:tcPr>
            <w:tcW w:w="2404" w:type="dxa"/>
          </w:tcPr>
          <w:p w14:paraId="5CAA89F9" w14:textId="4FE3A5CE" w:rsidR="006B6870" w:rsidRPr="00733002" w:rsidRDefault="006B6870" w:rsidP="006B6870">
            <w:pPr>
              <w:spacing w:line="360" w:lineRule="auto"/>
              <w:rPr>
                <w:rFonts w:ascii="Cambria" w:eastAsia="Times New Roman" w:hAnsi="Cambria" w:cstheme="minorHAnsi"/>
                <w:lang w:eastAsia="pl-PL"/>
              </w:rPr>
            </w:pPr>
            <w:r w:rsidRPr="00733002">
              <w:rPr>
                <w:rFonts w:ascii="Cambria" w:eastAsia="Times New Roman" w:hAnsi="Cambria" w:cstheme="minorHAnsi"/>
                <w:lang w:eastAsia="pl-PL"/>
              </w:rPr>
              <w:t>Kolizja z projektowaną infrastrukturą drogową</w:t>
            </w:r>
          </w:p>
        </w:tc>
      </w:tr>
      <w:tr w:rsidR="000C3014" w:rsidRPr="00733002" w14:paraId="65816AA0" w14:textId="77777777" w:rsidTr="008C1EE3">
        <w:tc>
          <w:tcPr>
            <w:tcW w:w="709" w:type="dxa"/>
          </w:tcPr>
          <w:p w14:paraId="7D1C76EE" w14:textId="77777777" w:rsidR="006B6870" w:rsidRPr="00733002" w:rsidRDefault="006B6870" w:rsidP="00B03DB3">
            <w:pPr>
              <w:spacing w:line="360" w:lineRule="auto"/>
              <w:jc w:val="both"/>
              <w:rPr>
                <w:rFonts w:ascii="Cambria" w:hAnsi="Cambria" w:cstheme="minorHAnsi"/>
              </w:rPr>
            </w:pPr>
          </w:p>
          <w:p w14:paraId="5388CF61" w14:textId="35E068AD" w:rsidR="006B6870" w:rsidRPr="00733002" w:rsidRDefault="006B6870" w:rsidP="00B03DB3">
            <w:pPr>
              <w:spacing w:line="360" w:lineRule="auto"/>
              <w:jc w:val="both"/>
              <w:rPr>
                <w:rFonts w:ascii="Cambria" w:hAnsi="Cambria" w:cstheme="minorHAnsi"/>
              </w:rPr>
            </w:pPr>
            <w:r w:rsidRPr="00733002">
              <w:rPr>
                <w:rFonts w:ascii="Cambria" w:hAnsi="Cambria" w:cstheme="minorHAnsi"/>
              </w:rPr>
              <w:t>5</w:t>
            </w:r>
          </w:p>
        </w:tc>
        <w:tc>
          <w:tcPr>
            <w:tcW w:w="2126" w:type="dxa"/>
          </w:tcPr>
          <w:p w14:paraId="480B909B" w14:textId="77777777" w:rsidR="006B6870" w:rsidRPr="00733002" w:rsidRDefault="006B6870" w:rsidP="00B03DB3">
            <w:pPr>
              <w:spacing w:line="360" w:lineRule="auto"/>
              <w:jc w:val="both"/>
              <w:rPr>
                <w:rFonts w:ascii="Cambria" w:hAnsi="Cambria" w:cstheme="minorHAnsi"/>
              </w:rPr>
            </w:pPr>
          </w:p>
          <w:p w14:paraId="42888B70" w14:textId="130E5B13" w:rsidR="000C3014" w:rsidRPr="00733002" w:rsidRDefault="006B6870" w:rsidP="00B03DB3">
            <w:pPr>
              <w:spacing w:line="360" w:lineRule="auto"/>
              <w:jc w:val="both"/>
              <w:rPr>
                <w:rFonts w:ascii="Cambria" w:hAnsi="Cambria" w:cstheme="minorHAnsi"/>
              </w:rPr>
            </w:pPr>
            <w:r w:rsidRPr="00733002">
              <w:rPr>
                <w:rFonts w:ascii="Cambria" w:hAnsi="Cambria" w:cstheme="minorHAnsi"/>
              </w:rPr>
              <w:t>Żywotnik zachodni</w:t>
            </w:r>
          </w:p>
        </w:tc>
        <w:tc>
          <w:tcPr>
            <w:tcW w:w="2410" w:type="dxa"/>
          </w:tcPr>
          <w:p w14:paraId="7EB765CB" w14:textId="77777777" w:rsidR="006B6870" w:rsidRPr="00733002" w:rsidRDefault="006B6870" w:rsidP="00B03DB3">
            <w:pPr>
              <w:spacing w:line="360" w:lineRule="auto"/>
              <w:jc w:val="both"/>
              <w:rPr>
                <w:rFonts w:ascii="Cambria" w:hAnsi="Cambria" w:cstheme="minorHAnsi"/>
              </w:rPr>
            </w:pPr>
          </w:p>
          <w:p w14:paraId="0B5A214E" w14:textId="49B437EB" w:rsidR="000C3014" w:rsidRPr="00733002" w:rsidRDefault="006B6870" w:rsidP="00B03DB3">
            <w:pPr>
              <w:spacing w:line="360" w:lineRule="auto"/>
              <w:jc w:val="both"/>
              <w:rPr>
                <w:rFonts w:ascii="Cambria" w:hAnsi="Cambria"/>
                <w:i/>
              </w:rPr>
            </w:pPr>
            <w:proofErr w:type="spellStart"/>
            <w:r w:rsidRPr="00733002">
              <w:rPr>
                <w:rFonts w:ascii="Cambria" w:hAnsi="Cambria" w:cstheme="minorHAnsi"/>
                <w:i/>
              </w:rPr>
              <w:t>Thuja</w:t>
            </w:r>
            <w:proofErr w:type="spellEnd"/>
            <w:r w:rsidRPr="00733002">
              <w:rPr>
                <w:rFonts w:ascii="Cambria" w:hAnsi="Cambria" w:cstheme="minorHAnsi"/>
                <w:i/>
              </w:rPr>
              <w:t xml:space="preserve"> </w:t>
            </w:r>
            <w:proofErr w:type="spellStart"/>
            <w:r w:rsidRPr="00733002">
              <w:rPr>
                <w:rFonts w:ascii="Cambria" w:hAnsi="Cambria" w:cstheme="minorHAnsi"/>
                <w:i/>
              </w:rPr>
              <w:t>ocidentalis</w:t>
            </w:r>
            <w:proofErr w:type="spellEnd"/>
          </w:p>
        </w:tc>
        <w:tc>
          <w:tcPr>
            <w:tcW w:w="1498" w:type="dxa"/>
          </w:tcPr>
          <w:p w14:paraId="5CC914A1" w14:textId="77777777" w:rsidR="006B6870" w:rsidRPr="00733002" w:rsidRDefault="006B6870" w:rsidP="00B03DB3">
            <w:pPr>
              <w:spacing w:line="360" w:lineRule="auto"/>
              <w:rPr>
                <w:rFonts w:ascii="Cambria" w:hAnsi="Cambria" w:cstheme="minorHAnsi"/>
              </w:rPr>
            </w:pPr>
          </w:p>
          <w:p w14:paraId="1BBC6A1B" w14:textId="1FAB1731" w:rsidR="000C3014" w:rsidRPr="00733002" w:rsidRDefault="006B6870" w:rsidP="00B03DB3">
            <w:pPr>
              <w:spacing w:line="360" w:lineRule="auto"/>
              <w:rPr>
                <w:rFonts w:ascii="Cambria" w:hAnsi="Cambria" w:cstheme="minorHAnsi"/>
              </w:rPr>
            </w:pPr>
            <w:r w:rsidRPr="00733002">
              <w:rPr>
                <w:rFonts w:ascii="Cambria" w:hAnsi="Cambria" w:cstheme="minorHAnsi"/>
              </w:rPr>
              <w:t>51,3</w:t>
            </w:r>
          </w:p>
        </w:tc>
        <w:tc>
          <w:tcPr>
            <w:tcW w:w="2404" w:type="dxa"/>
          </w:tcPr>
          <w:p w14:paraId="263F4D33" w14:textId="77777777" w:rsidR="000C3014" w:rsidRPr="00733002" w:rsidRDefault="000C3014" w:rsidP="00B03DB3">
            <w:pPr>
              <w:spacing w:line="360" w:lineRule="auto"/>
              <w:jc w:val="center"/>
              <w:rPr>
                <w:rFonts w:ascii="Cambria" w:eastAsia="Times New Roman" w:hAnsi="Cambria" w:cstheme="minorHAnsi"/>
                <w:lang w:eastAsia="pl-PL"/>
              </w:rPr>
            </w:pPr>
            <w:r w:rsidRPr="00733002">
              <w:rPr>
                <w:rFonts w:ascii="Cambria" w:eastAsia="Times New Roman" w:hAnsi="Cambria" w:cstheme="minorHAnsi"/>
                <w:lang w:eastAsia="pl-PL"/>
              </w:rPr>
              <w:t>Kolizja z projektowaną infrastrukturą drogową</w:t>
            </w:r>
          </w:p>
        </w:tc>
      </w:tr>
      <w:tr w:rsidR="000C3014" w:rsidRPr="00733002" w14:paraId="69BD4FA9" w14:textId="77777777" w:rsidTr="008C1EE3">
        <w:tc>
          <w:tcPr>
            <w:tcW w:w="709" w:type="dxa"/>
          </w:tcPr>
          <w:p w14:paraId="5F129006" w14:textId="77777777" w:rsidR="006B6870" w:rsidRPr="00733002" w:rsidRDefault="006B6870" w:rsidP="00B03DB3">
            <w:pPr>
              <w:spacing w:line="360" w:lineRule="auto"/>
              <w:jc w:val="both"/>
              <w:rPr>
                <w:rFonts w:ascii="Cambria" w:hAnsi="Cambria" w:cstheme="minorHAnsi"/>
              </w:rPr>
            </w:pPr>
          </w:p>
          <w:p w14:paraId="30E478CF" w14:textId="77777777" w:rsidR="000C3014" w:rsidRPr="00733002" w:rsidRDefault="000C3014" w:rsidP="00B03DB3">
            <w:pPr>
              <w:spacing w:line="360" w:lineRule="auto"/>
              <w:jc w:val="both"/>
              <w:rPr>
                <w:rFonts w:ascii="Cambria" w:hAnsi="Cambria" w:cstheme="minorHAnsi"/>
              </w:rPr>
            </w:pPr>
            <w:r w:rsidRPr="00733002">
              <w:rPr>
                <w:rFonts w:ascii="Cambria" w:hAnsi="Cambria" w:cstheme="minorHAnsi"/>
              </w:rPr>
              <w:t>6</w:t>
            </w:r>
          </w:p>
        </w:tc>
        <w:tc>
          <w:tcPr>
            <w:tcW w:w="2126" w:type="dxa"/>
          </w:tcPr>
          <w:p w14:paraId="733BFAD4" w14:textId="77777777" w:rsidR="006B6870" w:rsidRPr="00733002" w:rsidRDefault="006B6870" w:rsidP="006B6870">
            <w:pPr>
              <w:spacing w:line="360" w:lineRule="auto"/>
              <w:jc w:val="both"/>
              <w:rPr>
                <w:rFonts w:ascii="Cambria" w:hAnsi="Cambria" w:cstheme="minorHAnsi"/>
              </w:rPr>
            </w:pPr>
          </w:p>
          <w:p w14:paraId="28F1C852" w14:textId="70A1335A" w:rsidR="000C3014" w:rsidRPr="00733002" w:rsidRDefault="006B6870" w:rsidP="006B6870">
            <w:pPr>
              <w:spacing w:line="360" w:lineRule="auto"/>
              <w:jc w:val="both"/>
              <w:rPr>
                <w:rFonts w:ascii="Cambria" w:hAnsi="Cambria" w:cstheme="minorHAnsi"/>
              </w:rPr>
            </w:pPr>
            <w:r w:rsidRPr="00733002">
              <w:rPr>
                <w:rFonts w:ascii="Cambria" w:hAnsi="Cambria" w:cstheme="minorHAnsi"/>
              </w:rPr>
              <w:t>Klon pospolity</w:t>
            </w:r>
          </w:p>
        </w:tc>
        <w:tc>
          <w:tcPr>
            <w:tcW w:w="2410" w:type="dxa"/>
          </w:tcPr>
          <w:p w14:paraId="662C1D81" w14:textId="77777777" w:rsidR="006B6870" w:rsidRPr="00733002" w:rsidRDefault="006B6870" w:rsidP="00B03DB3">
            <w:pPr>
              <w:spacing w:line="360" w:lineRule="auto"/>
              <w:jc w:val="both"/>
              <w:rPr>
                <w:rFonts w:ascii="Cambria" w:hAnsi="Cambria"/>
                <w:i/>
                <w:lang w:val="en-US"/>
              </w:rPr>
            </w:pPr>
          </w:p>
          <w:p w14:paraId="5E9EB1DA" w14:textId="77777777" w:rsidR="000C3014" w:rsidRPr="00733002" w:rsidRDefault="000C3014" w:rsidP="00B03DB3">
            <w:pPr>
              <w:spacing w:line="360" w:lineRule="auto"/>
              <w:jc w:val="both"/>
              <w:rPr>
                <w:rFonts w:ascii="Cambria" w:hAnsi="Cambria"/>
                <w:i/>
                <w:lang w:val="en-US"/>
              </w:rPr>
            </w:pPr>
            <w:r w:rsidRPr="00733002">
              <w:rPr>
                <w:rFonts w:ascii="Cambria" w:hAnsi="Cambria"/>
                <w:i/>
                <w:lang w:val="en-US"/>
              </w:rPr>
              <w:t xml:space="preserve">Acer </w:t>
            </w:r>
            <w:proofErr w:type="spellStart"/>
            <w:r w:rsidRPr="00733002">
              <w:rPr>
                <w:rFonts w:ascii="Cambria" w:hAnsi="Cambria"/>
                <w:i/>
                <w:lang w:val="en-US"/>
              </w:rPr>
              <w:t>plaatanoides</w:t>
            </w:r>
            <w:proofErr w:type="spellEnd"/>
            <w:r w:rsidRPr="00733002">
              <w:rPr>
                <w:rFonts w:ascii="Cambria" w:hAnsi="Cambria"/>
                <w:i/>
                <w:lang w:val="en-US"/>
              </w:rPr>
              <w:t xml:space="preserve"> L.</w:t>
            </w:r>
          </w:p>
          <w:p w14:paraId="38A708E9" w14:textId="4B4D5420" w:rsidR="000C3014" w:rsidRPr="00733002" w:rsidRDefault="000C3014" w:rsidP="00B03DB3">
            <w:pPr>
              <w:spacing w:line="360" w:lineRule="auto"/>
              <w:jc w:val="both"/>
              <w:rPr>
                <w:rFonts w:ascii="Cambria" w:hAnsi="Cambria"/>
                <w:i/>
                <w:lang w:val="en-US"/>
              </w:rPr>
            </w:pPr>
          </w:p>
        </w:tc>
        <w:tc>
          <w:tcPr>
            <w:tcW w:w="1498" w:type="dxa"/>
          </w:tcPr>
          <w:p w14:paraId="4574CA36" w14:textId="77777777" w:rsidR="006B6870" w:rsidRPr="00733002" w:rsidRDefault="006B6870" w:rsidP="00B03DB3">
            <w:pPr>
              <w:spacing w:line="360" w:lineRule="auto"/>
              <w:rPr>
                <w:rFonts w:ascii="Cambria" w:hAnsi="Cambria" w:cstheme="minorHAnsi"/>
              </w:rPr>
            </w:pPr>
          </w:p>
          <w:p w14:paraId="7B0D9F38" w14:textId="16EADDD8" w:rsidR="000C3014" w:rsidRPr="00733002" w:rsidRDefault="006B6870" w:rsidP="00B03DB3">
            <w:pPr>
              <w:spacing w:line="360" w:lineRule="auto"/>
              <w:rPr>
                <w:rFonts w:ascii="Cambria" w:hAnsi="Cambria" w:cstheme="minorHAnsi"/>
              </w:rPr>
            </w:pPr>
            <w:r w:rsidRPr="00733002">
              <w:rPr>
                <w:rFonts w:ascii="Cambria" w:hAnsi="Cambria" w:cstheme="minorHAnsi"/>
              </w:rPr>
              <w:t>32,3</w:t>
            </w:r>
          </w:p>
        </w:tc>
        <w:tc>
          <w:tcPr>
            <w:tcW w:w="2404" w:type="dxa"/>
          </w:tcPr>
          <w:p w14:paraId="54A2199C" w14:textId="77777777" w:rsidR="000C3014" w:rsidRPr="00733002" w:rsidRDefault="000C3014" w:rsidP="00B03DB3">
            <w:pPr>
              <w:spacing w:line="360" w:lineRule="auto"/>
              <w:jc w:val="center"/>
              <w:rPr>
                <w:rFonts w:ascii="Cambria" w:eastAsia="Times New Roman" w:hAnsi="Cambria" w:cstheme="minorHAnsi"/>
                <w:lang w:eastAsia="pl-PL"/>
              </w:rPr>
            </w:pPr>
            <w:r w:rsidRPr="00733002">
              <w:rPr>
                <w:rFonts w:ascii="Cambria" w:eastAsia="Times New Roman" w:hAnsi="Cambria" w:cstheme="minorHAnsi"/>
                <w:lang w:eastAsia="pl-PL"/>
              </w:rPr>
              <w:t>Kolizja z projektowaną infrastrukturą drogową</w:t>
            </w:r>
          </w:p>
        </w:tc>
      </w:tr>
      <w:tr w:rsidR="000C3014" w:rsidRPr="00733002" w14:paraId="793B00ED" w14:textId="77777777" w:rsidTr="008C1EE3">
        <w:tc>
          <w:tcPr>
            <w:tcW w:w="5245" w:type="dxa"/>
            <w:gridSpan w:val="3"/>
          </w:tcPr>
          <w:p w14:paraId="40DD7F82" w14:textId="77777777" w:rsidR="000C3014" w:rsidRPr="00733002" w:rsidRDefault="000C3014" w:rsidP="00B03DB3">
            <w:pPr>
              <w:spacing w:line="360" w:lineRule="auto"/>
              <w:jc w:val="both"/>
              <w:rPr>
                <w:rFonts w:ascii="Cambria" w:hAnsi="Cambria"/>
                <w:i/>
              </w:rPr>
            </w:pPr>
            <w:r w:rsidRPr="00733002">
              <w:rPr>
                <w:rFonts w:ascii="Cambria" w:hAnsi="Cambria"/>
                <w:i/>
              </w:rPr>
              <w:t>Suma</w:t>
            </w:r>
          </w:p>
        </w:tc>
        <w:tc>
          <w:tcPr>
            <w:tcW w:w="1498" w:type="dxa"/>
          </w:tcPr>
          <w:p w14:paraId="0C71833C" w14:textId="68F6D432" w:rsidR="000C3014" w:rsidRPr="00733002" w:rsidRDefault="006B6870" w:rsidP="00B03DB3">
            <w:pPr>
              <w:spacing w:line="360" w:lineRule="auto"/>
              <w:rPr>
                <w:rFonts w:ascii="Cambria" w:hAnsi="Cambria" w:cstheme="minorHAnsi"/>
              </w:rPr>
            </w:pPr>
            <w:r w:rsidRPr="00733002">
              <w:rPr>
                <w:rFonts w:ascii="Cambria" w:hAnsi="Cambria" w:cstheme="minorHAnsi"/>
              </w:rPr>
              <w:t>1214,6</w:t>
            </w:r>
          </w:p>
        </w:tc>
        <w:tc>
          <w:tcPr>
            <w:tcW w:w="2404" w:type="dxa"/>
          </w:tcPr>
          <w:p w14:paraId="79C44293" w14:textId="77777777" w:rsidR="000C3014" w:rsidRPr="00733002" w:rsidRDefault="000C3014" w:rsidP="00B03DB3">
            <w:pPr>
              <w:spacing w:line="360" w:lineRule="auto"/>
              <w:jc w:val="center"/>
              <w:rPr>
                <w:rFonts w:ascii="Cambria" w:eastAsia="Times New Roman" w:hAnsi="Cambria" w:cstheme="minorHAnsi"/>
                <w:lang w:eastAsia="pl-PL"/>
              </w:rPr>
            </w:pPr>
          </w:p>
        </w:tc>
      </w:tr>
    </w:tbl>
    <w:p w14:paraId="679F8A4B" w14:textId="77777777" w:rsidR="000C3014" w:rsidRPr="00733002" w:rsidRDefault="000C3014" w:rsidP="000C3014">
      <w:pPr>
        <w:spacing w:line="360" w:lineRule="auto"/>
        <w:jc w:val="both"/>
        <w:rPr>
          <w:rFonts w:ascii="Cambria" w:hAnsi="Cambria"/>
          <w:highlight w:val="yellow"/>
        </w:rPr>
      </w:pPr>
    </w:p>
    <w:p w14:paraId="5C93A826" w14:textId="77777777" w:rsidR="00433D5D" w:rsidRPr="009E4129" w:rsidRDefault="00433D5D" w:rsidP="00433D5D">
      <w:pPr>
        <w:spacing w:line="360" w:lineRule="auto"/>
        <w:ind w:firstLine="709"/>
        <w:jc w:val="both"/>
        <w:rPr>
          <w:rFonts w:asciiTheme="majorHAnsi" w:hAnsiTheme="majorHAnsi"/>
        </w:rPr>
      </w:pPr>
      <w:r w:rsidRPr="009E4129">
        <w:rPr>
          <w:rFonts w:asciiTheme="majorHAnsi" w:hAnsiTheme="majorHAnsi"/>
        </w:rPr>
        <w:t>Planuje się wycinkę pojedynczych drzew kolidujących z projektowaną infrastrukturą. W analizowanym terenie nie stwierdzono zieleni cennej przyrodniczo ani pomników przyrody.</w:t>
      </w:r>
    </w:p>
    <w:p w14:paraId="27A6AFE5" w14:textId="44BE587D" w:rsidR="00433D5D" w:rsidRPr="009E4129" w:rsidRDefault="00433D5D" w:rsidP="00433D5D">
      <w:pPr>
        <w:spacing w:line="360" w:lineRule="auto"/>
        <w:ind w:firstLine="709"/>
        <w:jc w:val="both"/>
        <w:rPr>
          <w:rFonts w:asciiTheme="majorHAnsi" w:hAnsiTheme="majorHAnsi"/>
        </w:rPr>
      </w:pPr>
      <w:r w:rsidRPr="009E4129">
        <w:rPr>
          <w:rFonts w:asciiTheme="majorHAnsi" w:hAnsiTheme="majorHAnsi"/>
        </w:rPr>
        <w:t>Z przebudową dróg związane będzie usunięcie drzew i krzewów w granicach pasa drogowego. Szczegółowy projekt zieleni w inwentaryzacji zieleni, gdzie wskazane zostały drzewa, które będzie można pozostawić lub adaptować. W chwi</w:t>
      </w:r>
      <w:r>
        <w:rPr>
          <w:rFonts w:asciiTheme="majorHAnsi" w:hAnsiTheme="majorHAnsi"/>
        </w:rPr>
        <w:t>li obecnej planuje się wyciąć 77</w:t>
      </w:r>
      <w:r w:rsidRPr="009E4129">
        <w:rPr>
          <w:rFonts w:asciiTheme="majorHAnsi" w:hAnsiTheme="majorHAnsi"/>
        </w:rPr>
        <w:t xml:space="preserve"> drzew. Drzewa przeznaczone do usunięcia nie tworzą alei przydrożnych oraz nie przedstawiają wybitnych walorów przyrodniczo-krajobrazowych. Poniżej zostały zamieszczone tabele z zestawieniami.</w:t>
      </w:r>
    </w:p>
    <w:p w14:paraId="40B6A1DC" w14:textId="77777777" w:rsidR="00433D5D" w:rsidRPr="009E4129" w:rsidRDefault="00433D5D" w:rsidP="00433D5D">
      <w:pPr>
        <w:spacing w:line="360" w:lineRule="auto"/>
        <w:ind w:firstLine="709"/>
        <w:jc w:val="both"/>
        <w:rPr>
          <w:rFonts w:asciiTheme="majorHAnsi" w:hAnsiTheme="majorHAnsi"/>
          <w:highlight w:val="yellow"/>
        </w:rPr>
      </w:pPr>
      <w:r w:rsidRPr="009E4129">
        <w:rPr>
          <w:rFonts w:asciiTheme="majorHAnsi" w:hAnsiTheme="majorHAnsi"/>
        </w:rPr>
        <w:t>Dokładny pogląd usytuowania istniejącej roślinności został przedstawiony w załączniku graficznym.</w:t>
      </w:r>
    </w:p>
    <w:p w14:paraId="396C3B35" w14:textId="77777777" w:rsidR="00433D5D" w:rsidRPr="009E4129" w:rsidRDefault="00433D5D" w:rsidP="00433D5D">
      <w:pPr>
        <w:spacing w:line="360" w:lineRule="auto"/>
        <w:ind w:firstLine="708"/>
        <w:jc w:val="both"/>
        <w:rPr>
          <w:rFonts w:asciiTheme="majorHAnsi" w:eastAsia="Calibri" w:hAnsiTheme="majorHAnsi" w:cs="Times New Roman"/>
          <w:lang w:eastAsia="pl-PL"/>
        </w:rPr>
      </w:pPr>
      <w:r w:rsidRPr="009E4129">
        <w:rPr>
          <w:rFonts w:asciiTheme="majorHAnsi" w:eastAsia="Calibri" w:hAnsiTheme="majorHAnsi" w:cs="Times New Roman"/>
          <w:lang w:eastAsia="pl-PL"/>
        </w:rPr>
        <w:t xml:space="preserve">Drzewa i krzewy objęte opracowaniem ulegną wycince z powodu kolizji </w:t>
      </w:r>
      <w:r w:rsidRPr="009E4129">
        <w:rPr>
          <w:rFonts w:asciiTheme="majorHAnsi" w:eastAsia="Calibri" w:hAnsiTheme="majorHAnsi" w:cs="Times New Roman"/>
          <w:lang w:eastAsia="pl-PL"/>
        </w:rPr>
        <w:br/>
        <w:t>z projektowaną infrastrukturą. W wyniku korekt przy pracach projektowych ilość drzew do wycinki może ulec nieznacznej zmianie, nieistotnej ze względu na stan zadrzewienia.</w:t>
      </w:r>
    </w:p>
    <w:p w14:paraId="08282245" w14:textId="6999EC68" w:rsidR="00433D5D" w:rsidRPr="009E4129" w:rsidRDefault="00433D5D" w:rsidP="00433D5D">
      <w:pPr>
        <w:spacing w:line="360" w:lineRule="auto"/>
        <w:ind w:firstLine="708"/>
        <w:jc w:val="both"/>
        <w:rPr>
          <w:rFonts w:asciiTheme="majorHAnsi" w:hAnsiTheme="majorHAnsi" w:cstheme="minorHAnsi"/>
        </w:rPr>
      </w:pPr>
      <w:r w:rsidRPr="009E4129">
        <w:rPr>
          <w:rFonts w:asciiTheme="majorHAnsi" w:hAnsiTheme="majorHAnsi"/>
          <w:lang w:eastAsia="pl-PL"/>
        </w:rPr>
        <w:t>Na tym etapie prac projektowych zdecydowano się na nasadzenia zastępcze w ramach</w:t>
      </w:r>
      <w:r w:rsidR="009A3C3B">
        <w:rPr>
          <w:rFonts w:asciiTheme="majorHAnsi" w:hAnsiTheme="majorHAnsi"/>
          <w:lang w:eastAsia="pl-PL"/>
        </w:rPr>
        <w:t xml:space="preserve"> jak najlepszej</w:t>
      </w:r>
      <w:r w:rsidRPr="009E4129">
        <w:rPr>
          <w:rFonts w:asciiTheme="majorHAnsi" w:hAnsiTheme="majorHAnsi"/>
          <w:lang w:eastAsia="pl-PL"/>
        </w:rPr>
        <w:t xml:space="preserve"> kompensacji przyrodniczej w ilości </w:t>
      </w:r>
      <w:r w:rsidR="009A3C3B">
        <w:rPr>
          <w:rFonts w:asciiTheme="majorHAnsi" w:hAnsiTheme="majorHAnsi"/>
          <w:lang w:eastAsia="pl-PL"/>
        </w:rPr>
        <w:t>110</w:t>
      </w:r>
      <w:r w:rsidRPr="009E4129">
        <w:rPr>
          <w:rFonts w:asciiTheme="majorHAnsi" w:hAnsiTheme="majorHAnsi"/>
          <w:lang w:eastAsia="pl-PL"/>
        </w:rPr>
        <w:t xml:space="preserve"> sztuk drzew gatunków: lipa drobnol</w:t>
      </w:r>
      <w:r>
        <w:rPr>
          <w:rFonts w:asciiTheme="majorHAnsi" w:hAnsiTheme="majorHAnsi"/>
          <w:lang w:eastAsia="pl-PL"/>
        </w:rPr>
        <w:t>i</w:t>
      </w:r>
      <w:r w:rsidRPr="009E4129">
        <w:rPr>
          <w:rFonts w:asciiTheme="majorHAnsi" w:hAnsiTheme="majorHAnsi"/>
          <w:lang w:eastAsia="pl-PL"/>
        </w:rPr>
        <w:t xml:space="preserve">stna </w:t>
      </w:r>
      <w:r w:rsidR="009A3C3B">
        <w:rPr>
          <w:rFonts w:asciiTheme="majorHAnsi" w:hAnsiTheme="majorHAnsi"/>
          <w:lang w:eastAsia="pl-PL"/>
        </w:rPr>
        <w:br/>
      </w:r>
      <w:r w:rsidRPr="009E4129">
        <w:rPr>
          <w:rFonts w:asciiTheme="majorHAnsi" w:hAnsiTheme="majorHAnsi"/>
          <w:lang w:eastAsia="pl-PL"/>
        </w:rPr>
        <w:t>(</w:t>
      </w:r>
      <w:proofErr w:type="spellStart"/>
      <w:r w:rsidRPr="009E4129">
        <w:rPr>
          <w:rFonts w:asciiTheme="majorHAnsi" w:hAnsiTheme="majorHAnsi"/>
          <w:lang w:eastAsia="pl-PL"/>
        </w:rPr>
        <w:t>Tilia</w:t>
      </w:r>
      <w:proofErr w:type="spellEnd"/>
      <w:r w:rsidRPr="009E4129">
        <w:rPr>
          <w:rFonts w:asciiTheme="majorHAnsi" w:hAnsiTheme="majorHAnsi"/>
          <w:lang w:eastAsia="pl-PL"/>
        </w:rPr>
        <w:t xml:space="preserve"> </w:t>
      </w:r>
      <w:proofErr w:type="spellStart"/>
      <w:r w:rsidRPr="009E4129">
        <w:rPr>
          <w:rFonts w:asciiTheme="majorHAnsi" w:hAnsiTheme="majorHAnsi"/>
          <w:lang w:eastAsia="pl-PL"/>
        </w:rPr>
        <w:t>cordata</w:t>
      </w:r>
      <w:proofErr w:type="spellEnd"/>
      <w:r w:rsidR="009A3C3B">
        <w:rPr>
          <w:rFonts w:asciiTheme="majorHAnsi" w:hAnsiTheme="majorHAnsi"/>
          <w:lang w:eastAsia="pl-PL"/>
        </w:rPr>
        <w:t xml:space="preserve"> Mill.</w:t>
      </w:r>
      <w:r w:rsidRPr="009E4129">
        <w:rPr>
          <w:rFonts w:asciiTheme="majorHAnsi" w:hAnsiTheme="majorHAnsi"/>
          <w:lang w:eastAsia="pl-PL"/>
        </w:rPr>
        <w:t>)</w:t>
      </w:r>
      <w:r w:rsidRPr="009E4129">
        <w:rPr>
          <w:rFonts w:asciiTheme="majorHAnsi" w:hAnsiTheme="majorHAnsi" w:cstheme="minorHAnsi"/>
        </w:rPr>
        <w:t xml:space="preserve">. Nasadzenia rekompensacyjne zostały przedstawione w załączniku graficznym. </w:t>
      </w:r>
    </w:p>
    <w:p w14:paraId="193D735E" w14:textId="77777777" w:rsidR="000C3014" w:rsidRPr="00733002" w:rsidRDefault="000C3014" w:rsidP="000C3014">
      <w:pPr>
        <w:spacing w:after="0" w:line="360" w:lineRule="auto"/>
        <w:ind w:firstLine="709"/>
        <w:jc w:val="both"/>
        <w:rPr>
          <w:rFonts w:ascii="Cambria" w:hAnsi="Cambria" w:cs="Calibri"/>
        </w:rPr>
      </w:pPr>
      <w:r w:rsidRPr="00733002">
        <w:rPr>
          <w:rFonts w:ascii="Cambria" w:hAnsi="Cambria" w:cs="Calibri"/>
        </w:rPr>
        <w:t>W przypadku usuwania drzew o niewielkich rozmiarach dopuszcza się sadzenie drzew</w:t>
      </w:r>
      <w:r w:rsidRPr="00733002">
        <w:rPr>
          <w:rFonts w:ascii="Cambria" w:hAnsi="Cambria" w:cs="Calibri"/>
        </w:rPr>
        <w:br/>
        <w:t>o obwodzie 12-14 cm. Za drzewa o szczególnie dużych rozmiarach zaleca się sadzenie drzew</w:t>
      </w:r>
      <w:r w:rsidRPr="00733002">
        <w:rPr>
          <w:rFonts w:ascii="Cambria" w:hAnsi="Cambria" w:cs="Calibri"/>
        </w:rPr>
        <w:br/>
        <w:t>o obwodzie nie mniejszym niż 16 cm. Ilość nasadzeń zastępczych za drzewa została przygotowana na</w:t>
      </w:r>
      <w:r w:rsidRPr="00733002">
        <w:rPr>
          <w:rFonts w:ascii="Cambria" w:hAnsi="Cambria" w:cs="Calibri"/>
        </w:rPr>
        <w:br/>
        <w:t>podstawie „</w:t>
      </w:r>
      <w:r w:rsidRPr="00733002">
        <w:rPr>
          <w:rFonts w:ascii="Cambria" w:hAnsi="Cambria" w:cs="Calibri"/>
          <w:i/>
          <w:iCs/>
        </w:rPr>
        <w:t xml:space="preserve">Standardów postępowania przy rozpatrywaniu wniosków o wydanie zezwolenia </w:t>
      </w:r>
      <w:r w:rsidRPr="00733002">
        <w:rPr>
          <w:rFonts w:ascii="Cambria" w:hAnsi="Cambria" w:cs="Calibri"/>
          <w:i/>
          <w:iCs/>
        </w:rPr>
        <w:br/>
        <w:t xml:space="preserve">na usunięcie drzew i krzewów </w:t>
      </w:r>
      <w:r w:rsidRPr="00733002">
        <w:rPr>
          <w:rFonts w:ascii="Cambria" w:hAnsi="Cambria" w:cs="Calibri"/>
        </w:rPr>
        <w:t>opracowanych przez Wydział Kształtowania Środowiska Urzędu</w:t>
      </w:r>
      <w:r w:rsidRPr="00733002">
        <w:rPr>
          <w:rFonts w:ascii="Cambria" w:hAnsi="Cambria" w:cs="Calibri"/>
        </w:rPr>
        <w:br/>
        <w:t>Miasta Krakowa”. Dokładny wymiar rekompensaty został przedstawiony w tabeli poniżej.</w:t>
      </w:r>
    </w:p>
    <w:p w14:paraId="657FAA06" w14:textId="77777777" w:rsidR="000C3014" w:rsidRPr="00733002" w:rsidRDefault="000C3014" w:rsidP="000C3014">
      <w:pPr>
        <w:spacing w:after="0" w:line="360" w:lineRule="auto"/>
        <w:ind w:firstLine="708"/>
        <w:jc w:val="both"/>
        <w:rPr>
          <w:rFonts w:ascii="Cambria" w:hAnsi="Cambria"/>
          <w:lang w:eastAsia="pl-PL"/>
        </w:rPr>
      </w:pPr>
      <w:r w:rsidRPr="00733002">
        <w:rPr>
          <w:rFonts w:ascii="Cambria" w:hAnsi="Cambria"/>
          <w:lang w:eastAsia="pl-PL"/>
        </w:rPr>
        <w:t>Wysokość minimalna sadzonych drzew wynosi 2,00 m.</w:t>
      </w:r>
    </w:p>
    <w:p w14:paraId="6DAA8FF4" w14:textId="77777777" w:rsidR="000C3014" w:rsidRPr="00733002" w:rsidRDefault="000C3014" w:rsidP="000C3014">
      <w:pPr>
        <w:rPr>
          <w:rFonts w:ascii="Cambria" w:hAnsi="Cambria"/>
          <w:lang w:eastAsia="pl-PL"/>
        </w:rPr>
      </w:pPr>
      <w:r w:rsidRPr="00733002">
        <w:rPr>
          <w:rFonts w:ascii="Cambria" w:hAnsi="Cambria"/>
          <w:lang w:eastAsia="pl-PL"/>
        </w:rPr>
        <w:br w:type="page"/>
      </w:r>
    </w:p>
    <w:tbl>
      <w:tblPr>
        <w:tblW w:w="9493" w:type="dxa"/>
        <w:tblCellMar>
          <w:left w:w="10" w:type="dxa"/>
          <w:right w:w="10" w:type="dxa"/>
        </w:tblCellMar>
        <w:tblLook w:val="04A0" w:firstRow="1" w:lastRow="0" w:firstColumn="1" w:lastColumn="0" w:noHBand="0" w:noVBand="1"/>
      </w:tblPr>
      <w:tblGrid>
        <w:gridCol w:w="1413"/>
        <w:gridCol w:w="1701"/>
        <w:gridCol w:w="2268"/>
        <w:gridCol w:w="2126"/>
        <w:gridCol w:w="1985"/>
      </w:tblGrid>
      <w:tr w:rsidR="000C3014" w:rsidRPr="00733002" w14:paraId="7BA6F369" w14:textId="77777777" w:rsidTr="00B03DB3">
        <w:trPr>
          <w:trHeight w:val="462"/>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61736F"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lastRenderedPageBreak/>
              <w:t>Obwód pnia</w:t>
            </w:r>
            <w:r w:rsidRPr="00733002">
              <w:rPr>
                <w:rFonts w:ascii="Cambria" w:eastAsia="Times New Roman" w:hAnsi="Cambria" w:cs="Calibri"/>
                <w:lang w:eastAsia="pl-PL"/>
              </w:rPr>
              <w:br/>
              <w:t>drzewa</w:t>
            </w:r>
            <w:r w:rsidRPr="00733002">
              <w:rPr>
                <w:rFonts w:ascii="Cambria" w:eastAsia="Times New Roman" w:hAnsi="Cambria" w:cs="Calibri"/>
                <w:lang w:eastAsia="pl-PL"/>
              </w:rPr>
              <w:br/>
              <w:t>usuwanego [cm]</w:t>
            </w:r>
          </w:p>
        </w:tc>
        <w:tc>
          <w:tcPr>
            <w:tcW w:w="8080" w:type="dxa"/>
            <w:gridSpan w:val="4"/>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964377" w14:textId="77777777" w:rsidR="000C3014" w:rsidRPr="00733002" w:rsidRDefault="000C3014" w:rsidP="00B03DB3">
            <w:pPr>
              <w:spacing w:after="0" w:line="240" w:lineRule="auto"/>
              <w:jc w:val="center"/>
              <w:rPr>
                <w:rFonts w:ascii="Cambria" w:eastAsia="Times New Roman" w:hAnsi="Cambria" w:cs="Calibri"/>
                <w:bCs/>
                <w:lang w:eastAsia="pl-PL"/>
              </w:rPr>
            </w:pPr>
            <w:r w:rsidRPr="00733002">
              <w:rPr>
                <w:rFonts w:ascii="Cambria" w:eastAsia="Times New Roman" w:hAnsi="Cambria" w:cs="Calibri"/>
                <w:bCs/>
                <w:lang w:eastAsia="pl-PL"/>
              </w:rPr>
              <w:t>Ilość nasadzeń zastępczych w zależności od gatunku i obwodu pnia drzewa usuwanego</w:t>
            </w:r>
          </w:p>
        </w:tc>
      </w:tr>
      <w:tr w:rsidR="000C3014" w:rsidRPr="00733002" w14:paraId="42DD30EA" w14:textId="77777777" w:rsidTr="00B03DB3">
        <w:trPr>
          <w:trHeight w:val="5715"/>
        </w:trPr>
        <w:tc>
          <w:tcPr>
            <w:tcW w:w="14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D4F26A" w14:textId="77777777" w:rsidR="000C3014" w:rsidRPr="00733002" w:rsidRDefault="000C3014" w:rsidP="00B03DB3">
            <w:pPr>
              <w:spacing w:after="0" w:line="240" w:lineRule="auto"/>
              <w:jc w:val="center"/>
              <w:rPr>
                <w:rFonts w:ascii="Cambria" w:eastAsia="Times New Roman" w:hAnsi="Cambria" w:cs="Calibri"/>
                <w:lang w:eastAsia="pl-PL"/>
              </w:rPr>
            </w:pPr>
          </w:p>
        </w:tc>
        <w:tc>
          <w:tcPr>
            <w:tcW w:w="170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649C4E" w14:textId="77777777" w:rsidR="000C3014" w:rsidRPr="00733002" w:rsidRDefault="000C3014" w:rsidP="00B03DB3">
            <w:pPr>
              <w:spacing w:after="0" w:line="240" w:lineRule="auto"/>
              <w:jc w:val="center"/>
              <w:rPr>
                <w:rFonts w:ascii="Cambria" w:hAnsi="Cambria"/>
              </w:rPr>
            </w:pPr>
            <w:r w:rsidRPr="00733002">
              <w:rPr>
                <w:rFonts w:ascii="Cambria" w:eastAsia="Times New Roman" w:hAnsi="Cambria" w:cs="Calibri"/>
                <w:b/>
                <w:bCs/>
                <w:lang w:eastAsia="pl-PL"/>
              </w:rPr>
              <w:t>I grupa</w:t>
            </w:r>
            <w:r w:rsidRPr="00733002">
              <w:rPr>
                <w:rFonts w:ascii="Cambria" w:eastAsia="Times New Roman" w:hAnsi="Cambria" w:cs="Calibri"/>
                <w:b/>
                <w:bCs/>
                <w:lang w:eastAsia="pl-PL"/>
              </w:rPr>
              <w:br/>
            </w:r>
            <w:r w:rsidRPr="00733002">
              <w:rPr>
                <w:rFonts w:ascii="Cambria" w:eastAsia="Times New Roman" w:hAnsi="Cambria" w:cs="Calibri"/>
                <w:lang w:eastAsia="pl-PL"/>
              </w:rPr>
              <w:t>kasztanowiec</w:t>
            </w:r>
            <w:r w:rsidRPr="00733002">
              <w:rPr>
                <w:rFonts w:ascii="Cambria" w:eastAsia="Times New Roman" w:hAnsi="Cambria" w:cs="Calibri"/>
                <w:lang w:eastAsia="pl-PL"/>
              </w:rPr>
              <w:br/>
              <w:t>zwyczajny, klon</w:t>
            </w:r>
            <w:r w:rsidRPr="00733002">
              <w:rPr>
                <w:rFonts w:ascii="Cambria" w:eastAsia="Times New Roman" w:hAnsi="Cambria" w:cs="Calibri"/>
                <w:lang w:eastAsia="pl-PL"/>
              </w:rPr>
              <w:br/>
              <w:t>jesionolistny, klon</w:t>
            </w:r>
            <w:r w:rsidRPr="00733002">
              <w:rPr>
                <w:rFonts w:ascii="Cambria" w:eastAsia="Times New Roman" w:hAnsi="Cambria" w:cs="Calibri"/>
                <w:lang w:eastAsia="pl-PL"/>
              </w:rPr>
              <w:br/>
              <w:t>srebrzysty, platan</w:t>
            </w:r>
            <w:r w:rsidRPr="00733002">
              <w:rPr>
                <w:rFonts w:ascii="Cambria" w:eastAsia="Times New Roman" w:hAnsi="Cambria" w:cs="Calibri"/>
                <w:lang w:eastAsia="pl-PL"/>
              </w:rPr>
              <w:br/>
            </w:r>
            <w:proofErr w:type="spellStart"/>
            <w:r w:rsidRPr="00733002">
              <w:rPr>
                <w:rFonts w:ascii="Cambria" w:eastAsia="Times New Roman" w:hAnsi="Cambria" w:cs="Calibri"/>
                <w:lang w:eastAsia="pl-PL"/>
              </w:rPr>
              <w:t>klonolistny</w:t>
            </w:r>
            <w:proofErr w:type="spellEnd"/>
            <w:r w:rsidRPr="00733002">
              <w:rPr>
                <w:rFonts w:ascii="Cambria" w:eastAsia="Times New Roman" w:hAnsi="Cambria" w:cs="Calibri"/>
                <w:lang w:eastAsia="pl-PL"/>
              </w:rPr>
              <w:t>, robinia</w:t>
            </w:r>
            <w:r w:rsidRPr="00733002">
              <w:rPr>
                <w:rFonts w:ascii="Cambria" w:eastAsia="Times New Roman" w:hAnsi="Cambria" w:cs="Calibri"/>
                <w:lang w:eastAsia="pl-PL"/>
              </w:rPr>
              <w:br/>
              <w:t>akacjowa, topola,</w:t>
            </w:r>
            <w:r w:rsidRPr="00733002">
              <w:rPr>
                <w:rFonts w:ascii="Cambria" w:eastAsia="Times New Roman" w:hAnsi="Cambria" w:cs="Calibri"/>
                <w:lang w:eastAsia="pl-PL"/>
              </w:rPr>
              <w:br/>
              <w:t>wierzba</w:t>
            </w:r>
          </w:p>
        </w:tc>
        <w:tc>
          <w:tcPr>
            <w:tcW w:w="2268"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CD4755" w14:textId="77777777" w:rsidR="000C3014" w:rsidRPr="00733002" w:rsidRDefault="000C3014" w:rsidP="00B03DB3">
            <w:pPr>
              <w:spacing w:after="0" w:line="240" w:lineRule="auto"/>
              <w:jc w:val="center"/>
              <w:rPr>
                <w:rFonts w:ascii="Cambria" w:hAnsi="Cambria"/>
              </w:rPr>
            </w:pPr>
            <w:r w:rsidRPr="00733002">
              <w:rPr>
                <w:rFonts w:ascii="Cambria" w:eastAsia="Times New Roman" w:hAnsi="Cambria" w:cs="Calibri"/>
                <w:b/>
                <w:bCs/>
                <w:lang w:eastAsia="pl-PL"/>
              </w:rPr>
              <w:t>II grupa</w:t>
            </w:r>
            <w:r w:rsidRPr="00733002">
              <w:rPr>
                <w:rFonts w:ascii="Cambria" w:eastAsia="Times New Roman" w:hAnsi="Cambria" w:cs="Calibri"/>
                <w:b/>
                <w:bCs/>
                <w:lang w:eastAsia="pl-PL"/>
              </w:rPr>
              <w:br/>
            </w:r>
            <w:r w:rsidRPr="00733002">
              <w:rPr>
                <w:rFonts w:ascii="Cambria" w:eastAsia="Times New Roman" w:hAnsi="Cambria" w:cs="Calibri"/>
                <w:lang w:eastAsia="pl-PL"/>
              </w:rPr>
              <w:t>brzoza, czeremcha,</w:t>
            </w:r>
            <w:r w:rsidRPr="00733002">
              <w:rPr>
                <w:rFonts w:ascii="Cambria" w:eastAsia="Times New Roman" w:hAnsi="Cambria" w:cs="Calibri"/>
                <w:lang w:eastAsia="pl-PL"/>
              </w:rPr>
              <w:br/>
              <w:t>czereśnia, daglezja, dąb</w:t>
            </w:r>
            <w:r w:rsidRPr="00733002">
              <w:rPr>
                <w:rFonts w:ascii="Cambria" w:eastAsia="Times New Roman" w:hAnsi="Cambria" w:cs="Calibri"/>
                <w:lang w:eastAsia="pl-PL"/>
              </w:rPr>
              <w:br/>
              <w:t xml:space="preserve">czerwony, </w:t>
            </w:r>
            <w:proofErr w:type="spellStart"/>
            <w:r w:rsidRPr="00733002">
              <w:rPr>
                <w:rFonts w:ascii="Cambria" w:eastAsia="Times New Roman" w:hAnsi="Cambria" w:cs="Calibri"/>
                <w:lang w:eastAsia="pl-PL"/>
              </w:rPr>
              <w:t>glediczja</w:t>
            </w:r>
            <w:proofErr w:type="spellEnd"/>
            <w:r w:rsidRPr="00733002">
              <w:rPr>
                <w:rFonts w:ascii="Cambria" w:eastAsia="Times New Roman" w:hAnsi="Cambria" w:cs="Calibri"/>
                <w:lang w:eastAsia="pl-PL"/>
              </w:rPr>
              <w:br/>
              <w:t>trójcierniowa, jesion,</w:t>
            </w:r>
            <w:r w:rsidRPr="00733002">
              <w:rPr>
                <w:rFonts w:ascii="Cambria" w:eastAsia="Times New Roman" w:hAnsi="Cambria" w:cs="Calibri"/>
                <w:lang w:eastAsia="pl-PL"/>
              </w:rPr>
              <w:br/>
              <w:t>jodła – z wyjątkiem jodły</w:t>
            </w:r>
            <w:r w:rsidRPr="00733002">
              <w:rPr>
                <w:rFonts w:ascii="Cambria" w:eastAsia="Times New Roman" w:hAnsi="Cambria" w:cs="Calibri"/>
                <w:lang w:eastAsia="pl-PL"/>
              </w:rPr>
              <w:br/>
              <w:t>koreańskiej, kasztan</w:t>
            </w:r>
            <w:r w:rsidRPr="00733002">
              <w:rPr>
                <w:rFonts w:ascii="Cambria" w:eastAsia="Times New Roman" w:hAnsi="Cambria" w:cs="Calibri"/>
                <w:lang w:eastAsia="pl-PL"/>
              </w:rPr>
              <w:br/>
              <w:t>jadalny, kasztanowiec –</w:t>
            </w:r>
            <w:r w:rsidRPr="00733002">
              <w:rPr>
                <w:rFonts w:ascii="Cambria" w:eastAsia="Times New Roman" w:hAnsi="Cambria" w:cs="Calibri"/>
                <w:lang w:eastAsia="pl-PL"/>
              </w:rPr>
              <w:br/>
              <w:t>pozostałe gatunki, klon</w:t>
            </w:r>
            <w:r w:rsidRPr="00733002">
              <w:rPr>
                <w:rFonts w:ascii="Cambria" w:eastAsia="Times New Roman" w:hAnsi="Cambria" w:cs="Calibri"/>
                <w:lang w:eastAsia="pl-PL"/>
              </w:rPr>
              <w:br/>
              <w:t>czerwony, klon jawor,</w:t>
            </w:r>
            <w:r w:rsidRPr="00733002">
              <w:rPr>
                <w:rFonts w:ascii="Cambria" w:eastAsia="Times New Roman" w:hAnsi="Cambria" w:cs="Calibri"/>
                <w:lang w:eastAsia="pl-PL"/>
              </w:rPr>
              <w:br/>
              <w:t>klon zwyczajny, lipa,</w:t>
            </w:r>
            <w:r w:rsidRPr="00733002">
              <w:rPr>
                <w:rFonts w:ascii="Cambria" w:eastAsia="Times New Roman" w:hAnsi="Cambria" w:cs="Calibri"/>
                <w:lang w:eastAsia="pl-PL"/>
              </w:rPr>
              <w:br/>
              <w:t>metasekwoja chińska,</w:t>
            </w:r>
            <w:r w:rsidRPr="00733002">
              <w:rPr>
                <w:rFonts w:ascii="Cambria" w:eastAsia="Times New Roman" w:hAnsi="Cambria" w:cs="Calibri"/>
                <w:lang w:eastAsia="pl-PL"/>
              </w:rPr>
              <w:br/>
              <w:t>modrzew, olcha, orzech,</w:t>
            </w:r>
            <w:r w:rsidRPr="00733002">
              <w:rPr>
                <w:rFonts w:ascii="Cambria" w:eastAsia="Times New Roman" w:hAnsi="Cambria" w:cs="Calibri"/>
                <w:lang w:eastAsia="pl-PL"/>
              </w:rPr>
              <w:br/>
            </w:r>
            <w:proofErr w:type="spellStart"/>
            <w:r w:rsidRPr="00733002">
              <w:rPr>
                <w:rFonts w:ascii="Cambria" w:eastAsia="Times New Roman" w:hAnsi="Cambria" w:cs="Calibri"/>
                <w:lang w:eastAsia="pl-PL"/>
              </w:rPr>
              <w:t>sofora</w:t>
            </w:r>
            <w:proofErr w:type="spellEnd"/>
            <w:r w:rsidRPr="00733002">
              <w:rPr>
                <w:rFonts w:ascii="Cambria" w:eastAsia="Times New Roman" w:hAnsi="Cambria" w:cs="Calibri"/>
                <w:lang w:eastAsia="pl-PL"/>
              </w:rPr>
              <w:t xml:space="preserve"> chińska, sosna,</w:t>
            </w:r>
            <w:r w:rsidRPr="00733002">
              <w:rPr>
                <w:rFonts w:ascii="Cambria" w:eastAsia="Times New Roman" w:hAnsi="Cambria" w:cs="Calibri"/>
                <w:lang w:eastAsia="pl-PL"/>
              </w:rPr>
              <w:br/>
              <w:t>sumak, świerk, wiąz,</w:t>
            </w:r>
            <w:r w:rsidRPr="00733002">
              <w:rPr>
                <w:rFonts w:ascii="Cambria" w:eastAsia="Times New Roman" w:hAnsi="Cambria" w:cs="Calibri"/>
                <w:lang w:eastAsia="pl-PL"/>
              </w:rPr>
              <w:br/>
              <w:t>wiśnia – z wyjątkiem</w:t>
            </w:r>
            <w:r w:rsidRPr="00733002">
              <w:rPr>
                <w:rFonts w:ascii="Cambria" w:eastAsia="Times New Roman" w:hAnsi="Cambria" w:cs="Calibri"/>
                <w:lang w:eastAsia="pl-PL"/>
              </w:rPr>
              <w:br/>
              <w:t>ałyczy i wiśni wonnej,</w:t>
            </w:r>
            <w:r w:rsidRPr="00733002">
              <w:rPr>
                <w:rFonts w:ascii="Cambria" w:eastAsia="Times New Roman" w:hAnsi="Cambria" w:cs="Calibri"/>
                <w:lang w:eastAsia="pl-PL"/>
              </w:rPr>
              <w:br/>
              <w:t>żywotnik olbrzymi</w:t>
            </w:r>
          </w:p>
        </w:tc>
        <w:tc>
          <w:tcPr>
            <w:tcW w:w="2126"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367068" w14:textId="77777777" w:rsidR="000C3014" w:rsidRPr="00733002" w:rsidRDefault="000C3014" w:rsidP="00B03DB3">
            <w:pPr>
              <w:spacing w:after="0" w:line="240" w:lineRule="auto"/>
              <w:jc w:val="center"/>
              <w:rPr>
                <w:rFonts w:ascii="Cambria" w:hAnsi="Cambria"/>
              </w:rPr>
            </w:pPr>
            <w:r w:rsidRPr="00733002">
              <w:rPr>
                <w:rFonts w:ascii="Cambria" w:eastAsia="Times New Roman" w:hAnsi="Cambria" w:cs="Calibri"/>
                <w:b/>
                <w:bCs/>
                <w:lang w:eastAsia="pl-PL"/>
              </w:rPr>
              <w:t>III grupa</w:t>
            </w:r>
            <w:r w:rsidRPr="00733002">
              <w:rPr>
                <w:rFonts w:ascii="Cambria" w:eastAsia="Times New Roman" w:hAnsi="Cambria" w:cs="Calibri"/>
                <w:b/>
                <w:bCs/>
                <w:lang w:eastAsia="pl-PL"/>
              </w:rPr>
              <w:br/>
            </w:r>
            <w:r w:rsidRPr="00733002">
              <w:rPr>
                <w:rFonts w:ascii="Cambria" w:eastAsia="Times New Roman" w:hAnsi="Cambria" w:cs="Calibri"/>
                <w:lang w:eastAsia="pl-PL"/>
              </w:rPr>
              <w:t>ałycza, ambrowiec</w:t>
            </w:r>
            <w:r w:rsidRPr="00733002">
              <w:rPr>
                <w:rFonts w:ascii="Cambria" w:eastAsia="Times New Roman" w:hAnsi="Cambria" w:cs="Calibri"/>
                <w:lang w:eastAsia="pl-PL"/>
              </w:rPr>
              <w:br/>
              <w:t>balsamiczny, buk</w:t>
            </w:r>
            <w:r w:rsidRPr="00733002">
              <w:rPr>
                <w:rFonts w:ascii="Cambria" w:eastAsia="Times New Roman" w:hAnsi="Cambria" w:cs="Calibri"/>
                <w:lang w:eastAsia="pl-PL"/>
              </w:rPr>
              <w:br/>
              <w:t>pospolity, choina</w:t>
            </w:r>
            <w:r w:rsidRPr="00733002">
              <w:rPr>
                <w:rFonts w:ascii="Cambria" w:eastAsia="Times New Roman" w:hAnsi="Cambria" w:cs="Calibri"/>
                <w:lang w:eastAsia="pl-PL"/>
              </w:rPr>
              <w:br/>
              <w:t>kanadyjska,</w:t>
            </w:r>
            <w:r w:rsidRPr="00733002">
              <w:rPr>
                <w:rFonts w:ascii="Cambria" w:eastAsia="Times New Roman" w:hAnsi="Cambria" w:cs="Calibri"/>
                <w:lang w:eastAsia="pl-PL"/>
              </w:rPr>
              <w:br/>
              <w:t>cypryśnik błotny,</w:t>
            </w:r>
            <w:r w:rsidRPr="00733002">
              <w:rPr>
                <w:rFonts w:ascii="Cambria" w:eastAsia="Times New Roman" w:hAnsi="Cambria" w:cs="Calibri"/>
                <w:lang w:eastAsia="pl-PL"/>
              </w:rPr>
              <w:br/>
              <w:t>dąb – z wyjątkiem</w:t>
            </w:r>
            <w:r w:rsidRPr="00733002">
              <w:rPr>
                <w:rFonts w:ascii="Cambria" w:eastAsia="Times New Roman" w:hAnsi="Cambria" w:cs="Calibri"/>
                <w:lang w:eastAsia="pl-PL"/>
              </w:rPr>
              <w:br/>
              <w:t>dębu czerwonego,</w:t>
            </w:r>
            <w:r w:rsidRPr="00733002">
              <w:rPr>
                <w:rFonts w:ascii="Cambria" w:eastAsia="Times New Roman" w:hAnsi="Cambria" w:cs="Calibri"/>
                <w:lang w:eastAsia="pl-PL"/>
              </w:rPr>
              <w:br/>
              <w:t>grab pospolity,</w:t>
            </w:r>
            <w:r w:rsidRPr="00733002">
              <w:rPr>
                <w:rFonts w:ascii="Cambria" w:eastAsia="Times New Roman" w:hAnsi="Cambria" w:cs="Calibri"/>
                <w:lang w:eastAsia="pl-PL"/>
              </w:rPr>
              <w:br/>
              <w:t>grusza, jabłoń,</w:t>
            </w:r>
            <w:r w:rsidRPr="00733002">
              <w:rPr>
                <w:rFonts w:ascii="Cambria" w:eastAsia="Times New Roman" w:hAnsi="Cambria" w:cs="Calibri"/>
                <w:lang w:eastAsia="pl-PL"/>
              </w:rPr>
              <w:br/>
              <w:t>jarząb pospolity,</w:t>
            </w:r>
            <w:r w:rsidRPr="00733002">
              <w:rPr>
                <w:rFonts w:ascii="Cambria" w:eastAsia="Times New Roman" w:hAnsi="Cambria" w:cs="Calibri"/>
                <w:lang w:eastAsia="pl-PL"/>
              </w:rPr>
              <w:br/>
              <w:t xml:space="preserve">klon polny, </w:t>
            </w:r>
            <w:proofErr w:type="spellStart"/>
            <w:r w:rsidRPr="00733002">
              <w:rPr>
                <w:rFonts w:ascii="Cambria" w:eastAsia="Times New Roman" w:hAnsi="Cambria" w:cs="Calibri"/>
                <w:lang w:eastAsia="pl-PL"/>
              </w:rPr>
              <w:t>kłęk</w:t>
            </w:r>
            <w:proofErr w:type="spellEnd"/>
            <w:r w:rsidRPr="00733002">
              <w:rPr>
                <w:rFonts w:ascii="Cambria" w:eastAsia="Times New Roman" w:hAnsi="Cambria" w:cs="Calibri"/>
                <w:lang w:eastAsia="pl-PL"/>
              </w:rPr>
              <w:br/>
              <w:t>amerykański,</w:t>
            </w:r>
            <w:r w:rsidRPr="00733002">
              <w:rPr>
                <w:rFonts w:ascii="Cambria" w:eastAsia="Times New Roman" w:hAnsi="Cambria" w:cs="Calibri"/>
                <w:lang w:eastAsia="pl-PL"/>
              </w:rPr>
              <w:br/>
              <w:t>korkowiec amurski,</w:t>
            </w:r>
            <w:r w:rsidRPr="00733002">
              <w:rPr>
                <w:rFonts w:ascii="Cambria" w:eastAsia="Times New Roman" w:hAnsi="Cambria" w:cs="Calibri"/>
                <w:lang w:eastAsia="pl-PL"/>
              </w:rPr>
              <w:br/>
              <w:t>leszczyna turecka,</w:t>
            </w:r>
            <w:r w:rsidRPr="00733002">
              <w:rPr>
                <w:rFonts w:ascii="Cambria" w:eastAsia="Times New Roman" w:hAnsi="Cambria" w:cs="Calibri"/>
                <w:lang w:eastAsia="pl-PL"/>
              </w:rPr>
              <w:br/>
              <w:t>magnolia, miłorząb</w:t>
            </w:r>
            <w:r w:rsidRPr="00733002">
              <w:rPr>
                <w:rFonts w:ascii="Cambria" w:eastAsia="Times New Roman" w:hAnsi="Cambria" w:cs="Calibri"/>
                <w:lang w:eastAsia="pl-PL"/>
              </w:rPr>
              <w:br/>
              <w:t>japoński, morwa,</w:t>
            </w:r>
            <w:r w:rsidRPr="00733002">
              <w:rPr>
                <w:rFonts w:ascii="Cambria" w:eastAsia="Times New Roman" w:hAnsi="Cambria" w:cs="Calibri"/>
                <w:lang w:eastAsia="pl-PL"/>
              </w:rPr>
              <w:br/>
              <w:t>orzesznik, rokitnik</w:t>
            </w:r>
            <w:r w:rsidRPr="00733002">
              <w:rPr>
                <w:rFonts w:ascii="Cambria" w:eastAsia="Times New Roman" w:hAnsi="Cambria" w:cs="Calibri"/>
                <w:lang w:eastAsia="pl-PL"/>
              </w:rPr>
              <w:br/>
              <w:t>zwyczajny, surmia,</w:t>
            </w:r>
            <w:r w:rsidRPr="00733002">
              <w:rPr>
                <w:rFonts w:ascii="Cambria" w:eastAsia="Times New Roman" w:hAnsi="Cambria" w:cs="Calibri"/>
                <w:lang w:eastAsia="pl-PL"/>
              </w:rPr>
              <w:br/>
              <w:t>tulipanowiec</w:t>
            </w:r>
            <w:r w:rsidRPr="00733002">
              <w:rPr>
                <w:rFonts w:ascii="Cambria" w:eastAsia="Times New Roman" w:hAnsi="Cambria" w:cs="Calibri"/>
                <w:lang w:eastAsia="pl-PL"/>
              </w:rPr>
              <w:br/>
              <w:t>amerykański, wiśnia</w:t>
            </w:r>
            <w:r w:rsidRPr="00733002">
              <w:rPr>
                <w:rFonts w:ascii="Cambria" w:eastAsia="Times New Roman" w:hAnsi="Cambria" w:cs="Calibri"/>
                <w:lang w:eastAsia="pl-PL"/>
              </w:rPr>
              <w:br/>
              <w:t>wonna</w:t>
            </w:r>
          </w:p>
        </w:tc>
        <w:tc>
          <w:tcPr>
            <w:tcW w:w="1985"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83082B" w14:textId="77777777" w:rsidR="000C3014" w:rsidRPr="00733002" w:rsidRDefault="000C3014" w:rsidP="00B03DB3">
            <w:pPr>
              <w:spacing w:after="0" w:line="240" w:lineRule="auto"/>
              <w:jc w:val="center"/>
              <w:rPr>
                <w:rFonts w:ascii="Cambria" w:hAnsi="Cambria"/>
              </w:rPr>
            </w:pPr>
            <w:r w:rsidRPr="00733002">
              <w:rPr>
                <w:rFonts w:ascii="Cambria" w:eastAsia="Times New Roman" w:hAnsi="Cambria" w:cs="Calibri"/>
                <w:b/>
                <w:bCs/>
                <w:lang w:eastAsia="pl-PL"/>
              </w:rPr>
              <w:t>IV grupa</w:t>
            </w:r>
            <w:r w:rsidRPr="00733002">
              <w:rPr>
                <w:rFonts w:ascii="Cambria" w:eastAsia="Times New Roman" w:hAnsi="Cambria" w:cs="Calibri"/>
                <w:b/>
                <w:bCs/>
                <w:lang w:eastAsia="pl-PL"/>
              </w:rPr>
              <w:br/>
            </w:r>
            <w:r w:rsidRPr="00733002">
              <w:rPr>
                <w:rFonts w:ascii="Cambria" w:eastAsia="Times New Roman" w:hAnsi="Cambria" w:cs="Calibri"/>
                <w:lang w:eastAsia="pl-PL"/>
              </w:rPr>
              <w:t>cis, cyprysik,</w:t>
            </w:r>
            <w:r w:rsidRPr="00733002">
              <w:rPr>
                <w:rFonts w:ascii="Cambria" w:eastAsia="Times New Roman" w:hAnsi="Cambria" w:cs="Calibri"/>
                <w:lang w:eastAsia="pl-PL"/>
              </w:rPr>
              <w:br/>
              <w:t>głóg, jałowiec,</w:t>
            </w:r>
            <w:r w:rsidRPr="00733002">
              <w:rPr>
                <w:rFonts w:ascii="Cambria" w:eastAsia="Times New Roman" w:hAnsi="Cambria" w:cs="Calibri"/>
                <w:lang w:eastAsia="pl-PL"/>
              </w:rPr>
              <w:br/>
              <w:t>jarząb –</w:t>
            </w:r>
            <w:r w:rsidRPr="00733002">
              <w:rPr>
                <w:rFonts w:ascii="Cambria" w:eastAsia="Times New Roman" w:hAnsi="Cambria" w:cs="Calibri"/>
                <w:lang w:eastAsia="pl-PL"/>
              </w:rPr>
              <w:br/>
              <w:t>pozostałe</w:t>
            </w:r>
            <w:r w:rsidRPr="00733002">
              <w:rPr>
                <w:rFonts w:ascii="Cambria" w:eastAsia="Times New Roman" w:hAnsi="Cambria" w:cs="Calibri"/>
                <w:lang w:eastAsia="pl-PL"/>
              </w:rPr>
              <w:br/>
              <w:t>gatunki, jodła</w:t>
            </w:r>
            <w:r w:rsidRPr="00733002">
              <w:rPr>
                <w:rFonts w:ascii="Cambria" w:eastAsia="Times New Roman" w:hAnsi="Cambria" w:cs="Calibri"/>
                <w:lang w:eastAsia="pl-PL"/>
              </w:rPr>
              <w:br/>
              <w:t>koreańska,</w:t>
            </w:r>
            <w:r w:rsidRPr="00733002">
              <w:rPr>
                <w:rFonts w:ascii="Cambria" w:eastAsia="Times New Roman" w:hAnsi="Cambria" w:cs="Calibri"/>
                <w:lang w:eastAsia="pl-PL"/>
              </w:rPr>
              <w:br/>
              <w:t>oliwnik, żywotni</w:t>
            </w:r>
            <w:r w:rsidRPr="00733002">
              <w:rPr>
                <w:rFonts w:ascii="Cambria" w:eastAsia="Times New Roman" w:hAnsi="Cambria" w:cs="Calibri"/>
                <w:lang w:eastAsia="pl-PL"/>
              </w:rPr>
              <w:br/>
              <w:t>zachodni</w:t>
            </w:r>
          </w:p>
        </w:tc>
      </w:tr>
      <w:tr w:rsidR="000C3014" w:rsidRPr="00733002" w14:paraId="58CC4963"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AA4BF0"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0-50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230023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6D2C60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F03317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8E5E8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r>
      <w:tr w:rsidR="000C3014" w:rsidRPr="00733002" w14:paraId="34E04D81"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284298"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51-60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38F7CB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B0348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DAD8E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2C118C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r>
      <w:tr w:rsidR="000C3014" w:rsidRPr="00733002" w14:paraId="1247C0EC"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0A2515"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61-70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C3D5A9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C9230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751AB0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1AB2B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r>
      <w:tr w:rsidR="000C3014" w:rsidRPr="00733002" w14:paraId="4C46CE43"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C0E36A"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71-80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3E156D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6CE31B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F55A2E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58447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r>
      <w:tr w:rsidR="000C3014" w:rsidRPr="00733002" w14:paraId="18A9B94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63BC0D"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81-90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432252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C8084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EF1A39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71CD87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r>
      <w:tr w:rsidR="000C3014" w:rsidRPr="00733002" w14:paraId="19DB5064"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34D2E5"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91-100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F8B84B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6E4A8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02ECB6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E3D1F0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r>
      <w:tr w:rsidR="000C3014" w:rsidRPr="00733002" w14:paraId="511EF38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A7DCCE"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101-110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BCE817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494F4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74291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A595BA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r>
      <w:tr w:rsidR="000C3014" w:rsidRPr="00733002" w14:paraId="0C93A68F"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709F37"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111-120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A98C46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1B402A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1D5B87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11E53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r>
      <w:tr w:rsidR="000C3014" w:rsidRPr="00733002" w14:paraId="34E0C5FB"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69702D"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121-130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30138F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0F3A55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E1BB2C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A58B6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r>
      <w:tr w:rsidR="000C3014" w:rsidRPr="00733002" w14:paraId="2677EDBE"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E17FB70"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131-140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15B59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0E3C9F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DC771A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75FEF9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r>
      <w:tr w:rsidR="000C3014" w:rsidRPr="00733002" w14:paraId="0737888D"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E86318"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141-150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B2E7E1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A8013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542573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D17DAF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r>
      <w:tr w:rsidR="000C3014" w:rsidRPr="00733002" w14:paraId="7F08E75F"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7E4EC1"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151-160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0A0318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990C2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73A3D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D610BA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r>
      <w:tr w:rsidR="000C3014" w:rsidRPr="00733002" w14:paraId="01F82388"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A12252"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161-170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7AE728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A6CEE4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FFED57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5019B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8</w:t>
            </w:r>
          </w:p>
        </w:tc>
      </w:tr>
      <w:tr w:rsidR="000C3014" w:rsidRPr="00733002" w14:paraId="3DE15E36"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777D0E7"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171-180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A96061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75490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7E3CE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3F30A5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r>
      <w:tr w:rsidR="000C3014" w:rsidRPr="00733002" w14:paraId="38E62F4C"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E821F3"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181-190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96B231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2D416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933F54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554FE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10</w:t>
            </w:r>
          </w:p>
        </w:tc>
      </w:tr>
      <w:tr w:rsidR="000C3014" w:rsidRPr="00733002" w14:paraId="5B331F09"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B1582A"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191-200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B90302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59338F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BFDCA9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252527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10</w:t>
            </w:r>
          </w:p>
        </w:tc>
      </w:tr>
      <w:tr w:rsidR="000C3014" w:rsidRPr="00733002" w14:paraId="55D096F0"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3A7AE7"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201-210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89D99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46C6DD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BF772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249D72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10</w:t>
            </w:r>
          </w:p>
        </w:tc>
      </w:tr>
      <w:tr w:rsidR="000C3014" w:rsidRPr="00733002" w14:paraId="352C8DB4"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3B5ADE"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lastRenderedPageBreak/>
              <w:t>211-220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19BCC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46C1F1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F1BEC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F3090B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11</w:t>
            </w:r>
          </w:p>
        </w:tc>
      </w:tr>
      <w:tr w:rsidR="000C3014" w:rsidRPr="00733002" w14:paraId="3D98047E"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450856"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221-230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85D8BD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7CA33E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335463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DD348A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12</w:t>
            </w:r>
          </w:p>
        </w:tc>
      </w:tr>
      <w:tr w:rsidR="000C3014" w:rsidRPr="00733002" w14:paraId="4BA4841F"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F121FB"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231-240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B1433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76D900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3BCCC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E2B3BD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12</w:t>
            </w:r>
          </w:p>
        </w:tc>
      </w:tr>
      <w:tr w:rsidR="000C3014" w:rsidRPr="00733002" w14:paraId="2EBEDF6B"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6D7640"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241-250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5E38A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B17DB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02FFF1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C59DEA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12</w:t>
            </w:r>
          </w:p>
        </w:tc>
      </w:tr>
      <w:tr w:rsidR="000C3014" w:rsidRPr="00733002" w14:paraId="7C9770BD"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B8DE9AE"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251-260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E4AA1E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033330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3A62C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5EC12B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12</w:t>
            </w:r>
          </w:p>
        </w:tc>
      </w:tr>
      <w:tr w:rsidR="000C3014" w:rsidRPr="00733002" w14:paraId="5595E250"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CCF693"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261-270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1C3F3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8B2FF3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5F4FA8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3CE7C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12</w:t>
            </w:r>
          </w:p>
        </w:tc>
      </w:tr>
      <w:tr w:rsidR="000C3014" w:rsidRPr="00733002" w14:paraId="745D6577"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180966"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271-280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2D954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2C57F9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DBBBA4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E66FD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18E29C55"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0A88AE"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281-290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52A5E3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56C559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81D63B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A88459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2F78C2B3"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9420A0"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291-300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5B4795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7A0931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37BD1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35DC5C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108D2430"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D22657"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301-310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715C53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3C11F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893C8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BE3785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594B9EE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B1F2EC"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311-320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2C1050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1EAA75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22D80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C63E2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5101B48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1B24D6"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321-330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D60EC5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570A0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28EBF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4F11D6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73389D4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76D2FE"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331-340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89261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87866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03B872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BD321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1174136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DF5F08D"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341-350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F1A299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B9591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9AE6A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F8E4ED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13</w:t>
            </w:r>
          </w:p>
        </w:tc>
      </w:tr>
      <w:tr w:rsidR="000C3014" w:rsidRPr="00733002" w14:paraId="4F22732F"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1858C4"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351-360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A12199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36C8D2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6FB5B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69BB95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14</w:t>
            </w:r>
          </w:p>
        </w:tc>
      </w:tr>
      <w:tr w:rsidR="000C3014" w:rsidRPr="00733002" w14:paraId="77D1EC6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A9A29E"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361-370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D091B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972FF4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BB94DC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EE950E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14</w:t>
            </w:r>
          </w:p>
        </w:tc>
      </w:tr>
      <w:tr w:rsidR="000C3014" w:rsidRPr="00733002" w14:paraId="75DDD125"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666177"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371-380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1B5E16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996129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53748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5AA6B2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15</w:t>
            </w:r>
          </w:p>
        </w:tc>
      </w:tr>
      <w:tr w:rsidR="000C3014" w:rsidRPr="00733002" w14:paraId="1982D82E"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AD5CB2"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381-390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AC9F40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0A28DF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2C771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E2C3E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16</w:t>
            </w:r>
          </w:p>
        </w:tc>
      </w:tr>
      <w:tr w:rsidR="000C3014" w:rsidRPr="00733002" w14:paraId="4EFCF477"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AC0CF7"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391-400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7A38A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3</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5DCE94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6ED93D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34CA90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17</w:t>
            </w:r>
          </w:p>
        </w:tc>
      </w:tr>
      <w:tr w:rsidR="000C3014" w:rsidRPr="00733002" w14:paraId="3BB251A5"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3B564A"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401-410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46A45A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BFED94F"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E363A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8</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0738B4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18</w:t>
            </w:r>
          </w:p>
        </w:tc>
      </w:tr>
      <w:tr w:rsidR="000C3014" w:rsidRPr="00733002" w14:paraId="207A3FCF"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F30BA5"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411-420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112979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DCC0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099ECE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8</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C2271F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19</w:t>
            </w:r>
          </w:p>
        </w:tc>
      </w:tr>
      <w:tr w:rsidR="000C3014" w:rsidRPr="00733002" w14:paraId="3689F07F"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EEBB73"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421-430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D99D6B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1CDE25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27143F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8</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E48B66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20</w:t>
            </w:r>
          </w:p>
        </w:tc>
      </w:tr>
      <w:tr w:rsidR="000C3014" w:rsidRPr="00733002" w14:paraId="250D08E1"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DC0DA1"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431-440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903BCF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F763E8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648B9B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8</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F09C66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21</w:t>
            </w:r>
          </w:p>
        </w:tc>
      </w:tr>
      <w:tr w:rsidR="000C3014" w:rsidRPr="00733002" w14:paraId="525E3EA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1A60B5"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441-450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EFC9F6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C7AF26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3B1468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8</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EBFD3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22</w:t>
            </w:r>
          </w:p>
        </w:tc>
      </w:tr>
      <w:tr w:rsidR="000C3014" w:rsidRPr="00733002" w14:paraId="70EB6612"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95BF45"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451-460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FD77B8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8ABC6F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FD87A4"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9496D1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23</w:t>
            </w:r>
          </w:p>
        </w:tc>
      </w:tr>
      <w:tr w:rsidR="000C3014" w:rsidRPr="00733002" w14:paraId="78A5A266"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B7A266"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461-470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CDDDF3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6C96213"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6</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C460F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6C903D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24</w:t>
            </w:r>
          </w:p>
        </w:tc>
      </w:tr>
      <w:tr w:rsidR="000C3014" w:rsidRPr="00733002" w14:paraId="23F839A0"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542BF4"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471-480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926DDB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314D0E2"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09E3D4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1A28C9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25</w:t>
            </w:r>
          </w:p>
        </w:tc>
      </w:tr>
      <w:tr w:rsidR="000C3014" w:rsidRPr="00733002" w14:paraId="4C8AE3B3"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C76E85"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481-490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1E78B0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4</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ACE6E67"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6E48D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DED8818"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25</w:t>
            </w:r>
          </w:p>
        </w:tc>
      </w:tr>
      <w:tr w:rsidR="000C3014" w:rsidRPr="00733002" w14:paraId="678B65F5"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4E21EC"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491-500</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B7810AE"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24DB06"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8F339AA"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5F8095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25</w:t>
            </w:r>
          </w:p>
        </w:tc>
      </w:tr>
      <w:tr w:rsidR="000C3014" w:rsidRPr="00733002" w14:paraId="5C534414" w14:textId="77777777" w:rsidTr="00B03DB3">
        <w:trPr>
          <w:trHeight w:val="300"/>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D364E8" w14:textId="77777777" w:rsidR="000C3014" w:rsidRPr="00733002" w:rsidRDefault="000C3014" w:rsidP="00B03DB3">
            <w:pPr>
              <w:spacing w:after="0" w:line="240" w:lineRule="auto"/>
              <w:jc w:val="center"/>
              <w:rPr>
                <w:rFonts w:ascii="Cambria" w:eastAsia="Times New Roman" w:hAnsi="Cambria" w:cs="Calibri"/>
                <w:lang w:eastAsia="pl-PL"/>
              </w:rPr>
            </w:pPr>
            <w:r w:rsidRPr="00733002">
              <w:rPr>
                <w:rFonts w:ascii="Cambria" w:eastAsia="Times New Roman" w:hAnsi="Cambria" w:cs="Calibri"/>
                <w:lang w:eastAsia="pl-PL"/>
              </w:rPr>
              <w:t>od 501</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DD3109D"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5</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314C4C"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7</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48E3C9"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9</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A57909B"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25</w:t>
            </w:r>
          </w:p>
        </w:tc>
      </w:tr>
      <w:tr w:rsidR="000C3014" w:rsidRPr="00733002" w14:paraId="50BF2103" w14:textId="77777777" w:rsidTr="00B03DB3">
        <w:trPr>
          <w:trHeight w:val="487"/>
        </w:trPr>
        <w:tc>
          <w:tcPr>
            <w:tcW w:w="1413"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678ED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Obwód nasadzeń</w:t>
            </w:r>
          </w:p>
        </w:tc>
        <w:tc>
          <w:tcPr>
            <w:tcW w:w="170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CDF3381"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16-18</w:t>
            </w:r>
          </w:p>
        </w:tc>
        <w:tc>
          <w:tcPr>
            <w:tcW w:w="2268"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9C7C99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16-18</w:t>
            </w:r>
          </w:p>
        </w:tc>
        <w:tc>
          <w:tcPr>
            <w:tcW w:w="2126"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08C5555"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18-20</w:t>
            </w:r>
          </w:p>
        </w:tc>
        <w:tc>
          <w:tcPr>
            <w:tcW w:w="1985"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2B26450" w14:textId="77777777" w:rsidR="000C3014" w:rsidRPr="00733002" w:rsidRDefault="000C3014" w:rsidP="00B03DB3">
            <w:pPr>
              <w:spacing w:after="0" w:line="240" w:lineRule="auto"/>
              <w:jc w:val="center"/>
              <w:rPr>
                <w:rFonts w:ascii="Cambria" w:eastAsia="Times New Roman" w:hAnsi="Cambria" w:cs="Calibri"/>
                <w:b/>
                <w:bCs/>
                <w:lang w:eastAsia="pl-PL"/>
              </w:rPr>
            </w:pPr>
            <w:r w:rsidRPr="00733002">
              <w:rPr>
                <w:rFonts w:ascii="Cambria" w:eastAsia="Times New Roman" w:hAnsi="Cambria" w:cs="Calibri"/>
                <w:b/>
                <w:bCs/>
                <w:lang w:eastAsia="pl-PL"/>
              </w:rPr>
              <w:t>18-20</w:t>
            </w:r>
          </w:p>
        </w:tc>
      </w:tr>
    </w:tbl>
    <w:p w14:paraId="4F6242A9" w14:textId="77777777" w:rsidR="000C3014" w:rsidRPr="00733002" w:rsidRDefault="000C3014" w:rsidP="000C3014">
      <w:pPr>
        <w:spacing w:after="0" w:line="23" w:lineRule="atLeast"/>
        <w:jc w:val="both"/>
        <w:rPr>
          <w:rFonts w:ascii="Cambria" w:hAnsi="Cambria"/>
        </w:rPr>
      </w:pPr>
      <w:r w:rsidRPr="00733002">
        <w:rPr>
          <w:rFonts w:ascii="Cambria" w:hAnsi="Cambria" w:cs="Calibri"/>
          <w:sz w:val="20"/>
          <w:szCs w:val="20"/>
        </w:rPr>
        <w:t xml:space="preserve">Źródło: </w:t>
      </w:r>
      <w:r w:rsidRPr="00733002">
        <w:rPr>
          <w:rFonts w:ascii="Cambria" w:hAnsi="Cambria" w:cs="Calibri"/>
          <w:i/>
          <w:sz w:val="20"/>
          <w:szCs w:val="20"/>
        </w:rPr>
        <w:t xml:space="preserve">Standardy postępowania przy rozpatrywaniu wniosków o wydanie zezwolenia na usunięcie drzew i krzewów, </w:t>
      </w:r>
      <w:r w:rsidRPr="00733002">
        <w:rPr>
          <w:rStyle w:val="fontstyle01"/>
          <w:rFonts w:ascii="Cambria" w:hAnsi="Cambria" w:cs="Calibri"/>
          <w:color w:val="auto"/>
          <w:sz w:val="20"/>
          <w:szCs w:val="20"/>
        </w:rPr>
        <w:t xml:space="preserve">Wydział Kształtowania Środowiska Urzędu Miasta Krakowa </w:t>
      </w:r>
    </w:p>
    <w:p w14:paraId="07A42DAE" w14:textId="77777777" w:rsidR="000C3014" w:rsidRPr="00733002" w:rsidRDefault="000C3014" w:rsidP="000C3014">
      <w:pPr>
        <w:spacing w:line="360" w:lineRule="auto"/>
        <w:jc w:val="both"/>
        <w:rPr>
          <w:rFonts w:ascii="Cambria" w:hAnsi="Cambria" w:cs="Calibri"/>
        </w:rPr>
      </w:pPr>
    </w:p>
    <w:p w14:paraId="041A3996" w14:textId="77777777" w:rsidR="000C3014" w:rsidRPr="00733002" w:rsidRDefault="000C3014" w:rsidP="000C3014">
      <w:pPr>
        <w:spacing w:line="360" w:lineRule="auto"/>
        <w:ind w:firstLine="708"/>
        <w:jc w:val="both"/>
        <w:rPr>
          <w:rFonts w:ascii="Cambria" w:hAnsi="Cambria" w:cs="Calibri"/>
        </w:rPr>
      </w:pPr>
      <w:r w:rsidRPr="00733002">
        <w:rPr>
          <w:rFonts w:ascii="Cambria" w:hAnsi="Cambria" w:cs="Calibri"/>
        </w:rPr>
        <w:t xml:space="preserve">Miejsce wykonania kompensacji przyrodniczej zostało przedstawione w części graficznej </w:t>
      </w:r>
      <w:r w:rsidRPr="00733002">
        <w:rPr>
          <w:rFonts w:ascii="Cambria" w:hAnsi="Cambria" w:cs="Calibri"/>
        </w:rPr>
        <w:br/>
        <w:t>w załączniku nr 1.</w:t>
      </w:r>
    </w:p>
    <w:p w14:paraId="7F70F7CA" w14:textId="35F621D1" w:rsidR="00B718B2" w:rsidRDefault="000C3014" w:rsidP="009A3C3B">
      <w:pPr>
        <w:spacing w:line="360" w:lineRule="auto"/>
        <w:ind w:firstLine="708"/>
        <w:jc w:val="both"/>
        <w:rPr>
          <w:rFonts w:ascii="Cambria" w:hAnsi="Cambria" w:cstheme="minorHAnsi"/>
        </w:rPr>
      </w:pPr>
      <w:r w:rsidRPr="00733002">
        <w:rPr>
          <w:rFonts w:ascii="Cambria" w:hAnsi="Cambria"/>
          <w:lang w:eastAsia="pl-PL"/>
        </w:rPr>
        <w:lastRenderedPageBreak/>
        <w:t xml:space="preserve">Wykonane nasadzenie należy trwale opalikować oraz poddać regularnej pielęgnacji. </w:t>
      </w:r>
      <w:r w:rsidRPr="00733002">
        <w:rPr>
          <w:rFonts w:ascii="Cambria" w:hAnsi="Cambria"/>
          <w:lang w:eastAsia="pl-PL"/>
        </w:rPr>
        <w:br/>
        <w:t>W koncepcji nasadzeń zaplanowano roślinność rodzimą, a zarazem ozdobną. Roślinność została dobrana zgodnie z przeznaczeniem jakie ma spełniać, charakterem projektowanego przedsięwzięcia oraz warunkami siedliskowymi jakie występują na planowanej inwestycji. Przy doborze roślinności uwzględniono gatunki odporne na mróz i zanieczyszczenia oraz o niewielkich</w:t>
      </w:r>
      <w:r w:rsidRPr="00733002">
        <w:rPr>
          <w:rFonts w:ascii="Cambria" w:hAnsi="Cambria"/>
          <w:lang w:eastAsia="pl-PL"/>
        </w:rPr>
        <w:br/>
        <w:t xml:space="preserve">wymaganiach dotyczących zabiegów pielęgnacyjnych, nie wymagających dużych nakładów </w:t>
      </w:r>
      <w:r w:rsidRPr="00733002">
        <w:rPr>
          <w:rFonts w:ascii="Cambria" w:hAnsi="Cambria"/>
          <w:lang w:eastAsia="pl-PL"/>
        </w:rPr>
        <w:br/>
        <w:t>w okresie eksploatacji w zakresie rocznych przyrostów czy nawożenia itp. Kompozycja uwzględnia</w:t>
      </w:r>
      <w:r w:rsidRPr="00733002">
        <w:rPr>
          <w:rFonts w:ascii="Cambria" w:hAnsi="Cambria"/>
          <w:lang w:eastAsia="pl-PL"/>
        </w:rPr>
        <w:br/>
        <w:t>wymogi dotyczące bezpieczeństwa ruchu drogowego (widoczność) oraz uzbrojenie terenu.</w:t>
      </w:r>
      <w:r w:rsidRPr="00733002">
        <w:rPr>
          <w:rFonts w:ascii="Cambria" w:hAnsi="Cambria"/>
          <w:lang w:eastAsia="pl-PL"/>
        </w:rPr>
        <w:br/>
        <w:t>Ustalając porę sadzenia należy również wziąć pod uwagę przewidywalne warunki</w:t>
      </w:r>
      <w:r w:rsidRPr="00733002">
        <w:rPr>
          <w:rFonts w:ascii="Cambria" w:hAnsi="Cambria"/>
          <w:lang w:eastAsia="pl-PL"/>
        </w:rPr>
        <w:br/>
        <w:t xml:space="preserve">atmosferyczne na okres dwóch tygodni po posadzeniu. </w:t>
      </w:r>
    </w:p>
    <w:p w14:paraId="3E7C1E80" w14:textId="77777777" w:rsidR="009A3C3B" w:rsidRPr="009A3C3B" w:rsidRDefault="009A3C3B" w:rsidP="009A3C3B">
      <w:pPr>
        <w:spacing w:line="360" w:lineRule="auto"/>
        <w:ind w:firstLine="708"/>
        <w:jc w:val="both"/>
        <w:rPr>
          <w:rFonts w:ascii="Cambria" w:hAnsi="Cambria" w:cstheme="minorHAnsi"/>
        </w:rPr>
      </w:pPr>
    </w:p>
    <w:p w14:paraId="2BDEF2E0" w14:textId="77777777" w:rsidR="00B718B2" w:rsidRPr="00733002" w:rsidRDefault="00B718B2" w:rsidP="000743AE">
      <w:pPr>
        <w:pStyle w:val="Nagwek2"/>
        <w:numPr>
          <w:ilvl w:val="1"/>
          <w:numId w:val="16"/>
        </w:numPr>
        <w:ind w:left="567" w:hanging="709"/>
        <w:jc w:val="both"/>
        <w:rPr>
          <w:rFonts w:ascii="Cambria" w:hAnsi="Cambria"/>
          <w:szCs w:val="22"/>
        </w:rPr>
      </w:pPr>
      <w:bookmarkStart w:id="14" w:name="_Toc74746612"/>
      <w:r w:rsidRPr="00733002">
        <w:rPr>
          <w:rFonts w:ascii="Cambria" w:hAnsi="Cambria"/>
          <w:szCs w:val="22"/>
        </w:rPr>
        <w:t>Grzyby (w tym porosty), zwierzęta i rośliny podlegające ochronie gatunkowej</w:t>
      </w:r>
      <w:bookmarkEnd w:id="14"/>
    </w:p>
    <w:p w14:paraId="231843D5" w14:textId="77777777" w:rsidR="00B718B2" w:rsidRPr="00733002" w:rsidRDefault="00B718B2" w:rsidP="00B718B2">
      <w:pPr>
        <w:spacing w:line="360" w:lineRule="auto"/>
        <w:ind w:firstLine="708"/>
        <w:jc w:val="both"/>
        <w:rPr>
          <w:rFonts w:ascii="Cambria" w:hAnsi="Cambria"/>
          <w:lang w:eastAsia="pl-PL"/>
        </w:rPr>
      </w:pPr>
    </w:p>
    <w:p w14:paraId="74EF0EA7" w14:textId="56104337" w:rsidR="00B718B2" w:rsidRPr="00733002" w:rsidRDefault="00B718B2" w:rsidP="00B718B2">
      <w:pPr>
        <w:spacing w:after="0" w:line="360" w:lineRule="auto"/>
        <w:ind w:firstLine="708"/>
        <w:jc w:val="both"/>
        <w:rPr>
          <w:rFonts w:ascii="Cambria" w:hAnsi="Cambria"/>
          <w:lang w:eastAsia="pl-PL"/>
        </w:rPr>
      </w:pPr>
      <w:r w:rsidRPr="00733002">
        <w:rPr>
          <w:rFonts w:ascii="Cambria" w:hAnsi="Cambria"/>
          <w:lang w:eastAsia="pl-PL"/>
        </w:rPr>
        <w:t xml:space="preserve">W obrębie planowanych do usunięcia drzew i krzewów nie zidentyfikowano występowania podlegających ochronie gatunkowej grzybów (w tym porostów), zwierząt i roślin. Oględziny przeprowadzono w </w:t>
      </w:r>
      <w:r w:rsidR="009A3C3B">
        <w:rPr>
          <w:rFonts w:ascii="Cambria" w:hAnsi="Cambria"/>
          <w:lang w:eastAsia="pl-PL"/>
        </w:rPr>
        <w:t>kwietniu 2021</w:t>
      </w:r>
      <w:r w:rsidRPr="00733002">
        <w:rPr>
          <w:rFonts w:ascii="Cambria" w:hAnsi="Cambria"/>
          <w:lang w:eastAsia="pl-PL"/>
        </w:rPr>
        <w:t xml:space="preserve"> r.</w:t>
      </w:r>
    </w:p>
    <w:p w14:paraId="1212196D" w14:textId="77777777" w:rsidR="00B718B2" w:rsidRPr="00733002" w:rsidRDefault="00B718B2" w:rsidP="00B718B2">
      <w:pPr>
        <w:spacing w:after="0" w:line="360" w:lineRule="auto"/>
        <w:ind w:firstLine="851"/>
        <w:jc w:val="both"/>
        <w:rPr>
          <w:rFonts w:ascii="Cambria" w:hAnsi="Cambria"/>
          <w:lang w:eastAsia="pl-PL"/>
        </w:rPr>
      </w:pPr>
      <w:r w:rsidRPr="00733002">
        <w:rPr>
          <w:rFonts w:ascii="Cambria" w:hAnsi="Cambria"/>
          <w:lang w:eastAsia="pl-PL"/>
        </w:rPr>
        <w:t xml:space="preserve">Ze względu na zmieniony antropogenicznie charakter obszaru inwestycji, zakłada się, iż budowa nie będzie wywierała istotnego wpływu na liczebność i kondycję ewentualnie występujących gatunków chronionych, nie spowoduje istotnej zmiany ich nisz ekologicznych ani nie spowoduje utraty dotychczasowych siedlisk. </w:t>
      </w:r>
    </w:p>
    <w:p w14:paraId="5B662EB5" w14:textId="51CD3A80" w:rsidR="00B718B2" w:rsidRPr="00733002" w:rsidRDefault="00B718B2" w:rsidP="00B718B2">
      <w:pPr>
        <w:spacing w:after="0" w:line="360" w:lineRule="auto"/>
        <w:ind w:firstLine="851"/>
        <w:jc w:val="both"/>
        <w:rPr>
          <w:rFonts w:ascii="Cambria" w:hAnsi="Cambria"/>
        </w:rPr>
      </w:pPr>
      <w:r w:rsidRPr="00733002">
        <w:rPr>
          <w:rFonts w:ascii="Cambria" w:hAnsi="Cambria"/>
          <w:lang w:eastAsia="pl-PL"/>
        </w:rPr>
        <w:t xml:space="preserve">Z uwagi na charakter przedsięwzięcia, zajęcie terenu poza granicami istniejących pasów drogowych, </w:t>
      </w:r>
      <w:r w:rsidR="009A3C3B">
        <w:rPr>
          <w:rFonts w:ascii="Cambria" w:hAnsi="Cambria"/>
          <w:lang w:eastAsia="pl-PL"/>
        </w:rPr>
        <w:t>rowów</w:t>
      </w:r>
      <w:r w:rsidRPr="00733002">
        <w:rPr>
          <w:rFonts w:ascii="Cambria" w:hAnsi="Cambria"/>
          <w:lang w:eastAsia="pl-PL"/>
        </w:rPr>
        <w:t xml:space="preserve"> i infrastruktury technicznej są niewielkie w odniesieniu </w:t>
      </w:r>
      <w:r w:rsidR="009A3C3B">
        <w:rPr>
          <w:rFonts w:ascii="Cambria" w:hAnsi="Cambria"/>
          <w:lang w:eastAsia="pl-PL"/>
        </w:rPr>
        <w:t xml:space="preserve"> </w:t>
      </w:r>
      <w:r w:rsidRPr="00733002">
        <w:rPr>
          <w:rFonts w:ascii="Cambria" w:hAnsi="Cambria"/>
          <w:lang w:eastAsia="pl-PL"/>
        </w:rPr>
        <w:t xml:space="preserve">do znajdującego się w otoczeniu obszaru, który może być przez nie wykorzystywany - uważa się, </w:t>
      </w:r>
      <w:r w:rsidR="009A3C3B">
        <w:rPr>
          <w:rFonts w:ascii="Cambria" w:hAnsi="Cambria"/>
          <w:lang w:eastAsia="pl-PL"/>
        </w:rPr>
        <w:t xml:space="preserve"> </w:t>
      </w:r>
      <w:r w:rsidRPr="00733002">
        <w:rPr>
          <w:rFonts w:ascii="Cambria" w:hAnsi="Cambria"/>
          <w:lang w:eastAsia="pl-PL"/>
        </w:rPr>
        <w:t xml:space="preserve">że planowana inwestycja nie będzie wywierała istotnego wpływu na stan oraz trasy migracji żadnej </w:t>
      </w:r>
      <w:r w:rsidR="009A3C3B">
        <w:rPr>
          <w:rFonts w:ascii="Cambria" w:hAnsi="Cambria"/>
          <w:lang w:eastAsia="pl-PL"/>
        </w:rPr>
        <w:t xml:space="preserve"> </w:t>
      </w:r>
      <w:r w:rsidRPr="00733002">
        <w:rPr>
          <w:rFonts w:ascii="Cambria" w:hAnsi="Cambria"/>
          <w:lang w:eastAsia="pl-PL"/>
        </w:rPr>
        <w:t>z występujących populacji.</w:t>
      </w:r>
    </w:p>
    <w:p w14:paraId="494A1578" w14:textId="77777777" w:rsidR="009A3C3B" w:rsidRDefault="009A3C3B" w:rsidP="00B718B2">
      <w:pPr>
        <w:spacing w:after="280" w:line="360" w:lineRule="auto"/>
        <w:ind w:left="709" w:hanging="709"/>
        <w:jc w:val="both"/>
        <w:rPr>
          <w:rFonts w:ascii="Cambria" w:hAnsi="Cambria"/>
          <w:lang w:eastAsia="pl-PL"/>
        </w:rPr>
      </w:pPr>
    </w:p>
    <w:p w14:paraId="6D730484" w14:textId="77777777" w:rsidR="00B718B2" w:rsidRPr="00733002" w:rsidRDefault="00B718B2" w:rsidP="00B718B2">
      <w:pPr>
        <w:spacing w:after="280" w:line="360" w:lineRule="auto"/>
        <w:ind w:left="709" w:hanging="709"/>
        <w:jc w:val="both"/>
        <w:rPr>
          <w:rFonts w:ascii="Cambria" w:hAnsi="Cambria" w:cs="Arial"/>
          <w:b/>
        </w:rPr>
      </w:pPr>
      <w:r w:rsidRPr="00733002">
        <w:rPr>
          <w:rFonts w:ascii="Cambria" w:hAnsi="Cambria" w:cs="Arial"/>
          <w:b/>
        </w:rPr>
        <w:t>2.4</w:t>
      </w:r>
      <w:r w:rsidRPr="00733002">
        <w:rPr>
          <w:rFonts w:ascii="Cambria" w:hAnsi="Cambria" w:cs="Arial"/>
          <w:b/>
        </w:rPr>
        <w:tab/>
        <w:t>Wpływ na klimat</w:t>
      </w:r>
    </w:p>
    <w:p w14:paraId="7081370F" w14:textId="77777777" w:rsidR="00B718B2" w:rsidRPr="00733002" w:rsidRDefault="00B718B2" w:rsidP="00B718B2">
      <w:pPr>
        <w:spacing w:line="360" w:lineRule="auto"/>
        <w:ind w:firstLine="680"/>
        <w:jc w:val="both"/>
        <w:rPr>
          <w:rFonts w:ascii="Cambria" w:eastAsia="Calibri" w:hAnsi="Cambria" w:cs="Times New Roman"/>
          <w:lang w:eastAsia="pl-PL"/>
        </w:rPr>
      </w:pPr>
      <w:r w:rsidRPr="00733002">
        <w:rPr>
          <w:rFonts w:ascii="Cambria" w:eastAsia="Calibri" w:hAnsi="Cambria" w:cs="Times New Roman"/>
          <w:lang w:eastAsia="pl-PL"/>
        </w:rPr>
        <w:t xml:space="preserve">Zmiany klimatu (w tym ekstremalne zjawiska pogodowe) nie będą miały negatywnego wpływu na planowane przedsięwzięcie, zastosowane rozwiązania technologiczne prowadzą </w:t>
      </w:r>
      <w:r w:rsidRPr="00733002">
        <w:rPr>
          <w:rFonts w:ascii="Cambria" w:eastAsia="Calibri" w:hAnsi="Cambria" w:cs="Times New Roman"/>
          <w:lang w:eastAsia="pl-PL"/>
        </w:rPr>
        <w:br/>
      </w:r>
      <w:r w:rsidRPr="00733002">
        <w:rPr>
          <w:rFonts w:ascii="Cambria" w:eastAsia="Calibri" w:hAnsi="Cambria" w:cs="Times New Roman"/>
          <w:lang w:eastAsia="pl-PL"/>
        </w:rPr>
        <w:lastRenderedPageBreak/>
        <w:t xml:space="preserve">do odporności na zmiany klimatyczne. Projektowana nawierzchnia oraz budowa systemu odwodnienia (kanalizacja deszczowa) pozwolą na znacznie szybszy odbiór wód opadowych </w:t>
      </w:r>
      <w:r w:rsidRPr="00733002">
        <w:rPr>
          <w:rFonts w:ascii="Cambria" w:eastAsia="Calibri" w:hAnsi="Cambria" w:cs="Times New Roman"/>
          <w:lang w:eastAsia="pl-PL"/>
        </w:rPr>
        <w:br/>
        <w:t>i zanieczyszczeń z tym związanych, nawet w sytuacji występowania ulewnych deszczy (coraz częściej obserwowane zjawiska mające związek z postępującymi zmianami klimatu).</w:t>
      </w:r>
    </w:p>
    <w:p w14:paraId="282A2513" w14:textId="77777777" w:rsidR="00B718B2" w:rsidRPr="00733002" w:rsidRDefault="00B718B2" w:rsidP="00B718B2">
      <w:pPr>
        <w:spacing w:line="360" w:lineRule="auto"/>
        <w:ind w:firstLine="680"/>
        <w:jc w:val="both"/>
        <w:rPr>
          <w:rFonts w:ascii="Cambria" w:eastAsia="Calibri" w:hAnsi="Cambria" w:cs="Times New Roman"/>
          <w:lang w:eastAsia="pl-PL"/>
        </w:rPr>
      </w:pPr>
      <w:r w:rsidRPr="00733002">
        <w:rPr>
          <w:rFonts w:ascii="Cambria" w:eastAsia="Calibri" w:hAnsi="Cambria" w:cs="Times New Roman"/>
          <w:lang w:eastAsia="pl-PL"/>
        </w:rPr>
        <w:t xml:space="preserve">Planowane przedsięwzięcie nie będzie miało wpływu na zamianę długoterminowych trendów zmian w środowisku oraz zmian klimatu (zastosowane rozwiązania po wykonaniu doprowadzą </w:t>
      </w:r>
      <w:r w:rsidRPr="00733002">
        <w:rPr>
          <w:rFonts w:ascii="Cambria" w:eastAsia="Calibri" w:hAnsi="Cambria" w:cs="Times New Roman"/>
          <w:lang w:eastAsia="pl-PL"/>
        </w:rPr>
        <w:br/>
        <w:t>do znacznej redukcji hałasu i emisji pyłu powstającego podczas użytkowania drogi (przejazdu).</w:t>
      </w:r>
    </w:p>
    <w:p w14:paraId="73DD0FA8" w14:textId="77777777" w:rsidR="00B718B2" w:rsidRDefault="00B718B2" w:rsidP="00B718B2">
      <w:pPr>
        <w:spacing w:line="360" w:lineRule="auto"/>
        <w:ind w:firstLine="680"/>
        <w:jc w:val="both"/>
        <w:rPr>
          <w:rFonts w:ascii="Cambria" w:eastAsia="Calibri" w:hAnsi="Cambria" w:cs="Times New Roman"/>
          <w:lang w:eastAsia="pl-PL"/>
        </w:rPr>
      </w:pPr>
      <w:r w:rsidRPr="00733002">
        <w:rPr>
          <w:rFonts w:ascii="Cambria" w:eastAsia="Calibri" w:hAnsi="Cambria" w:cs="Times New Roman"/>
          <w:lang w:eastAsia="pl-PL"/>
        </w:rPr>
        <w:t>Inwestycja nie będzie miała wpływu na klimat i zmiany klimatu. Zastosowane rozwiązania projektowe nie będą powodować bezpośrednich zmian klimatu – stan środowiska nie ulegnie pogorszeniu.</w:t>
      </w:r>
    </w:p>
    <w:p w14:paraId="3B36F7B2" w14:textId="1A68C172" w:rsidR="00DB473F" w:rsidRPr="00733002" w:rsidRDefault="00DB473F" w:rsidP="00DB473F">
      <w:pPr>
        <w:rPr>
          <w:rFonts w:ascii="Cambria" w:eastAsia="Calibri" w:hAnsi="Cambria" w:cs="Times New Roman"/>
          <w:lang w:eastAsia="pl-PL"/>
        </w:rPr>
      </w:pPr>
      <w:r>
        <w:rPr>
          <w:rFonts w:ascii="Cambria" w:eastAsia="Calibri" w:hAnsi="Cambria" w:cs="Times New Roman"/>
          <w:lang w:eastAsia="pl-PL"/>
        </w:rPr>
        <w:br w:type="page"/>
      </w:r>
    </w:p>
    <w:p w14:paraId="02AEA45C" w14:textId="14174C23" w:rsidR="00B718B2" w:rsidRPr="00DB473F" w:rsidRDefault="00B718B2" w:rsidP="00DB473F">
      <w:pPr>
        <w:pStyle w:val="Nagwek1"/>
        <w:numPr>
          <w:ilvl w:val="0"/>
          <w:numId w:val="16"/>
        </w:numPr>
        <w:rPr>
          <w:rFonts w:asciiTheme="majorHAnsi" w:hAnsiTheme="majorHAnsi" w:cstheme="minorHAnsi"/>
        </w:rPr>
      </w:pPr>
      <w:bookmarkStart w:id="15" w:name="_Toc74746613"/>
      <w:r w:rsidRPr="00DB473F">
        <w:rPr>
          <w:rFonts w:asciiTheme="majorHAnsi" w:hAnsiTheme="majorHAnsi" w:cstheme="minorHAnsi"/>
        </w:rPr>
        <w:lastRenderedPageBreak/>
        <w:t>Rodzaj technologii</w:t>
      </w:r>
      <w:bookmarkEnd w:id="15"/>
    </w:p>
    <w:p w14:paraId="00E40883" w14:textId="77777777" w:rsidR="00B718B2" w:rsidRPr="00733002" w:rsidRDefault="00B718B2" w:rsidP="00B718B2">
      <w:pPr>
        <w:rPr>
          <w:rFonts w:ascii="Cambria" w:hAnsi="Cambria"/>
        </w:rPr>
      </w:pPr>
    </w:p>
    <w:p w14:paraId="472727B7" w14:textId="77777777" w:rsidR="00B718B2" w:rsidRPr="00733002" w:rsidRDefault="00B718B2" w:rsidP="00B718B2">
      <w:pPr>
        <w:spacing w:after="0" w:line="360" w:lineRule="auto"/>
        <w:ind w:firstLine="680"/>
        <w:jc w:val="both"/>
        <w:rPr>
          <w:rFonts w:ascii="Cambria" w:eastAsia="Calibri" w:hAnsi="Cambria" w:cs="Times New Roman"/>
          <w:lang w:eastAsia="pl-PL"/>
        </w:rPr>
      </w:pPr>
      <w:r w:rsidRPr="00733002">
        <w:rPr>
          <w:rFonts w:ascii="Cambria" w:eastAsia="Calibri" w:hAnsi="Cambria" w:cs="Times New Roman"/>
          <w:lang w:eastAsia="pl-PL"/>
        </w:rPr>
        <w:t xml:space="preserve">Zakres inwestycji oraz cechy obszaru, w którym zostanie zlokalizowana nie wskazuje </w:t>
      </w:r>
      <w:r w:rsidRPr="00733002">
        <w:rPr>
          <w:rFonts w:ascii="Cambria" w:eastAsia="Calibri" w:hAnsi="Cambria" w:cs="Times New Roman"/>
          <w:lang w:eastAsia="pl-PL"/>
        </w:rPr>
        <w:br/>
        <w:t>na konieczność stosowania niestandardowych rozwiązań. Przewiduje się zatem, że wykonawstwo opierać się będzie o technologie powszechnie stosowane przy realizacji inwestycji drogowych.</w:t>
      </w:r>
    </w:p>
    <w:p w14:paraId="442B62B4" w14:textId="77777777" w:rsidR="00B718B2" w:rsidRPr="00733002" w:rsidRDefault="00B718B2" w:rsidP="00B718B2">
      <w:pPr>
        <w:spacing w:after="0" w:line="360" w:lineRule="auto"/>
        <w:jc w:val="both"/>
        <w:rPr>
          <w:rFonts w:ascii="Cambria" w:hAnsi="Cambria"/>
        </w:rPr>
      </w:pPr>
      <w:r w:rsidRPr="00733002">
        <w:rPr>
          <w:rFonts w:ascii="Cambria" w:hAnsi="Cambria"/>
        </w:rPr>
        <w:tab/>
        <w:t xml:space="preserve">Na obecnym etapie zakłada się wybudowanie drogi o nawierzchni z mieszanek </w:t>
      </w:r>
      <w:r w:rsidRPr="00733002">
        <w:rPr>
          <w:rFonts w:ascii="Cambria" w:hAnsi="Cambria"/>
        </w:rPr>
        <w:br/>
        <w:t xml:space="preserve">mineralno-asfaltowych, podbudowy z kruszywa łamanego oraz warstw odsączających </w:t>
      </w:r>
      <w:r w:rsidRPr="00733002">
        <w:rPr>
          <w:rFonts w:ascii="Cambria" w:hAnsi="Cambria"/>
        </w:rPr>
        <w:br/>
        <w:t>z piasków.</w:t>
      </w:r>
    </w:p>
    <w:p w14:paraId="4F766835" w14:textId="77777777" w:rsidR="00B718B2" w:rsidRPr="00733002" w:rsidRDefault="00B718B2" w:rsidP="00B718B2">
      <w:pPr>
        <w:spacing w:after="0" w:line="360" w:lineRule="auto"/>
        <w:ind w:firstLine="360"/>
        <w:jc w:val="both"/>
        <w:rPr>
          <w:rFonts w:ascii="Cambria" w:hAnsi="Cambria"/>
        </w:rPr>
      </w:pPr>
      <w:r w:rsidRPr="00733002">
        <w:rPr>
          <w:rFonts w:ascii="Cambria" w:hAnsi="Cambria"/>
        </w:rPr>
        <w:t>Przewidywane rodzaje robót towarzyszących budowie drogi:</w:t>
      </w:r>
    </w:p>
    <w:p w14:paraId="0A8AF1A6" w14:textId="74E63211" w:rsidR="00BB26CB" w:rsidRPr="009E4129" w:rsidRDefault="00BB26CB" w:rsidP="00BB26CB">
      <w:pPr>
        <w:pStyle w:val="Akapitzlist"/>
        <w:numPr>
          <w:ilvl w:val="0"/>
          <w:numId w:val="13"/>
        </w:numPr>
        <w:spacing w:line="360" w:lineRule="auto"/>
        <w:jc w:val="both"/>
        <w:rPr>
          <w:rFonts w:asciiTheme="majorHAnsi" w:hAnsiTheme="majorHAnsi"/>
        </w:rPr>
      </w:pPr>
      <w:r w:rsidRPr="009E4129">
        <w:rPr>
          <w:rFonts w:asciiTheme="majorHAnsi" w:hAnsiTheme="majorHAnsi"/>
        </w:rPr>
        <w:t>poprawie systemu odwodnienia drogi poprzez budowę rowów</w:t>
      </w:r>
      <w:r w:rsidR="003D3114">
        <w:rPr>
          <w:rFonts w:asciiTheme="majorHAnsi" w:hAnsiTheme="majorHAnsi"/>
        </w:rPr>
        <w:t xml:space="preserve"> oraz kanalizacji deszczowej</w:t>
      </w:r>
      <w:r w:rsidRPr="009E4129">
        <w:rPr>
          <w:rFonts w:asciiTheme="majorHAnsi" w:hAnsiTheme="majorHAnsi"/>
        </w:rPr>
        <w:t>,</w:t>
      </w:r>
    </w:p>
    <w:p w14:paraId="0F652FB2" w14:textId="77777777" w:rsidR="00BB26CB" w:rsidRPr="009E4129" w:rsidRDefault="00BB26CB" w:rsidP="00BB26CB">
      <w:pPr>
        <w:pStyle w:val="Akapitzlist"/>
        <w:numPr>
          <w:ilvl w:val="0"/>
          <w:numId w:val="13"/>
        </w:numPr>
        <w:spacing w:line="360" w:lineRule="auto"/>
        <w:jc w:val="both"/>
        <w:rPr>
          <w:rFonts w:asciiTheme="majorHAnsi" w:hAnsiTheme="majorHAnsi"/>
        </w:rPr>
      </w:pPr>
      <w:r w:rsidRPr="009E4129">
        <w:rPr>
          <w:rFonts w:asciiTheme="majorHAnsi" w:hAnsiTheme="majorHAnsi"/>
        </w:rPr>
        <w:t>budowa zjazdów,</w:t>
      </w:r>
    </w:p>
    <w:p w14:paraId="37E37098" w14:textId="77777777" w:rsidR="00BB26CB" w:rsidRPr="009E4129" w:rsidRDefault="00BB26CB" w:rsidP="00BB26CB">
      <w:pPr>
        <w:pStyle w:val="Akapitzlist"/>
        <w:numPr>
          <w:ilvl w:val="0"/>
          <w:numId w:val="13"/>
        </w:numPr>
        <w:spacing w:line="360" w:lineRule="auto"/>
        <w:jc w:val="both"/>
        <w:rPr>
          <w:rFonts w:asciiTheme="majorHAnsi" w:hAnsiTheme="majorHAnsi"/>
        </w:rPr>
      </w:pPr>
      <w:r w:rsidRPr="009E4129">
        <w:rPr>
          <w:rFonts w:asciiTheme="majorHAnsi" w:hAnsiTheme="majorHAnsi"/>
        </w:rPr>
        <w:t>usunięcie kolizji z sieciami uzbrojenia terenu podziemnego i naziemnego,</w:t>
      </w:r>
    </w:p>
    <w:p w14:paraId="2B634226" w14:textId="77777777" w:rsidR="00BB26CB" w:rsidRPr="009E4129" w:rsidRDefault="00BB26CB" w:rsidP="00BB26CB">
      <w:pPr>
        <w:pStyle w:val="Akapitzlist"/>
        <w:numPr>
          <w:ilvl w:val="0"/>
          <w:numId w:val="13"/>
        </w:numPr>
        <w:spacing w:line="360" w:lineRule="auto"/>
        <w:jc w:val="both"/>
        <w:rPr>
          <w:rFonts w:asciiTheme="majorHAnsi" w:hAnsiTheme="majorHAnsi"/>
        </w:rPr>
      </w:pPr>
      <w:r w:rsidRPr="009E4129">
        <w:rPr>
          <w:rFonts w:asciiTheme="majorHAnsi" w:hAnsiTheme="majorHAnsi"/>
        </w:rPr>
        <w:t>wycinka drzew i krzewów kolidujących z budowaną infrastrukturą,</w:t>
      </w:r>
    </w:p>
    <w:p w14:paraId="19ED77DC" w14:textId="77777777" w:rsidR="00BB26CB" w:rsidRPr="009E4129" w:rsidRDefault="00BB26CB" w:rsidP="00BB26CB">
      <w:pPr>
        <w:pStyle w:val="Akapitzlist"/>
        <w:numPr>
          <w:ilvl w:val="0"/>
          <w:numId w:val="13"/>
        </w:numPr>
        <w:spacing w:line="360" w:lineRule="auto"/>
        <w:jc w:val="both"/>
        <w:rPr>
          <w:rFonts w:asciiTheme="majorHAnsi" w:hAnsiTheme="majorHAnsi"/>
        </w:rPr>
      </w:pPr>
      <w:r w:rsidRPr="009E4129">
        <w:rPr>
          <w:rFonts w:asciiTheme="majorHAnsi" w:hAnsiTheme="majorHAnsi"/>
        </w:rPr>
        <w:t>wykonanie urządzeń bezpieczeństwa ruchu drogowego,</w:t>
      </w:r>
    </w:p>
    <w:p w14:paraId="461BF469" w14:textId="77777777" w:rsidR="00BB26CB" w:rsidRPr="009E4129" w:rsidRDefault="00BB26CB" w:rsidP="00BB26CB">
      <w:pPr>
        <w:pStyle w:val="Akapitzlist"/>
        <w:numPr>
          <w:ilvl w:val="0"/>
          <w:numId w:val="13"/>
        </w:numPr>
        <w:spacing w:line="360" w:lineRule="auto"/>
        <w:jc w:val="both"/>
        <w:rPr>
          <w:rFonts w:asciiTheme="majorHAnsi" w:hAnsiTheme="majorHAnsi"/>
        </w:rPr>
      </w:pPr>
      <w:r w:rsidRPr="009E4129">
        <w:rPr>
          <w:rFonts w:asciiTheme="majorHAnsi" w:hAnsiTheme="majorHAnsi"/>
        </w:rPr>
        <w:t>zagospodarowanie zielenią.</w:t>
      </w:r>
    </w:p>
    <w:p w14:paraId="50F8F29E" w14:textId="77777777" w:rsidR="00B718B2" w:rsidRPr="00733002" w:rsidRDefault="00B718B2" w:rsidP="00B718B2">
      <w:pPr>
        <w:spacing w:line="360" w:lineRule="auto"/>
        <w:jc w:val="both"/>
        <w:rPr>
          <w:rFonts w:ascii="Cambria" w:hAnsi="Cambria" w:cs="Arial"/>
        </w:rPr>
      </w:pPr>
      <w:r w:rsidRPr="00733002">
        <w:rPr>
          <w:rFonts w:ascii="Cambria" w:hAnsi="Cambria" w:cs="Arial"/>
        </w:rPr>
        <w:tab/>
        <w:t>Sprzęt do wykonania robót będzie typowy dla realizacji inwestycji drogowych: ciężarówki, koparki, ładowarki, frezarki, równiarki, walce, układarki oraz lekki sprzęt budowlany.</w:t>
      </w:r>
    </w:p>
    <w:p w14:paraId="798083BE" w14:textId="77777777" w:rsidR="00B718B2" w:rsidRPr="00733002" w:rsidRDefault="00B718B2" w:rsidP="00B718B2">
      <w:pPr>
        <w:spacing w:line="360" w:lineRule="auto"/>
        <w:jc w:val="both"/>
        <w:rPr>
          <w:rFonts w:ascii="Cambria" w:hAnsi="Cambria"/>
        </w:rPr>
      </w:pPr>
      <w:r w:rsidRPr="00733002">
        <w:rPr>
          <w:rFonts w:ascii="Cambria" w:hAnsi="Cambria" w:cs="Arial"/>
        </w:rPr>
        <w:tab/>
        <w:t xml:space="preserve">Woda niezbędna do wykonywania robót drogowych dowożona będzie beczkowozami przystosowanymi do realizacji robót drogowych i mostowych lub za zgodą zarządcy pobierana z sieci wodociągowej rozdzielczej. Orientacyjne zużycie wody na </w:t>
      </w:r>
      <w:proofErr w:type="spellStart"/>
      <w:r w:rsidRPr="00733002">
        <w:rPr>
          <w:rFonts w:ascii="Cambria" w:hAnsi="Cambria" w:cs="Arial"/>
        </w:rPr>
        <w:t>etepie</w:t>
      </w:r>
      <w:proofErr w:type="spellEnd"/>
      <w:r w:rsidRPr="00733002">
        <w:rPr>
          <w:rFonts w:ascii="Cambria" w:hAnsi="Cambria" w:cs="Arial"/>
        </w:rPr>
        <w:t xml:space="preserve"> realizacji inwestycji szacuje się </w:t>
      </w:r>
      <w:r w:rsidRPr="00733002">
        <w:rPr>
          <w:rFonts w:ascii="Cambria" w:hAnsi="Cambria" w:cs="Arial"/>
        </w:rPr>
        <w:br/>
        <w:t>na około 1000 m</w:t>
      </w:r>
      <w:r w:rsidRPr="00733002">
        <w:rPr>
          <w:rFonts w:ascii="Cambria" w:hAnsi="Cambria" w:cs="Arial"/>
          <w:vertAlign w:val="superscript"/>
        </w:rPr>
        <w:t>3</w:t>
      </w:r>
      <w:r w:rsidRPr="00733002">
        <w:rPr>
          <w:rFonts w:ascii="Cambria" w:hAnsi="Cambria" w:cs="Arial"/>
        </w:rPr>
        <w:t>.</w:t>
      </w:r>
    </w:p>
    <w:p w14:paraId="524B02E3" w14:textId="77777777" w:rsidR="00B718B2" w:rsidRPr="00733002" w:rsidRDefault="00B718B2" w:rsidP="00B718B2">
      <w:pPr>
        <w:spacing w:line="360" w:lineRule="auto"/>
        <w:jc w:val="both"/>
        <w:rPr>
          <w:rFonts w:ascii="Cambria" w:hAnsi="Cambria" w:cs="Arial"/>
        </w:rPr>
      </w:pPr>
      <w:r w:rsidRPr="00733002">
        <w:rPr>
          <w:rFonts w:ascii="Cambria" w:hAnsi="Cambria" w:cs="Arial"/>
        </w:rPr>
        <w:tab/>
        <w:t>Szczegóły technologii zostaną określone na etapie Projektu budowlanego i wykonawczego oraz zostaną dostosowane do specyfiki prac, zasobów wykonawcy i okresów realizacji.</w:t>
      </w:r>
    </w:p>
    <w:p w14:paraId="22BAA9D7"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ab/>
      </w:r>
      <w:r w:rsidRPr="00733002">
        <w:rPr>
          <w:rFonts w:ascii="Cambria" w:hAnsi="Cambria" w:cs="Arial"/>
        </w:rPr>
        <w:tab/>
        <w:t>Podczas prowadzenia procesu budowy przewiduje się prowadzenie prac wyłącznie w porze dziennej tj. w godzinach od 6:00 do 22:00</w:t>
      </w:r>
      <w:r w:rsidRPr="00733002">
        <w:rPr>
          <w:rFonts w:ascii="Cambria" w:hAnsi="Cambria"/>
          <w:lang w:eastAsia="pl-PL"/>
        </w:rPr>
        <w:t>, w miarę możliwości urządzenia emitujące hałas nie powinny pracować równocześnie.</w:t>
      </w:r>
    </w:p>
    <w:p w14:paraId="6E125BBE"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ab/>
      </w:r>
      <w:r w:rsidRPr="00733002">
        <w:rPr>
          <w:rFonts w:ascii="Cambria" w:hAnsi="Cambria" w:cs="Arial"/>
        </w:rPr>
        <w:tab/>
        <w:t xml:space="preserve">Lokalizacja i organizacja zaplecza budowy będzie należała do obowiązków wykonawcy robót. Możliwą lokalizacją zaplecza budowy są miejsca przekształcone antropogenicznie, niekolidujące </w:t>
      </w:r>
      <w:r w:rsidRPr="00733002">
        <w:rPr>
          <w:rFonts w:ascii="Cambria" w:hAnsi="Cambria" w:cs="Arial"/>
        </w:rPr>
        <w:br/>
      </w:r>
      <w:r w:rsidRPr="00733002">
        <w:rPr>
          <w:rFonts w:ascii="Cambria" w:hAnsi="Cambria" w:cs="Arial"/>
        </w:rPr>
        <w:lastRenderedPageBreak/>
        <w:t>z obszarami cennymi przyrodniczo w możliwie największej odległości od zabudowy mieszkaniowej, poza obszarami zadrzewionymi, z dala od zbiorników i cieków wodnych.</w:t>
      </w:r>
    </w:p>
    <w:p w14:paraId="51568288" w14:textId="77777777" w:rsidR="00B718B2" w:rsidRPr="00733002" w:rsidRDefault="00B718B2" w:rsidP="00B718B2">
      <w:pPr>
        <w:rPr>
          <w:rFonts w:ascii="Cambria" w:hAnsi="Cambria" w:cs="Arial"/>
        </w:rPr>
      </w:pPr>
      <w:r w:rsidRPr="00733002">
        <w:rPr>
          <w:rFonts w:ascii="Cambria" w:hAnsi="Cambria" w:cs="Arial"/>
        </w:rPr>
        <w:br w:type="page"/>
      </w:r>
    </w:p>
    <w:p w14:paraId="7EDA74A4" w14:textId="68433D9A" w:rsidR="00B718B2" w:rsidRPr="00783404" w:rsidRDefault="00B718B2" w:rsidP="00DB473F">
      <w:pPr>
        <w:pStyle w:val="Nagwek1"/>
        <w:numPr>
          <w:ilvl w:val="0"/>
          <w:numId w:val="19"/>
        </w:numPr>
        <w:spacing w:line="360" w:lineRule="auto"/>
        <w:rPr>
          <w:rFonts w:ascii="Cambria" w:hAnsi="Cambria"/>
          <w:szCs w:val="24"/>
        </w:rPr>
      </w:pPr>
      <w:bookmarkStart w:id="16" w:name="_Toc74746614"/>
      <w:r w:rsidRPr="00783404">
        <w:rPr>
          <w:rFonts w:ascii="Cambria" w:hAnsi="Cambria"/>
          <w:szCs w:val="24"/>
        </w:rPr>
        <w:lastRenderedPageBreak/>
        <w:t>Ewentualne warianty przedsięwzięcia</w:t>
      </w:r>
      <w:bookmarkEnd w:id="16"/>
    </w:p>
    <w:p w14:paraId="1DB9C498" w14:textId="77777777" w:rsidR="00B718B2" w:rsidRPr="00733002" w:rsidRDefault="00B718B2" w:rsidP="00B718B2">
      <w:pPr>
        <w:rPr>
          <w:rFonts w:ascii="Cambria" w:hAnsi="Cambria"/>
        </w:rPr>
      </w:pPr>
    </w:p>
    <w:p w14:paraId="21E6A48B" w14:textId="001E7B37" w:rsidR="00783404" w:rsidRPr="009E4129" w:rsidRDefault="00783404" w:rsidP="00783404">
      <w:pPr>
        <w:spacing w:line="360" w:lineRule="auto"/>
        <w:ind w:firstLine="709"/>
        <w:jc w:val="both"/>
        <w:rPr>
          <w:rFonts w:asciiTheme="majorHAnsi" w:hAnsiTheme="majorHAnsi"/>
        </w:rPr>
      </w:pPr>
      <w:r w:rsidRPr="009E4129">
        <w:rPr>
          <w:rFonts w:asciiTheme="majorHAnsi" w:hAnsiTheme="majorHAnsi"/>
        </w:rPr>
        <w:t>Zagospodarowanie terenu w postaci projektowanej infrastruktury oraz poszerzenie pasa drogowego w niewielkim stopniu zmienią obecne zagospodarowanie. Funkcja obszaru, jak i jego charakter, nie ulegnie zmianie. Projektowana droga przebiega m.in. przez tereny zabudowy jednorodzin</w:t>
      </w:r>
      <w:r>
        <w:rPr>
          <w:rFonts w:asciiTheme="majorHAnsi" w:hAnsiTheme="majorHAnsi"/>
        </w:rPr>
        <w:t xml:space="preserve">nej oraz jako dojazd do terenów </w:t>
      </w:r>
      <w:r w:rsidRPr="009E4129">
        <w:rPr>
          <w:rFonts w:asciiTheme="majorHAnsi" w:hAnsiTheme="majorHAnsi"/>
        </w:rPr>
        <w:t xml:space="preserve">rolnych. W celu prawidłowej realizacji zadania, zapewniając prawidłowy przebieg ciągów komunikacyjnych oraz biorąc pod uwagę powstające kolizje projektowanej infrastruktury z istniejącym zagospodarowaniem terenu przewiduje się przebudowę ogrodzeń. </w:t>
      </w:r>
    </w:p>
    <w:p w14:paraId="28433BF8" w14:textId="77777777" w:rsidR="00783404" w:rsidRPr="009E4129" w:rsidRDefault="00783404" w:rsidP="00783404">
      <w:pPr>
        <w:spacing w:line="360" w:lineRule="auto"/>
        <w:ind w:firstLine="709"/>
        <w:jc w:val="both"/>
        <w:rPr>
          <w:rFonts w:asciiTheme="majorHAnsi" w:hAnsiTheme="majorHAnsi" w:cs="Arial"/>
        </w:rPr>
      </w:pPr>
      <w:r w:rsidRPr="009E4129">
        <w:rPr>
          <w:rFonts w:asciiTheme="majorHAnsi" w:hAnsiTheme="majorHAnsi" w:cs="Arial"/>
        </w:rPr>
        <w:t xml:space="preserve">Przyjęte rozwiązania projektowe prowadzone w układzie liniowym, metodą dziennych działek roboczych nie przewidują rozwiązań wariantowych realizacji przebudowy dróg gminnych </w:t>
      </w:r>
      <w:r w:rsidRPr="009E4129">
        <w:rPr>
          <w:rFonts w:asciiTheme="majorHAnsi" w:hAnsiTheme="majorHAnsi" w:cs="Arial"/>
        </w:rPr>
        <w:br/>
        <w:t xml:space="preserve">w kontekście ich innej lokalizacji. Wynika to z faktu, że planowana inwestycja dotyczy rozbudowy istniejącej drogi. </w:t>
      </w:r>
    </w:p>
    <w:p w14:paraId="366059E8" w14:textId="77777777" w:rsidR="00783404" w:rsidRPr="009E4129" w:rsidRDefault="00783404" w:rsidP="00783404">
      <w:pPr>
        <w:spacing w:line="360" w:lineRule="auto"/>
        <w:ind w:firstLine="709"/>
        <w:jc w:val="both"/>
        <w:rPr>
          <w:rFonts w:asciiTheme="majorHAnsi" w:hAnsiTheme="majorHAnsi" w:cs="Arial"/>
        </w:rPr>
      </w:pPr>
      <w:r w:rsidRPr="009E4129">
        <w:rPr>
          <w:rFonts w:asciiTheme="majorHAnsi" w:hAnsiTheme="majorHAnsi" w:cs="Arial"/>
        </w:rPr>
        <w:t>Projektowana droga wymaga poszerzenia pasa drogowego z uwagi na jego niewystarczającą szerokość. Projekt został sporządzony tak, aby wywłaszczane działki były w większej ilości nieużytkami, dodatkowo każdy inny wariant przebiegu dróg stworzyłby większe problemy ekonomiczne i wymagałby wykupu ze znacznie większej ilości działek gruntów własności prywatnej.</w:t>
      </w:r>
    </w:p>
    <w:p w14:paraId="2965F7B1" w14:textId="77777777" w:rsidR="00783404" w:rsidRPr="009E4129" w:rsidRDefault="00783404" w:rsidP="00783404">
      <w:pPr>
        <w:spacing w:line="360" w:lineRule="auto"/>
        <w:ind w:firstLine="709"/>
        <w:jc w:val="both"/>
        <w:rPr>
          <w:rFonts w:asciiTheme="majorHAnsi" w:hAnsiTheme="majorHAnsi" w:cs="Arial"/>
        </w:rPr>
      </w:pPr>
      <w:r w:rsidRPr="009E4129">
        <w:rPr>
          <w:rFonts w:asciiTheme="majorHAnsi" w:hAnsiTheme="majorHAnsi" w:cs="Arial"/>
        </w:rPr>
        <w:t xml:space="preserve">Zaniechanie wykonania inwestycji może spowodować postępującą degradację środowiska. Przedsięwzięcie będzie służyć przyległym terenom, których właściciele wykazują chęć wykorzystania działek na cele budowlane i rekreacyjne. Nieuregulowana droga gruntowa nie będzie wystarczającym rozwiązaniem zapewniającym użytkownikom bezpieczeństwo i wygodę poruszania się.  Co więcej, </w:t>
      </w:r>
      <w:r w:rsidRPr="009E4129">
        <w:rPr>
          <w:rFonts w:asciiTheme="majorHAnsi" w:hAnsiTheme="majorHAnsi" w:cs="Arial"/>
        </w:rPr>
        <w:br/>
        <w:t xml:space="preserve">w czasie opadów deszczu przez znaczne zróżnicowanie terenu i wymywania, tworzące się zagłębienia będą wypełnione wodą, co tworzyć będzie dodatkowe zagrożenie. </w:t>
      </w:r>
    </w:p>
    <w:p w14:paraId="47DC160B" w14:textId="7E774554" w:rsidR="00783404" w:rsidRPr="009E4129" w:rsidRDefault="00783404" w:rsidP="00783404">
      <w:pPr>
        <w:spacing w:line="360" w:lineRule="auto"/>
        <w:ind w:firstLine="709"/>
        <w:jc w:val="both"/>
        <w:rPr>
          <w:rFonts w:asciiTheme="majorHAnsi" w:hAnsiTheme="majorHAnsi" w:cs="Arial"/>
        </w:rPr>
      </w:pPr>
      <w:r w:rsidRPr="009E4129">
        <w:rPr>
          <w:rFonts w:asciiTheme="majorHAnsi" w:hAnsiTheme="majorHAnsi" w:cs="Arial"/>
        </w:rPr>
        <w:t>Stan drogi wewnętrznej powoduje zarówno pogorszenie w zakresie zwiększonego zużycia paliwa, a co za tym idzie większego zanieczyszczenia pow</w:t>
      </w:r>
      <w:r>
        <w:rPr>
          <w:rFonts w:asciiTheme="majorHAnsi" w:hAnsiTheme="majorHAnsi" w:cs="Arial"/>
        </w:rPr>
        <w:t xml:space="preserve">ietrza oraz pogorszenia klimatu </w:t>
      </w:r>
      <w:r w:rsidRPr="009E4129">
        <w:rPr>
          <w:rFonts w:asciiTheme="majorHAnsi" w:hAnsiTheme="majorHAnsi" w:cs="Arial"/>
        </w:rPr>
        <w:t xml:space="preserve">akustycznego. Istnieje także duże prawdopodobieństwo wystąpienia wypadków </w:t>
      </w:r>
      <w:r w:rsidRPr="009E4129">
        <w:rPr>
          <w:rFonts w:asciiTheme="majorHAnsi" w:hAnsiTheme="majorHAnsi" w:cs="Arial"/>
        </w:rPr>
        <w:br/>
        <w:t>(w szczególności w porze nocnej).</w:t>
      </w:r>
    </w:p>
    <w:p w14:paraId="61468E8B" w14:textId="77777777" w:rsidR="00783404" w:rsidRPr="009E4129" w:rsidRDefault="00783404" w:rsidP="00783404">
      <w:pPr>
        <w:spacing w:line="360" w:lineRule="auto"/>
        <w:ind w:firstLine="709"/>
        <w:jc w:val="both"/>
        <w:rPr>
          <w:rFonts w:asciiTheme="majorHAnsi" w:hAnsiTheme="majorHAnsi"/>
        </w:rPr>
      </w:pPr>
      <w:r w:rsidRPr="009E4129">
        <w:rPr>
          <w:rFonts w:asciiTheme="majorHAnsi" w:hAnsiTheme="majorHAnsi" w:cs="Arial"/>
        </w:rPr>
        <w:lastRenderedPageBreak/>
        <w:t>Należy wyciągnąć jednoznaczny wniosek, że w wyniku planowanej przebudowy, warunki środowiska na obszarach bezpośrednio przyległych do projektowanej inwestycji ulegną znaczącej poprawie, zarówno co do jakości klimatu akustycznego jak i zmniejszenia zanieczyszczenia powietrza atmosferycznego oraz zanieczyszczenia wód powierzchniowych i innych elementów środowiska.</w:t>
      </w:r>
    </w:p>
    <w:p w14:paraId="6AD74F92" w14:textId="77777777" w:rsidR="00783404" w:rsidRPr="009E4129" w:rsidRDefault="00783404" w:rsidP="00783404">
      <w:pPr>
        <w:spacing w:line="360" w:lineRule="auto"/>
        <w:ind w:hanging="11"/>
        <w:jc w:val="both"/>
        <w:rPr>
          <w:rFonts w:asciiTheme="majorHAnsi" w:hAnsiTheme="majorHAnsi" w:cs="Arial"/>
        </w:rPr>
      </w:pPr>
      <w:r w:rsidRPr="009E4129">
        <w:rPr>
          <w:rFonts w:asciiTheme="majorHAnsi" w:hAnsiTheme="majorHAnsi" w:cs="Arial"/>
        </w:rPr>
        <w:tab/>
      </w:r>
      <w:r w:rsidRPr="009E4129">
        <w:rPr>
          <w:rFonts w:asciiTheme="majorHAnsi" w:hAnsiTheme="majorHAnsi" w:cs="Arial"/>
        </w:rPr>
        <w:tab/>
        <w:t>Wariantowe rozwiązanie dotyczy sposobu wykorzystania materiałów pochodzących z niwelacji, profilowania drogi oraz technologii:</w:t>
      </w:r>
    </w:p>
    <w:p w14:paraId="61149583" w14:textId="025549FC" w:rsidR="00783404" w:rsidRPr="009E4129" w:rsidRDefault="00783404" w:rsidP="00783404">
      <w:pPr>
        <w:spacing w:line="360" w:lineRule="auto"/>
        <w:ind w:hanging="11"/>
        <w:jc w:val="both"/>
        <w:rPr>
          <w:rFonts w:asciiTheme="majorHAnsi" w:hAnsiTheme="majorHAnsi" w:cs="Arial"/>
        </w:rPr>
      </w:pPr>
      <w:r w:rsidRPr="009E4129">
        <w:rPr>
          <w:rFonts w:asciiTheme="majorHAnsi" w:hAnsiTheme="majorHAnsi" w:cs="Arial"/>
        </w:rPr>
        <w:t xml:space="preserve">- wykonania warstwy podbudowy (mieszanka niezwiązana z kruszywa, mieszanka związana </w:t>
      </w:r>
      <w:r w:rsidRPr="009E4129">
        <w:rPr>
          <w:rFonts w:asciiTheme="majorHAnsi" w:hAnsiTheme="majorHAnsi" w:cs="Arial"/>
        </w:rPr>
        <w:br/>
        <w:t>z kruszywa lub grunt stabi</w:t>
      </w:r>
      <w:r w:rsidR="00DB473F">
        <w:rPr>
          <w:rFonts w:asciiTheme="majorHAnsi" w:hAnsiTheme="majorHAnsi" w:cs="Arial"/>
        </w:rPr>
        <w:t>lizowany spoiwem hydraulicznym).</w:t>
      </w:r>
    </w:p>
    <w:p w14:paraId="1E8FE469" w14:textId="1D040BD6" w:rsidR="00783404" w:rsidRPr="009E4129" w:rsidRDefault="00783404" w:rsidP="00783404">
      <w:pPr>
        <w:spacing w:line="360" w:lineRule="auto"/>
        <w:ind w:hanging="11"/>
        <w:jc w:val="both"/>
        <w:rPr>
          <w:rFonts w:asciiTheme="majorHAnsi" w:hAnsiTheme="majorHAnsi" w:cs="Arial"/>
        </w:rPr>
      </w:pPr>
      <w:r w:rsidRPr="009E4129">
        <w:rPr>
          <w:rFonts w:asciiTheme="majorHAnsi" w:hAnsiTheme="majorHAnsi" w:cs="Arial"/>
        </w:rPr>
        <w:tab/>
      </w:r>
      <w:r w:rsidRPr="009E4129">
        <w:rPr>
          <w:rFonts w:asciiTheme="majorHAnsi" w:hAnsiTheme="majorHAnsi" w:cs="Arial"/>
        </w:rPr>
        <w:tab/>
        <w:t>Przyjęcie szczegółów konkretnej technologii będzie następowało na kolejnych etapach przygotowania i realizacji inwestycji. W zależności od jakości odzyskanych materiałów</w:t>
      </w:r>
      <w:r w:rsidR="00DB473F">
        <w:rPr>
          <w:rFonts w:asciiTheme="majorHAnsi" w:hAnsiTheme="majorHAnsi" w:cs="Arial"/>
        </w:rPr>
        <w:t>,</w:t>
      </w:r>
      <w:r w:rsidRPr="009E4129">
        <w:rPr>
          <w:rFonts w:asciiTheme="majorHAnsi" w:hAnsiTheme="majorHAnsi" w:cs="Arial"/>
        </w:rPr>
        <w:t xml:space="preserve"> Nadzorujący zakwalifikuje materiał do ponownego ułożenia lub jego wymiany na nowy.</w:t>
      </w:r>
    </w:p>
    <w:p w14:paraId="113A5455" w14:textId="77777777" w:rsidR="00783404" w:rsidRPr="009E4129" w:rsidRDefault="00783404" w:rsidP="00783404">
      <w:pPr>
        <w:spacing w:line="360" w:lineRule="auto"/>
        <w:ind w:hanging="11"/>
        <w:jc w:val="both"/>
        <w:rPr>
          <w:rFonts w:asciiTheme="majorHAnsi" w:hAnsiTheme="majorHAnsi" w:cs="Arial"/>
        </w:rPr>
      </w:pPr>
      <w:r w:rsidRPr="009E4129">
        <w:rPr>
          <w:rFonts w:asciiTheme="majorHAnsi" w:hAnsiTheme="majorHAnsi" w:cs="Arial"/>
        </w:rPr>
        <w:tab/>
      </w:r>
      <w:r w:rsidRPr="009E4129">
        <w:rPr>
          <w:rFonts w:asciiTheme="majorHAnsi" w:hAnsiTheme="majorHAnsi" w:cs="Arial"/>
        </w:rPr>
        <w:tab/>
        <w:t>Przyjmowanie różnych wariantów technologicznych nie będzie wpływało na zmianę zasięgu oddziaływania przedsięwzięcia na środowisko.</w:t>
      </w:r>
    </w:p>
    <w:p w14:paraId="0FBB452C" w14:textId="1A020212" w:rsidR="00DB473F" w:rsidRDefault="00B718B2" w:rsidP="00B718B2">
      <w:pPr>
        <w:spacing w:line="360" w:lineRule="auto"/>
        <w:ind w:hanging="11"/>
        <w:jc w:val="both"/>
        <w:rPr>
          <w:rFonts w:ascii="Cambria" w:hAnsi="Cambria" w:cs="Arial"/>
        </w:rPr>
      </w:pPr>
      <w:r w:rsidRPr="00733002">
        <w:rPr>
          <w:rFonts w:ascii="Cambria" w:hAnsi="Cambria" w:cs="Arial"/>
        </w:rPr>
        <w:tab/>
      </w:r>
      <w:r w:rsidRPr="00733002">
        <w:rPr>
          <w:rFonts w:ascii="Cambria" w:hAnsi="Cambria" w:cs="Arial"/>
        </w:rPr>
        <w:tab/>
      </w:r>
    </w:p>
    <w:p w14:paraId="33BDF8E4" w14:textId="1F9776F4" w:rsidR="00B718B2" w:rsidRPr="00733002" w:rsidRDefault="00DB473F" w:rsidP="00DB473F">
      <w:pPr>
        <w:rPr>
          <w:rFonts w:ascii="Cambria" w:hAnsi="Cambria" w:cs="Arial"/>
        </w:rPr>
      </w:pPr>
      <w:r>
        <w:rPr>
          <w:rFonts w:ascii="Cambria" w:hAnsi="Cambria" w:cs="Arial"/>
        </w:rPr>
        <w:br w:type="page"/>
      </w:r>
    </w:p>
    <w:p w14:paraId="47CD5F8D" w14:textId="14E355FF" w:rsidR="00B718B2" w:rsidRDefault="00B718B2" w:rsidP="00DB473F">
      <w:pPr>
        <w:pStyle w:val="Nagwek1"/>
        <w:numPr>
          <w:ilvl w:val="0"/>
          <w:numId w:val="19"/>
        </w:numPr>
        <w:spacing w:line="360" w:lineRule="auto"/>
        <w:jc w:val="both"/>
        <w:rPr>
          <w:rFonts w:ascii="Cambria" w:hAnsi="Cambria"/>
          <w:szCs w:val="24"/>
        </w:rPr>
      </w:pPr>
      <w:bookmarkStart w:id="17" w:name="_Toc74746615"/>
      <w:r w:rsidRPr="00DB473F">
        <w:rPr>
          <w:rFonts w:ascii="Cambria" w:hAnsi="Cambria"/>
          <w:szCs w:val="24"/>
        </w:rPr>
        <w:lastRenderedPageBreak/>
        <w:t xml:space="preserve">Przewidywana ilość wykorzystywanej wody, surowców, materiałów, paliw </w:t>
      </w:r>
      <w:r w:rsidRPr="00DB473F">
        <w:rPr>
          <w:rFonts w:ascii="Cambria" w:hAnsi="Cambria"/>
          <w:szCs w:val="24"/>
        </w:rPr>
        <w:br/>
        <w:t>oraz energii</w:t>
      </w:r>
      <w:bookmarkEnd w:id="17"/>
    </w:p>
    <w:p w14:paraId="709C9F5B" w14:textId="77777777" w:rsidR="00DB473F" w:rsidRPr="00DB473F" w:rsidRDefault="00DB473F" w:rsidP="00DB473F"/>
    <w:p w14:paraId="2CD772F9"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ab/>
      </w:r>
      <w:r w:rsidRPr="00733002">
        <w:rPr>
          <w:rFonts w:ascii="Cambria" w:hAnsi="Cambria" w:cs="Arial"/>
        </w:rPr>
        <w:tab/>
        <w:t>Materiały wykorzystywane w toku budowy to: woda, piasek, kruszywo, mieszanki mineralno-asfaltowe, kruszywo naturalne, beton cementowy, kostka brukowa, prefabrykaty betonowe, stal, farby, kable, humus, rury PVC, PE, deski iglaste, krawędziaki iglaste, słupki drewniane, nasiona traw, paliwa do napędu pojazdów samojezdnych.</w:t>
      </w:r>
    </w:p>
    <w:p w14:paraId="6062909F"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ab/>
      </w:r>
      <w:r w:rsidRPr="00733002">
        <w:rPr>
          <w:rFonts w:ascii="Cambria" w:hAnsi="Cambria" w:cs="Arial"/>
        </w:rPr>
        <w:tab/>
        <w:t>Stosowane materiały kamienne (grysy, żwiry, piasek itp.) pochodzić będą ze źródeł kopalnianych spoza terenu budowy. Asfalt i cement pochodzić będzie z zakładów petrochemicznych</w:t>
      </w:r>
      <w:r w:rsidRPr="00733002">
        <w:rPr>
          <w:rFonts w:ascii="Cambria" w:hAnsi="Cambria" w:cs="Arial"/>
        </w:rPr>
        <w:br/>
        <w:t>i z cementowni. Stal z hut. Woda niezbędna do wykonania robót drogowych dowożona będzie beczkowozami przystosowanymi do realizacji robót drogowych i mostowych lub za zgodą zarządcy pobierana z sieci wodociągowej rozdzielczej. Materiały niezbędne do realizowania inwestycji dowożone będą transportem samochodowym odpowiednio dostosowanym do przewożonych materiałów i wykorzystywanych tras transportu. Przewozy materiałów ponadgabarytowych będą wykonywane po uzyskaniu od właściwych zarządców dróg zezwoleń na przejazd pojazdów nienormatywnych.</w:t>
      </w:r>
    </w:p>
    <w:p w14:paraId="40531F9E" w14:textId="77777777" w:rsidR="00B718B2" w:rsidRPr="00733002" w:rsidRDefault="00B718B2" w:rsidP="00B718B2">
      <w:pPr>
        <w:spacing w:line="360" w:lineRule="auto"/>
        <w:ind w:hanging="11"/>
        <w:jc w:val="both"/>
        <w:rPr>
          <w:rFonts w:ascii="Cambria" w:hAnsi="Cambria"/>
        </w:rPr>
      </w:pPr>
      <w:r w:rsidRPr="00733002">
        <w:rPr>
          <w:rFonts w:ascii="Cambria" w:hAnsi="Cambria"/>
        </w:rPr>
        <w:tab/>
      </w:r>
      <w:r w:rsidRPr="00733002">
        <w:rPr>
          <w:rFonts w:ascii="Cambria" w:hAnsi="Cambria"/>
        </w:rPr>
        <w:tab/>
        <w:t xml:space="preserve">Na obecnym etapie przed ostatecznym opracowaniem projektu wykonawczego, nie są znane przewidywane ilości wykorzystywanej wody i innych surowców, materiałów, paliw oraz energii </w:t>
      </w:r>
      <w:r w:rsidRPr="00733002">
        <w:rPr>
          <w:rFonts w:ascii="Cambria" w:hAnsi="Cambria"/>
        </w:rPr>
        <w:br/>
        <w:t xml:space="preserve">w okresie realizacji inwestycji. Ilości wykorzystanych surowców do budowy drogi będą wynikały </w:t>
      </w:r>
      <w:r w:rsidRPr="00733002">
        <w:rPr>
          <w:rFonts w:ascii="Cambria" w:hAnsi="Cambria"/>
        </w:rPr>
        <w:br/>
        <w:t>z przedmiaru robót. Ponadto ilości te zależne będą również pośrednio od przyszłego Wykonawcy robót, wyłonionego w trybie przetargowym (m.in. od sprzętu technicznego, jakiego będzie używał, przyjętych technologii i organizacji robót).</w:t>
      </w:r>
    </w:p>
    <w:p w14:paraId="4FF0D3E7" w14:textId="77777777" w:rsidR="00B718B2" w:rsidRPr="00733002" w:rsidRDefault="00B718B2" w:rsidP="00B718B2">
      <w:pPr>
        <w:spacing w:line="360" w:lineRule="auto"/>
        <w:ind w:hanging="11"/>
        <w:jc w:val="both"/>
        <w:rPr>
          <w:rFonts w:ascii="Cambria" w:hAnsi="Cambria"/>
        </w:rPr>
      </w:pPr>
      <w:r w:rsidRPr="00733002">
        <w:rPr>
          <w:rFonts w:ascii="Cambria" w:hAnsi="Cambria"/>
        </w:rPr>
        <w:tab/>
      </w:r>
      <w:r w:rsidRPr="00733002">
        <w:rPr>
          <w:rFonts w:ascii="Cambria" w:hAnsi="Cambria"/>
        </w:rPr>
        <w:tab/>
        <w:t>Wszystkie użyte do budowy surowce będą wykorzystywane zgodnie z obowiązującymi normami i przepisami, ze szczególnym zwróceniem uwagi na odzysk materiałów i surowców w trakcie gospodarki materiałowej, w tym gospodarki odpadami. Materiały szkodliwe dla środowiska w sposób trwały nie będą dopuszczone do użycia.</w:t>
      </w:r>
    </w:p>
    <w:p w14:paraId="64FE2726" w14:textId="77777777" w:rsidR="00B718B2" w:rsidRPr="00733002" w:rsidRDefault="00B718B2" w:rsidP="00B718B2">
      <w:pPr>
        <w:spacing w:line="360" w:lineRule="auto"/>
        <w:ind w:hanging="11"/>
        <w:jc w:val="both"/>
        <w:rPr>
          <w:rFonts w:ascii="Cambria" w:hAnsi="Cambria"/>
        </w:rPr>
      </w:pPr>
      <w:r w:rsidRPr="00733002">
        <w:rPr>
          <w:rFonts w:ascii="Cambria" w:hAnsi="Cambria"/>
        </w:rPr>
        <w:t>Orientacyjne zużycia surowców, materiałów, paliw i energii będą wynosić w przybliżeniu:</w:t>
      </w:r>
    </w:p>
    <w:p w14:paraId="0530BBAB" w14:textId="77777777" w:rsidR="00B718B2" w:rsidRPr="00733002" w:rsidRDefault="00B718B2" w:rsidP="00B718B2">
      <w:pPr>
        <w:spacing w:after="0" w:line="360" w:lineRule="auto"/>
        <w:ind w:firstLine="709"/>
        <w:jc w:val="both"/>
        <w:rPr>
          <w:rFonts w:ascii="Cambria" w:hAnsi="Cambria"/>
          <w:lang w:eastAsia="pl-PL"/>
        </w:rPr>
      </w:pPr>
      <w:r w:rsidRPr="00733002">
        <w:rPr>
          <w:rFonts w:ascii="Cambria" w:hAnsi="Cambria"/>
          <w:lang w:eastAsia="pl-PL"/>
        </w:rPr>
        <w:t>•</w:t>
      </w:r>
      <w:r w:rsidRPr="00733002">
        <w:rPr>
          <w:rFonts w:ascii="Cambria" w:hAnsi="Cambria"/>
          <w:lang w:eastAsia="pl-PL"/>
        </w:rPr>
        <w:tab/>
        <w:t>Woda – maksymalnie ok. 1000 m</w:t>
      </w:r>
      <w:r w:rsidRPr="00733002">
        <w:rPr>
          <w:rFonts w:ascii="Cambria" w:hAnsi="Cambria"/>
          <w:vertAlign w:val="superscript"/>
          <w:lang w:eastAsia="pl-PL"/>
        </w:rPr>
        <w:t>3</w:t>
      </w:r>
    </w:p>
    <w:p w14:paraId="399C40F3" w14:textId="0B9CAE5A" w:rsidR="00B718B2" w:rsidRPr="00733002" w:rsidRDefault="00DB473F" w:rsidP="00B718B2">
      <w:pPr>
        <w:spacing w:after="0" w:line="360" w:lineRule="auto"/>
        <w:ind w:firstLine="709"/>
        <w:jc w:val="both"/>
        <w:rPr>
          <w:rFonts w:ascii="Cambria" w:hAnsi="Cambria"/>
          <w:lang w:eastAsia="pl-PL"/>
        </w:rPr>
      </w:pPr>
      <w:r>
        <w:rPr>
          <w:rFonts w:ascii="Cambria" w:hAnsi="Cambria"/>
          <w:lang w:eastAsia="pl-PL"/>
        </w:rPr>
        <w:lastRenderedPageBreak/>
        <w:t>•</w:t>
      </w:r>
      <w:r>
        <w:rPr>
          <w:rFonts w:ascii="Cambria" w:hAnsi="Cambria"/>
          <w:lang w:eastAsia="pl-PL"/>
        </w:rPr>
        <w:tab/>
        <w:t>Paliwa – ok. 22,4</w:t>
      </w:r>
      <w:r w:rsidR="00B718B2" w:rsidRPr="00733002">
        <w:rPr>
          <w:rFonts w:ascii="Cambria" w:hAnsi="Cambria"/>
          <w:lang w:eastAsia="pl-PL"/>
        </w:rPr>
        <w:t xml:space="preserve"> Mg</w:t>
      </w:r>
    </w:p>
    <w:p w14:paraId="3A747C1A" w14:textId="74878843" w:rsidR="00B718B2" w:rsidRPr="00733002" w:rsidRDefault="00DB473F" w:rsidP="00B718B2">
      <w:pPr>
        <w:spacing w:after="0" w:line="360" w:lineRule="auto"/>
        <w:ind w:firstLine="709"/>
        <w:jc w:val="both"/>
        <w:rPr>
          <w:rFonts w:ascii="Cambria" w:hAnsi="Cambria"/>
          <w:lang w:eastAsia="pl-PL"/>
        </w:rPr>
      </w:pPr>
      <w:r>
        <w:rPr>
          <w:rFonts w:ascii="Cambria" w:hAnsi="Cambria"/>
          <w:lang w:eastAsia="pl-PL"/>
        </w:rPr>
        <w:t>•</w:t>
      </w:r>
      <w:r>
        <w:rPr>
          <w:rFonts w:ascii="Cambria" w:hAnsi="Cambria"/>
          <w:lang w:eastAsia="pl-PL"/>
        </w:rPr>
        <w:tab/>
        <w:t>Oleje – ok. 2,2</w:t>
      </w:r>
      <w:r w:rsidR="00B718B2" w:rsidRPr="00733002">
        <w:rPr>
          <w:rFonts w:ascii="Cambria" w:hAnsi="Cambria"/>
          <w:lang w:eastAsia="pl-PL"/>
        </w:rPr>
        <w:t xml:space="preserve"> Mg</w:t>
      </w:r>
    </w:p>
    <w:p w14:paraId="21C9B269" w14:textId="64FBE296" w:rsidR="00B718B2" w:rsidRPr="00733002" w:rsidRDefault="00DB473F" w:rsidP="00B718B2">
      <w:pPr>
        <w:spacing w:after="0" w:line="360" w:lineRule="auto"/>
        <w:ind w:firstLine="709"/>
        <w:jc w:val="both"/>
        <w:rPr>
          <w:rFonts w:ascii="Cambria" w:hAnsi="Cambria"/>
          <w:lang w:eastAsia="pl-PL"/>
        </w:rPr>
      </w:pPr>
      <w:r>
        <w:rPr>
          <w:rFonts w:ascii="Cambria" w:hAnsi="Cambria"/>
          <w:lang w:eastAsia="pl-PL"/>
        </w:rPr>
        <w:t>•</w:t>
      </w:r>
      <w:r>
        <w:rPr>
          <w:rFonts w:ascii="Cambria" w:hAnsi="Cambria"/>
          <w:lang w:eastAsia="pl-PL"/>
        </w:rPr>
        <w:tab/>
        <w:t>Smary – ok. 2,2</w:t>
      </w:r>
      <w:r w:rsidR="00B718B2" w:rsidRPr="00733002">
        <w:rPr>
          <w:rFonts w:ascii="Cambria" w:hAnsi="Cambria"/>
          <w:lang w:eastAsia="pl-PL"/>
        </w:rPr>
        <w:t xml:space="preserve"> Mg</w:t>
      </w:r>
    </w:p>
    <w:p w14:paraId="51CE2C20" w14:textId="33473058" w:rsidR="00B718B2" w:rsidRPr="00733002" w:rsidRDefault="00B718B2" w:rsidP="00B718B2">
      <w:pPr>
        <w:spacing w:after="0" w:line="360" w:lineRule="auto"/>
        <w:ind w:firstLine="709"/>
        <w:jc w:val="both"/>
        <w:rPr>
          <w:rFonts w:ascii="Cambria" w:hAnsi="Cambria"/>
          <w:lang w:eastAsia="pl-PL"/>
        </w:rPr>
      </w:pPr>
      <w:r w:rsidRPr="00733002">
        <w:rPr>
          <w:rFonts w:ascii="Cambria" w:hAnsi="Cambria"/>
          <w:lang w:eastAsia="pl-PL"/>
        </w:rPr>
        <w:t>•</w:t>
      </w:r>
      <w:r w:rsidRPr="00733002">
        <w:rPr>
          <w:rFonts w:ascii="Cambria" w:hAnsi="Cambria"/>
          <w:lang w:eastAsia="pl-PL"/>
        </w:rPr>
        <w:tab/>
        <w:t>Mieszank</w:t>
      </w:r>
      <w:r w:rsidR="000743AE">
        <w:rPr>
          <w:rFonts w:ascii="Cambria" w:hAnsi="Cambria"/>
          <w:lang w:eastAsia="pl-PL"/>
        </w:rPr>
        <w:t>a mineralno – asfaltowa – ok. 594,6</w:t>
      </w:r>
      <w:r w:rsidRPr="00733002">
        <w:rPr>
          <w:rFonts w:ascii="Cambria" w:hAnsi="Cambria"/>
          <w:lang w:eastAsia="pl-PL"/>
        </w:rPr>
        <w:t xml:space="preserve"> m</w:t>
      </w:r>
      <w:r w:rsidRPr="00733002">
        <w:rPr>
          <w:rFonts w:ascii="Cambria" w:hAnsi="Cambria"/>
          <w:vertAlign w:val="superscript"/>
          <w:lang w:eastAsia="pl-PL"/>
        </w:rPr>
        <w:t>3</w:t>
      </w:r>
    </w:p>
    <w:p w14:paraId="6D7FBA7D" w14:textId="5197B9E5" w:rsidR="00B718B2" w:rsidRPr="00733002" w:rsidRDefault="000743AE" w:rsidP="00B718B2">
      <w:pPr>
        <w:spacing w:after="0" w:line="360" w:lineRule="auto"/>
        <w:ind w:firstLine="709"/>
        <w:jc w:val="both"/>
        <w:rPr>
          <w:rFonts w:ascii="Cambria" w:hAnsi="Cambria"/>
          <w:vertAlign w:val="superscript"/>
          <w:lang w:eastAsia="pl-PL"/>
        </w:rPr>
      </w:pPr>
      <w:r>
        <w:rPr>
          <w:rFonts w:ascii="Cambria" w:hAnsi="Cambria"/>
          <w:lang w:eastAsia="pl-PL"/>
        </w:rPr>
        <w:t>•</w:t>
      </w:r>
      <w:r>
        <w:rPr>
          <w:rFonts w:ascii="Cambria" w:hAnsi="Cambria"/>
          <w:lang w:eastAsia="pl-PL"/>
        </w:rPr>
        <w:tab/>
        <w:t>Kruszywo – ok. 8964,0</w:t>
      </w:r>
      <w:r w:rsidR="00B718B2" w:rsidRPr="00733002">
        <w:rPr>
          <w:rFonts w:ascii="Cambria" w:hAnsi="Cambria"/>
          <w:lang w:eastAsia="pl-PL"/>
        </w:rPr>
        <w:t xml:space="preserve"> m</w:t>
      </w:r>
      <w:r w:rsidR="00B718B2" w:rsidRPr="00733002">
        <w:rPr>
          <w:rFonts w:ascii="Cambria" w:hAnsi="Cambria"/>
          <w:vertAlign w:val="superscript"/>
          <w:lang w:eastAsia="pl-PL"/>
        </w:rPr>
        <w:t>3</w:t>
      </w:r>
    </w:p>
    <w:p w14:paraId="582238B5" w14:textId="77777777" w:rsidR="00B718B2" w:rsidRPr="00733002" w:rsidRDefault="00B718B2" w:rsidP="00B718B2">
      <w:pPr>
        <w:spacing w:after="0" w:line="360" w:lineRule="auto"/>
        <w:ind w:firstLine="709"/>
        <w:jc w:val="both"/>
        <w:rPr>
          <w:rFonts w:ascii="Cambria" w:hAnsi="Cambria"/>
          <w:vertAlign w:val="superscript"/>
          <w:lang w:eastAsia="pl-PL"/>
        </w:rPr>
      </w:pPr>
    </w:p>
    <w:p w14:paraId="33E655CA" w14:textId="77777777" w:rsidR="00B718B2" w:rsidRPr="00733002" w:rsidRDefault="00B718B2" w:rsidP="00B718B2">
      <w:pPr>
        <w:spacing w:after="0" w:line="360" w:lineRule="auto"/>
        <w:ind w:firstLine="709"/>
        <w:jc w:val="both"/>
        <w:rPr>
          <w:rFonts w:ascii="Cambria" w:hAnsi="Cambria"/>
          <w:vertAlign w:val="superscript"/>
          <w:lang w:eastAsia="pl-PL"/>
        </w:rPr>
      </w:pPr>
    </w:p>
    <w:p w14:paraId="2675FEA6" w14:textId="77777777" w:rsidR="00B718B2" w:rsidRPr="00733002" w:rsidRDefault="00B718B2" w:rsidP="00B718B2">
      <w:pPr>
        <w:spacing w:after="0" w:line="360" w:lineRule="auto"/>
        <w:ind w:firstLine="709"/>
        <w:jc w:val="both"/>
        <w:rPr>
          <w:rFonts w:ascii="Cambria" w:hAnsi="Cambria"/>
          <w:vertAlign w:val="superscript"/>
          <w:lang w:eastAsia="pl-PL"/>
        </w:rPr>
      </w:pPr>
    </w:p>
    <w:p w14:paraId="17B6FF19" w14:textId="77777777" w:rsidR="00B718B2" w:rsidRPr="00733002" w:rsidRDefault="00B718B2" w:rsidP="00B718B2">
      <w:pPr>
        <w:spacing w:after="0" w:line="360" w:lineRule="auto"/>
        <w:ind w:firstLine="709"/>
        <w:jc w:val="both"/>
        <w:rPr>
          <w:rFonts w:ascii="Cambria" w:hAnsi="Cambria"/>
          <w:vertAlign w:val="superscript"/>
          <w:lang w:eastAsia="pl-PL"/>
        </w:rPr>
      </w:pPr>
    </w:p>
    <w:p w14:paraId="62651EEC" w14:textId="77777777" w:rsidR="00B718B2" w:rsidRPr="00733002" w:rsidRDefault="00B718B2" w:rsidP="00B718B2">
      <w:pPr>
        <w:spacing w:after="0" w:line="360" w:lineRule="auto"/>
        <w:ind w:firstLine="709"/>
        <w:jc w:val="both"/>
        <w:rPr>
          <w:rFonts w:ascii="Cambria" w:hAnsi="Cambria"/>
          <w:vertAlign w:val="superscript"/>
          <w:lang w:eastAsia="pl-PL"/>
        </w:rPr>
      </w:pPr>
    </w:p>
    <w:p w14:paraId="5C603074" w14:textId="77777777" w:rsidR="00B718B2" w:rsidRPr="00733002" w:rsidRDefault="00B718B2" w:rsidP="00B718B2">
      <w:pPr>
        <w:rPr>
          <w:rFonts w:ascii="Cambria" w:hAnsi="Cambria"/>
          <w:lang w:eastAsia="pl-PL"/>
        </w:rPr>
      </w:pPr>
      <w:r w:rsidRPr="00733002">
        <w:rPr>
          <w:rFonts w:ascii="Cambria" w:hAnsi="Cambria"/>
          <w:lang w:eastAsia="pl-PL"/>
        </w:rPr>
        <w:br w:type="page"/>
      </w:r>
    </w:p>
    <w:p w14:paraId="712FC17B" w14:textId="77777777" w:rsidR="00B718B2" w:rsidRPr="003B209F" w:rsidRDefault="00B718B2" w:rsidP="00DB473F">
      <w:pPr>
        <w:pStyle w:val="Nagwek1"/>
        <w:numPr>
          <w:ilvl w:val="0"/>
          <w:numId w:val="19"/>
        </w:numPr>
        <w:spacing w:line="360" w:lineRule="auto"/>
        <w:ind w:hanging="720"/>
        <w:rPr>
          <w:rFonts w:ascii="Cambria" w:hAnsi="Cambria"/>
          <w:szCs w:val="24"/>
        </w:rPr>
      </w:pPr>
      <w:bookmarkStart w:id="18" w:name="_Toc74746616"/>
      <w:r w:rsidRPr="003B209F">
        <w:rPr>
          <w:rFonts w:ascii="Cambria" w:hAnsi="Cambria"/>
          <w:szCs w:val="24"/>
        </w:rPr>
        <w:lastRenderedPageBreak/>
        <w:t>Rozwiązania chroniące środowisko</w:t>
      </w:r>
      <w:bookmarkEnd w:id="18"/>
    </w:p>
    <w:p w14:paraId="501E88BD" w14:textId="77777777" w:rsidR="00B718B2" w:rsidRPr="00733002" w:rsidRDefault="00B718B2" w:rsidP="00B718B2">
      <w:pPr>
        <w:rPr>
          <w:rFonts w:ascii="Cambria" w:hAnsi="Cambria"/>
        </w:rPr>
      </w:pPr>
    </w:p>
    <w:p w14:paraId="3E709AA5" w14:textId="77777777" w:rsidR="00B718B2" w:rsidRPr="00733002" w:rsidRDefault="00B718B2" w:rsidP="00B718B2">
      <w:pPr>
        <w:spacing w:line="360" w:lineRule="auto"/>
        <w:ind w:firstLine="708"/>
        <w:jc w:val="both"/>
        <w:rPr>
          <w:rFonts w:ascii="Cambria" w:hAnsi="Cambria"/>
          <w:lang w:eastAsia="pl-PL"/>
        </w:rPr>
      </w:pPr>
      <w:r w:rsidRPr="00733002">
        <w:rPr>
          <w:rFonts w:ascii="Cambria" w:hAnsi="Cambria"/>
          <w:lang w:eastAsia="pl-PL"/>
        </w:rPr>
        <w:tab/>
        <w:t>Przy budowie należy zastosować urządzenia i rozwiązania techniczne, które w sposób najmniejszy ingerują w środowisko. Odziaływanie planowanego przedsięwzięcia nie przekroczy standardów jakości środowiska ani nie spowoduje uciążliwości tam, gdzie tych standardów nie ustalono.</w:t>
      </w:r>
    </w:p>
    <w:p w14:paraId="00E97992" w14:textId="77777777" w:rsidR="00B718B2" w:rsidRPr="00733002" w:rsidRDefault="00B718B2" w:rsidP="00B718B2">
      <w:pPr>
        <w:spacing w:after="0" w:line="360" w:lineRule="auto"/>
        <w:ind w:firstLine="708"/>
        <w:jc w:val="both"/>
        <w:rPr>
          <w:rFonts w:ascii="Cambria" w:hAnsi="Cambria"/>
          <w:lang w:eastAsia="pl-PL"/>
        </w:rPr>
      </w:pPr>
      <w:r w:rsidRPr="00733002">
        <w:rPr>
          <w:rFonts w:ascii="Cambria" w:hAnsi="Cambria"/>
          <w:lang w:eastAsia="pl-PL"/>
        </w:rPr>
        <w:t xml:space="preserve">Dla ograniczenia negatywnych wpływów środowiskowych w trakcie realizacji robót budowlanych przewiduje się: </w:t>
      </w:r>
    </w:p>
    <w:p w14:paraId="17E99069"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zachowanie ostrożności oraz zapewnienie odpowiedniej organizacji robót i zaplecza oraz bazy sprzętowej i materiałowej pozwalających na zminimalizowanie zagrożenia wyciekami eksploatacyjnymi czy wyciekami awaryjnymi,</w:t>
      </w:r>
    </w:p>
    <w:p w14:paraId="7655D2BA"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xml:space="preserve">- zabezpieczenie podłoża gruntowego przed możliwością przenikania zanieczyszczeń do gruntu. Plac budowy wyposażony zostanie w środki do neutralizacji rozlanych substancji ropopochodnych, </w:t>
      </w:r>
      <w:r w:rsidRPr="00733002">
        <w:rPr>
          <w:rFonts w:ascii="Cambria" w:hAnsi="Cambria"/>
          <w:lang w:eastAsia="pl-PL"/>
        </w:rPr>
        <w:br/>
        <w:t xml:space="preserve">w przypadku awaryjnego zanieczyszczenia gruntu substancjami ropopochodnymi, zanieczyszczony grunt należy niezwłocznie usunąć i przekazać do utylizacji podmiotowi posiadającemu stosowne uprawnienia w tym zakresie.  Na wypadek wycieku substancji szkodliwych, wykonawca robót posiadać będzie odpowiednie sorbenty do strącania zanieczyszczeń, zwłaszcza ropopochodnych </w:t>
      </w:r>
      <w:r w:rsidRPr="00733002">
        <w:rPr>
          <w:rFonts w:ascii="Cambria" w:hAnsi="Cambria"/>
          <w:lang w:eastAsia="pl-PL"/>
        </w:rPr>
        <w:br/>
        <w:t>(np. paliw, smarów) i syntetycznych (np. olejów),</w:t>
      </w:r>
    </w:p>
    <w:p w14:paraId="558212F5" w14:textId="77777777" w:rsidR="00B718B2" w:rsidRPr="00733002" w:rsidRDefault="00B718B2" w:rsidP="00B718B2">
      <w:pPr>
        <w:spacing w:after="0" w:line="360" w:lineRule="auto"/>
        <w:ind w:left="-11"/>
        <w:jc w:val="both"/>
        <w:rPr>
          <w:rFonts w:ascii="Cambria" w:hAnsi="Cambria"/>
          <w:lang w:eastAsia="pl-PL"/>
        </w:rPr>
      </w:pPr>
      <w:r w:rsidRPr="00733002">
        <w:rPr>
          <w:rFonts w:ascii="Cambria" w:hAnsi="Cambria"/>
          <w:lang w:eastAsia="pl-PL"/>
        </w:rPr>
        <w:t xml:space="preserve">- zaplecze budowy, park maszynowy i miejsce składowania materiałów budowlanych należy zlokalizować na terenie przekształconym antropogenicznie, w możliwie największej odległości </w:t>
      </w:r>
      <w:r w:rsidRPr="00733002">
        <w:rPr>
          <w:rFonts w:ascii="Cambria" w:hAnsi="Cambria"/>
          <w:lang w:eastAsia="pl-PL"/>
        </w:rPr>
        <w:br/>
        <w:t>od zabudowy mieszkaniowej, poza obszarami zadrzewionymi i terenach o wysokiej wartości przyrodniczej (m.in. w obszarach wymienionych w pkt 9 KIP) z dala od zbiorników i cieków wodnych. Zaplecze budowy oraz drogi techniczne należy zorganizować w sposób zapewniający oszczędne korzystanie z terenu i minimalne przekształcenie jego powierzchni, a po zakończeniu prac teren przywrócić do poprzedniego stanu,</w:t>
      </w:r>
    </w:p>
    <w:p w14:paraId="7A1E1A17"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organizować prace budowlane w sposób uniemożliwiający wystąpienie niekontrolowanych skażeń gruntu,</w:t>
      </w:r>
      <w:r w:rsidRPr="00733002">
        <w:rPr>
          <w:rFonts w:ascii="Cambria" w:hAnsi="Cambria"/>
          <w:lang w:eastAsia="pl-PL"/>
        </w:rPr>
        <w:tab/>
      </w:r>
      <w:r w:rsidRPr="00733002">
        <w:rPr>
          <w:rFonts w:ascii="Cambria" w:hAnsi="Cambria"/>
          <w:lang w:eastAsia="pl-PL"/>
        </w:rPr>
        <w:tab/>
      </w:r>
      <w:r w:rsidRPr="00733002">
        <w:rPr>
          <w:rFonts w:ascii="Cambria" w:hAnsi="Cambria"/>
          <w:lang w:eastAsia="pl-PL"/>
        </w:rPr>
        <w:tab/>
      </w:r>
    </w:p>
    <w:p w14:paraId="6FDBE36E"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xml:space="preserve">  - przed przystąpieniem do prac sprawdzić pojazdy, maszyny, urządzenia i inny sprzęt techniczny wykorzystywany do prac budowlanych pod kątem wycieku substancji ropopochodnych- ewentualnie </w:t>
      </w:r>
      <w:r w:rsidRPr="00733002">
        <w:rPr>
          <w:rFonts w:ascii="Cambria" w:hAnsi="Cambria"/>
          <w:lang w:eastAsia="pl-PL"/>
        </w:rPr>
        <w:lastRenderedPageBreak/>
        <w:t>wycieki natychmiast usuwać. Wykorzystywany sprzęt powinien być sprawny technicznie, gwarantujący brak ryzyka wycieku płynów eksploatacyjnych do środowiska.</w:t>
      </w:r>
    </w:p>
    <w:p w14:paraId="61B0F58F" w14:textId="77777777" w:rsidR="00B718B2" w:rsidRPr="00733002" w:rsidRDefault="00B718B2" w:rsidP="00B718B2">
      <w:pPr>
        <w:spacing w:after="0" w:line="360" w:lineRule="auto"/>
        <w:ind w:hanging="11"/>
        <w:jc w:val="both"/>
        <w:rPr>
          <w:rFonts w:ascii="Cambria" w:hAnsi="Cambria"/>
          <w:lang w:eastAsia="pl-PL"/>
        </w:rPr>
      </w:pPr>
      <w:r w:rsidRPr="00733002">
        <w:rPr>
          <w:rFonts w:ascii="Cambria" w:hAnsi="Cambria"/>
          <w:lang w:eastAsia="pl-PL"/>
        </w:rPr>
        <w:t>- miejsce serwisowania i postoju ciężkiego sprzętu, składowania materiałów budowlanych, a także innych miejsc, gdzie występuje potencjalne zagrożenie skażeniem substancjami ropopochodnymi będzie odpowiednio zabezpieczone przed możliwością wycieków i skażenia środowiska,</w:t>
      </w:r>
    </w:p>
    <w:p w14:paraId="5CC95FDD"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xml:space="preserve">- tankowanie maszyn roboczych i samochodowych – tylko na stacji paliw wyposażonej we właściwe zabezpieczenia przeciw rozlewowi. Dopuszcza się sporadyczne tankowanie na zapleczu budowy </w:t>
      </w:r>
      <w:r w:rsidRPr="00733002">
        <w:rPr>
          <w:rFonts w:ascii="Cambria" w:hAnsi="Cambria"/>
          <w:lang w:eastAsia="pl-PL"/>
        </w:rPr>
        <w:br/>
        <w:t>w miejscach specjalnie do tego przeznaczonych, które będą odpowiednio zabezpieczone przed możliwością wycieków i skażenia środowiska (m.in. miejsce powinno być zadaszone, zabezpieczone przed opadami atmosferycznymi, podmywaniem terenu, przedostawaniem się szkodliwych substancji do gleby, wyposażone w odpowiednie sorbenty do strącania zanieczyszczeń),</w:t>
      </w:r>
    </w:p>
    <w:p w14:paraId="346F9739"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xml:space="preserve">- produkty niebezpieczne stosowane do budowy (paliwa, smary, papa, farby, smoła itp.) izolować </w:t>
      </w:r>
      <w:r w:rsidRPr="00733002">
        <w:rPr>
          <w:rFonts w:ascii="Cambria" w:hAnsi="Cambria"/>
          <w:lang w:eastAsia="pl-PL"/>
        </w:rPr>
        <w:br/>
        <w:t>od gruntu, umieścić w pomieszczeniach zadaszonych zabezpieczonych przed opadami atmosferycznymi oraz podmywaniem terenu,</w:t>
      </w:r>
    </w:p>
    <w:p w14:paraId="38093BCD"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xml:space="preserve">- zabezpieczyć zaplecze socjalne dla pracowników budowy w sposób nieobciążający środowiska, powstałe odpady oraz ścieki </w:t>
      </w:r>
      <w:proofErr w:type="spellStart"/>
      <w:r w:rsidRPr="00733002">
        <w:rPr>
          <w:rFonts w:ascii="Cambria" w:hAnsi="Cambria"/>
          <w:lang w:eastAsia="pl-PL"/>
        </w:rPr>
        <w:t>socjalno</w:t>
      </w:r>
      <w:proofErr w:type="spellEnd"/>
      <w:r w:rsidRPr="00733002">
        <w:rPr>
          <w:rFonts w:ascii="Cambria" w:hAnsi="Cambria"/>
          <w:lang w:eastAsia="pl-PL"/>
        </w:rPr>
        <w:t>–bytowe przechowywać w szczelnych zbiornikach bezodpływowych, których zawartość powinna być odbierana i utylizowana przez wyspecjalizowane firmy zewnętrzne, nie wolno odprowadzać ścieków do gruntów lub odbiorników powierzchniowych,</w:t>
      </w:r>
    </w:p>
    <w:p w14:paraId="5547F5FF"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systematycznie sprzątać plac budowy i nie doprowadzać do pozostawania jakichkolwiek odpadów w szczególności w ciekach wodnych,</w:t>
      </w:r>
    </w:p>
    <w:p w14:paraId="44B51F43"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prace budowlane prowadzić wyłącznie w porze dziennej (w godz. 6:00-22:00), w miarę możliwości urządzenia emitujące hałas nie powinny pracować równocześnie,</w:t>
      </w:r>
    </w:p>
    <w:p w14:paraId="737D2F32" w14:textId="77777777" w:rsidR="00B718B2" w:rsidRPr="00733002" w:rsidRDefault="00B718B2" w:rsidP="00B718B2">
      <w:pPr>
        <w:spacing w:after="0" w:line="360" w:lineRule="auto"/>
        <w:jc w:val="both"/>
        <w:rPr>
          <w:rFonts w:ascii="Cambria" w:hAnsi="Cambria"/>
          <w:lang w:eastAsia="pl-PL"/>
        </w:rPr>
      </w:pPr>
      <w:r w:rsidRPr="00733002">
        <w:rPr>
          <w:rFonts w:ascii="Cambria" w:hAnsi="Cambria"/>
          <w:lang w:eastAsia="pl-PL"/>
        </w:rPr>
        <w:t xml:space="preserve">- ograniczenie oddziaływania związanego z emisją pyłów poprzez odpowiednie składowanie, magazynowanie oraz transport substancji pylnych w obrębie placu budowy. W szczególności </w:t>
      </w:r>
      <w:r w:rsidRPr="00733002">
        <w:rPr>
          <w:rFonts w:ascii="Cambria" w:hAnsi="Cambria"/>
          <w:lang w:eastAsia="pl-PL"/>
        </w:rPr>
        <w:br/>
        <w:t>ich przykrycie folią, plandekami, okresowe zraszanie, zwłaszcza w czasie suchej i wietrznej pogody. Ponadto unikanie prowadzenia prac budowlanych w okresach silnych wiatrów, a także prowadzenie działań zapobiegających wtórnej emisji pyłu z transportu materiałów i odpadów oraz z dróg, którymi poruszać się będą pojazdy wyjeżdżające z placu budowy np. czyszczenie kół pojazdów przed wyjazdem z placu budowy, zraszanie powierzchni dróg dojazdowych do miejsca budowy, zabezpieczenie (przykrycie plandekami, stosowanie opakowań) materiałów sypkich podczas transportu.</w:t>
      </w:r>
    </w:p>
    <w:p w14:paraId="2488738C" w14:textId="3367DC9D" w:rsidR="00B718B2" w:rsidRPr="00733002" w:rsidRDefault="00B718B2" w:rsidP="000A5DEA">
      <w:pPr>
        <w:spacing w:afterLines="100" w:after="240" w:line="360" w:lineRule="auto"/>
        <w:jc w:val="both"/>
        <w:rPr>
          <w:rFonts w:ascii="Cambria" w:hAnsi="Cambria"/>
          <w:lang w:eastAsia="pl-PL"/>
        </w:rPr>
      </w:pPr>
      <w:r w:rsidRPr="00733002">
        <w:rPr>
          <w:rFonts w:ascii="Cambria" w:hAnsi="Cambria"/>
          <w:lang w:eastAsia="pl-PL"/>
        </w:rPr>
        <w:lastRenderedPageBreak/>
        <w:tab/>
        <w:t xml:space="preserve">Zasady postępowania ze zdjętą na skutek robót budowlanych wierzchnią warstwą gleby - zgodnie z Art. 2 ust. 3 Ustawy z dnia 14 grudnia 2012 r. o odpadach (Dz.U. 2020 poz. 797 </w:t>
      </w:r>
      <w:proofErr w:type="spellStart"/>
      <w:r w:rsidRPr="00733002">
        <w:rPr>
          <w:rFonts w:ascii="Cambria" w:hAnsi="Cambria"/>
          <w:lang w:eastAsia="pl-PL"/>
        </w:rPr>
        <w:t>t.j</w:t>
      </w:r>
      <w:proofErr w:type="spellEnd"/>
      <w:r w:rsidRPr="00733002">
        <w:rPr>
          <w:rFonts w:ascii="Cambria" w:hAnsi="Cambria"/>
          <w:lang w:eastAsia="pl-PL"/>
        </w:rPr>
        <w:t xml:space="preserve">. z </w:t>
      </w:r>
      <w:proofErr w:type="spellStart"/>
      <w:r w:rsidRPr="00733002">
        <w:rPr>
          <w:rFonts w:ascii="Cambria" w:hAnsi="Cambria"/>
          <w:lang w:eastAsia="pl-PL"/>
        </w:rPr>
        <w:t>późn</w:t>
      </w:r>
      <w:proofErr w:type="spellEnd"/>
      <w:r w:rsidRPr="00733002">
        <w:rPr>
          <w:rFonts w:ascii="Cambria" w:hAnsi="Cambria"/>
          <w:lang w:eastAsia="pl-PL"/>
        </w:rPr>
        <w:t>. zm.) nadmiarową, niezanieczyszczoną glebę uzyskaną ze zdjęcia humusu z terenu prowadzenia robót budowlanych, która zostaje wywożona poza teren inwestycji, należy traktować jako odpad, natomiast odpadem nie będzie ten sam materiał wykorzystany do celów budowlanych na terenie, na którym został wydobyty. Nadmiar gleby należy w miarę możliwości w</w:t>
      </w:r>
      <w:r w:rsidR="003B209F">
        <w:rPr>
          <w:rFonts w:ascii="Cambria" w:hAnsi="Cambria"/>
          <w:lang w:eastAsia="pl-PL"/>
        </w:rPr>
        <w:t xml:space="preserve">ykorzystać we własnym zakresie </w:t>
      </w:r>
      <w:r w:rsidRPr="00733002">
        <w:rPr>
          <w:rFonts w:ascii="Cambria" w:hAnsi="Cambria"/>
          <w:lang w:eastAsia="pl-PL"/>
        </w:rPr>
        <w:t>(np.</w:t>
      </w:r>
      <w:r w:rsidR="003B209F">
        <w:rPr>
          <w:rFonts w:ascii="Cambria" w:hAnsi="Cambria"/>
          <w:lang w:eastAsia="pl-PL"/>
        </w:rPr>
        <w:t xml:space="preserve"> </w:t>
      </w:r>
      <w:r w:rsidRPr="00733002">
        <w:rPr>
          <w:rFonts w:ascii="Cambria" w:hAnsi="Cambria"/>
          <w:lang w:eastAsia="pl-PL"/>
        </w:rPr>
        <w:t>do humusowania skarp nasypów, wykopów</w:t>
      </w:r>
      <w:r w:rsidR="003B209F">
        <w:rPr>
          <w:rFonts w:ascii="Cambria" w:hAnsi="Cambria"/>
          <w:lang w:eastAsia="pl-PL"/>
        </w:rPr>
        <w:t xml:space="preserve">, rowów </w:t>
      </w:r>
      <w:r w:rsidRPr="00733002">
        <w:rPr>
          <w:rFonts w:ascii="Cambria" w:hAnsi="Cambria"/>
          <w:lang w:eastAsia="pl-PL"/>
        </w:rPr>
        <w:t>oraz wyrównania terenu) lub przekazać jako odpad odpowiednim odbiorcom. Zdjętą glebę można zagospodarowywać tylko wtedy, gdy nie jest zanieczyszczona substancjami niebezpiecznymi. Zdjęty humus przeznaczony do późniejszego wykorzystania należy składować w regularnych pryzmach, których wysokość nie powinna przekraczać 1,5 m. Powierzchnię pryzm przez okres składowania należy chronić przed zachwaszczeniem i nasłonecznieniem np. przez przykrycie matami słomianymi. Miejsca składowania humusu powinny być przez wykonawcę tak dobrane, aby humus był zabezpieczony przed zanieczyszczeniem, a także najeżdżaniem przez pojazdy. Nie należy zdejmować humusu w czasie intensywnych opadów i bezpośrednio po nich, aby uniknąć zanieczyszczenia gliną lub innym gruntem nieorganicznym.</w:t>
      </w:r>
    </w:p>
    <w:p w14:paraId="21C5885E" w14:textId="77777777" w:rsidR="00B718B2" w:rsidRPr="00733002" w:rsidRDefault="00B718B2" w:rsidP="000A5DEA">
      <w:pPr>
        <w:spacing w:afterLines="100" w:after="240" w:line="360" w:lineRule="auto"/>
        <w:ind w:firstLine="709"/>
        <w:jc w:val="both"/>
        <w:rPr>
          <w:rFonts w:ascii="Cambria" w:hAnsi="Cambria"/>
          <w:lang w:eastAsia="pl-PL"/>
        </w:rPr>
      </w:pPr>
      <w:r w:rsidRPr="00733002">
        <w:rPr>
          <w:rFonts w:ascii="Cambria" w:hAnsi="Cambria"/>
          <w:lang w:eastAsia="pl-PL"/>
        </w:rPr>
        <w:t xml:space="preserve">Miejsca magazynowania odpadów na etapie realizacji przedsięwzięcia należy zlokalizować </w:t>
      </w:r>
      <w:r w:rsidRPr="00733002">
        <w:rPr>
          <w:rFonts w:ascii="Cambria" w:hAnsi="Cambria"/>
          <w:lang w:eastAsia="pl-PL"/>
        </w:rPr>
        <w:br/>
        <w:t xml:space="preserve">na terenie inwestycji przekształconym antropogenicznie (celem jak najmniejszej ingerencji </w:t>
      </w:r>
      <w:r w:rsidRPr="00733002">
        <w:rPr>
          <w:rFonts w:ascii="Cambria" w:hAnsi="Cambria"/>
          <w:lang w:eastAsia="pl-PL"/>
        </w:rPr>
        <w:br/>
        <w:t xml:space="preserve">w środowisko naturalne), w możliwie jak największej odległości od zabudowy mieszkaniowej, poza obszarami zadrzewionymi i terenach o wysokiej wartości przyrodniczej oraz odpowiednio zabezpieczone w celu uniemożliwienia dostępu osobom postronnym. Składowiska odpadów muszą być ku temu celowo zaprojektowane np. poprzez zlokalizowanie szczelnych komór, kontenerów </w:t>
      </w:r>
      <w:r w:rsidRPr="00733002">
        <w:rPr>
          <w:rFonts w:ascii="Cambria" w:hAnsi="Cambria"/>
          <w:lang w:eastAsia="pl-PL"/>
        </w:rPr>
        <w:br/>
        <w:t xml:space="preserve">na gruz, specjalnych pojemników, przykrytych i izolowanych od siebie i środowiska. Zapobieganie zanieczyszczeniu powierzchni gruntu planuje się poprzez odpowiednią </w:t>
      </w:r>
      <w:proofErr w:type="spellStart"/>
      <w:r w:rsidRPr="00733002">
        <w:rPr>
          <w:rFonts w:ascii="Cambria" w:hAnsi="Cambria"/>
          <w:lang w:eastAsia="pl-PL"/>
        </w:rPr>
        <w:t>organizaję</w:t>
      </w:r>
      <w:proofErr w:type="spellEnd"/>
      <w:r w:rsidRPr="00733002">
        <w:rPr>
          <w:rFonts w:ascii="Cambria" w:hAnsi="Cambria"/>
          <w:lang w:eastAsia="pl-PL"/>
        </w:rPr>
        <w:t xml:space="preserve"> składowiska, aby na jego terenie i w okolicy nie pozostawały resztki materiałów budowlanych powstałych z rozbiórek istniejących ulic. Podłoże gruntowe w miejscu składowania odpadów należy odpowiednio zabezpieczyć przed możliwością przenikania zanieczyszczeń i substancji ropopochodnych. Zminimalizowanie ryzyka wycieku substancji niebezpiecznych takich jak oleje, ropa, czy benzyna związane będzie z używaniem maszyn w należytym stanie technicznym oraz zastosowaniu odpowiednich folii i </w:t>
      </w:r>
      <w:proofErr w:type="spellStart"/>
      <w:r w:rsidRPr="00733002">
        <w:rPr>
          <w:rFonts w:ascii="Cambria" w:hAnsi="Cambria"/>
          <w:lang w:eastAsia="pl-PL"/>
        </w:rPr>
        <w:t>geomembran</w:t>
      </w:r>
      <w:proofErr w:type="spellEnd"/>
      <w:r w:rsidRPr="00733002">
        <w:rPr>
          <w:rFonts w:ascii="Cambria" w:hAnsi="Cambria"/>
          <w:lang w:eastAsia="pl-PL"/>
        </w:rPr>
        <w:t xml:space="preserve"> odseparowujących, stanowiących nieprzepuszczalne bariery </w:t>
      </w:r>
      <w:r w:rsidRPr="00733002">
        <w:rPr>
          <w:rFonts w:ascii="Cambria" w:hAnsi="Cambria"/>
          <w:lang w:eastAsia="pl-PL"/>
        </w:rPr>
        <w:br/>
      </w:r>
      <w:r w:rsidRPr="00733002">
        <w:rPr>
          <w:rFonts w:ascii="Cambria" w:hAnsi="Cambria"/>
          <w:lang w:eastAsia="pl-PL"/>
        </w:rPr>
        <w:lastRenderedPageBreak/>
        <w:t>dla płynów i gazów. Odpady zostaną zebrane i przekazane do unieszkodliwienia lub odzysku przez uprawniony podmiot poza teren przedsięwzięcia.</w:t>
      </w:r>
    </w:p>
    <w:p w14:paraId="320D5511" w14:textId="77777777" w:rsidR="00B718B2" w:rsidRPr="00733002" w:rsidRDefault="00B718B2" w:rsidP="00B718B2">
      <w:pPr>
        <w:spacing w:line="360" w:lineRule="auto"/>
        <w:ind w:hanging="11"/>
        <w:jc w:val="both"/>
        <w:rPr>
          <w:rFonts w:ascii="Cambria" w:hAnsi="Cambria"/>
          <w:lang w:eastAsia="pl-PL"/>
        </w:rPr>
      </w:pPr>
      <w:r w:rsidRPr="00733002">
        <w:rPr>
          <w:rFonts w:ascii="Cambria" w:hAnsi="Cambria"/>
          <w:lang w:eastAsia="pl-PL"/>
        </w:rPr>
        <w:tab/>
      </w:r>
      <w:r w:rsidRPr="00733002">
        <w:rPr>
          <w:rFonts w:ascii="Cambria" w:hAnsi="Cambria"/>
          <w:lang w:eastAsia="pl-PL"/>
        </w:rPr>
        <w:tab/>
        <w:t xml:space="preserve">Rozwiązania chroniące środowisko podczas eksploatacji w zakresach – powietrze atmosferyczne i klimat akustyczny – nie prognozuje się wystąpienia znaczących oddziaływań powodujących konieczność stosowania technicznych rozwiązań chroniących środowisko z uwagi </w:t>
      </w:r>
      <w:r w:rsidRPr="00733002">
        <w:rPr>
          <w:rFonts w:ascii="Cambria" w:hAnsi="Cambria"/>
          <w:lang w:eastAsia="pl-PL"/>
        </w:rPr>
        <w:br/>
        <w:t xml:space="preserve">na brak znaczącego wzrostu ruchu kołowego dla budowanej drogi. Inwestycja nie wpłynie </w:t>
      </w:r>
      <w:r w:rsidRPr="00733002">
        <w:rPr>
          <w:rFonts w:ascii="Cambria" w:hAnsi="Cambria"/>
          <w:lang w:eastAsia="pl-PL"/>
        </w:rPr>
        <w:br/>
        <w:t xml:space="preserve">na zwiększenie ilości odprowadzanych niekorzystnych substancji, a spowoduje polepszenie warunków jezdnych i przyczyni się do zmniejszenia emisji hałasu do środowiska oraz bardziej płynnej jazdy. To z kolei powoduje mniejsze odprowadzanie do środowiska węglowodorów alifatycznych </w:t>
      </w:r>
      <w:r w:rsidRPr="00733002">
        <w:rPr>
          <w:rFonts w:ascii="Cambria" w:hAnsi="Cambria"/>
          <w:lang w:eastAsia="pl-PL"/>
        </w:rPr>
        <w:br/>
        <w:t xml:space="preserve">oraz innych niekorzystnych substancji związanych z ruchem samochodowym. </w:t>
      </w:r>
    </w:p>
    <w:p w14:paraId="44853BA0" w14:textId="77777777" w:rsidR="00B718B2" w:rsidRPr="00733002" w:rsidRDefault="00B718B2" w:rsidP="00B718B2">
      <w:pPr>
        <w:spacing w:line="360" w:lineRule="auto"/>
        <w:ind w:hanging="11"/>
        <w:jc w:val="both"/>
        <w:rPr>
          <w:rFonts w:ascii="Cambria" w:hAnsi="Cambria"/>
          <w:lang w:eastAsia="pl-PL"/>
        </w:rPr>
      </w:pPr>
      <w:r w:rsidRPr="00733002">
        <w:rPr>
          <w:rFonts w:ascii="Cambria" w:hAnsi="Cambria"/>
          <w:lang w:eastAsia="pl-PL"/>
        </w:rPr>
        <w:tab/>
      </w:r>
      <w:r w:rsidRPr="00733002">
        <w:rPr>
          <w:rFonts w:ascii="Cambria" w:hAnsi="Cambria"/>
          <w:lang w:eastAsia="pl-PL"/>
        </w:rPr>
        <w:tab/>
        <w:t xml:space="preserve">Opisany wpływ gospodarki odpadami na środowisko dotyczy </w:t>
      </w:r>
      <w:proofErr w:type="spellStart"/>
      <w:r w:rsidRPr="00733002">
        <w:rPr>
          <w:rFonts w:ascii="Cambria" w:hAnsi="Cambria"/>
          <w:lang w:eastAsia="pl-PL"/>
        </w:rPr>
        <w:t>etepu</w:t>
      </w:r>
      <w:proofErr w:type="spellEnd"/>
      <w:r w:rsidRPr="00733002">
        <w:rPr>
          <w:rFonts w:ascii="Cambria" w:hAnsi="Cambria"/>
          <w:lang w:eastAsia="pl-PL"/>
        </w:rPr>
        <w:t xml:space="preserve"> realizacji </w:t>
      </w:r>
      <w:r w:rsidRPr="00733002">
        <w:rPr>
          <w:rFonts w:ascii="Cambria" w:hAnsi="Cambria"/>
          <w:lang w:eastAsia="pl-PL"/>
        </w:rPr>
        <w:br/>
        <w:t xml:space="preserve">i eksploatacji inwestycji. Projektowane przedsięwzięcie zarówno w fazie realizacji jak </w:t>
      </w:r>
      <w:r w:rsidRPr="00733002">
        <w:rPr>
          <w:rFonts w:ascii="Cambria" w:hAnsi="Cambria"/>
          <w:lang w:eastAsia="pl-PL"/>
        </w:rPr>
        <w:br/>
        <w:t xml:space="preserve">i eksploatacji nie niesie za sobą ryzyka wystąpienia awarii i niebezpieczeństwa dla środowiska związanej z użytymi materiałami oraz technologią robót drogowych. Odpady powstałe zarówno </w:t>
      </w:r>
      <w:r w:rsidRPr="00733002">
        <w:rPr>
          <w:rFonts w:ascii="Cambria" w:hAnsi="Cambria"/>
          <w:lang w:eastAsia="pl-PL"/>
        </w:rPr>
        <w:br/>
        <w:t xml:space="preserve">w fazie eksploatacji jak i realizacji przedsięwzięcia będą selektywnie gromadzone, sukcesywnie wywożone i przekazywane uprawnionym podmiotom z uwzględnieniem zasad postępowania </w:t>
      </w:r>
      <w:r w:rsidRPr="00733002">
        <w:rPr>
          <w:rFonts w:ascii="Cambria" w:hAnsi="Cambria"/>
          <w:lang w:eastAsia="pl-PL"/>
        </w:rPr>
        <w:br/>
        <w:t>z odpadami niebezpiecznymi oraz odpadami nadającymi się do powtórnego wykorzystania.</w:t>
      </w:r>
    </w:p>
    <w:p w14:paraId="464D49C8" w14:textId="77777777" w:rsidR="00B718B2" w:rsidRPr="00733002" w:rsidRDefault="00B718B2" w:rsidP="00B718B2">
      <w:pPr>
        <w:spacing w:line="360" w:lineRule="auto"/>
        <w:ind w:hanging="11"/>
        <w:jc w:val="both"/>
        <w:rPr>
          <w:rFonts w:ascii="Cambria" w:hAnsi="Cambria"/>
          <w:highlight w:val="yellow"/>
          <w:lang w:eastAsia="pl-PL"/>
        </w:rPr>
      </w:pPr>
      <w:r w:rsidRPr="00733002">
        <w:rPr>
          <w:rFonts w:ascii="Cambria" w:hAnsi="Cambria"/>
        </w:rPr>
        <w:tab/>
      </w:r>
      <w:r w:rsidRPr="00733002">
        <w:rPr>
          <w:rFonts w:ascii="Cambria" w:hAnsi="Cambria"/>
        </w:rPr>
        <w:tab/>
        <w:t xml:space="preserve">Projektowany rodzaj nawierzchni (nawierzchnia bitumiczna) oraz nadanie odpowiednich spadków poprzecznych jezdni w kierunku do budowanych zbiorników retencyjnych wpłynie pozytywnie na ochronę podłoża gruntowego. </w:t>
      </w:r>
    </w:p>
    <w:p w14:paraId="1E1463A3" w14:textId="77777777" w:rsidR="00B718B2" w:rsidRPr="00733002" w:rsidRDefault="00B718B2" w:rsidP="00B718B2">
      <w:pPr>
        <w:spacing w:line="360" w:lineRule="auto"/>
        <w:ind w:hanging="11"/>
        <w:jc w:val="both"/>
        <w:rPr>
          <w:rFonts w:ascii="Cambria" w:hAnsi="Cambria"/>
          <w:b/>
        </w:rPr>
      </w:pPr>
      <w:r w:rsidRPr="00733002">
        <w:rPr>
          <w:rFonts w:ascii="Cambria" w:hAnsi="Cambria"/>
          <w:b/>
        </w:rPr>
        <w:tab/>
        <w:t>Ochrona zadrzewień</w:t>
      </w:r>
    </w:p>
    <w:p w14:paraId="0F3F1FDC" w14:textId="77777777" w:rsidR="00B718B2" w:rsidRPr="00733002" w:rsidRDefault="00B718B2" w:rsidP="00B718B2">
      <w:pPr>
        <w:spacing w:line="360" w:lineRule="auto"/>
        <w:ind w:firstLine="708"/>
        <w:jc w:val="both"/>
        <w:rPr>
          <w:rFonts w:ascii="Cambria" w:hAnsi="Cambria"/>
          <w:lang w:eastAsia="pl-PL"/>
        </w:rPr>
      </w:pPr>
      <w:r w:rsidRPr="00733002">
        <w:rPr>
          <w:rFonts w:ascii="Cambria" w:hAnsi="Cambria"/>
          <w:lang w:eastAsia="pl-PL"/>
        </w:rPr>
        <w:t xml:space="preserve">Przy odległości mniejszej niż 2,00 m głębokość korytowania zostanie ograniczona </w:t>
      </w:r>
      <w:r w:rsidRPr="00733002">
        <w:rPr>
          <w:rFonts w:ascii="Cambria" w:hAnsi="Cambria"/>
          <w:lang w:eastAsia="pl-PL"/>
        </w:rPr>
        <w:br/>
        <w:t xml:space="preserve">do minimum, ze szczególnym zachowaniem ostrożności na system korzeniowy. Kopanie w obrębie korzeni zostanie wykonane bez użycia ciężkiego sprzętu. Przy konieczności wykonania cięć redukcyjnych w systemie korzeniowym, zostanie pozostawiona bryła korzeniowa o średnicy zbliżonej do rzutu korony drzewa. Ograniczanie korzeni należy wykonać ostrą siekierą lub piłą, niedopuszczalne jest rwanie i miażdżenie systemów korzeniowych. Nie dopuszcza się odcinać korzeni szkieletowych odpowiedzialnych za statykę drzewa. Przycięte korzenie zostaną zabezpieczone </w:t>
      </w:r>
      <w:r w:rsidRPr="00733002">
        <w:rPr>
          <w:rFonts w:ascii="Cambria" w:hAnsi="Cambria"/>
          <w:lang w:eastAsia="pl-PL"/>
        </w:rPr>
        <w:lastRenderedPageBreak/>
        <w:t>środkiem do pielęgnowania ran. W celu niedopuszczenia do przesuszenia systemu korzeniowego, wykopy przy drzewach i krzewach będą zasypywane w jak najkrótszym czasie.</w:t>
      </w:r>
    </w:p>
    <w:p w14:paraId="03B604E1" w14:textId="77777777" w:rsidR="00B718B2" w:rsidRPr="00733002" w:rsidRDefault="00B718B2" w:rsidP="00B718B2">
      <w:pPr>
        <w:spacing w:line="360" w:lineRule="auto"/>
        <w:ind w:firstLine="708"/>
        <w:jc w:val="both"/>
        <w:rPr>
          <w:rFonts w:ascii="Cambria" w:hAnsi="Cambria"/>
          <w:lang w:eastAsia="pl-PL"/>
        </w:rPr>
      </w:pPr>
      <w:r w:rsidRPr="00733002">
        <w:rPr>
          <w:rFonts w:ascii="Cambria" w:hAnsi="Cambria"/>
          <w:lang w:eastAsia="pl-PL"/>
        </w:rPr>
        <w:t>By wykluczyć uszkodzenia pni, drzewa zostaną zabezpieczone deskowaniem. Zabezpieczenie będzie znajdować się do wysokości nie mniejszej niż 2,00 m, dolna część desek będzie opierać się na podłożu, a nie na pniu czy przyporach korzeniowych, oszalowanie zostanie opasane drutem bądź taśmą, deski będą przylegać ściśle do pni.</w:t>
      </w:r>
    </w:p>
    <w:p w14:paraId="78E5E9ED" w14:textId="77777777" w:rsidR="00B718B2" w:rsidRPr="00733002" w:rsidRDefault="00B718B2" w:rsidP="00B718B2">
      <w:pPr>
        <w:spacing w:line="360" w:lineRule="auto"/>
        <w:ind w:firstLine="708"/>
        <w:jc w:val="both"/>
        <w:rPr>
          <w:rFonts w:ascii="Cambria" w:hAnsi="Cambria"/>
          <w:lang w:eastAsia="pl-PL"/>
        </w:rPr>
      </w:pPr>
      <w:r w:rsidRPr="00733002">
        <w:rPr>
          <w:rFonts w:ascii="Cambria" w:hAnsi="Cambria"/>
          <w:lang w:eastAsia="pl-PL"/>
        </w:rPr>
        <w:t>Ewentualnie występujące w rejonie inwestycji cenne i chronione siedliska oraz gatunki należy zabezpieczyć poprzez wygrodzenie drzewa o powierzchni równej rzutowi korony. Przy drzewach wąskich powierzchnia ogrodzona obejmuje obszar o średnicy równej 2-krotnej średnicy korony drzewa.</w:t>
      </w:r>
    </w:p>
    <w:p w14:paraId="274C2029" w14:textId="77777777" w:rsidR="00B718B2" w:rsidRPr="00733002" w:rsidRDefault="00B718B2" w:rsidP="00B718B2">
      <w:pPr>
        <w:spacing w:line="360" w:lineRule="auto"/>
        <w:ind w:firstLine="708"/>
        <w:jc w:val="both"/>
        <w:rPr>
          <w:rFonts w:ascii="Cambria" w:hAnsi="Cambria"/>
          <w:lang w:eastAsia="pl-PL"/>
        </w:rPr>
      </w:pPr>
      <w:r w:rsidRPr="00733002">
        <w:rPr>
          <w:rFonts w:ascii="Cambria" w:hAnsi="Cambria"/>
          <w:lang w:eastAsia="pl-PL"/>
        </w:rPr>
        <w:t>W razie konieczności korony drzew zostaną zabezpieczone np. przez podwiązywanie gałęzi narażonych na uszkodzenia, wykonanie cięć redukujących rozmiar korony.</w:t>
      </w:r>
    </w:p>
    <w:p w14:paraId="2E7A9080" w14:textId="77777777" w:rsidR="00B718B2" w:rsidRPr="00733002" w:rsidRDefault="00B718B2" w:rsidP="00B718B2">
      <w:pPr>
        <w:spacing w:line="360" w:lineRule="auto"/>
        <w:ind w:firstLine="708"/>
        <w:jc w:val="both"/>
        <w:rPr>
          <w:rFonts w:ascii="Cambria" w:hAnsi="Cambria"/>
          <w:lang w:eastAsia="pl-PL"/>
        </w:rPr>
      </w:pPr>
      <w:r w:rsidRPr="00733002">
        <w:rPr>
          <w:rFonts w:ascii="Cambria" w:hAnsi="Cambria"/>
          <w:lang w:eastAsia="pl-PL"/>
        </w:rPr>
        <w:t>Dodatkowo w celu ochrony drzew nie dopuszcza się:</w:t>
      </w:r>
    </w:p>
    <w:p w14:paraId="2F063C8B" w14:textId="77777777" w:rsidR="00B718B2" w:rsidRPr="00733002" w:rsidRDefault="00B718B2" w:rsidP="00B718B2">
      <w:pPr>
        <w:spacing w:line="360" w:lineRule="auto"/>
        <w:jc w:val="both"/>
        <w:rPr>
          <w:rFonts w:ascii="Cambria" w:hAnsi="Cambria"/>
          <w:lang w:eastAsia="pl-PL"/>
        </w:rPr>
      </w:pPr>
      <w:r w:rsidRPr="00733002">
        <w:rPr>
          <w:rFonts w:ascii="Cambria" w:hAnsi="Cambria"/>
          <w:lang w:eastAsia="pl-PL"/>
        </w:rPr>
        <w:t>- zmiany poziomu gruntu do odległości rzutu korony +1,00 m. W przypadku konieczności zmiany poziomu zostaną wykonane systemy napowietrzające glebę zgodnie z normami pielęgnacji drzew,</w:t>
      </w:r>
    </w:p>
    <w:p w14:paraId="1D4D6342" w14:textId="77777777" w:rsidR="00B718B2" w:rsidRPr="00733002" w:rsidRDefault="00B718B2" w:rsidP="00B718B2">
      <w:pPr>
        <w:spacing w:line="360" w:lineRule="auto"/>
        <w:jc w:val="both"/>
        <w:rPr>
          <w:rFonts w:ascii="Cambria" w:hAnsi="Cambria"/>
          <w:lang w:eastAsia="pl-PL"/>
        </w:rPr>
      </w:pPr>
      <w:r w:rsidRPr="00733002">
        <w:rPr>
          <w:rFonts w:ascii="Cambria" w:hAnsi="Cambria"/>
          <w:lang w:eastAsia="pl-PL"/>
        </w:rPr>
        <w:t>-składowania na powierzchni wyznaczonej rzutem korony materiałów chemicznych i budowlanych,</w:t>
      </w:r>
    </w:p>
    <w:p w14:paraId="3CE5AEBF" w14:textId="77777777" w:rsidR="00B718B2" w:rsidRPr="00733002" w:rsidRDefault="00B718B2" w:rsidP="00B718B2">
      <w:pPr>
        <w:spacing w:line="360" w:lineRule="auto"/>
        <w:jc w:val="both"/>
        <w:rPr>
          <w:rFonts w:ascii="Cambria" w:hAnsi="Cambria"/>
          <w:lang w:eastAsia="pl-PL"/>
        </w:rPr>
      </w:pPr>
      <w:r w:rsidRPr="00733002">
        <w:rPr>
          <w:rFonts w:ascii="Cambria" w:hAnsi="Cambria"/>
          <w:lang w:eastAsia="pl-PL"/>
        </w:rPr>
        <w:t>-składowania, wylewania środków trujących w obrębie drzew,</w:t>
      </w:r>
    </w:p>
    <w:p w14:paraId="526DB212" w14:textId="77777777" w:rsidR="00B718B2" w:rsidRPr="00733002" w:rsidRDefault="00B718B2" w:rsidP="00B718B2">
      <w:pPr>
        <w:spacing w:line="360" w:lineRule="auto"/>
        <w:jc w:val="both"/>
        <w:rPr>
          <w:rFonts w:ascii="Cambria" w:hAnsi="Cambria"/>
          <w:lang w:eastAsia="pl-PL"/>
        </w:rPr>
      </w:pPr>
      <w:r w:rsidRPr="00733002">
        <w:rPr>
          <w:rFonts w:ascii="Cambria" w:hAnsi="Cambria"/>
          <w:lang w:eastAsia="pl-PL"/>
        </w:rPr>
        <w:t>-palenia ognisk pod drzewami,</w:t>
      </w:r>
    </w:p>
    <w:p w14:paraId="555550D4" w14:textId="77777777" w:rsidR="00B718B2" w:rsidRPr="00733002" w:rsidRDefault="00B718B2" w:rsidP="00B718B2">
      <w:pPr>
        <w:spacing w:line="360" w:lineRule="auto"/>
        <w:jc w:val="both"/>
        <w:rPr>
          <w:rFonts w:ascii="Cambria" w:hAnsi="Cambria"/>
          <w:lang w:eastAsia="pl-PL"/>
        </w:rPr>
      </w:pPr>
      <w:r w:rsidRPr="00733002">
        <w:rPr>
          <w:rFonts w:ascii="Cambria" w:hAnsi="Cambria"/>
          <w:lang w:eastAsia="pl-PL"/>
        </w:rPr>
        <w:t>-postoju i poruszania się ciężkim sprzętem budowlanym pomiędzy drzewami.</w:t>
      </w:r>
    </w:p>
    <w:p w14:paraId="450AAB42" w14:textId="77777777" w:rsidR="00B718B2" w:rsidRPr="00733002" w:rsidRDefault="00B718B2" w:rsidP="00B718B2">
      <w:pPr>
        <w:rPr>
          <w:rFonts w:ascii="Cambria" w:hAnsi="Cambria"/>
          <w:lang w:eastAsia="pl-PL"/>
        </w:rPr>
      </w:pPr>
      <w:r w:rsidRPr="00733002">
        <w:rPr>
          <w:rFonts w:ascii="Cambria" w:hAnsi="Cambria"/>
          <w:lang w:eastAsia="pl-PL"/>
        </w:rPr>
        <w:br w:type="page"/>
      </w:r>
    </w:p>
    <w:p w14:paraId="4558DF70" w14:textId="77777777" w:rsidR="00B718B2" w:rsidRPr="003B209F" w:rsidRDefault="00B718B2" w:rsidP="00DB473F">
      <w:pPr>
        <w:pStyle w:val="Nagwek1"/>
        <w:numPr>
          <w:ilvl w:val="0"/>
          <w:numId w:val="19"/>
        </w:numPr>
        <w:spacing w:line="360" w:lineRule="auto"/>
        <w:ind w:hanging="720"/>
        <w:jc w:val="both"/>
        <w:rPr>
          <w:rFonts w:ascii="Cambria" w:hAnsi="Cambria"/>
          <w:szCs w:val="24"/>
        </w:rPr>
      </w:pPr>
      <w:bookmarkStart w:id="19" w:name="_Toc74746617"/>
      <w:r w:rsidRPr="003B209F">
        <w:rPr>
          <w:rFonts w:ascii="Cambria" w:hAnsi="Cambria"/>
          <w:szCs w:val="24"/>
        </w:rPr>
        <w:lastRenderedPageBreak/>
        <w:t>Rodzaje i przewidywane ilości wprowadzanych do środowiska substancji lub energii przy zastosowaniu rozwiązań chroniących środowisko</w:t>
      </w:r>
      <w:bookmarkEnd w:id="19"/>
    </w:p>
    <w:p w14:paraId="7D80AB11" w14:textId="77777777" w:rsidR="00B718B2" w:rsidRPr="00733002" w:rsidRDefault="00B718B2" w:rsidP="00B718B2">
      <w:pPr>
        <w:rPr>
          <w:rFonts w:ascii="Cambria" w:hAnsi="Cambria"/>
        </w:rPr>
      </w:pPr>
    </w:p>
    <w:p w14:paraId="4C2FB425"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ab/>
      </w:r>
      <w:r w:rsidRPr="00733002">
        <w:rPr>
          <w:rFonts w:ascii="Cambria" w:hAnsi="Cambria" w:cs="Arial"/>
        </w:rPr>
        <w:tab/>
        <w:t xml:space="preserve">Do środowiska, podczas budowy będzie wprowadzana energia w postaci oddziaływania akustycznego. Zakłada się, że przy zachowaniu urządzeń transportowych we właściwym stanie technicznym, izolinia hałasu od eksploatacji tej drogi na najbliższych terenach chronionych nie przekroczy 61 </w:t>
      </w:r>
      <w:proofErr w:type="spellStart"/>
      <w:r w:rsidRPr="00733002">
        <w:rPr>
          <w:rFonts w:ascii="Cambria" w:hAnsi="Cambria" w:cs="Arial"/>
        </w:rPr>
        <w:t>dBA</w:t>
      </w:r>
      <w:proofErr w:type="spellEnd"/>
      <w:r w:rsidRPr="00733002">
        <w:rPr>
          <w:rFonts w:ascii="Cambria" w:hAnsi="Cambria" w:cs="Arial"/>
        </w:rPr>
        <w:t xml:space="preserve"> w dzień i 56 </w:t>
      </w:r>
      <w:proofErr w:type="spellStart"/>
      <w:r w:rsidRPr="00733002">
        <w:rPr>
          <w:rFonts w:ascii="Cambria" w:hAnsi="Cambria" w:cs="Arial"/>
        </w:rPr>
        <w:t>dBA</w:t>
      </w:r>
      <w:proofErr w:type="spellEnd"/>
      <w:r w:rsidRPr="00733002">
        <w:rPr>
          <w:rFonts w:ascii="Cambria" w:hAnsi="Cambria" w:cs="Arial"/>
        </w:rPr>
        <w:t xml:space="preserve"> w nocy. Wstępnie szacuje się, że emisja ścieków sanitarnych przy budowie drogi wyniesie maksymalnie ok. 15 dm</w:t>
      </w:r>
      <w:r w:rsidRPr="00733002">
        <w:rPr>
          <w:rFonts w:ascii="Cambria" w:hAnsi="Cambria" w:cs="Arial"/>
          <w:vertAlign w:val="superscript"/>
        </w:rPr>
        <w:t>3</w:t>
      </w:r>
      <w:r w:rsidRPr="00733002">
        <w:rPr>
          <w:rFonts w:ascii="Cambria" w:hAnsi="Cambria" w:cs="Arial"/>
        </w:rPr>
        <w:t>/dobę na 1 pracownika, czyli ok. 150 dm</w:t>
      </w:r>
      <w:r w:rsidRPr="00733002">
        <w:rPr>
          <w:rFonts w:ascii="Cambria" w:hAnsi="Cambria" w:cs="Arial"/>
          <w:vertAlign w:val="superscript"/>
        </w:rPr>
        <w:t>3</w:t>
      </w:r>
      <w:r w:rsidRPr="00733002">
        <w:rPr>
          <w:rFonts w:ascii="Cambria" w:hAnsi="Cambria" w:cs="Arial"/>
        </w:rPr>
        <w:t>/dobę (przy zatrudnieniu 10 osób). Jeżeli okres realizacji tej drogi wyniesie 100 dni, to maksymalna ilość ścieków wytworzonych w trakcie jej realizacji będzie równa 15 m</w:t>
      </w:r>
      <w:r w:rsidRPr="00733002">
        <w:rPr>
          <w:rFonts w:ascii="Cambria" w:hAnsi="Cambria" w:cs="Arial"/>
          <w:vertAlign w:val="superscript"/>
        </w:rPr>
        <w:t>3</w:t>
      </w:r>
      <w:r w:rsidRPr="00733002">
        <w:rPr>
          <w:rFonts w:ascii="Cambria" w:hAnsi="Cambria" w:cs="Arial"/>
        </w:rPr>
        <w:t xml:space="preserve"> i w całości będzie odprowadzana </w:t>
      </w:r>
      <w:r w:rsidRPr="00733002">
        <w:rPr>
          <w:rFonts w:ascii="Cambria" w:hAnsi="Cambria" w:cs="Arial"/>
        </w:rPr>
        <w:br/>
        <w:t xml:space="preserve">w sposób bezpieczny dla środowiska tj. do przenośnych toalet, a następnie do oczyszczalni ścieków. Jeżeli okres budowy dróg będzie dłuższy, odpowiednio relatywnie wzrośnie ilość generowanych przez pracowników ścieków. Kąpiel i inne cele socjalne dla pracowników firmy będą realizowane poza placem budowy – na terenie bazy. Podczas realizacji budowy drogi nie przewiduje się zorganizowanej emisji zanieczyszczeń do atmosfery. W wyniku wykorzystywania wysokiej jakości (norma Euro5) sprzętu samochodowego i maszyn roboczych ciężkich podczas budowy, a następnie jej eksploatacji, do powietrza będą emitowane niezorganizowane emisje zanieczyszczeń, związane ze spalaniem paliw do napędu urządzeń i samochodów. Nie jest przewidywana emisja promieniowania niejonizującego. Wszystkie wytwarzane podczas modernizacji masy ziemi i gleby z wykopów po wykonaniu zadania będą zagospodarowane na hałdzie składowej lub będą przekazywane odbiorcom posiadającym odpowiednie decyzje odpadowe. Pozostałe wytwarzane odpady będą magazynowane w sposób bezpieczny, do czasu uzyskania wielkości transportowych, a następnie będą przekazywane </w:t>
      </w:r>
      <w:r w:rsidRPr="00733002">
        <w:rPr>
          <w:rFonts w:ascii="Cambria" w:hAnsi="Cambria" w:cs="Arial"/>
        </w:rPr>
        <w:br/>
        <w:t xml:space="preserve">do odbiorców mających odpowiednie zezwolenia na odbiór i dalsze gospodarowanie takimi odpadami. </w:t>
      </w:r>
    </w:p>
    <w:p w14:paraId="5D1ECAC7" w14:textId="218A77EC" w:rsidR="00B718B2" w:rsidRPr="00733002" w:rsidRDefault="00B718B2" w:rsidP="003B209F">
      <w:pPr>
        <w:pStyle w:val="Nagwek2"/>
        <w:numPr>
          <w:ilvl w:val="1"/>
          <w:numId w:val="20"/>
        </w:numPr>
        <w:ind w:left="426"/>
        <w:jc w:val="both"/>
        <w:rPr>
          <w:rFonts w:ascii="Cambria" w:hAnsi="Cambria"/>
          <w:szCs w:val="22"/>
        </w:rPr>
      </w:pPr>
      <w:bookmarkStart w:id="20" w:name="_Toc74746618"/>
      <w:r w:rsidRPr="00733002">
        <w:rPr>
          <w:rFonts w:ascii="Cambria" w:hAnsi="Cambria"/>
          <w:szCs w:val="22"/>
        </w:rPr>
        <w:t>Hałas</w:t>
      </w:r>
      <w:bookmarkEnd w:id="20"/>
    </w:p>
    <w:p w14:paraId="01561E3F" w14:textId="77777777" w:rsidR="00B718B2" w:rsidRPr="00733002" w:rsidRDefault="00B718B2" w:rsidP="00B718B2">
      <w:pPr>
        <w:rPr>
          <w:rFonts w:ascii="Cambria" w:hAnsi="Cambria"/>
        </w:rPr>
      </w:pPr>
    </w:p>
    <w:p w14:paraId="5FD30437"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Źródłem hałasu na etapie eksploatacji będzie ruch komunikacyjny. Przedmiotowa inwestycja nie spowoduje wzrostu natężenia ruchu, natomiast wpłynie na poprawę obecnego klimatu akustycznego. Aktualnie droga wykazuje znaczny stopień zdewastowania, nawierzchnia gruntowa nie jest uregulowana, co powoduje większą uciążliwość akustyczną poruszających się po niej pojazdów. </w:t>
      </w:r>
      <w:r w:rsidRPr="00733002">
        <w:rPr>
          <w:rFonts w:ascii="Cambria" w:hAnsi="Cambria" w:cs="Arial"/>
        </w:rPr>
        <w:lastRenderedPageBreak/>
        <w:t xml:space="preserve">Po wykonaniu nowej nawierzchni asfaltowej, ruch pojazdów odbywał się będzie płynnie, a emisja hałasu będzie ograniczona. Dla prognozowanego natężenia ruchu przewiduje się, że po realizacji projektu i poprawie stanu nawierzchni standardy jakości środowiska w odniesieniu do klimatu akustycznego dla zabudowy jednorodzinnej zostaną zachowane, zarówno w porze dnia (61dB) jak </w:t>
      </w:r>
      <w:r w:rsidRPr="00733002">
        <w:rPr>
          <w:rFonts w:ascii="Cambria" w:hAnsi="Cambria" w:cs="Arial"/>
        </w:rPr>
        <w:br/>
        <w:t>i w nocy (56dB).</w:t>
      </w:r>
    </w:p>
    <w:p w14:paraId="3D55AE10" w14:textId="77777777" w:rsidR="00B718B2" w:rsidRPr="00733002" w:rsidRDefault="00B718B2" w:rsidP="00B718B2">
      <w:pPr>
        <w:spacing w:after="0" w:line="360" w:lineRule="auto"/>
        <w:ind w:firstLine="709"/>
        <w:jc w:val="both"/>
        <w:rPr>
          <w:rFonts w:ascii="Cambria" w:hAnsi="Cambria" w:cs="Arial"/>
        </w:rPr>
      </w:pPr>
      <w:r w:rsidRPr="00733002">
        <w:rPr>
          <w:rFonts w:ascii="Cambria" w:hAnsi="Cambria" w:cs="Arial"/>
        </w:rPr>
        <w:t>Źródła hałasu oraz ich moc akustyczna:</w:t>
      </w:r>
    </w:p>
    <w:p w14:paraId="1B037953" w14:textId="77777777" w:rsidR="00B718B2" w:rsidRPr="00733002" w:rsidRDefault="00B718B2" w:rsidP="009A3C3B">
      <w:pPr>
        <w:numPr>
          <w:ilvl w:val="0"/>
          <w:numId w:val="9"/>
        </w:numPr>
        <w:spacing w:after="0" w:line="360" w:lineRule="auto"/>
        <w:jc w:val="both"/>
        <w:rPr>
          <w:rFonts w:ascii="Cambria" w:hAnsi="Cambria" w:cs="Arial"/>
        </w:rPr>
      </w:pPr>
      <w:r w:rsidRPr="00733002">
        <w:rPr>
          <w:rFonts w:ascii="Cambria" w:hAnsi="Cambria" w:cs="Arial"/>
        </w:rPr>
        <w:t xml:space="preserve">motocykle 79-96 </w:t>
      </w:r>
      <w:proofErr w:type="spellStart"/>
      <w:r w:rsidRPr="00733002">
        <w:rPr>
          <w:rFonts w:ascii="Cambria" w:hAnsi="Cambria" w:cs="Arial"/>
        </w:rPr>
        <w:t>dB</w:t>
      </w:r>
      <w:proofErr w:type="spellEnd"/>
    </w:p>
    <w:p w14:paraId="6F523300" w14:textId="77777777" w:rsidR="00B718B2" w:rsidRPr="00733002" w:rsidRDefault="00B718B2" w:rsidP="009A3C3B">
      <w:pPr>
        <w:numPr>
          <w:ilvl w:val="0"/>
          <w:numId w:val="9"/>
        </w:numPr>
        <w:spacing w:after="0" w:line="360" w:lineRule="auto"/>
        <w:jc w:val="both"/>
        <w:rPr>
          <w:rFonts w:ascii="Cambria" w:hAnsi="Cambria" w:cs="Arial"/>
        </w:rPr>
      </w:pPr>
      <w:r w:rsidRPr="00733002">
        <w:rPr>
          <w:rFonts w:ascii="Cambria" w:hAnsi="Cambria" w:cs="Arial"/>
        </w:rPr>
        <w:t xml:space="preserve">samochody ciężarowe 83-95 </w:t>
      </w:r>
      <w:proofErr w:type="spellStart"/>
      <w:r w:rsidRPr="00733002">
        <w:rPr>
          <w:rFonts w:ascii="Cambria" w:hAnsi="Cambria" w:cs="Arial"/>
        </w:rPr>
        <w:t>dB</w:t>
      </w:r>
      <w:proofErr w:type="spellEnd"/>
    </w:p>
    <w:p w14:paraId="3F7B7CA3" w14:textId="77777777" w:rsidR="00B718B2" w:rsidRPr="00733002" w:rsidRDefault="00B718B2" w:rsidP="009A3C3B">
      <w:pPr>
        <w:numPr>
          <w:ilvl w:val="0"/>
          <w:numId w:val="9"/>
        </w:numPr>
        <w:spacing w:after="0" w:line="360" w:lineRule="auto"/>
        <w:jc w:val="both"/>
        <w:rPr>
          <w:rFonts w:ascii="Cambria" w:hAnsi="Cambria" w:cs="Arial"/>
        </w:rPr>
      </w:pPr>
      <w:r w:rsidRPr="00733002">
        <w:rPr>
          <w:rFonts w:ascii="Cambria" w:hAnsi="Cambria" w:cs="Arial"/>
        </w:rPr>
        <w:t xml:space="preserve">autobusy i ciągniki 85-94 </w:t>
      </w:r>
      <w:proofErr w:type="spellStart"/>
      <w:r w:rsidRPr="00733002">
        <w:rPr>
          <w:rFonts w:ascii="Cambria" w:hAnsi="Cambria" w:cs="Arial"/>
        </w:rPr>
        <w:t>dB</w:t>
      </w:r>
      <w:proofErr w:type="spellEnd"/>
    </w:p>
    <w:p w14:paraId="7F6959F2" w14:textId="77777777" w:rsidR="00B718B2" w:rsidRPr="00733002" w:rsidRDefault="00B718B2" w:rsidP="009A3C3B">
      <w:pPr>
        <w:numPr>
          <w:ilvl w:val="0"/>
          <w:numId w:val="9"/>
        </w:numPr>
        <w:spacing w:after="0" w:line="360" w:lineRule="auto"/>
        <w:jc w:val="both"/>
        <w:rPr>
          <w:rFonts w:ascii="Cambria" w:hAnsi="Cambria" w:cs="Arial"/>
        </w:rPr>
      </w:pPr>
      <w:r w:rsidRPr="00733002">
        <w:rPr>
          <w:rFonts w:ascii="Cambria" w:hAnsi="Cambria" w:cs="Arial"/>
        </w:rPr>
        <w:t xml:space="preserve">samochody osobowe 70-84 </w:t>
      </w:r>
      <w:proofErr w:type="spellStart"/>
      <w:r w:rsidRPr="00733002">
        <w:rPr>
          <w:rFonts w:ascii="Cambria" w:hAnsi="Cambria" w:cs="Arial"/>
        </w:rPr>
        <w:t>dB</w:t>
      </w:r>
      <w:proofErr w:type="spellEnd"/>
    </w:p>
    <w:p w14:paraId="07AC85DD" w14:textId="77777777" w:rsidR="00B718B2" w:rsidRPr="00733002" w:rsidRDefault="00B718B2" w:rsidP="009A3C3B">
      <w:pPr>
        <w:numPr>
          <w:ilvl w:val="0"/>
          <w:numId w:val="9"/>
        </w:numPr>
        <w:spacing w:after="0" w:line="360" w:lineRule="auto"/>
        <w:jc w:val="both"/>
        <w:rPr>
          <w:rFonts w:ascii="Cambria" w:hAnsi="Cambria" w:cs="Arial"/>
        </w:rPr>
      </w:pPr>
      <w:r w:rsidRPr="00733002">
        <w:rPr>
          <w:rFonts w:ascii="Cambria" w:hAnsi="Cambria" w:cs="Arial"/>
        </w:rPr>
        <w:t xml:space="preserve">maszyny drogowe i budowlane 75-90 </w:t>
      </w:r>
      <w:proofErr w:type="spellStart"/>
      <w:r w:rsidRPr="00733002">
        <w:rPr>
          <w:rFonts w:ascii="Cambria" w:hAnsi="Cambria" w:cs="Arial"/>
        </w:rPr>
        <w:t>dB</w:t>
      </w:r>
      <w:proofErr w:type="spellEnd"/>
    </w:p>
    <w:p w14:paraId="009826F6" w14:textId="77777777" w:rsidR="00B718B2" w:rsidRPr="00733002" w:rsidRDefault="00B718B2" w:rsidP="00B718B2">
      <w:pPr>
        <w:spacing w:after="0" w:line="360" w:lineRule="auto"/>
        <w:ind w:left="1068"/>
        <w:jc w:val="both"/>
        <w:rPr>
          <w:rFonts w:ascii="Cambria" w:hAnsi="Cambria" w:cs="Arial"/>
          <w:highlight w:val="yellow"/>
        </w:rPr>
      </w:pPr>
    </w:p>
    <w:p w14:paraId="681B5D44" w14:textId="31A9E3FE" w:rsidR="00B718B2" w:rsidRPr="00733002" w:rsidRDefault="00B718B2" w:rsidP="003B209F">
      <w:pPr>
        <w:pStyle w:val="Nagwek2"/>
        <w:numPr>
          <w:ilvl w:val="1"/>
          <w:numId w:val="20"/>
        </w:numPr>
        <w:ind w:left="426"/>
        <w:jc w:val="both"/>
        <w:rPr>
          <w:rFonts w:ascii="Cambria" w:hAnsi="Cambria"/>
          <w:szCs w:val="22"/>
        </w:rPr>
      </w:pPr>
      <w:bookmarkStart w:id="21" w:name="_Toc74746619"/>
      <w:r w:rsidRPr="00733002">
        <w:rPr>
          <w:rFonts w:ascii="Cambria" w:hAnsi="Cambria"/>
          <w:szCs w:val="22"/>
        </w:rPr>
        <w:t>Zanieczyszczenia do powietrza</w:t>
      </w:r>
      <w:bookmarkEnd w:id="21"/>
    </w:p>
    <w:p w14:paraId="7CD5F8DB" w14:textId="77777777" w:rsidR="00B718B2" w:rsidRPr="00733002" w:rsidRDefault="00B718B2" w:rsidP="00B718B2">
      <w:pPr>
        <w:rPr>
          <w:rFonts w:ascii="Cambria" w:hAnsi="Cambria"/>
        </w:rPr>
      </w:pPr>
    </w:p>
    <w:p w14:paraId="37B8D83B" w14:textId="77777777" w:rsidR="00B718B2" w:rsidRPr="00733002" w:rsidRDefault="00B718B2" w:rsidP="00B718B2">
      <w:pPr>
        <w:spacing w:line="360" w:lineRule="auto"/>
        <w:jc w:val="both"/>
        <w:rPr>
          <w:rFonts w:ascii="Cambria" w:hAnsi="Cambria" w:cs="Arial"/>
        </w:rPr>
      </w:pPr>
      <w:r w:rsidRPr="006551C0">
        <w:rPr>
          <w:rFonts w:ascii="Cambria" w:hAnsi="Cambria" w:cs="Arial"/>
          <w:bCs/>
        </w:rPr>
        <w:t>Etap budowy – z</w:t>
      </w:r>
      <w:r w:rsidRPr="006551C0">
        <w:rPr>
          <w:rFonts w:ascii="Cambria" w:hAnsi="Cambria" w:cs="Arial"/>
        </w:rPr>
        <w:t>e</w:t>
      </w:r>
      <w:r w:rsidRPr="00733002">
        <w:rPr>
          <w:rFonts w:ascii="Cambria" w:hAnsi="Cambria" w:cs="Arial"/>
        </w:rPr>
        <w:t xml:space="preserve"> względu na charakter i rodzaj prac związanych z realizacją zadania przewiduje się, że głównym zagrożeniem powietrza na etapie budowy będzie emisja pyłów. Podstawowym źródłem tego zanieczyszczenia będą następujące prace:</w:t>
      </w:r>
    </w:p>
    <w:p w14:paraId="494C0DD9" w14:textId="77777777" w:rsidR="00B718B2" w:rsidRPr="00733002" w:rsidRDefault="00B718B2" w:rsidP="00B718B2">
      <w:pPr>
        <w:spacing w:line="360" w:lineRule="auto"/>
        <w:jc w:val="both"/>
        <w:rPr>
          <w:rFonts w:ascii="Cambria" w:hAnsi="Cambria" w:cs="Arial"/>
        </w:rPr>
      </w:pPr>
      <w:r w:rsidRPr="00733002">
        <w:rPr>
          <w:rFonts w:ascii="Cambria" w:hAnsi="Cambria" w:cs="Arial"/>
        </w:rPr>
        <w:t>a) wykopy, przemieszczania mas ziemnych i okresowe składowanie w sąsiedztwie wykopów;</w:t>
      </w:r>
    </w:p>
    <w:p w14:paraId="05BC2370" w14:textId="77777777" w:rsidR="00B718B2" w:rsidRPr="00733002" w:rsidRDefault="00B718B2" w:rsidP="00B718B2">
      <w:pPr>
        <w:spacing w:line="360" w:lineRule="auto"/>
        <w:jc w:val="both"/>
        <w:rPr>
          <w:rFonts w:ascii="Cambria" w:hAnsi="Cambria" w:cs="Arial"/>
        </w:rPr>
      </w:pPr>
      <w:r w:rsidRPr="00733002">
        <w:rPr>
          <w:rFonts w:ascii="Cambria" w:hAnsi="Cambria" w:cs="Arial"/>
        </w:rPr>
        <w:t>b) dowóz materiałów pylnych;</w:t>
      </w:r>
    </w:p>
    <w:p w14:paraId="1DA83EDB" w14:textId="77777777" w:rsidR="00B718B2" w:rsidRPr="00733002" w:rsidRDefault="00B718B2" w:rsidP="00B718B2">
      <w:pPr>
        <w:spacing w:line="360" w:lineRule="auto"/>
        <w:jc w:val="both"/>
        <w:rPr>
          <w:rFonts w:ascii="Cambria" w:hAnsi="Cambria" w:cs="Arial"/>
        </w:rPr>
      </w:pPr>
      <w:r w:rsidRPr="00733002">
        <w:rPr>
          <w:rFonts w:ascii="Cambria" w:hAnsi="Cambria" w:cs="Arial"/>
        </w:rPr>
        <w:t>c) układanie elementów betonowych: w tym chodników, krawężników itp., zwłaszcza poprzez przycinanie poszczególnych elementów.</w:t>
      </w:r>
    </w:p>
    <w:p w14:paraId="5A800FC1"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Ponadto wystąpić może wtórna emisja pyłu z podłoża - przede wszystkim bezpośrednio </w:t>
      </w:r>
      <w:r w:rsidRPr="00733002">
        <w:rPr>
          <w:rFonts w:ascii="Cambria" w:hAnsi="Cambria" w:cs="Arial"/>
        </w:rPr>
        <w:br/>
        <w:t>w miejscach prowadzenia prac i w obrębie zdeponowanych mas ziemnych.</w:t>
      </w:r>
    </w:p>
    <w:p w14:paraId="7DE941CA" w14:textId="77777777" w:rsidR="00B718B2" w:rsidRPr="00733002" w:rsidRDefault="00B718B2" w:rsidP="00B718B2">
      <w:pPr>
        <w:spacing w:line="360" w:lineRule="auto"/>
        <w:ind w:firstLine="709"/>
        <w:jc w:val="both"/>
        <w:rPr>
          <w:rFonts w:ascii="Cambria" w:hAnsi="Cambria"/>
        </w:rPr>
      </w:pPr>
      <w:r w:rsidRPr="00733002">
        <w:rPr>
          <w:rFonts w:ascii="Cambria" w:hAnsi="Cambria" w:cs="Arial"/>
        </w:rPr>
        <w:t xml:space="preserve">Odczuwalne będą zanieczyszczenia substancjami lotnymi w tym: spalinami emitowanymi przez silniki pracującego sprzętu ciężkiego i maszyn oraz samochodów dostawczych obsługujących budowę. Zanieczyszczenia te to głównie: tlenki węgla, azotu, siarki, węglowodory. W ostatniej fazie realizacji inwestycji zanieczyszczenie powietrza będzie spowodowane parami asfaltu, powstającymi </w:t>
      </w:r>
      <w:r w:rsidRPr="00733002">
        <w:rPr>
          <w:rFonts w:ascii="Cambria" w:hAnsi="Cambria" w:cs="Arial"/>
        </w:rPr>
        <w:lastRenderedPageBreak/>
        <w:t xml:space="preserve">podczas nakładania warstw mieszanek bitumicznych (fenole, naftaleny, WWA). </w:t>
      </w:r>
      <w:r w:rsidRPr="00733002">
        <w:rPr>
          <w:rFonts w:ascii="Cambria" w:hAnsi="Cambria"/>
        </w:rPr>
        <w:t xml:space="preserve">Emisja zanieczyszczeń do powietrza ze spalania paliw w samochodach i maszynach roboczych ciężkich używanych w całym okresie realizacji inwestycji nie powinna przekroczyć wartości obliczonych </w:t>
      </w:r>
      <w:r w:rsidRPr="00733002">
        <w:rPr>
          <w:rFonts w:ascii="Cambria" w:hAnsi="Cambria"/>
        </w:rPr>
        <w:br/>
        <w:t>na podstawie wskaźników spalania paliw w silnikach samochodowych i podanych w poniższej tabeli:</w:t>
      </w:r>
    </w:p>
    <w:tbl>
      <w:tblPr>
        <w:tblW w:w="0" w:type="auto"/>
        <w:tblInd w:w="392" w:type="dxa"/>
        <w:tblLayout w:type="fixed"/>
        <w:tblLook w:val="0000" w:firstRow="0" w:lastRow="0" w:firstColumn="0" w:lastColumn="0" w:noHBand="0" w:noVBand="0"/>
      </w:tblPr>
      <w:tblGrid>
        <w:gridCol w:w="709"/>
        <w:gridCol w:w="5132"/>
        <w:gridCol w:w="3060"/>
      </w:tblGrid>
      <w:tr w:rsidR="00B718B2" w:rsidRPr="00733002" w14:paraId="2B5CFF9E" w14:textId="77777777" w:rsidTr="00B03DB3">
        <w:tc>
          <w:tcPr>
            <w:tcW w:w="709" w:type="dxa"/>
            <w:tcBorders>
              <w:top w:val="single" w:sz="4" w:space="0" w:color="000000"/>
              <w:left w:val="single" w:sz="4" w:space="0" w:color="000000"/>
              <w:bottom w:val="single" w:sz="4" w:space="0" w:color="000000"/>
            </w:tcBorders>
          </w:tcPr>
          <w:p w14:paraId="788DEB0D"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L.p.</w:t>
            </w:r>
          </w:p>
        </w:tc>
        <w:tc>
          <w:tcPr>
            <w:tcW w:w="5132" w:type="dxa"/>
            <w:tcBorders>
              <w:top w:val="single" w:sz="4" w:space="0" w:color="000000"/>
              <w:left w:val="single" w:sz="4" w:space="0" w:color="000000"/>
              <w:bottom w:val="single" w:sz="4" w:space="0" w:color="000000"/>
            </w:tcBorders>
          </w:tcPr>
          <w:p w14:paraId="777F378C"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Rodzaj zanieczyszczenia</w:t>
            </w:r>
          </w:p>
        </w:tc>
        <w:tc>
          <w:tcPr>
            <w:tcW w:w="3060" w:type="dxa"/>
            <w:tcBorders>
              <w:top w:val="single" w:sz="4" w:space="0" w:color="000000"/>
              <w:left w:val="single" w:sz="4" w:space="0" w:color="000000"/>
              <w:bottom w:val="single" w:sz="4" w:space="0" w:color="000000"/>
              <w:right w:val="single" w:sz="4" w:space="0" w:color="000000"/>
            </w:tcBorders>
          </w:tcPr>
          <w:p w14:paraId="6682F05D"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Emisja roczna</w:t>
            </w:r>
          </w:p>
          <w:p w14:paraId="484C1F63" w14:textId="77777777" w:rsidR="00B718B2" w:rsidRPr="00733002" w:rsidRDefault="00B718B2" w:rsidP="00B03DB3">
            <w:pPr>
              <w:pStyle w:val="Tekstpodstawowy"/>
              <w:tabs>
                <w:tab w:val="clear" w:pos="0"/>
              </w:tabs>
              <w:rPr>
                <w:rFonts w:ascii="Cambria" w:hAnsi="Cambria" w:cs="Tahoma"/>
                <w:sz w:val="22"/>
                <w:szCs w:val="22"/>
              </w:rPr>
            </w:pPr>
            <w:r w:rsidRPr="00733002">
              <w:rPr>
                <w:rFonts w:ascii="Cambria" w:hAnsi="Cambria" w:cs="Tahoma"/>
                <w:sz w:val="22"/>
                <w:szCs w:val="22"/>
              </w:rPr>
              <w:t xml:space="preserve">Mg/rok </w:t>
            </w:r>
          </w:p>
        </w:tc>
      </w:tr>
      <w:tr w:rsidR="00B718B2" w:rsidRPr="00733002" w14:paraId="6B1746F9" w14:textId="77777777" w:rsidTr="00B03DB3">
        <w:tc>
          <w:tcPr>
            <w:tcW w:w="709" w:type="dxa"/>
            <w:tcBorders>
              <w:top w:val="single" w:sz="4" w:space="0" w:color="000000"/>
              <w:left w:val="single" w:sz="4" w:space="0" w:color="000000"/>
              <w:bottom w:val="single" w:sz="4" w:space="0" w:color="000000"/>
            </w:tcBorders>
          </w:tcPr>
          <w:p w14:paraId="29C72465"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1.</w:t>
            </w:r>
          </w:p>
        </w:tc>
        <w:tc>
          <w:tcPr>
            <w:tcW w:w="5132" w:type="dxa"/>
            <w:tcBorders>
              <w:top w:val="single" w:sz="4" w:space="0" w:color="000000"/>
              <w:left w:val="single" w:sz="4" w:space="0" w:color="000000"/>
              <w:bottom w:val="single" w:sz="4" w:space="0" w:color="000000"/>
            </w:tcBorders>
          </w:tcPr>
          <w:p w14:paraId="57CC01EB"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Dwutlenek azotu</w:t>
            </w:r>
          </w:p>
        </w:tc>
        <w:tc>
          <w:tcPr>
            <w:tcW w:w="3060" w:type="dxa"/>
            <w:tcBorders>
              <w:top w:val="single" w:sz="4" w:space="0" w:color="000000"/>
              <w:left w:val="single" w:sz="4" w:space="0" w:color="000000"/>
              <w:bottom w:val="single" w:sz="4" w:space="0" w:color="000000"/>
              <w:right w:val="single" w:sz="4" w:space="0" w:color="000000"/>
            </w:tcBorders>
          </w:tcPr>
          <w:p w14:paraId="48727C4C"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0.0212</w:t>
            </w:r>
          </w:p>
        </w:tc>
      </w:tr>
      <w:tr w:rsidR="00B718B2" w:rsidRPr="00733002" w14:paraId="3052113F" w14:textId="77777777" w:rsidTr="00B03DB3">
        <w:tc>
          <w:tcPr>
            <w:tcW w:w="709" w:type="dxa"/>
            <w:tcBorders>
              <w:top w:val="single" w:sz="4" w:space="0" w:color="000000"/>
              <w:left w:val="single" w:sz="4" w:space="0" w:color="000000"/>
              <w:bottom w:val="single" w:sz="4" w:space="0" w:color="000000"/>
            </w:tcBorders>
          </w:tcPr>
          <w:p w14:paraId="770AB6B7"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2.</w:t>
            </w:r>
          </w:p>
        </w:tc>
        <w:tc>
          <w:tcPr>
            <w:tcW w:w="5132" w:type="dxa"/>
            <w:tcBorders>
              <w:top w:val="single" w:sz="4" w:space="0" w:color="000000"/>
              <w:left w:val="single" w:sz="4" w:space="0" w:color="000000"/>
              <w:bottom w:val="single" w:sz="4" w:space="0" w:color="000000"/>
            </w:tcBorders>
          </w:tcPr>
          <w:p w14:paraId="711078D9"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Dwutlenek siarki</w:t>
            </w:r>
          </w:p>
        </w:tc>
        <w:tc>
          <w:tcPr>
            <w:tcW w:w="3060" w:type="dxa"/>
            <w:tcBorders>
              <w:top w:val="single" w:sz="4" w:space="0" w:color="000000"/>
              <w:left w:val="single" w:sz="4" w:space="0" w:color="000000"/>
              <w:bottom w:val="single" w:sz="4" w:space="0" w:color="000000"/>
              <w:right w:val="single" w:sz="4" w:space="0" w:color="000000"/>
            </w:tcBorders>
          </w:tcPr>
          <w:p w14:paraId="1FF90C1A"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0.0186</w:t>
            </w:r>
          </w:p>
        </w:tc>
      </w:tr>
      <w:tr w:rsidR="00B718B2" w:rsidRPr="00733002" w14:paraId="09C63901" w14:textId="77777777" w:rsidTr="00B03DB3">
        <w:tc>
          <w:tcPr>
            <w:tcW w:w="709" w:type="dxa"/>
            <w:tcBorders>
              <w:top w:val="single" w:sz="4" w:space="0" w:color="000000"/>
              <w:left w:val="single" w:sz="4" w:space="0" w:color="000000"/>
              <w:bottom w:val="single" w:sz="4" w:space="0" w:color="000000"/>
            </w:tcBorders>
          </w:tcPr>
          <w:p w14:paraId="576C6285"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3.</w:t>
            </w:r>
          </w:p>
        </w:tc>
        <w:tc>
          <w:tcPr>
            <w:tcW w:w="5132" w:type="dxa"/>
            <w:tcBorders>
              <w:top w:val="single" w:sz="4" w:space="0" w:color="000000"/>
              <w:left w:val="single" w:sz="4" w:space="0" w:color="000000"/>
              <w:bottom w:val="single" w:sz="4" w:space="0" w:color="000000"/>
            </w:tcBorders>
          </w:tcPr>
          <w:p w14:paraId="740C70D7"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Tlenek węgla</w:t>
            </w:r>
          </w:p>
        </w:tc>
        <w:tc>
          <w:tcPr>
            <w:tcW w:w="3060" w:type="dxa"/>
            <w:tcBorders>
              <w:top w:val="single" w:sz="4" w:space="0" w:color="000000"/>
              <w:left w:val="single" w:sz="4" w:space="0" w:color="000000"/>
              <w:bottom w:val="single" w:sz="4" w:space="0" w:color="000000"/>
              <w:right w:val="single" w:sz="4" w:space="0" w:color="000000"/>
            </w:tcBorders>
          </w:tcPr>
          <w:p w14:paraId="1C51D0DC"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3.914</w:t>
            </w:r>
          </w:p>
        </w:tc>
      </w:tr>
      <w:tr w:rsidR="00B718B2" w:rsidRPr="00733002" w14:paraId="38B5EB2A" w14:textId="77777777" w:rsidTr="00B03DB3">
        <w:tc>
          <w:tcPr>
            <w:tcW w:w="709" w:type="dxa"/>
            <w:tcBorders>
              <w:top w:val="single" w:sz="4" w:space="0" w:color="000000"/>
              <w:left w:val="single" w:sz="4" w:space="0" w:color="000000"/>
              <w:bottom w:val="single" w:sz="4" w:space="0" w:color="000000"/>
            </w:tcBorders>
          </w:tcPr>
          <w:p w14:paraId="14858DDE"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4.</w:t>
            </w:r>
          </w:p>
        </w:tc>
        <w:tc>
          <w:tcPr>
            <w:tcW w:w="5132" w:type="dxa"/>
            <w:tcBorders>
              <w:top w:val="single" w:sz="4" w:space="0" w:color="000000"/>
              <w:left w:val="single" w:sz="4" w:space="0" w:color="000000"/>
              <w:bottom w:val="single" w:sz="4" w:space="0" w:color="000000"/>
            </w:tcBorders>
          </w:tcPr>
          <w:p w14:paraId="62A04175"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Węglowodory alifatyczne</w:t>
            </w:r>
          </w:p>
        </w:tc>
        <w:tc>
          <w:tcPr>
            <w:tcW w:w="3060" w:type="dxa"/>
            <w:tcBorders>
              <w:top w:val="single" w:sz="4" w:space="0" w:color="000000"/>
              <w:left w:val="single" w:sz="4" w:space="0" w:color="000000"/>
              <w:bottom w:val="single" w:sz="4" w:space="0" w:color="000000"/>
              <w:right w:val="single" w:sz="4" w:space="0" w:color="000000"/>
            </w:tcBorders>
          </w:tcPr>
          <w:p w14:paraId="38FC0E1B"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0.448</w:t>
            </w:r>
          </w:p>
        </w:tc>
      </w:tr>
      <w:tr w:rsidR="00B718B2" w:rsidRPr="00733002" w14:paraId="4AAD760B" w14:textId="77777777" w:rsidTr="00B03DB3">
        <w:tc>
          <w:tcPr>
            <w:tcW w:w="709" w:type="dxa"/>
            <w:tcBorders>
              <w:top w:val="single" w:sz="4" w:space="0" w:color="000000"/>
              <w:left w:val="single" w:sz="4" w:space="0" w:color="000000"/>
              <w:bottom w:val="single" w:sz="4" w:space="0" w:color="000000"/>
            </w:tcBorders>
          </w:tcPr>
          <w:p w14:paraId="360B7D6E"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5.</w:t>
            </w:r>
          </w:p>
        </w:tc>
        <w:tc>
          <w:tcPr>
            <w:tcW w:w="5132" w:type="dxa"/>
            <w:tcBorders>
              <w:top w:val="single" w:sz="4" w:space="0" w:color="000000"/>
              <w:left w:val="single" w:sz="4" w:space="0" w:color="000000"/>
              <w:bottom w:val="single" w:sz="4" w:space="0" w:color="000000"/>
            </w:tcBorders>
          </w:tcPr>
          <w:p w14:paraId="71D7B043"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Węglowodory aromatyczne</w:t>
            </w:r>
          </w:p>
        </w:tc>
        <w:tc>
          <w:tcPr>
            <w:tcW w:w="3060" w:type="dxa"/>
            <w:tcBorders>
              <w:top w:val="single" w:sz="4" w:space="0" w:color="000000"/>
              <w:left w:val="single" w:sz="4" w:space="0" w:color="000000"/>
              <w:bottom w:val="single" w:sz="4" w:space="0" w:color="000000"/>
              <w:right w:val="single" w:sz="4" w:space="0" w:color="000000"/>
            </w:tcBorders>
          </w:tcPr>
          <w:p w14:paraId="7A91E93B" w14:textId="77777777" w:rsidR="00B718B2" w:rsidRPr="00733002" w:rsidRDefault="00B718B2" w:rsidP="00B03DB3">
            <w:pPr>
              <w:pStyle w:val="Tekstpodstawowy"/>
              <w:tabs>
                <w:tab w:val="clear" w:pos="0"/>
              </w:tabs>
              <w:snapToGrid w:val="0"/>
              <w:rPr>
                <w:rFonts w:ascii="Cambria" w:hAnsi="Cambria" w:cs="Tahoma"/>
                <w:sz w:val="22"/>
                <w:szCs w:val="22"/>
              </w:rPr>
            </w:pPr>
            <w:r w:rsidRPr="00733002">
              <w:rPr>
                <w:rFonts w:ascii="Cambria" w:hAnsi="Cambria" w:cs="Tahoma"/>
                <w:sz w:val="22"/>
                <w:szCs w:val="22"/>
              </w:rPr>
              <w:t>0.191</w:t>
            </w:r>
          </w:p>
        </w:tc>
      </w:tr>
    </w:tbl>
    <w:p w14:paraId="7B965657" w14:textId="77777777" w:rsidR="00B718B2" w:rsidRPr="00733002" w:rsidRDefault="00B718B2" w:rsidP="00B718B2">
      <w:pPr>
        <w:spacing w:line="360" w:lineRule="auto"/>
        <w:jc w:val="both"/>
        <w:rPr>
          <w:rFonts w:ascii="Cambria" w:hAnsi="Cambria" w:cs="Arial"/>
          <w:b/>
          <w:bCs/>
          <w:highlight w:val="yellow"/>
        </w:rPr>
      </w:pPr>
    </w:p>
    <w:p w14:paraId="517B3959" w14:textId="77777777" w:rsidR="00B718B2" w:rsidRPr="006551C0" w:rsidRDefault="00B718B2" w:rsidP="006551C0">
      <w:pPr>
        <w:spacing w:line="360" w:lineRule="auto"/>
        <w:ind w:firstLine="709"/>
        <w:jc w:val="both"/>
        <w:rPr>
          <w:rFonts w:ascii="Cambria" w:hAnsi="Cambria" w:cs="Arial"/>
          <w:bCs/>
        </w:rPr>
      </w:pPr>
      <w:r w:rsidRPr="006551C0">
        <w:rPr>
          <w:rFonts w:ascii="Cambria" w:hAnsi="Cambria" w:cs="Arial"/>
          <w:bCs/>
        </w:rPr>
        <w:t xml:space="preserve">Mając na uwadze rodzaj, skalę i zakres przedsięwzięcia, nie przewiduje się wystąpienia szczególnego zagrożenia dla środowiska z tytułu emisji do atmosfery substancji gazowych </w:t>
      </w:r>
      <w:r w:rsidRPr="006551C0">
        <w:rPr>
          <w:rFonts w:ascii="Cambria" w:hAnsi="Cambria" w:cs="Arial"/>
          <w:bCs/>
        </w:rPr>
        <w:br/>
        <w:t xml:space="preserve">i pyłów. </w:t>
      </w:r>
      <w:r w:rsidRPr="006551C0">
        <w:rPr>
          <w:rFonts w:ascii="Cambria" w:hAnsi="Cambria" w:cs="Arial"/>
        </w:rPr>
        <w:t>Będzie to jednak oddziaływanie ograniczone w czasie i nie spowoduje istotnych bądź długotrwałych zmian w środowisku.</w:t>
      </w:r>
    </w:p>
    <w:p w14:paraId="7F53DAFA" w14:textId="77777777" w:rsidR="00B718B2" w:rsidRPr="00733002" w:rsidRDefault="00B718B2" w:rsidP="006551C0">
      <w:pPr>
        <w:spacing w:line="360" w:lineRule="auto"/>
        <w:ind w:firstLine="709"/>
        <w:jc w:val="both"/>
        <w:rPr>
          <w:rFonts w:ascii="Cambria" w:hAnsi="Cambria" w:cs="Arial"/>
        </w:rPr>
      </w:pPr>
      <w:r w:rsidRPr="006551C0">
        <w:rPr>
          <w:rFonts w:ascii="Cambria" w:hAnsi="Cambria" w:cs="Arial"/>
          <w:bCs/>
        </w:rPr>
        <w:t xml:space="preserve">Na etapie eksploatacji </w:t>
      </w:r>
      <w:r w:rsidRPr="006551C0">
        <w:rPr>
          <w:rFonts w:ascii="Cambria" w:hAnsi="Cambria" w:cs="Arial"/>
        </w:rPr>
        <w:t>inwestycji – źródłem</w:t>
      </w:r>
      <w:r w:rsidRPr="00733002">
        <w:rPr>
          <w:rFonts w:ascii="Cambria" w:hAnsi="Cambria" w:cs="Arial"/>
        </w:rPr>
        <w:t xml:space="preserve"> zanieczyszczeń gazowych i pyłów emitowanych </w:t>
      </w:r>
      <w:r w:rsidRPr="00733002">
        <w:rPr>
          <w:rFonts w:ascii="Cambria" w:hAnsi="Cambria" w:cs="Arial"/>
        </w:rPr>
        <w:br/>
        <w:t>do środowiska będą poruszające się w analizowanym obszarze pojazdy. Wielkość emisji komunikacyjnej uzależniona jest od natężenia ruchu oraz prędkości jazdy. Obliczenia przeprowadzono dla prędkości 50 km/h, przy której emisja jest największa.</w:t>
      </w:r>
    </w:p>
    <w:p w14:paraId="4F04AC3E" w14:textId="77777777" w:rsidR="00B718B2" w:rsidRPr="00733002" w:rsidRDefault="00B718B2" w:rsidP="006551C0">
      <w:pPr>
        <w:spacing w:line="360" w:lineRule="auto"/>
        <w:ind w:firstLine="709"/>
        <w:jc w:val="both"/>
        <w:rPr>
          <w:rFonts w:ascii="Cambria" w:hAnsi="Cambria" w:cs="Arial"/>
          <w:u w:val="single"/>
        </w:rPr>
      </w:pPr>
      <w:r w:rsidRPr="00733002">
        <w:rPr>
          <w:rFonts w:ascii="Cambria" w:hAnsi="Cambria" w:cs="Arial"/>
        </w:rPr>
        <w:t xml:space="preserve">Emisję zanieczyszczeń do powietrza obliczono na podstawie wskaźników emisji uzyskanych z arkusza kalkulacyjnego dystrybuowanego przez Ministra Środowiska, w którym zostały zastosowane wzory opracowane przez prof. Zdzisława Chłopka. </w:t>
      </w:r>
    </w:p>
    <w:p w14:paraId="0150B772" w14:textId="77777777" w:rsidR="00B718B2" w:rsidRPr="00733002" w:rsidRDefault="00B718B2" w:rsidP="00B718B2">
      <w:pPr>
        <w:rPr>
          <w:rFonts w:ascii="Cambria" w:hAnsi="Cambria" w:cs="Arial"/>
          <w:u w:val="single"/>
        </w:rPr>
      </w:pPr>
      <w:r w:rsidRPr="00733002">
        <w:rPr>
          <w:rFonts w:ascii="Cambria" w:hAnsi="Cambria" w:cs="Arial"/>
          <w:u w:val="single"/>
        </w:rPr>
        <w:br w:type="page"/>
      </w:r>
    </w:p>
    <w:p w14:paraId="109A39A1" w14:textId="77777777" w:rsidR="00B718B2" w:rsidRPr="00733002" w:rsidRDefault="00B718B2" w:rsidP="00B718B2">
      <w:pPr>
        <w:spacing w:line="360" w:lineRule="auto"/>
        <w:jc w:val="both"/>
        <w:rPr>
          <w:rFonts w:ascii="Cambria" w:hAnsi="Cambria" w:cs="Arial"/>
          <w:u w:val="single"/>
        </w:rPr>
      </w:pPr>
      <w:r w:rsidRPr="00733002">
        <w:rPr>
          <w:rFonts w:ascii="Cambria" w:hAnsi="Cambria" w:cs="Arial"/>
          <w:u w:val="single"/>
        </w:rPr>
        <w:lastRenderedPageBreak/>
        <w:t>Obliczenia emisji przedstawiają się następująco:</w:t>
      </w:r>
    </w:p>
    <w:p w14:paraId="07A18539" w14:textId="77777777" w:rsidR="00B718B2" w:rsidRPr="00733002" w:rsidRDefault="00B718B2" w:rsidP="00B718B2">
      <w:pPr>
        <w:spacing w:line="360" w:lineRule="auto"/>
        <w:jc w:val="both"/>
        <w:rPr>
          <w:rFonts w:ascii="Cambria" w:hAnsi="Cambria" w:cs="Arial"/>
        </w:rPr>
      </w:pPr>
      <w:r w:rsidRPr="00733002">
        <w:rPr>
          <w:rFonts w:ascii="Cambria" w:hAnsi="Cambria" w:cs="Arial"/>
          <w:b/>
          <w:bCs/>
        </w:rPr>
        <w:t xml:space="preserve">Jednostkowe wielkości emisji z pojazdów g/km (wskaźniki emisji) okres: 1 </w:t>
      </w:r>
      <w:r w:rsidRPr="00733002">
        <w:rPr>
          <w:rFonts w:ascii="Cambria" w:hAnsi="Cambria" w:cs="Arial"/>
          <w:b/>
          <w:bCs/>
          <w:u w:val="single"/>
        </w:rPr>
        <w:t>pora dnia</w:t>
      </w:r>
    </w:p>
    <w:tbl>
      <w:tblPr>
        <w:tblW w:w="5000" w:type="pct"/>
        <w:tblCellMar>
          <w:left w:w="40" w:type="dxa"/>
          <w:right w:w="40" w:type="dxa"/>
        </w:tblCellMar>
        <w:tblLook w:val="04A0" w:firstRow="1" w:lastRow="0" w:firstColumn="1" w:lastColumn="0" w:noHBand="0" w:noVBand="1"/>
      </w:tblPr>
      <w:tblGrid>
        <w:gridCol w:w="1465"/>
        <w:gridCol w:w="822"/>
        <w:gridCol w:w="960"/>
        <w:gridCol w:w="960"/>
        <w:gridCol w:w="949"/>
        <w:gridCol w:w="857"/>
        <w:gridCol w:w="857"/>
        <w:gridCol w:w="858"/>
        <w:gridCol w:w="857"/>
        <w:gridCol w:w="873"/>
      </w:tblGrid>
      <w:tr w:rsidR="00B718B2" w:rsidRPr="00733002" w14:paraId="3A7968CF" w14:textId="77777777" w:rsidTr="00B03DB3">
        <w:trPr>
          <w:trHeight w:val="490"/>
        </w:trPr>
        <w:tc>
          <w:tcPr>
            <w:tcW w:w="775" w:type="pct"/>
            <w:tcBorders>
              <w:top w:val="single" w:sz="4" w:space="0" w:color="000000"/>
              <w:left w:val="single" w:sz="4" w:space="0" w:color="000000"/>
              <w:bottom w:val="single" w:sz="4" w:space="0" w:color="000000"/>
              <w:right w:val="nil"/>
            </w:tcBorders>
            <w:vAlign w:val="center"/>
          </w:tcPr>
          <w:p w14:paraId="5A808F5E" w14:textId="77777777" w:rsidR="00B718B2" w:rsidRPr="00733002" w:rsidRDefault="00B718B2" w:rsidP="00B03DB3">
            <w:pPr>
              <w:spacing w:line="360" w:lineRule="auto"/>
              <w:jc w:val="both"/>
              <w:rPr>
                <w:rFonts w:ascii="Cambria" w:hAnsi="Cambria" w:cs="Arial"/>
              </w:rPr>
            </w:pPr>
            <w:r w:rsidRPr="00733002">
              <w:rPr>
                <w:rFonts w:ascii="Cambria" w:hAnsi="Cambria" w:cs="Arial"/>
              </w:rPr>
              <w:t>Grupy pojazdów</w:t>
            </w:r>
          </w:p>
        </w:tc>
        <w:tc>
          <w:tcPr>
            <w:tcW w:w="435" w:type="pct"/>
            <w:tcBorders>
              <w:top w:val="single" w:sz="4" w:space="0" w:color="000000"/>
              <w:left w:val="single" w:sz="4" w:space="0" w:color="000000"/>
              <w:bottom w:val="single" w:sz="4" w:space="0" w:color="000000"/>
              <w:right w:val="nil"/>
            </w:tcBorders>
          </w:tcPr>
          <w:p w14:paraId="1108FF6D" w14:textId="77777777" w:rsidR="00B718B2" w:rsidRPr="00733002" w:rsidRDefault="00B718B2" w:rsidP="00B03DB3">
            <w:pPr>
              <w:spacing w:line="360" w:lineRule="auto"/>
              <w:jc w:val="both"/>
              <w:rPr>
                <w:rFonts w:ascii="Cambria" w:hAnsi="Cambria" w:cs="Arial"/>
              </w:rPr>
            </w:pPr>
            <w:proofErr w:type="spellStart"/>
            <w:r w:rsidRPr="00733002">
              <w:rPr>
                <w:rFonts w:ascii="Cambria" w:hAnsi="Cambria" w:cs="Arial"/>
              </w:rPr>
              <w:t>Pręd</w:t>
            </w:r>
            <w:proofErr w:type="spellEnd"/>
            <w:r w:rsidRPr="00733002">
              <w:rPr>
                <w:rFonts w:ascii="Cambria" w:hAnsi="Cambria" w:cs="Arial"/>
              </w:rPr>
              <w:t>.</w:t>
            </w:r>
          </w:p>
          <w:p w14:paraId="213BB48B" w14:textId="77777777" w:rsidR="00B718B2" w:rsidRPr="00733002" w:rsidRDefault="00B718B2" w:rsidP="00B03DB3">
            <w:pPr>
              <w:spacing w:line="360" w:lineRule="auto"/>
              <w:jc w:val="both"/>
              <w:rPr>
                <w:rFonts w:ascii="Cambria" w:hAnsi="Cambria" w:cs="Arial"/>
              </w:rPr>
            </w:pPr>
            <w:r w:rsidRPr="00733002">
              <w:rPr>
                <w:rFonts w:ascii="Cambria" w:hAnsi="Cambria" w:cs="Arial"/>
              </w:rPr>
              <w:t>km/h</w:t>
            </w:r>
          </w:p>
        </w:tc>
        <w:tc>
          <w:tcPr>
            <w:tcW w:w="508" w:type="pct"/>
            <w:tcBorders>
              <w:top w:val="single" w:sz="4" w:space="0" w:color="000000"/>
              <w:left w:val="single" w:sz="4" w:space="0" w:color="000000"/>
              <w:bottom w:val="single" w:sz="4" w:space="0" w:color="000000"/>
              <w:right w:val="nil"/>
            </w:tcBorders>
          </w:tcPr>
          <w:p w14:paraId="0A89F7F7" w14:textId="77777777" w:rsidR="00B718B2" w:rsidRPr="00733002" w:rsidRDefault="00B718B2" w:rsidP="00B03DB3">
            <w:pPr>
              <w:spacing w:line="360" w:lineRule="auto"/>
              <w:jc w:val="both"/>
              <w:rPr>
                <w:rFonts w:ascii="Cambria" w:hAnsi="Cambria" w:cs="Arial"/>
              </w:rPr>
            </w:pPr>
          </w:p>
          <w:p w14:paraId="69FA6C6F" w14:textId="77777777" w:rsidR="00B718B2" w:rsidRPr="00733002" w:rsidRDefault="00B718B2" w:rsidP="00B03DB3">
            <w:pPr>
              <w:spacing w:line="360" w:lineRule="auto"/>
              <w:jc w:val="center"/>
              <w:rPr>
                <w:rFonts w:ascii="Cambria" w:hAnsi="Cambria" w:cs="Arial"/>
              </w:rPr>
            </w:pPr>
            <w:r w:rsidRPr="00733002">
              <w:rPr>
                <w:rFonts w:ascii="Cambria" w:hAnsi="Cambria" w:cs="Arial"/>
              </w:rPr>
              <w:t>CO</w:t>
            </w:r>
          </w:p>
        </w:tc>
        <w:tc>
          <w:tcPr>
            <w:tcW w:w="508" w:type="pct"/>
            <w:tcBorders>
              <w:top w:val="single" w:sz="4" w:space="0" w:color="000000"/>
              <w:left w:val="single" w:sz="4" w:space="0" w:color="000000"/>
              <w:bottom w:val="single" w:sz="4" w:space="0" w:color="000000"/>
              <w:right w:val="nil"/>
            </w:tcBorders>
          </w:tcPr>
          <w:p w14:paraId="471ED6E2" w14:textId="77777777" w:rsidR="00B718B2" w:rsidRPr="00733002" w:rsidRDefault="00B718B2" w:rsidP="00B03DB3">
            <w:pPr>
              <w:spacing w:line="360" w:lineRule="auto"/>
              <w:jc w:val="both"/>
              <w:rPr>
                <w:rFonts w:ascii="Cambria" w:hAnsi="Cambria" w:cs="Arial"/>
              </w:rPr>
            </w:pPr>
          </w:p>
          <w:p w14:paraId="05267FE9" w14:textId="77777777" w:rsidR="00B718B2" w:rsidRPr="00733002" w:rsidRDefault="00B718B2" w:rsidP="00B03DB3">
            <w:pPr>
              <w:spacing w:line="360" w:lineRule="auto"/>
              <w:jc w:val="center"/>
              <w:rPr>
                <w:rFonts w:ascii="Cambria" w:hAnsi="Cambria" w:cs="Arial"/>
              </w:rPr>
            </w:pPr>
            <w:r w:rsidRPr="00733002">
              <w:rPr>
                <w:rFonts w:ascii="Cambria" w:hAnsi="Cambria" w:cs="Arial"/>
              </w:rPr>
              <w:t>C</w:t>
            </w:r>
            <w:r w:rsidRPr="00733002">
              <w:rPr>
                <w:rFonts w:ascii="Cambria" w:hAnsi="Cambria" w:cs="Arial"/>
                <w:vertAlign w:val="subscript"/>
              </w:rPr>
              <w:t>6</w:t>
            </w:r>
            <w:r w:rsidRPr="00733002">
              <w:rPr>
                <w:rFonts w:ascii="Cambria" w:hAnsi="Cambria" w:cs="Arial"/>
              </w:rPr>
              <w:t>H</w:t>
            </w:r>
            <w:r w:rsidRPr="00733002">
              <w:rPr>
                <w:rFonts w:ascii="Cambria" w:hAnsi="Cambria" w:cs="Arial"/>
                <w:vertAlign w:val="subscript"/>
              </w:rPr>
              <w:t>6</w:t>
            </w:r>
          </w:p>
        </w:tc>
        <w:tc>
          <w:tcPr>
            <w:tcW w:w="502" w:type="pct"/>
            <w:tcBorders>
              <w:top w:val="single" w:sz="4" w:space="0" w:color="000000"/>
              <w:left w:val="single" w:sz="4" w:space="0" w:color="000000"/>
              <w:bottom w:val="single" w:sz="4" w:space="0" w:color="000000"/>
              <w:right w:val="nil"/>
            </w:tcBorders>
          </w:tcPr>
          <w:p w14:paraId="3105BF06" w14:textId="77777777" w:rsidR="00B718B2" w:rsidRPr="00733002" w:rsidRDefault="00B718B2" w:rsidP="00B03DB3">
            <w:pPr>
              <w:spacing w:line="360" w:lineRule="auto"/>
              <w:jc w:val="center"/>
              <w:rPr>
                <w:rFonts w:ascii="Cambria" w:hAnsi="Cambria" w:cs="Arial"/>
              </w:rPr>
            </w:pPr>
          </w:p>
          <w:p w14:paraId="447E178E" w14:textId="77777777" w:rsidR="00B718B2" w:rsidRPr="00733002" w:rsidRDefault="00B718B2" w:rsidP="00B03DB3">
            <w:pPr>
              <w:spacing w:line="360" w:lineRule="auto"/>
              <w:jc w:val="center"/>
              <w:rPr>
                <w:rFonts w:ascii="Cambria" w:hAnsi="Cambria" w:cs="Arial"/>
              </w:rPr>
            </w:pPr>
            <w:r w:rsidRPr="00733002">
              <w:rPr>
                <w:rFonts w:ascii="Cambria" w:hAnsi="Cambria" w:cs="Arial"/>
              </w:rPr>
              <w:t>HC</w:t>
            </w:r>
          </w:p>
        </w:tc>
        <w:tc>
          <w:tcPr>
            <w:tcW w:w="452" w:type="pct"/>
            <w:tcBorders>
              <w:top w:val="single" w:sz="4" w:space="0" w:color="000000"/>
              <w:left w:val="single" w:sz="4" w:space="0" w:color="000000"/>
              <w:bottom w:val="single" w:sz="4" w:space="0" w:color="000000"/>
              <w:right w:val="nil"/>
            </w:tcBorders>
          </w:tcPr>
          <w:p w14:paraId="345A7C47" w14:textId="77777777" w:rsidR="00B718B2" w:rsidRPr="00733002" w:rsidRDefault="00B718B2" w:rsidP="00B03DB3">
            <w:pPr>
              <w:spacing w:line="360" w:lineRule="auto"/>
              <w:jc w:val="center"/>
              <w:rPr>
                <w:rFonts w:ascii="Cambria" w:hAnsi="Cambria" w:cs="Arial"/>
              </w:rPr>
            </w:pPr>
          </w:p>
          <w:p w14:paraId="0E5E7388" w14:textId="77777777" w:rsidR="00B718B2" w:rsidRPr="00733002" w:rsidRDefault="00B718B2" w:rsidP="00B03DB3">
            <w:pPr>
              <w:spacing w:line="360" w:lineRule="auto"/>
              <w:jc w:val="center"/>
              <w:rPr>
                <w:rFonts w:ascii="Cambria" w:hAnsi="Cambria" w:cs="Arial"/>
              </w:rPr>
            </w:pPr>
            <w:r w:rsidRPr="00733002">
              <w:rPr>
                <w:rFonts w:ascii="Cambria" w:hAnsi="Cambria" w:cs="Arial"/>
              </w:rPr>
              <w:t>HC al.</w:t>
            </w:r>
          </w:p>
        </w:tc>
        <w:tc>
          <w:tcPr>
            <w:tcW w:w="452" w:type="pct"/>
            <w:tcBorders>
              <w:top w:val="single" w:sz="4" w:space="0" w:color="000000"/>
              <w:left w:val="single" w:sz="4" w:space="0" w:color="000000"/>
              <w:bottom w:val="single" w:sz="4" w:space="0" w:color="000000"/>
              <w:right w:val="nil"/>
            </w:tcBorders>
          </w:tcPr>
          <w:p w14:paraId="5882E3AC" w14:textId="77777777" w:rsidR="00B718B2" w:rsidRPr="00733002" w:rsidRDefault="00B718B2" w:rsidP="00B03DB3">
            <w:pPr>
              <w:spacing w:line="360" w:lineRule="auto"/>
              <w:jc w:val="center"/>
              <w:rPr>
                <w:rFonts w:ascii="Cambria" w:hAnsi="Cambria" w:cs="Arial"/>
              </w:rPr>
            </w:pPr>
          </w:p>
          <w:p w14:paraId="30653153" w14:textId="77777777" w:rsidR="00B718B2" w:rsidRPr="00733002" w:rsidRDefault="00B718B2" w:rsidP="00B03DB3">
            <w:pPr>
              <w:spacing w:line="360" w:lineRule="auto"/>
              <w:jc w:val="center"/>
              <w:rPr>
                <w:rFonts w:ascii="Cambria" w:hAnsi="Cambria" w:cs="Arial"/>
              </w:rPr>
            </w:pPr>
            <w:r w:rsidRPr="00733002">
              <w:rPr>
                <w:rFonts w:ascii="Cambria" w:hAnsi="Cambria" w:cs="Arial"/>
              </w:rPr>
              <w:t>HC ar</w:t>
            </w:r>
          </w:p>
        </w:tc>
        <w:tc>
          <w:tcPr>
            <w:tcW w:w="454" w:type="pct"/>
            <w:tcBorders>
              <w:top w:val="single" w:sz="4" w:space="0" w:color="000000"/>
              <w:left w:val="single" w:sz="4" w:space="0" w:color="000000"/>
              <w:bottom w:val="single" w:sz="4" w:space="0" w:color="000000"/>
              <w:right w:val="nil"/>
            </w:tcBorders>
          </w:tcPr>
          <w:p w14:paraId="35220FF3" w14:textId="77777777" w:rsidR="00B718B2" w:rsidRPr="00733002" w:rsidRDefault="00B718B2" w:rsidP="00B03DB3">
            <w:pPr>
              <w:spacing w:line="360" w:lineRule="auto"/>
              <w:jc w:val="center"/>
              <w:rPr>
                <w:rFonts w:ascii="Cambria" w:hAnsi="Cambria" w:cs="Arial"/>
              </w:rPr>
            </w:pPr>
          </w:p>
          <w:p w14:paraId="76CAAC19" w14:textId="77777777" w:rsidR="00B718B2" w:rsidRPr="00733002" w:rsidRDefault="00B718B2" w:rsidP="00B03DB3">
            <w:pPr>
              <w:spacing w:line="360" w:lineRule="auto"/>
              <w:jc w:val="center"/>
              <w:rPr>
                <w:rFonts w:ascii="Cambria" w:hAnsi="Cambria" w:cs="Arial"/>
              </w:rPr>
            </w:pPr>
            <w:proofErr w:type="spellStart"/>
            <w:r w:rsidRPr="00733002">
              <w:rPr>
                <w:rFonts w:ascii="Cambria" w:hAnsi="Cambria" w:cs="Arial"/>
              </w:rPr>
              <w:t>NOx</w:t>
            </w:r>
            <w:proofErr w:type="spellEnd"/>
          </w:p>
        </w:tc>
        <w:tc>
          <w:tcPr>
            <w:tcW w:w="452" w:type="pct"/>
            <w:tcBorders>
              <w:top w:val="single" w:sz="4" w:space="0" w:color="000000"/>
              <w:left w:val="single" w:sz="4" w:space="0" w:color="000000"/>
              <w:bottom w:val="single" w:sz="4" w:space="0" w:color="000000"/>
              <w:right w:val="nil"/>
            </w:tcBorders>
          </w:tcPr>
          <w:p w14:paraId="58393E94" w14:textId="77777777" w:rsidR="00B718B2" w:rsidRPr="00733002" w:rsidRDefault="00B718B2" w:rsidP="00B03DB3">
            <w:pPr>
              <w:spacing w:line="360" w:lineRule="auto"/>
              <w:jc w:val="center"/>
              <w:rPr>
                <w:rFonts w:ascii="Cambria" w:hAnsi="Cambria" w:cs="Arial"/>
              </w:rPr>
            </w:pPr>
          </w:p>
          <w:p w14:paraId="2722AB94" w14:textId="77777777" w:rsidR="00B718B2" w:rsidRPr="00733002" w:rsidRDefault="00B718B2" w:rsidP="00B03DB3">
            <w:pPr>
              <w:spacing w:line="360" w:lineRule="auto"/>
              <w:jc w:val="center"/>
              <w:rPr>
                <w:rFonts w:ascii="Cambria" w:hAnsi="Cambria" w:cs="Arial"/>
              </w:rPr>
            </w:pPr>
            <w:r w:rsidRPr="00733002">
              <w:rPr>
                <w:rFonts w:ascii="Cambria" w:hAnsi="Cambria" w:cs="Arial"/>
              </w:rPr>
              <w:t>TSP</w:t>
            </w:r>
          </w:p>
        </w:tc>
        <w:tc>
          <w:tcPr>
            <w:tcW w:w="462" w:type="pct"/>
            <w:tcBorders>
              <w:top w:val="single" w:sz="4" w:space="0" w:color="000000"/>
              <w:left w:val="single" w:sz="4" w:space="0" w:color="000000"/>
              <w:bottom w:val="single" w:sz="4" w:space="0" w:color="000000"/>
              <w:right w:val="single" w:sz="4" w:space="0" w:color="000000"/>
            </w:tcBorders>
          </w:tcPr>
          <w:p w14:paraId="781D113F" w14:textId="77777777" w:rsidR="00B718B2" w:rsidRPr="00733002" w:rsidRDefault="00B718B2" w:rsidP="00B03DB3">
            <w:pPr>
              <w:spacing w:line="360" w:lineRule="auto"/>
              <w:jc w:val="center"/>
              <w:rPr>
                <w:rFonts w:ascii="Cambria" w:hAnsi="Cambria" w:cs="Arial"/>
              </w:rPr>
            </w:pPr>
          </w:p>
          <w:p w14:paraId="0E2B9ED7" w14:textId="77777777" w:rsidR="00B718B2" w:rsidRPr="00733002" w:rsidRDefault="00B718B2" w:rsidP="00B03DB3">
            <w:pPr>
              <w:spacing w:line="360" w:lineRule="auto"/>
              <w:jc w:val="center"/>
              <w:rPr>
                <w:rFonts w:ascii="Cambria" w:hAnsi="Cambria" w:cs="Arial"/>
              </w:rPr>
            </w:pPr>
            <w:proofErr w:type="spellStart"/>
            <w:r w:rsidRPr="00733002">
              <w:rPr>
                <w:rFonts w:ascii="Cambria" w:hAnsi="Cambria" w:cs="Arial"/>
              </w:rPr>
              <w:t>SOx</w:t>
            </w:r>
            <w:proofErr w:type="spellEnd"/>
          </w:p>
        </w:tc>
      </w:tr>
      <w:tr w:rsidR="00B718B2" w:rsidRPr="00733002" w14:paraId="65F7F543" w14:textId="77777777" w:rsidTr="00B03DB3">
        <w:trPr>
          <w:trHeight w:val="490"/>
        </w:trPr>
        <w:tc>
          <w:tcPr>
            <w:tcW w:w="775" w:type="pct"/>
            <w:tcBorders>
              <w:top w:val="single" w:sz="4" w:space="0" w:color="000000"/>
              <w:left w:val="single" w:sz="4" w:space="0" w:color="000000"/>
              <w:bottom w:val="single" w:sz="4" w:space="0" w:color="000000"/>
              <w:right w:val="nil"/>
            </w:tcBorders>
            <w:vAlign w:val="center"/>
            <w:hideMark/>
          </w:tcPr>
          <w:p w14:paraId="5EB6AAB5" w14:textId="77777777" w:rsidR="00B718B2" w:rsidRPr="00733002" w:rsidRDefault="00B718B2" w:rsidP="00B03DB3">
            <w:pPr>
              <w:spacing w:line="360" w:lineRule="auto"/>
              <w:jc w:val="both"/>
              <w:rPr>
                <w:rFonts w:ascii="Cambria" w:hAnsi="Cambria" w:cs="Arial"/>
              </w:rPr>
            </w:pPr>
            <w:r w:rsidRPr="00733002">
              <w:rPr>
                <w:rFonts w:ascii="Cambria" w:hAnsi="Cambria" w:cs="Arial"/>
              </w:rPr>
              <w:t>Sam. osobowe i dostawcze</w:t>
            </w:r>
          </w:p>
        </w:tc>
        <w:tc>
          <w:tcPr>
            <w:tcW w:w="435" w:type="pct"/>
            <w:tcBorders>
              <w:top w:val="single" w:sz="4" w:space="0" w:color="000000"/>
              <w:left w:val="single" w:sz="4" w:space="0" w:color="000000"/>
              <w:bottom w:val="single" w:sz="4" w:space="0" w:color="000000"/>
              <w:right w:val="nil"/>
            </w:tcBorders>
            <w:hideMark/>
          </w:tcPr>
          <w:p w14:paraId="20BFD5F8" w14:textId="77777777" w:rsidR="00B718B2" w:rsidRPr="00733002" w:rsidRDefault="00B718B2" w:rsidP="00B03DB3">
            <w:pPr>
              <w:spacing w:line="360" w:lineRule="auto"/>
              <w:jc w:val="both"/>
              <w:rPr>
                <w:rFonts w:ascii="Cambria" w:hAnsi="Cambria" w:cs="Arial"/>
              </w:rPr>
            </w:pPr>
            <w:r w:rsidRPr="00733002">
              <w:rPr>
                <w:rFonts w:ascii="Cambria" w:hAnsi="Cambria" w:cs="Arial"/>
              </w:rPr>
              <w:t>50</w:t>
            </w:r>
          </w:p>
        </w:tc>
        <w:tc>
          <w:tcPr>
            <w:tcW w:w="508" w:type="pct"/>
            <w:tcBorders>
              <w:top w:val="single" w:sz="4" w:space="0" w:color="000000"/>
              <w:left w:val="single" w:sz="4" w:space="0" w:color="000000"/>
              <w:bottom w:val="single" w:sz="4" w:space="0" w:color="000000"/>
              <w:right w:val="nil"/>
            </w:tcBorders>
            <w:hideMark/>
          </w:tcPr>
          <w:p w14:paraId="7A805A5D" w14:textId="77777777" w:rsidR="00B718B2" w:rsidRPr="00733002" w:rsidRDefault="00B718B2" w:rsidP="00B03DB3">
            <w:pPr>
              <w:spacing w:line="360" w:lineRule="auto"/>
              <w:jc w:val="both"/>
              <w:rPr>
                <w:rFonts w:ascii="Cambria" w:hAnsi="Cambria" w:cs="Arial"/>
              </w:rPr>
            </w:pPr>
            <w:r w:rsidRPr="00733002">
              <w:rPr>
                <w:rFonts w:ascii="Cambria" w:hAnsi="Cambria" w:cs="Arial"/>
              </w:rPr>
              <w:t>3,08716</w:t>
            </w:r>
          </w:p>
        </w:tc>
        <w:tc>
          <w:tcPr>
            <w:tcW w:w="508" w:type="pct"/>
            <w:tcBorders>
              <w:top w:val="single" w:sz="4" w:space="0" w:color="000000"/>
              <w:left w:val="single" w:sz="4" w:space="0" w:color="000000"/>
              <w:bottom w:val="single" w:sz="4" w:space="0" w:color="000000"/>
              <w:right w:val="nil"/>
            </w:tcBorders>
            <w:hideMark/>
          </w:tcPr>
          <w:p w14:paraId="2917A8BC" w14:textId="77777777" w:rsidR="00B718B2" w:rsidRPr="00733002" w:rsidRDefault="00B718B2" w:rsidP="00B03DB3">
            <w:pPr>
              <w:spacing w:line="360" w:lineRule="auto"/>
              <w:jc w:val="both"/>
              <w:rPr>
                <w:rFonts w:ascii="Cambria" w:hAnsi="Cambria" w:cs="Arial"/>
              </w:rPr>
            </w:pPr>
            <w:r w:rsidRPr="00733002">
              <w:rPr>
                <w:rFonts w:ascii="Cambria" w:hAnsi="Cambria" w:cs="Arial"/>
              </w:rPr>
              <w:t>0,02701</w:t>
            </w:r>
          </w:p>
        </w:tc>
        <w:tc>
          <w:tcPr>
            <w:tcW w:w="502" w:type="pct"/>
            <w:tcBorders>
              <w:top w:val="single" w:sz="4" w:space="0" w:color="000000"/>
              <w:left w:val="single" w:sz="4" w:space="0" w:color="000000"/>
              <w:bottom w:val="single" w:sz="4" w:space="0" w:color="000000"/>
              <w:right w:val="nil"/>
            </w:tcBorders>
            <w:hideMark/>
          </w:tcPr>
          <w:p w14:paraId="0BB0ED05" w14:textId="77777777" w:rsidR="00B718B2" w:rsidRPr="00733002" w:rsidRDefault="00B718B2" w:rsidP="00B03DB3">
            <w:pPr>
              <w:spacing w:line="360" w:lineRule="auto"/>
              <w:jc w:val="both"/>
              <w:rPr>
                <w:rFonts w:ascii="Cambria" w:hAnsi="Cambria" w:cs="Arial"/>
              </w:rPr>
            </w:pPr>
            <w:r w:rsidRPr="00733002">
              <w:rPr>
                <w:rFonts w:ascii="Cambria" w:hAnsi="Cambria" w:cs="Arial"/>
              </w:rPr>
              <w:t>0,46527</w:t>
            </w:r>
          </w:p>
        </w:tc>
        <w:tc>
          <w:tcPr>
            <w:tcW w:w="452" w:type="pct"/>
            <w:tcBorders>
              <w:top w:val="single" w:sz="4" w:space="0" w:color="000000"/>
              <w:left w:val="single" w:sz="4" w:space="0" w:color="000000"/>
              <w:bottom w:val="single" w:sz="4" w:space="0" w:color="000000"/>
              <w:right w:val="nil"/>
            </w:tcBorders>
            <w:hideMark/>
          </w:tcPr>
          <w:p w14:paraId="1D819F8D" w14:textId="77777777" w:rsidR="00B718B2" w:rsidRPr="00733002" w:rsidRDefault="00B718B2" w:rsidP="00B03DB3">
            <w:pPr>
              <w:spacing w:line="360" w:lineRule="auto"/>
              <w:jc w:val="both"/>
              <w:rPr>
                <w:rFonts w:ascii="Cambria" w:hAnsi="Cambria" w:cs="Arial"/>
              </w:rPr>
            </w:pPr>
            <w:r w:rsidRPr="00733002">
              <w:rPr>
                <w:rFonts w:ascii="Cambria" w:hAnsi="Cambria" w:cs="Arial"/>
              </w:rPr>
              <w:t>0,32569</w:t>
            </w:r>
          </w:p>
        </w:tc>
        <w:tc>
          <w:tcPr>
            <w:tcW w:w="452" w:type="pct"/>
            <w:tcBorders>
              <w:top w:val="single" w:sz="4" w:space="0" w:color="000000"/>
              <w:left w:val="single" w:sz="4" w:space="0" w:color="000000"/>
              <w:bottom w:val="single" w:sz="4" w:space="0" w:color="000000"/>
              <w:right w:val="nil"/>
            </w:tcBorders>
            <w:hideMark/>
          </w:tcPr>
          <w:p w14:paraId="10D2A9AF" w14:textId="77777777" w:rsidR="00B718B2" w:rsidRPr="00733002" w:rsidRDefault="00B718B2" w:rsidP="00B03DB3">
            <w:pPr>
              <w:spacing w:line="360" w:lineRule="auto"/>
              <w:jc w:val="both"/>
              <w:rPr>
                <w:rFonts w:ascii="Cambria" w:hAnsi="Cambria" w:cs="Arial"/>
              </w:rPr>
            </w:pPr>
            <w:r w:rsidRPr="00733002">
              <w:rPr>
                <w:rFonts w:ascii="Cambria" w:hAnsi="Cambria" w:cs="Arial"/>
              </w:rPr>
              <w:t>0,09771</w:t>
            </w:r>
          </w:p>
        </w:tc>
        <w:tc>
          <w:tcPr>
            <w:tcW w:w="454" w:type="pct"/>
            <w:tcBorders>
              <w:top w:val="single" w:sz="4" w:space="0" w:color="000000"/>
              <w:left w:val="single" w:sz="4" w:space="0" w:color="000000"/>
              <w:bottom w:val="single" w:sz="4" w:space="0" w:color="000000"/>
              <w:right w:val="nil"/>
            </w:tcBorders>
            <w:hideMark/>
          </w:tcPr>
          <w:p w14:paraId="7CC460A8" w14:textId="77777777" w:rsidR="00B718B2" w:rsidRPr="00733002" w:rsidRDefault="00B718B2" w:rsidP="00B03DB3">
            <w:pPr>
              <w:spacing w:line="360" w:lineRule="auto"/>
              <w:jc w:val="both"/>
              <w:rPr>
                <w:rFonts w:ascii="Cambria" w:hAnsi="Cambria" w:cs="Arial"/>
              </w:rPr>
            </w:pPr>
            <w:r w:rsidRPr="00733002">
              <w:rPr>
                <w:rFonts w:ascii="Cambria" w:hAnsi="Cambria" w:cs="Arial"/>
              </w:rPr>
              <w:t>0,67899</w:t>
            </w:r>
          </w:p>
        </w:tc>
        <w:tc>
          <w:tcPr>
            <w:tcW w:w="452" w:type="pct"/>
            <w:tcBorders>
              <w:top w:val="single" w:sz="4" w:space="0" w:color="000000"/>
              <w:left w:val="single" w:sz="4" w:space="0" w:color="000000"/>
              <w:bottom w:val="single" w:sz="4" w:space="0" w:color="000000"/>
              <w:right w:val="nil"/>
            </w:tcBorders>
            <w:hideMark/>
          </w:tcPr>
          <w:p w14:paraId="14BD152E" w14:textId="77777777" w:rsidR="00B718B2" w:rsidRPr="00733002" w:rsidRDefault="00B718B2" w:rsidP="00B03DB3">
            <w:pPr>
              <w:spacing w:line="360" w:lineRule="auto"/>
              <w:jc w:val="both"/>
              <w:rPr>
                <w:rFonts w:ascii="Cambria" w:hAnsi="Cambria" w:cs="Arial"/>
              </w:rPr>
            </w:pPr>
            <w:r w:rsidRPr="00733002">
              <w:rPr>
                <w:rFonts w:ascii="Cambria" w:hAnsi="Cambria" w:cs="Arial"/>
              </w:rPr>
              <w:t>0,01455</w:t>
            </w:r>
          </w:p>
        </w:tc>
        <w:tc>
          <w:tcPr>
            <w:tcW w:w="462" w:type="pct"/>
            <w:tcBorders>
              <w:top w:val="single" w:sz="4" w:space="0" w:color="000000"/>
              <w:left w:val="single" w:sz="4" w:space="0" w:color="000000"/>
              <w:bottom w:val="single" w:sz="4" w:space="0" w:color="000000"/>
              <w:right w:val="single" w:sz="4" w:space="0" w:color="000000"/>
            </w:tcBorders>
            <w:hideMark/>
          </w:tcPr>
          <w:p w14:paraId="34E23AD6" w14:textId="77777777" w:rsidR="00B718B2" w:rsidRPr="00733002" w:rsidRDefault="00B718B2" w:rsidP="00B03DB3">
            <w:pPr>
              <w:spacing w:line="360" w:lineRule="auto"/>
              <w:jc w:val="both"/>
              <w:rPr>
                <w:rFonts w:ascii="Cambria" w:hAnsi="Cambria" w:cs="Arial"/>
              </w:rPr>
            </w:pPr>
            <w:r w:rsidRPr="00733002">
              <w:rPr>
                <w:rFonts w:ascii="Cambria" w:hAnsi="Cambria" w:cs="Arial"/>
              </w:rPr>
              <w:t>0,03538</w:t>
            </w:r>
          </w:p>
        </w:tc>
      </w:tr>
      <w:tr w:rsidR="00B718B2" w:rsidRPr="00733002" w14:paraId="408D0DBB" w14:textId="77777777" w:rsidTr="00B03DB3">
        <w:trPr>
          <w:trHeight w:val="514"/>
        </w:trPr>
        <w:tc>
          <w:tcPr>
            <w:tcW w:w="775" w:type="pct"/>
            <w:tcBorders>
              <w:top w:val="single" w:sz="4" w:space="0" w:color="000000"/>
              <w:left w:val="single" w:sz="4" w:space="0" w:color="000000"/>
              <w:bottom w:val="single" w:sz="4" w:space="0" w:color="000000"/>
              <w:right w:val="nil"/>
            </w:tcBorders>
            <w:vAlign w:val="center"/>
            <w:hideMark/>
          </w:tcPr>
          <w:p w14:paraId="7488FD27" w14:textId="77777777" w:rsidR="00B718B2" w:rsidRPr="00733002" w:rsidRDefault="00B718B2" w:rsidP="00B03DB3">
            <w:pPr>
              <w:spacing w:line="360" w:lineRule="auto"/>
              <w:jc w:val="both"/>
              <w:rPr>
                <w:rFonts w:ascii="Cambria" w:hAnsi="Cambria" w:cs="Arial"/>
              </w:rPr>
            </w:pPr>
            <w:r w:rsidRPr="00733002">
              <w:rPr>
                <w:rFonts w:ascii="Cambria" w:hAnsi="Cambria" w:cs="Arial"/>
              </w:rPr>
              <w:t>Sam. ciężarowe i autobusy</w:t>
            </w:r>
          </w:p>
        </w:tc>
        <w:tc>
          <w:tcPr>
            <w:tcW w:w="435" w:type="pct"/>
            <w:tcBorders>
              <w:top w:val="single" w:sz="4" w:space="0" w:color="000000"/>
              <w:left w:val="single" w:sz="4" w:space="0" w:color="000000"/>
              <w:bottom w:val="single" w:sz="4" w:space="0" w:color="000000"/>
              <w:right w:val="nil"/>
            </w:tcBorders>
            <w:hideMark/>
          </w:tcPr>
          <w:p w14:paraId="4664BE00" w14:textId="77777777" w:rsidR="00B718B2" w:rsidRPr="00733002" w:rsidRDefault="00B718B2" w:rsidP="00B03DB3">
            <w:pPr>
              <w:spacing w:line="360" w:lineRule="auto"/>
              <w:jc w:val="both"/>
              <w:rPr>
                <w:rFonts w:ascii="Cambria" w:hAnsi="Cambria" w:cs="Arial"/>
              </w:rPr>
            </w:pPr>
            <w:r w:rsidRPr="00733002">
              <w:rPr>
                <w:rFonts w:ascii="Cambria" w:hAnsi="Cambria" w:cs="Arial"/>
              </w:rPr>
              <w:t>40</w:t>
            </w:r>
          </w:p>
        </w:tc>
        <w:tc>
          <w:tcPr>
            <w:tcW w:w="508" w:type="pct"/>
            <w:tcBorders>
              <w:top w:val="single" w:sz="4" w:space="0" w:color="000000"/>
              <w:left w:val="single" w:sz="4" w:space="0" w:color="000000"/>
              <w:bottom w:val="single" w:sz="4" w:space="0" w:color="000000"/>
              <w:right w:val="nil"/>
            </w:tcBorders>
            <w:hideMark/>
          </w:tcPr>
          <w:p w14:paraId="21D9D128" w14:textId="77777777" w:rsidR="00B718B2" w:rsidRPr="00733002" w:rsidRDefault="00B718B2" w:rsidP="00B03DB3">
            <w:pPr>
              <w:spacing w:line="360" w:lineRule="auto"/>
              <w:jc w:val="both"/>
              <w:rPr>
                <w:rFonts w:ascii="Cambria" w:hAnsi="Cambria" w:cs="Arial"/>
              </w:rPr>
            </w:pPr>
            <w:r w:rsidRPr="00733002">
              <w:rPr>
                <w:rFonts w:ascii="Cambria" w:hAnsi="Cambria" w:cs="Arial"/>
              </w:rPr>
              <w:t>2,35344</w:t>
            </w:r>
          </w:p>
        </w:tc>
        <w:tc>
          <w:tcPr>
            <w:tcW w:w="508" w:type="pct"/>
            <w:tcBorders>
              <w:top w:val="single" w:sz="4" w:space="0" w:color="000000"/>
              <w:left w:val="single" w:sz="4" w:space="0" w:color="000000"/>
              <w:bottom w:val="single" w:sz="4" w:space="0" w:color="000000"/>
              <w:right w:val="nil"/>
            </w:tcBorders>
            <w:hideMark/>
          </w:tcPr>
          <w:p w14:paraId="3C39A620" w14:textId="77777777" w:rsidR="00B718B2" w:rsidRPr="00733002" w:rsidRDefault="00B718B2" w:rsidP="00B03DB3">
            <w:pPr>
              <w:spacing w:line="360" w:lineRule="auto"/>
              <w:jc w:val="both"/>
              <w:rPr>
                <w:rFonts w:ascii="Cambria" w:hAnsi="Cambria" w:cs="Arial"/>
              </w:rPr>
            </w:pPr>
            <w:r w:rsidRPr="00733002">
              <w:rPr>
                <w:rFonts w:ascii="Cambria" w:hAnsi="Cambria" w:cs="Arial"/>
              </w:rPr>
              <w:t>0,03333</w:t>
            </w:r>
          </w:p>
        </w:tc>
        <w:tc>
          <w:tcPr>
            <w:tcW w:w="502" w:type="pct"/>
            <w:tcBorders>
              <w:top w:val="single" w:sz="4" w:space="0" w:color="000000"/>
              <w:left w:val="single" w:sz="4" w:space="0" w:color="000000"/>
              <w:bottom w:val="single" w:sz="4" w:space="0" w:color="000000"/>
              <w:right w:val="nil"/>
            </w:tcBorders>
            <w:hideMark/>
          </w:tcPr>
          <w:p w14:paraId="0AA6F51E" w14:textId="77777777" w:rsidR="00B718B2" w:rsidRPr="00733002" w:rsidRDefault="00B718B2" w:rsidP="00B03DB3">
            <w:pPr>
              <w:spacing w:line="360" w:lineRule="auto"/>
              <w:jc w:val="both"/>
              <w:rPr>
                <w:rFonts w:ascii="Cambria" w:hAnsi="Cambria" w:cs="Arial"/>
              </w:rPr>
            </w:pPr>
            <w:r w:rsidRPr="00733002">
              <w:rPr>
                <w:rFonts w:ascii="Cambria" w:hAnsi="Cambria" w:cs="Arial"/>
              </w:rPr>
              <w:t>1,79714</w:t>
            </w:r>
          </w:p>
        </w:tc>
        <w:tc>
          <w:tcPr>
            <w:tcW w:w="452" w:type="pct"/>
            <w:tcBorders>
              <w:top w:val="single" w:sz="4" w:space="0" w:color="000000"/>
              <w:left w:val="single" w:sz="4" w:space="0" w:color="000000"/>
              <w:bottom w:val="single" w:sz="4" w:space="0" w:color="000000"/>
              <w:right w:val="nil"/>
            </w:tcBorders>
            <w:hideMark/>
          </w:tcPr>
          <w:p w14:paraId="42162B0F" w14:textId="77777777" w:rsidR="00B718B2" w:rsidRPr="00733002" w:rsidRDefault="00B718B2" w:rsidP="00B03DB3">
            <w:pPr>
              <w:spacing w:line="360" w:lineRule="auto"/>
              <w:jc w:val="both"/>
              <w:rPr>
                <w:rFonts w:ascii="Cambria" w:hAnsi="Cambria" w:cs="Arial"/>
              </w:rPr>
            </w:pPr>
            <w:r w:rsidRPr="00733002">
              <w:rPr>
                <w:rFonts w:ascii="Cambria" w:hAnsi="Cambria" w:cs="Arial"/>
              </w:rPr>
              <w:t>1,258</w:t>
            </w:r>
          </w:p>
        </w:tc>
        <w:tc>
          <w:tcPr>
            <w:tcW w:w="452" w:type="pct"/>
            <w:tcBorders>
              <w:top w:val="single" w:sz="4" w:space="0" w:color="000000"/>
              <w:left w:val="single" w:sz="4" w:space="0" w:color="000000"/>
              <w:bottom w:val="single" w:sz="4" w:space="0" w:color="000000"/>
              <w:right w:val="nil"/>
            </w:tcBorders>
            <w:hideMark/>
          </w:tcPr>
          <w:p w14:paraId="677EA9E6" w14:textId="77777777" w:rsidR="00B718B2" w:rsidRPr="00733002" w:rsidRDefault="00B718B2" w:rsidP="00B03DB3">
            <w:pPr>
              <w:spacing w:line="360" w:lineRule="auto"/>
              <w:jc w:val="both"/>
              <w:rPr>
                <w:rFonts w:ascii="Cambria" w:hAnsi="Cambria" w:cs="Arial"/>
              </w:rPr>
            </w:pPr>
            <w:r w:rsidRPr="00733002">
              <w:rPr>
                <w:rFonts w:ascii="Cambria" w:hAnsi="Cambria" w:cs="Arial"/>
              </w:rPr>
              <w:t>0,3774</w:t>
            </w:r>
          </w:p>
        </w:tc>
        <w:tc>
          <w:tcPr>
            <w:tcW w:w="454" w:type="pct"/>
            <w:tcBorders>
              <w:top w:val="single" w:sz="4" w:space="0" w:color="000000"/>
              <w:left w:val="single" w:sz="4" w:space="0" w:color="000000"/>
              <w:bottom w:val="single" w:sz="4" w:space="0" w:color="000000"/>
              <w:right w:val="nil"/>
            </w:tcBorders>
            <w:hideMark/>
          </w:tcPr>
          <w:p w14:paraId="0148D964" w14:textId="77777777" w:rsidR="00B718B2" w:rsidRPr="00733002" w:rsidRDefault="00B718B2" w:rsidP="00B03DB3">
            <w:pPr>
              <w:spacing w:line="360" w:lineRule="auto"/>
              <w:jc w:val="both"/>
              <w:rPr>
                <w:rFonts w:ascii="Cambria" w:hAnsi="Cambria" w:cs="Arial"/>
              </w:rPr>
            </w:pPr>
            <w:r w:rsidRPr="00733002">
              <w:rPr>
                <w:rFonts w:ascii="Cambria" w:hAnsi="Cambria" w:cs="Arial"/>
              </w:rPr>
              <w:t>5,12355</w:t>
            </w:r>
          </w:p>
        </w:tc>
        <w:tc>
          <w:tcPr>
            <w:tcW w:w="452" w:type="pct"/>
            <w:tcBorders>
              <w:top w:val="single" w:sz="4" w:space="0" w:color="000000"/>
              <w:left w:val="single" w:sz="4" w:space="0" w:color="000000"/>
              <w:bottom w:val="single" w:sz="4" w:space="0" w:color="000000"/>
              <w:right w:val="nil"/>
            </w:tcBorders>
            <w:hideMark/>
          </w:tcPr>
          <w:p w14:paraId="62C875F7" w14:textId="77777777" w:rsidR="00B718B2" w:rsidRPr="00733002" w:rsidRDefault="00B718B2" w:rsidP="00B03DB3">
            <w:pPr>
              <w:spacing w:line="360" w:lineRule="auto"/>
              <w:jc w:val="both"/>
              <w:rPr>
                <w:rFonts w:ascii="Cambria" w:hAnsi="Cambria" w:cs="Arial"/>
              </w:rPr>
            </w:pPr>
            <w:r w:rsidRPr="00733002">
              <w:rPr>
                <w:rFonts w:ascii="Cambria" w:hAnsi="Cambria" w:cs="Arial"/>
              </w:rPr>
              <w:t>0,46063</w:t>
            </w:r>
          </w:p>
        </w:tc>
        <w:tc>
          <w:tcPr>
            <w:tcW w:w="462" w:type="pct"/>
            <w:tcBorders>
              <w:top w:val="single" w:sz="4" w:space="0" w:color="000000"/>
              <w:left w:val="single" w:sz="4" w:space="0" w:color="000000"/>
              <w:bottom w:val="single" w:sz="4" w:space="0" w:color="000000"/>
              <w:right w:val="single" w:sz="4" w:space="0" w:color="000000"/>
            </w:tcBorders>
            <w:hideMark/>
          </w:tcPr>
          <w:p w14:paraId="3F627E1E" w14:textId="77777777" w:rsidR="00B718B2" w:rsidRPr="00733002" w:rsidRDefault="00B718B2" w:rsidP="00B03DB3">
            <w:pPr>
              <w:spacing w:line="360" w:lineRule="auto"/>
              <w:jc w:val="both"/>
              <w:rPr>
                <w:rFonts w:ascii="Cambria" w:hAnsi="Cambria" w:cs="Arial"/>
              </w:rPr>
            </w:pPr>
            <w:r w:rsidRPr="00733002">
              <w:rPr>
                <w:rFonts w:ascii="Cambria" w:hAnsi="Cambria" w:cs="Arial"/>
              </w:rPr>
              <w:t>0,42433</w:t>
            </w:r>
          </w:p>
        </w:tc>
      </w:tr>
    </w:tbl>
    <w:p w14:paraId="7E5487AF" w14:textId="77777777" w:rsidR="00B718B2" w:rsidRPr="00733002" w:rsidRDefault="00B718B2" w:rsidP="00B718B2">
      <w:pPr>
        <w:spacing w:line="360" w:lineRule="auto"/>
        <w:jc w:val="both"/>
        <w:rPr>
          <w:rFonts w:ascii="Cambria" w:hAnsi="Cambria" w:cs="Arial"/>
        </w:rPr>
      </w:pPr>
    </w:p>
    <w:p w14:paraId="0BE65317" w14:textId="77777777" w:rsidR="00B718B2" w:rsidRPr="00733002" w:rsidRDefault="00B718B2" w:rsidP="00B718B2">
      <w:pPr>
        <w:spacing w:line="360" w:lineRule="auto"/>
        <w:jc w:val="both"/>
        <w:rPr>
          <w:rFonts w:ascii="Cambria" w:hAnsi="Cambria" w:cs="Arial"/>
        </w:rPr>
      </w:pPr>
      <w:r w:rsidRPr="00733002">
        <w:rPr>
          <w:rFonts w:ascii="Cambria" w:hAnsi="Cambria" w:cs="Arial"/>
          <w:b/>
          <w:bCs/>
        </w:rPr>
        <w:t>Wielkość emisji, kg - odcinek w terenie zabudowanym</w:t>
      </w:r>
    </w:p>
    <w:tbl>
      <w:tblPr>
        <w:tblW w:w="5000" w:type="pct"/>
        <w:tblCellMar>
          <w:left w:w="40" w:type="dxa"/>
          <w:right w:w="40" w:type="dxa"/>
        </w:tblCellMar>
        <w:tblLook w:val="04A0" w:firstRow="1" w:lastRow="0" w:firstColumn="1" w:lastColumn="0" w:noHBand="0" w:noVBand="1"/>
      </w:tblPr>
      <w:tblGrid>
        <w:gridCol w:w="2214"/>
        <w:gridCol w:w="834"/>
        <w:gridCol w:w="968"/>
        <w:gridCol w:w="670"/>
        <w:gridCol w:w="902"/>
        <w:gridCol w:w="791"/>
        <w:gridCol w:w="766"/>
        <w:gridCol w:w="806"/>
        <w:gridCol w:w="760"/>
        <w:gridCol w:w="747"/>
      </w:tblGrid>
      <w:tr w:rsidR="00B718B2" w:rsidRPr="00733002" w14:paraId="63985D24" w14:textId="77777777" w:rsidTr="009C7F67">
        <w:trPr>
          <w:trHeight w:val="235"/>
        </w:trPr>
        <w:tc>
          <w:tcPr>
            <w:tcW w:w="1170" w:type="pct"/>
            <w:tcBorders>
              <w:top w:val="single" w:sz="4" w:space="0" w:color="000000"/>
              <w:left w:val="single" w:sz="4" w:space="0" w:color="000000"/>
              <w:bottom w:val="single" w:sz="4" w:space="0" w:color="000000"/>
              <w:right w:val="nil"/>
            </w:tcBorders>
            <w:vAlign w:val="center"/>
          </w:tcPr>
          <w:p w14:paraId="1E0E5F6A" w14:textId="77777777" w:rsidR="00B718B2" w:rsidRPr="00733002" w:rsidRDefault="00B718B2" w:rsidP="00B03DB3">
            <w:pPr>
              <w:spacing w:line="360" w:lineRule="auto"/>
              <w:jc w:val="both"/>
              <w:rPr>
                <w:rFonts w:ascii="Cambria" w:hAnsi="Cambria" w:cs="Arial"/>
              </w:rPr>
            </w:pPr>
            <w:r w:rsidRPr="00733002">
              <w:rPr>
                <w:rFonts w:ascii="Cambria" w:hAnsi="Cambria" w:cs="Arial"/>
              </w:rPr>
              <w:t>Grupy pojazdów</w:t>
            </w:r>
          </w:p>
        </w:tc>
        <w:tc>
          <w:tcPr>
            <w:tcW w:w="441" w:type="pct"/>
            <w:tcBorders>
              <w:top w:val="single" w:sz="4" w:space="0" w:color="000000"/>
              <w:left w:val="single" w:sz="4" w:space="0" w:color="000000"/>
              <w:bottom w:val="single" w:sz="4" w:space="0" w:color="000000"/>
              <w:right w:val="nil"/>
            </w:tcBorders>
          </w:tcPr>
          <w:p w14:paraId="286F38FB" w14:textId="77777777" w:rsidR="00B718B2" w:rsidRPr="00733002" w:rsidRDefault="00B718B2" w:rsidP="00B03DB3">
            <w:pPr>
              <w:spacing w:line="360" w:lineRule="auto"/>
              <w:jc w:val="both"/>
              <w:rPr>
                <w:rFonts w:ascii="Cambria" w:hAnsi="Cambria" w:cs="Arial"/>
              </w:rPr>
            </w:pPr>
            <w:r w:rsidRPr="00733002">
              <w:rPr>
                <w:rFonts w:ascii="Cambria" w:hAnsi="Cambria" w:cs="Arial"/>
              </w:rPr>
              <w:t>Udział</w:t>
            </w:r>
          </w:p>
          <w:p w14:paraId="4DE9B5FF" w14:textId="77777777" w:rsidR="00B718B2" w:rsidRPr="00733002" w:rsidRDefault="00B718B2" w:rsidP="00B03DB3">
            <w:pPr>
              <w:spacing w:line="360" w:lineRule="auto"/>
              <w:jc w:val="both"/>
              <w:rPr>
                <w:rFonts w:ascii="Cambria" w:hAnsi="Cambria" w:cs="Arial"/>
              </w:rPr>
            </w:pPr>
            <w:r w:rsidRPr="00733002">
              <w:rPr>
                <w:rFonts w:ascii="Cambria" w:hAnsi="Cambria" w:cs="Arial"/>
              </w:rPr>
              <w:t>%</w:t>
            </w:r>
          </w:p>
        </w:tc>
        <w:tc>
          <w:tcPr>
            <w:tcW w:w="512" w:type="pct"/>
            <w:tcBorders>
              <w:top w:val="single" w:sz="4" w:space="0" w:color="000000"/>
              <w:left w:val="single" w:sz="4" w:space="0" w:color="000000"/>
              <w:bottom w:val="single" w:sz="4" w:space="0" w:color="000000"/>
              <w:right w:val="nil"/>
            </w:tcBorders>
          </w:tcPr>
          <w:p w14:paraId="19F7D60D" w14:textId="77777777" w:rsidR="00B718B2" w:rsidRPr="00733002" w:rsidRDefault="00B718B2" w:rsidP="00B03DB3">
            <w:pPr>
              <w:spacing w:line="360" w:lineRule="auto"/>
              <w:jc w:val="both"/>
              <w:rPr>
                <w:rFonts w:ascii="Cambria" w:hAnsi="Cambria" w:cs="Arial"/>
              </w:rPr>
            </w:pPr>
          </w:p>
          <w:p w14:paraId="53DB5F1A" w14:textId="77777777" w:rsidR="00B718B2" w:rsidRPr="00733002" w:rsidRDefault="00B718B2" w:rsidP="00B03DB3">
            <w:pPr>
              <w:spacing w:line="360" w:lineRule="auto"/>
              <w:jc w:val="both"/>
              <w:rPr>
                <w:rFonts w:ascii="Cambria" w:hAnsi="Cambria" w:cs="Arial"/>
              </w:rPr>
            </w:pPr>
            <w:r w:rsidRPr="00733002">
              <w:rPr>
                <w:rFonts w:ascii="Cambria" w:hAnsi="Cambria" w:cs="Arial"/>
              </w:rPr>
              <w:t>CO</w:t>
            </w:r>
          </w:p>
        </w:tc>
        <w:tc>
          <w:tcPr>
            <w:tcW w:w="354" w:type="pct"/>
            <w:tcBorders>
              <w:top w:val="single" w:sz="4" w:space="0" w:color="000000"/>
              <w:left w:val="single" w:sz="4" w:space="0" w:color="000000"/>
              <w:bottom w:val="single" w:sz="4" w:space="0" w:color="000000"/>
              <w:right w:val="nil"/>
            </w:tcBorders>
          </w:tcPr>
          <w:p w14:paraId="21DC52FF" w14:textId="77777777" w:rsidR="00B718B2" w:rsidRPr="00733002" w:rsidRDefault="00B718B2" w:rsidP="00B03DB3">
            <w:pPr>
              <w:spacing w:line="360" w:lineRule="auto"/>
              <w:jc w:val="both"/>
              <w:rPr>
                <w:rFonts w:ascii="Cambria" w:hAnsi="Cambria" w:cs="Arial"/>
              </w:rPr>
            </w:pPr>
          </w:p>
          <w:p w14:paraId="1C68BF5B" w14:textId="77777777" w:rsidR="00B718B2" w:rsidRPr="00733002" w:rsidRDefault="00B718B2" w:rsidP="00B03DB3">
            <w:pPr>
              <w:spacing w:line="360" w:lineRule="auto"/>
              <w:jc w:val="both"/>
              <w:rPr>
                <w:rFonts w:ascii="Cambria" w:hAnsi="Cambria" w:cs="Arial"/>
              </w:rPr>
            </w:pPr>
            <w:r w:rsidRPr="00733002">
              <w:rPr>
                <w:rFonts w:ascii="Cambria" w:hAnsi="Cambria" w:cs="Arial"/>
              </w:rPr>
              <w:t>C</w:t>
            </w:r>
            <w:r w:rsidRPr="00733002">
              <w:rPr>
                <w:rFonts w:ascii="Cambria" w:hAnsi="Cambria" w:cs="Arial"/>
                <w:vertAlign w:val="subscript"/>
              </w:rPr>
              <w:t>6</w:t>
            </w:r>
            <w:r w:rsidRPr="00733002">
              <w:rPr>
                <w:rFonts w:ascii="Cambria" w:hAnsi="Cambria" w:cs="Arial"/>
              </w:rPr>
              <w:t>H</w:t>
            </w:r>
            <w:r w:rsidRPr="00733002">
              <w:rPr>
                <w:rFonts w:ascii="Cambria" w:hAnsi="Cambria" w:cs="Arial"/>
                <w:vertAlign w:val="subscript"/>
              </w:rPr>
              <w:t>6</w:t>
            </w:r>
          </w:p>
        </w:tc>
        <w:tc>
          <w:tcPr>
            <w:tcW w:w="477" w:type="pct"/>
            <w:tcBorders>
              <w:top w:val="single" w:sz="4" w:space="0" w:color="000000"/>
              <w:left w:val="single" w:sz="4" w:space="0" w:color="000000"/>
              <w:bottom w:val="single" w:sz="4" w:space="0" w:color="000000"/>
              <w:right w:val="nil"/>
            </w:tcBorders>
          </w:tcPr>
          <w:p w14:paraId="7981BACE" w14:textId="77777777" w:rsidR="00B718B2" w:rsidRPr="00733002" w:rsidRDefault="00B718B2" w:rsidP="00B03DB3">
            <w:pPr>
              <w:spacing w:line="360" w:lineRule="auto"/>
              <w:jc w:val="center"/>
              <w:rPr>
                <w:rFonts w:ascii="Cambria" w:hAnsi="Cambria" w:cs="Arial"/>
              </w:rPr>
            </w:pPr>
          </w:p>
          <w:p w14:paraId="00E86C3F" w14:textId="77777777" w:rsidR="00B718B2" w:rsidRPr="00733002" w:rsidRDefault="00B718B2" w:rsidP="00B03DB3">
            <w:pPr>
              <w:spacing w:line="360" w:lineRule="auto"/>
              <w:jc w:val="both"/>
              <w:rPr>
                <w:rFonts w:ascii="Cambria" w:hAnsi="Cambria" w:cs="Arial"/>
              </w:rPr>
            </w:pPr>
            <w:r w:rsidRPr="00733002">
              <w:rPr>
                <w:rFonts w:ascii="Cambria" w:hAnsi="Cambria" w:cs="Arial"/>
              </w:rPr>
              <w:t>HC</w:t>
            </w:r>
          </w:p>
        </w:tc>
        <w:tc>
          <w:tcPr>
            <w:tcW w:w="418" w:type="pct"/>
            <w:tcBorders>
              <w:top w:val="single" w:sz="4" w:space="0" w:color="000000"/>
              <w:left w:val="single" w:sz="4" w:space="0" w:color="000000"/>
              <w:bottom w:val="single" w:sz="4" w:space="0" w:color="000000"/>
              <w:right w:val="nil"/>
            </w:tcBorders>
          </w:tcPr>
          <w:p w14:paraId="6F8D66A7" w14:textId="77777777" w:rsidR="00B718B2" w:rsidRPr="00733002" w:rsidRDefault="00B718B2" w:rsidP="00B03DB3">
            <w:pPr>
              <w:spacing w:line="360" w:lineRule="auto"/>
              <w:jc w:val="center"/>
              <w:rPr>
                <w:rFonts w:ascii="Cambria" w:hAnsi="Cambria" w:cs="Arial"/>
              </w:rPr>
            </w:pPr>
          </w:p>
          <w:p w14:paraId="1EA81699" w14:textId="77777777" w:rsidR="00B718B2" w:rsidRPr="00733002" w:rsidRDefault="00B718B2" w:rsidP="00B03DB3">
            <w:pPr>
              <w:spacing w:line="360" w:lineRule="auto"/>
              <w:jc w:val="both"/>
              <w:rPr>
                <w:rFonts w:ascii="Cambria" w:hAnsi="Cambria" w:cs="Arial"/>
              </w:rPr>
            </w:pPr>
            <w:r w:rsidRPr="00733002">
              <w:rPr>
                <w:rFonts w:ascii="Cambria" w:hAnsi="Cambria" w:cs="Arial"/>
              </w:rPr>
              <w:t>HC al.</w:t>
            </w:r>
          </w:p>
        </w:tc>
        <w:tc>
          <w:tcPr>
            <w:tcW w:w="405" w:type="pct"/>
            <w:tcBorders>
              <w:top w:val="single" w:sz="4" w:space="0" w:color="000000"/>
              <w:left w:val="single" w:sz="4" w:space="0" w:color="000000"/>
              <w:bottom w:val="single" w:sz="4" w:space="0" w:color="000000"/>
              <w:right w:val="nil"/>
            </w:tcBorders>
          </w:tcPr>
          <w:p w14:paraId="3177A940" w14:textId="77777777" w:rsidR="00B718B2" w:rsidRPr="00733002" w:rsidRDefault="00B718B2" w:rsidP="00B03DB3">
            <w:pPr>
              <w:spacing w:line="360" w:lineRule="auto"/>
              <w:jc w:val="center"/>
              <w:rPr>
                <w:rFonts w:ascii="Cambria" w:hAnsi="Cambria" w:cs="Arial"/>
              </w:rPr>
            </w:pPr>
          </w:p>
          <w:p w14:paraId="56A4C288" w14:textId="77777777" w:rsidR="00B718B2" w:rsidRPr="00733002" w:rsidRDefault="00B718B2" w:rsidP="00B03DB3">
            <w:pPr>
              <w:spacing w:line="360" w:lineRule="auto"/>
              <w:jc w:val="both"/>
              <w:rPr>
                <w:rFonts w:ascii="Cambria" w:hAnsi="Cambria" w:cs="Arial"/>
              </w:rPr>
            </w:pPr>
            <w:r w:rsidRPr="00733002">
              <w:rPr>
                <w:rFonts w:ascii="Cambria" w:hAnsi="Cambria" w:cs="Arial"/>
              </w:rPr>
              <w:t>HC ar</w:t>
            </w:r>
          </w:p>
        </w:tc>
        <w:tc>
          <w:tcPr>
            <w:tcW w:w="426" w:type="pct"/>
            <w:tcBorders>
              <w:top w:val="single" w:sz="4" w:space="0" w:color="000000"/>
              <w:left w:val="single" w:sz="4" w:space="0" w:color="000000"/>
              <w:bottom w:val="single" w:sz="4" w:space="0" w:color="000000"/>
              <w:right w:val="nil"/>
            </w:tcBorders>
          </w:tcPr>
          <w:p w14:paraId="09C7C3C9" w14:textId="77777777" w:rsidR="00B718B2" w:rsidRPr="00733002" w:rsidRDefault="00B718B2" w:rsidP="00B03DB3">
            <w:pPr>
              <w:spacing w:line="360" w:lineRule="auto"/>
              <w:jc w:val="center"/>
              <w:rPr>
                <w:rFonts w:ascii="Cambria" w:hAnsi="Cambria" w:cs="Arial"/>
              </w:rPr>
            </w:pPr>
          </w:p>
          <w:p w14:paraId="4FAEAA78" w14:textId="77777777" w:rsidR="00B718B2" w:rsidRPr="00733002" w:rsidRDefault="00B718B2" w:rsidP="00B03DB3">
            <w:pPr>
              <w:spacing w:line="360" w:lineRule="auto"/>
              <w:jc w:val="both"/>
              <w:rPr>
                <w:rFonts w:ascii="Cambria" w:hAnsi="Cambria" w:cs="Arial"/>
              </w:rPr>
            </w:pPr>
            <w:proofErr w:type="spellStart"/>
            <w:r w:rsidRPr="00733002">
              <w:rPr>
                <w:rFonts w:ascii="Cambria" w:hAnsi="Cambria" w:cs="Arial"/>
              </w:rPr>
              <w:t>NOx</w:t>
            </w:r>
            <w:proofErr w:type="spellEnd"/>
          </w:p>
        </w:tc>
        <w:tc>
          <w:tcPr>
            <w:tcW w:w="402" w:type="pct"/>
            <w:tcBorders>
              <w:top w:val="single" w:sz="4" w:space="0" w:color="000000"/>
              <w:left w:val="single" w:sz="4" w:space="0" w:color="000000"/>
              <w:bottom w:val="single" w:sz="4" w:space="0" w:color="000000"/>
              <w:right w:val="nil"/>
            </w:tcBorders>
          </w:tcPr>
          <w:p w14:paraId="7ACE9D20" w14:textId="77777777" w:rsidR="00B718B2" w:rsidRPr="00733002" w:rsidRDefault="00B718B2" w:rsidP="00B03DB3">
            <w:pPr>
              <w:spacing w:line="360" w:lineRule="auto"/>
              <w:jc w:val="center"/>
              <w:rPr>
                <w:rFonts w:ascii="Cambria" w:hAnsi="Cambria" w:cs="Arial"/>
              </w:rPr>
            </w:pPr>
          </w:p>
          <w:p w14:paraId="636EC52A" w14:textId="77777777" w:rsidR="00B718B2" w:rsidRPr="00733002" w:rsidRDefault="00B718B2" w:rsidP="00B03DB3">
            <w:pPr>
              <w:spacing w:line="360" w:lineRule="auto"/>
              <w:jc w:val="both"/>
              <w:rPr>
                <w:rFonts w:ascii="Cambria" w:hAnsi="Cambria" w:cs="Arial"/>
              </w:rPr>
            </w:pPr>
            <w:r w:rsidRPr="00733002">
              <w:rPr>
                <w:rFonts w:ascii="Cambria" w:hAnsi="Cambria" w:cs="Arial"/>
              </w:rPr>
              <w:t>TSP</w:t>
            </w:r>
          </w:p>
        </w:tc>
        <w:tc>
          <w:tcPr>
            <w:tcW w:w="395" w:type="pct"/>
            <w:tcBorders>
              <w:top w:val="single" w:sz="4" w:space="0" w:color="000000"/>
              <w:left w:val="single" w:sz="4" w:space="0" w:color="000000"/>
              <w:bottom w:val="single" w:sz="4" w:space="0" w:color="000000"/>
              <w:right w:val="single" w:sz="4" w:space="0" w:color="000000"/>
            </w:tcBorders>
          </w:tcPr>
          <w:p w14:paraId="2B8ED5DE" w14:textId="77777777" w:rsidR="00B718B2" w:rsidRPr="00733002" w:rsidRDefault="00B718B2" w:rsidP="00B03DB3">
            <w:pPr>
              <w:spacing w:line="360" w:lineRule="auto"/>
              <w:jc w:val="center"/>
              <w:rPr>
                <w:rFonts w:ascii="Cambria" w:hAnsi="Cambria" w:cs="Arial"/>
              </w:rPr>
            </w:pPr>
          </w:p>
          <w:p w14:paraId="21AF77EC" w14:textId="77777777" w:rsidR="00B718B2" w:rsidRPr="00733002" w:rsidRDefault="00B718B2" w:rsidP="00B03DB3">
            <w:pPr>
              <w:spacing w:line="360" w:lineRule="auto"/>
              <w:jc w:val="both"/>
              <w:rPr>
                <w:rFonts w:ascii="Cambria" w:hAnsi="Cambria" w:cs="Arial"/>
              </w:rPr>
            </w:pPr>
            <w:proofErr w:type="spellStart"/>
            <w:r w:rsidRPr="00733002">
              <w:rPr>
                <w:rFonts w:ascii="Cambria" w:hAnsi="Cambria" w:cs="Arial"/>
              </w:rPr>
              <w:t>SOx</w:t>
            </w:r>
            <w:proofErr w:type="spellEnd"/>
          </w:p>
        </w:tc>
      </w:tr>
      <w:tr w:rsidR="009C7F67" w:rsidRPr="00733002" w14:paraId="31216344" w14:textId="77777777" w:rsidTr="009C7F67">
        <w:trPr>
          <w:trHeight w:val="235"/>
        </w:trPr>
        <w:tc>
          <w:tcPr>
            <w:tcW w:w="1170" w:type="pct"/>
            <w:tcBorders>
              <w:top w:val="single" w:sz="4" w:space="0" w:color="000000"/>
              <w:left w:val="single" w:sz="4" w:space="0" w:color="000000"/>
              <w:bottom w:val="single" w:sz="4" w:space="0" w:color="000000"/>
              <w:right w:val="nil"/>
            </w:tcBorders>
            <w:hideMark/>
          </w:tcPr>
          <w:p w14:paraId="673A280F" w14:textId="77777777" w:rsidR="009C7F67" w:rsidRPr="00733002" w:rsidRDefault="009C7F67" w:rsidP="009C7F67">
            <w:pPr>
              <w:spacing w:line="360" w:lineRule="auto"/>
              <w:jc w:val="both"/>
              <w:rPr>
                <w:rFonts w:ascii="Cambria" w:hAnsi="Cambria" w:cs="Arial"/>
              </w:rPr>
            </w:pPr>
            <w:r w:rsidRPr="00733002">
              <w:rPr>
                <w:rFonts w:ascii="Cambria" w:hAnsi="Cambria" w:cs="Arial"/>
              </w:rPr>
              <w:t>Sam. osobowe i dostawcze</w:t>
            </w:r>
          </w:p>
        </w:tc>
        <w:tc>
          <w:tcPr>
            <w:tcW w:w="441" w:type="pct"/>
            <w:tcBorders>
              <w:top w:val="single" w:sz="4" w:space="0" w:color="000000"/>
              <w:left w:val="single" w:sz="4" w:space="0" w:color="000000"/>
              <w:bottom w:val="single" w:sz="4" w:space="0" w:color="000000"/>
              <w:right w:val="nil"/>
            </w:tcBorders>
            <w:hideMark/>
          </w:tcPr>
          <w:p w14:paraId="3D1FBC90" w14:textId="77777777" w:rsidR="009C7F67" w:rsidRPr="00733002" w:rsidRDefault="009C7F67" w:rsidP="009C7F67">
            <w:pPr>
              <w:spacing w:line="360" w:lineRule="auto"/>
              <w:jc w:val="both"/>
              <w:rPr>
                <w:rFonts w:ascii="Cambria" w:hAnsi="Cambria" w:cs="Arial"/>
              </w:rPr>
            </w:pPr>
            <w:r w:rsidRPr="00733002">
              <w:rPr>
                <w:rFonts w:ascii="Cambria" w:hAnsi="Cambria" w:cs="Arial"/>
              </w:rPr>
              <w:t>99%</w:t>
            </w:r>
          </w:p>
        </w:tc>
        <w:tc>
          <w:tcPr>
            <w:tcW w:w="512" w:type="pct"/>
            <w:tcBorders>
              <w:top w:val="single" w:sz="4" w:space="0" w:color="000000"/>
              <w:left w:val="single" w:sz="4" w:space="0" w:color="000000"/>
              <w:bottom w:val="single" w:sz="4" w:space="0" w:color="000000"/>
              <w:right w:val="nil"/>
            </w:tcBorders>
            <w:hideMark/>
          </w:tcPr>
          <w:p w14:paraId="0591B67C" w14:textId="0A5D5D95" w:rsidR="009C7F67" w:rsidRPr="00733002" w:rsidRDefault="009C7F67" w:rsidP="009C7F67">
            <w:pPr>
              <w:spacing w:line="360" w:lineRule="auto"/>
              <w:jc w:val="both"/>
              <w:rPr>
                <w:rFonts w:ascii="Cambria" w:hAnsi="Cambria" w:cs="Arial"/>
              </w:rPr>
            </w:pPr>
            <w:r w:rsidRPr="0007400F">
              <w:t>624,705</w:t>
            </w:r>
          </w:p>
        </w:tc>
        <w:tc>
          <w:tcPr>
            <w:tcW w:w="354" w:type="pct"/>
            <w:tcBorders>
              <w:top w:val="single" w:sz="4" w:space="0" w:color="000000"/>
              <w:left w:val="single" w:sz="4" w:space="0" w:color="000000"/>
              <w:bottom w:val="single" w:sz="4" w:space="0" w:color="000000"/>
              <w:right w:val="nil"/>
            </w:tcBorders>
            <w:hideMark/>
          </w:tcPr>
          <w:p w14:paraId="4212622D" w14:textId="20348115" w:rsidR="009C7F67" w:rsidRPr="00733002" w:rsidRDefault="009C7F67" w:rsidP="009C7F67">
            <w:pPr>
              <w:spacing w:line="360" w:lineRule="auto"/>
              <w:jc w:val="both"/>
              <w:rPr>
                <w:rFonts w:ascii="Cambria" w:hAnsi="Cambria" w:cs="Arial"/>
              </w:rPr>
            </w:pPr>
            <w:r w:rsidRPr="0007400F">
              <w:t>5,465</w:t>
            </w:r>
          </w:p>
        </w:tc>
        <w:tc>
          <w:tcPr>
            <w:tcW w:w="477" w:type="pct"/>
            <w:tcBorders>
              <w:top w:val="single" w:sz="4" w:space="0" w:color="000000"/>
              <w:left w:val="single" w:sz="4" w:space="0" w:color="000000"/>
              <w:bottom w:val="single" w:sz="4" w:space="0" w:color="000000"/>
              <w:right w:val="nil"/>
            </w:tcBorders>
            <w:hideMark/>
          </w:tcPr>
          <w:p w14:paraId="564D3BDA" w14:textId="193390CE" w:rsidR="009C7F67" w:rsidRPr="00733002" w:rsidRDefault="009C7F67" w:rsidP="009C7F67">
            <w:pPr>
              <w:spacing w:line="360" w:lineRule="auto"/>
              <w:jc w:val="both"/>
              <w:rPr>
                <w:rFonts w:ascii="Cambria" w:hAnsi="Cambria" w:cs="Arial"/>
              </w:rPr>
            </w:pPr>
            <w:r w:rsidRPr="0007400F">
              <w:t>94,15</w:t>
            </w:r>
          </w:p>
        </w:tc>
        <w:tc>
          <w:tcPr>
            <w:tcW w:w="418" w:type="pct"/>
            <w:tcBorders>
              <w:top w:val="single" w:sz="4" w:space="0" w:color="000000"/>
              <w:left w:val="single" w:sz="4" w:space="0" w:color="000000"/>
              <w:bottom w:val="single" w:sz="4" w:space="0" w:color="000000"/>
              <w:right w:val="nil"/>
            </w:tcBorders>
            <w:hideMark/>
          </w:tcPr>
          <w:p w14:paraId="6BFDFC6D" w14:textId="3F7E450A" w:rsidR="009C7F67" w:rsidRPr="00733002" w:rsidRDefault="009C7F67" w:rsidP="009C7F67">
            <w:pPr>
              <w:spacing w:line="360" w:lineRule="auto"/>
              <w:jc w:val="both"/>
              <w:rPr>
                <w:rFonts w:ascii="Cambria" w:hAnsi="Cambria" w:cs="Arial"/>
              </w:rPr>
            </w:pPr>
            <w:r w:rsidRPr="0007400F">
              <w:t>65,905</w:t>
            </w:r>
          </w:p>
        </w:tc>
        <w:tc>
          <w:tcPr>
            <w:tcW w:w="405" w:type="pct"/>
            <w:tcBorders>
              <w:top w:val="single" w:sz="4" w:space="0" w:color="000000"/>
              <w:left w:val="single" w:sz="4" w:space="0" w:color="000000"/>
              <w:bottom w:val="single" w:sz="4" w:space="0" w:color="000000"/>
              <w:right w:val="nil"/>
            </w:tcBorders>
            <w:hideMark/>
          </w:tcPr>
          <w:p w14:paraId="09C9C076" w14:textId="6A2B7782" w:rsidR="009C7F67" w:rsidRPr="00733002" w:rsidRDefault="009C7F67" w:rsidP="009C7F67">
            <w:pPr>
              <w:spacing w:line="360" w:lineRule="auto"/>
              <w:jc w:val="both"/>
              <w:rPr>
                <w:rFonts w:ascii="Cambria" w:hAnsi="Cambria" w:cs="Arial"/>
              </w:rPr>
            </w:pPr>
            <w:r w:rsidRPr="0007400F">
              <w:t>19,77</w:t>
            </w:r>
          </w:p>
        </w:tc>
        <w:tc>
          <w:tcPr>
            <w:tcW w:w="426" w:type="pct"/>
            <w:tcBorders>
              <w:top w:val="single" w:sz="4" w:space="0" w:color="000000"/>
              <w:left w:val="single" w:sz="4" w:space="0" w:color="000000"/>
              <w:bottom w:val="single" w:sz="4" w:space="0" w:color="000000"/>
              <w:right w:val="nil"/>
            </w:tcBorders>
            <w:hideMark/>
          </w:tcPr>
          <w:p w14:paraId="1BE920D9" w14:textId="00A973DB" w:rsidR="009C7F67" w:rsidRPr="00733002" w:rsidRDefault="009C7F67" w:rsidP="009C7F67">
            <w:pPr>
              <w:spacing w:line="360" w:lineRule="auto"/>
              <w:jc w:val="both"/>
              <w:rPr>
                <w:rFonts w:ascii="Cambria" w:hAnsi="Cambria" w:cs="Arial"/>
              </w:rPr>
            </w:pPr>
            <w:r w:rsidRPr="0007400F">
              <w:t>137,4</w:t>
            </w:r>
          </w:p>
        </w:tc>
        <w:tc>
          <w:tcPr>
            <w:tcW w:w="402" w:type="pct"/>
            <w:tcBorders>
              <w:top w:val="single" w:sz="4" w:space="0" w:color="000000"/>
              <w:left w:val="single" w:sz="4" w:space="0" w:color="000000"/>
              <w:bottom w:val="single" w:sz="4" w:space="0" w:color="000000"/>
              <w:right w:val="nil"/>
            </w:tcBorders>
            <w:hideMark/>
          </w:tcPr>
          <w:p w14:paraId="599DDE3A" w14:textId="2A8F4CB1" w:rsidR="009C7F67" w:rsidRPr="00733002" w:rsidRDefault="009C7F67" w:rsidP="009C7F67">
            <w:pPr>
              <w:spacing w:line="360" w:lineRule="auto"/>
              <w:jc w:val="both"/>
              <w:rPr>
                <w:rFonts w:ascii="Cambria" w:hAnsi="Cambria" w:cs="Arial"/>
              </w:rPr>
            </w:pPr>
            <w:r w:rsidRPr="0007400F">
              <w:t>2,945</w:t>
            </w:r>
          </w:p>
        </w:tc>
        <w:tc>
          <w:tcPr>
            <w:tcW w:w="395" w:type="pct"/>
            <w:tcBorders>
              <w:top w:val="single" w:sz="4" w:space="0" w:color="000000"/>
              <w:left w:val="single" w:sz="4" w:space="0" w:color="000000"/>
              <w:bottom w:val="single" w:sz="4" w:space="0" w:color="000000"/>
              <w:right w:val="single" w:sz="4" w:space="0" w:color="000000"/>
            </w:tcBorders>
            <w:hideMark/>
          </w:tcPr>
          <w:p w14:paraId="18633628" w14:textId="3747E4E5" w:rsidR="009C7F67" w:rsidRPr="00733002" w:rsidRDefault="009C7F67" w:rsidP="009C7F67">
            <w:pPr>
              <w:spacing w:line="360" w:lineRule="auto"/>
              <w:jc w:val="both"/>
              <w:rPr>
                <w:rFonts w:ascii="Cambria" w:hAnsi="Cambria" w:cs="Arial"/>
              </w:rPr>
            </w:pPr>
            <w:r w:rsidRPr="0007400F">
              <w:t>7,16</w:t>
            </w:r>
          </w:p>
        </w:tc>
      </w:tr>
      <w:tr w:rsidR="009C7F67" w:rsidRPr="00733002" w14:paraId="701DF919" w14:textId="77777777" w:rsidTr="009C7F67">
        <w:trPr>
          <w:trHeight w:val="413"/>
        </w:trPr>
        <w:tc>
          <w:tcPr>
            <w:tcW w:w="1170" w:type="pct"/>
            <w:tcBorders>
              <w:top w:val="single" w:sz="4" w:space="0" w:color="000000"/>
              <w:left w:val="single" w:sz="4" w:space="0" w:color="000000"/>
              <w:bottom w:val="single" w:sz="4" w:space="0" w:color="000000"/>
              <w:right w:val="nil"/>
            </w:tcBorders>
            <w:hideMark/>
          </w:tcPr>
          <w:p w14:paraId="68E9ED29" w14:textId="77777777" w:rsidR="009C7F67" w:rsidRPr="00733002" w:rsidRDefault="009C7F67" w:rsidP="009C7F67">
            <w:pPr>
              <w:spacing w:line="360" w:lineRule="auto"/>
              <w:jc w:val="both"/>
              <w:rPr>
                <w:rFonts w:ascii="Cambria" w:hAnsi="Cambria" w:cs="Arial"/>
              </w:rPr>
            </w:pPr>
            <w:r w:rsidRPr="00733002">
              <w:rPr>
                <w:rFonts w:ascii="Cambria" w:hAnsi="Cambria" w:cs="Arial"/>
              </w:rPr>
              <w:t>samochody ciężarowe i autobusy</w:t>
            </w:r>
          </w:p>
        </w:tc>
        <w:tc>
          <w:tcPr>
            <w:tcW w:w="441" w:type="pct"/>
            <w:tcBorders>
              <w:top w:val="single" w:sz="4" w:space="0" w:color="000000"/>
              <w:left w:val="single" w:sz="4" w:space="0" w:color="000000"/>
              <w:bottom w:val="single" w:sz="4" w:space="0" w:color="000000"/>
              <w:right w:val="nil"/>
            </w:tcBorders>
            <w:hideMark/>
          </w:tcPr>
          <w:p w14:paraId="713C2658" w14:textId="77777777" w:rsidR="009C7F67" w:rsidRPr="00733002" w:rsidRDefault="009C7F67" w:rsidP="009C7F67">
            <w:pPr>
              <w:spacing w:line="360" w:lineRule="auto"/>
              <w:jc w:val="both"/>
              <w:rPr>
                <w:rFonts w:ascii="Cambria" w:hAnsi="Cambria" w:cs="Arial"/>
              </w:rPr>
            </w:pPr>
            <w:r w:rsidRPr="00733002">
              <w:rPr>
                <w:rFonts w:ascii="Cambria" w:hAnsi="Cambria" w:cs="Arial"/>
              </w:rPr>
              <w:t>1%</w:t>
            </w:r>
          </w:p>
        </w:tc>
        <w:tc>
          <w:tcPr>
            <w:tcW w:w="512" w:type="pct"/>
            <w:tcBorders>
              <w:top w:val="single" w:sz="4" w:space="0" w:color="000000"/>
              <w:left w:val="single" w:sz="4" w:space="0" w:color="000000"/>
              <w:bottom w:val="single" w:sz="4" w:space="0" w:color="000000"/>
              <w:right w:val="nil"/>
            </w:tcBorders>
            <w:hideMark/>
          </w:tcPr>
          <w:p w14:paraId="2B97DFC0" w14:textId="0E9892C7" w:rsidR="009C7F67" w:rsidRPr="00733002" w:rsidRDefault="009C7F67" w:rsidP="009C7F67">
            <w:pPr>
              <w:spacing w:line="360" w:lineRule="auto"/>
              <w:jc w:val="both"/>
              <w:rPr>
                <w:rFonts w:ascii="Cambria" w:hAnsi="Cambria" w:cs="Arial"/>
              </w:rPr>
            </w:pPr>
            <w:r w:rsidRPr="0007400F">
              <w:t>4,81</w:t>
            </w:r>
          </w:p>
        </w:tc>
        <w:tc>
          <w:tcPr>
            <w:tcW w:w="354" w:type="pct"/>
            <w:tcBorders>
              <w:top w:val="single" w:sz="4" w:space="0" w:color="000000"/>
              <w:left w:val="single" w:sz="4" w:space="0" w:color="000000"/>
              <w:bottom w:val="single" w:sz="4" w:space="0" w:color="000000"/>
              <w:right w:val="nil"/>
            </w:tcBorders>
            <w:hideMark/>
          </w:tcPr>
          <w:p w14:paraId="7C6FA43C" w14:textId="502BD308" w:rsidR="009C7F67" w:rsidRPr="00733002" w:rsidRDefault="009C7F67" w:rsidP="009C7F67">
            <w:pPr>
              <w:spacing w:line="360" w:lineRule="auto"/>
              <w:jc w:val="both"/>
              <w:rPr>
                <w:rFonts w:ascii="Cambria" w:hAnsi="Cambria" w:cs="Arial"/>
              </w:rPr>
            </w:pPr>
            <w:r w:rsidRPr="0007400F">
              <w:t>0,07</w:t>
            </w:r>
          </w:p>
        </w:tc>
        <w:tc>
          <w:tcPr>
            <w:tcW w:w="477" w:type="pct"/>
            <w:tcBorders>
              <w:top w:val="single" w:sz="4" w:space="0" w:color="000000"/>
              <w:left w:val="single" w:sz="4" w:space="0" w:color="000000"/>
              <w:bottom w:val="single" w:sz="4" w:space="0" w:color="000000"/>
              <w:right w:val="nil"/>
            </w:tcBorders>
            <w:hideMark/>
          </w:tcPr>
          <w:p w14:paraId="61FC89AE" w14:textId="40EAA4A9" w:rsidR="009C7F67" w:rsidRPr="00733002" w:rsidRDefault="009C7F67" w:rsidP="009C7F67">
            <w:pPr>
              <w:spacing w:line="360" w:lineRule="auto"/>
              <w:jc w:val="both"/>
              <w:rPr>
                <w:rFonts w:ascii="Cambria" w:hAnsi="Cambria" w:cs="Arial"/>
              </w:rPr>
            </w:pPr>
            <w:r w:rsidRPr="0007400F">
              <w:t>3,675</w:t>
            </w:r>
          </w:p>
        </w:tc>
        <w:tc>
          <w:tcPr>
            <w:tcW w:w="418" w:type="pct"/>
            <w:tcBorders>
              <w:top w:val="single" w:sz="4" w:space="0" w:color="000000"/>
              <w:left w:val="single" w:sz="4" w:space="0" w:color="000000"/>
              <w:bottom w:val="single" w:sz="4" w:space="0" w:color="000000"/>
              <w:right w:val="nil"/>
            </w:tcBorders>
            <w:hideMark/>
          </w:tcPr>
          <w:p w14:paraId="303ACA07" w14:textId="3138F4BF" w:rsidR="009C7F67" w:rsidRPr="00733002" w:rsidRDefault="009C7F67" w:rsidP="009C7F67">
            <w:pPr>
              <w:spacing w:line="360" w:lineRule="auto"/>
              <w:jc w:val="both"/>
              <w:rPr>
                <w:rFonts w:ascii="Cambria" w:hAnsi="Cambria" w:cs="Arial"/>
              </w:rPr>
            </w:pPr>
            <w:r w:rsidRPr="0007400F">
              <w:t>2,57</w:t>
            </w:r>
          </w:p>
        </w:tc>
        <w:tc>
          <w:tcPr>
            <w:tcW w:w="405" w:type="pct"/>
            <w:tcBorders>
              <w:top w:val="single" w:sz="4" w:space="0" w:color="000000"/>
              <w:left w:val="single" w:sz="4" w:space="0" w:color="000000"/>
              <w:bottom w:val="single" w:sz="4" w:space="0" w:color="000000"/>
              <w:right w:val="nil"/>
            </w:tcBorders>
            <w:hideMark/>
          </w:tcPr>
          <w:p w14:paraId="5A654502" w14:textId="5E2ED4CB" w:rsidR="009C7F67" w:rsidRPr="00733002" w:rsidRDefault="009C7F67" w:rsidP="009C7F67">
            <w:pPr>
              <w:spacing w:line="360" w:lineRule="auto"/>
              <w:jc w:val="both"/>
              <w:rPr>
                <w:rFonts w:ascii="Cambria" w:hAnsi="Cambria" w:cs="Arial"/>
              </w:rPr>
            </w:pPr>
            <w:r w:rsidRPr="0007400F">
              <w:t>0,77</w:t>
            </w:r>
          </w:p>
        </w:tc>
        <w:tc>
          <w:tcPr>
            <w:tcW w:w="426" w:type="pct"/>
            <w:tcBorders>
              <w:top w:val="single" w:sz="4" w:space="0" w:color="000000"/>
              <w:left w:val="single" w:sz="4" w:space="0" w:color="000000"/>
              <w:bottom w:val="single" w:sz="4" w:space="0" w:color="000000"/>
              <w:right w:val="nil"/>
            </w:tcBorders>
            <w:hideMark/>
          </w:tcPr>
          <w:p w14:paraId="7A154F17" w14:textId="1A4D2F8B" w:rsidR="009C7F67" w:rsidRPr="00733002" w:rsidRDefault="009C7F67" w:rsidP="009C7F67">
            <w:pPr>
              <w:spacing w:line="360" w:lineRule="auto"/>
              <w:jc w:val="both"/>
              <w:rPr>
                <w:rFonts w:ascii="Cambria" w:hAnsi="Cambria" w:cs="Arial"/>
              </w:rPr>
            </w:pPr>
            <w:r w:rsidRPr="0007400F">
              <w:t>10,475</w:t>
            </w:r>
          </w:p>
        </w:tc>
        <w:tc>
          <w:tcPr>
            <w:tcW w:w="402" w:type="pct"/>
            <w:tcBorders>
              <w:top w:val="single" w:sz="4" w:space="0" w:color="000000"/>
              <w:left w:val="single" w:sz="4" w:space="0" w:color="000000"/>
              <w:bottom w:val="single" w:sz="4" w:space="0" w:color="000000"/>
              <w:right w:val="nil"/>
            </w:tcBorders>
            <w:hideMark/>
          </w:tcPr>
          <w:p w14:paraId="1E881EBE" w14:textId="240D5040" w:rsidR="009C7F67" w:rsidRPr="00733002" w:rsidRDefault="009C7F67" w:rsidP="009C7F67">
            <w:pPr>
              <w:spacing w:line="360" w:lineRule="auto"/>
              <w:jc w:val="both"/>
              <w:rPr>
                <w:rFonts w:ascii="Cambria" w:hAnsi="Cambria" w:cs="Arial"/>
              </w:rPr>
            </w:pPr>
            <w:r w:rsidRPr="0007400F">
              <w:t>0,94</w:t>
            </w:r>
          </w:p>
        </w:tc>
        <w:tc>
          <w:tcPr>
            <w:tcW w:w="395" w:type="pct"/>
            <w:tcBorders>
              <w:top w:val="single" w:sz="4" w:space="0" w:color="000000"/>
              <w:left w:val="single" w:sz="4" w:space="0" w:color="000000"/>
              <w:bottom w:val="single" w:sz="4" w:space="0" w:color="000000"/>
              <w:right w:val="single" w:sz="4" w:space="0" w:color="000000"/>
            </w:tcBorders>
            <w:hideMark/>
          </w:tcPr>
          <w:p w14:paraId="67101C63" w14:textId="1828308D" w:rsidR="009C7F67" w:rsidRPr="00733002" w:rsidRDefault="009C7F67" w:rsidP="009C7F67">
            <w:pPr>
              <w:spacing w:line="360" w:lineRule="auto"/>
              <w:jc w:val="both"/>
              <w:rPr>
                <w:rFonts w:ascii="Cambria" w:hAnsi="Cambria" w:cs="Arial"/>
              </w:rPr>
            </w:pPr>
            <w:r w:rsidRPr="0007400F">
              <w:t>0,865</w:t>
            </w:r>
          </w:p>
        </w:tc>
      </w:tr>
      <w:tr w:rsidR="009C7F67" w:rsidRPr="00733002" w14:paraId="01AC4778" w14:textId="77777777" w:rsidTr="009C7F67">
        <w:trPr>
          <w:trHeight w:val="259"/>
        </w:trPr>
        <w:tc>
          <w:tcPr>
            <w:tcW w:w="1170" w:type="pct"/>
            <w:tcBorders>
              <w:top w:val="single" w:sz="4" w:space="0" w:color="000000"/>
              <w:left w:val="single" w:sz="4" w:space="0" w:color="000000"/>
              <w:bottom w:val="single" w:sz="4" w:space="0" w:color="000000"/>
              <w:right w:val="nil"/>
            </w:tcBorders>
            <w:hideMark/>
          </w:tcPr>
          <w:p w14:paraId="48EA2CF1" w14:textId="77777777" w:rsidR="009C7F67" w:rsidRPr="00733002" w:rsidRDefault="009C7F67" w:rsidP="009C7F67">
            <w:pPr>
              <w:spacing w:line="360" w:lineRule="auto"/>
              <w:jc w:val="both"/>
              <w:rPr>
                <w:rFonts w:ascii="Cambria" w:hAnsi="Cambria" w:cs="Arial"/>
              </w:rPr>
            </w:pPr>
            <w:r w:rsidRPr="00733002">
              <w:rPr>
                <w:rFonts w:ascii="Cambria" w:hAnsi="Cambria" w:cs="Arial"/>
              </w:rPr>
              <w:t>Suma</w:t>
            </w:r>
          </w:p>
        </w:tc>
        <w:tc>
          <w:tcPr>
            <w:tcW w:w="441" w:type="pct"/>
            <w:tcBorders>
              <w:top w:val="single" w:sz="4" w:space="0" w:color="000000"/>
              <w:left w:val="single" w:sz="4" w:space="0" w:color="000000"/>
              <w:bottom w:val="single" w:sz="4" w:space="0" w:color="000000"/>
              <w:right w:val="nil"/>
            </w:tcBorders>
            <w:hideMark/>
          </w:tcPr>
          <w:p w14:paraId="5ACAF2F0" w14:textId="77777777" w:rsidR="009C7F67" w:rsidRPr="00733002" w:rsidRDefault="009C7F67" w:rsidP="009C7F67">
            <w:pPr>
              <w:spacing w:line="360" w:lineRule="auto"/>
              <w:jc w:val="both"/>
              <w:rPr>
                <w:rFonts w:ascii="Cambria" w:hAnsi="Cambria" w:cs="Arial"/>
              </w:rPr>
            </w:pPr>
            <w:r w:rsidRPr="00733002">
              <w:rPr>
                <w:rFonts w:ascii="Cambria" w:hAnsi="Cambria" w:cs="Arial"/>
              </w:rPr>
              <w:t>100%</w:t>
            </w:r>
          </w:p>
        </w:tc>
        <w:tc>
          <w:tcPr>
            <w:tcW w:w="512" w:type="pct"/>
            <w:tcBorders>
              <w:top w:val="single" w:sz="4" w:space="0" w:color="000000"/>
              <w:left w:val="single" w:sz="4" w:space="0" w:color="000000"/>
              <w:bottom w:val="single" w:sz="4" w:space="0" w:color="000000"/>
              <w:right w:val="nil"/>
            </w:tcBorders>
            <w:hideMark/>
          </w:tcPr>
          <w:p w14:paraId="36D6D5C7" w14:textId="6E3520B7" w:rsidR="009C7F67" w:rsidRPr="00733002" w:rsidRDefault="009C7F67" w:rsidP="009C7F67">
            <w:pPr>
              <w:spacing w:line="360" w:lineRule="auto"/>
              <w:jc w:val="both"/>
              <w:rPr>
                <w:rFonts w:ascii="Cambria" w:hAnsi="Cambria" w:cs="Arial"/>
              </w:rPr>
            </w:pPr>
            <w:r w:rsidRPr="0007400F">
              <w:t>629,515</w:t>
            </w:r>
          </w:p>
        </w:tc>
        <w:tc>
          <w:tcPr>
            <w:tcW w:w="354" w:type="pct"/>
            <w:tcBorders>
              <w:top w:val="single" w:sz="4" w:space="0" w:color="000000"/>
              <w:left w:val="single" w:sz="4" w:space="0" w:color="000000"/>
              <w:bottom w:val="single" w:sz="4" w:space="0" w:color="000000"/>
              <w:right w:val="nil"/>
            </w:tcBorders>
            <w:hideMark/>
          </w:tcPr>
          <w:p w14:paraId="6AD3FF0B" w14:textId="172EFE9A" w:rsidR="009C7F67" w:rsidRPr="00733002" w:rsidRDefault="009C7F67" w:rsidP="009C7F67">
            <w:pPr>
              <w:spacing w:line="360" w:lineRule="auto"/>
              <w:jc w:val="both"/>
              <w:rPr>
                <w:rFonts w:ascii="Cambria" w:hAnsi="Cambria" w:cs="Arial"/>
              </w:rPr>
            </w:pPr>
            <w:r w:rsidRPr="0007400F">
              <w:t>5,535</w:t>
            </w:r>
          </w:p>
        </w:tc>
        <w:tc>
          <w:tcPr>
            <w:tcW w:w="477" w:type="pct"/>
            <w:tcBorders>
              <w:top w:val="single" w:sz="4" w:space="0" w:color="000000"/>
              <w:left w:val="single" w:sz="4" w:space="0" w:color="000000"/>
              <w:bottom w:val="single" w:sz="4" w:space="0" w:color="000000"/>
              <w:right w:val="nil"/>
            </w:tcBorders>
            <w:hideMark/>
          </w:tcPr>
          <w:p w14:paraId="61EC3B56" w14:textId="30FA3869" w:rsidR="009C7F67" w:rsidRPr="00733002" w:rsidRDefault="009C7F67" w:rsidP="009C7F67">
            <w:pPr>
              <w:spacing w:line="360" w:lineRule="auto"/>
              <w:jc w:val="both"/>
              <w:rPr>
                <w:rFonts w:ascii="Cambria" w:hAnsi="Cambria" w:cs="Arial"/>
              </w:rPr>
            </w:pPr>
            <w:r w:rsidRPr="0007400F">
              <w:t>97,825</w:t>
            </w:r>
          </w:p>
        </w:tc>
        <w:tc>
          <w:tcPr>
            <w:tcW w:w="418" w:type="pct"/>
            <w:tcBorders>
              <w:top w:val="single" w:sz="4" w:space="0" w:color="000000"/>
              <w:left w:val="single" w:sz="4" w:space="0" w:color="000000"/>
              <w:bottom w:val="single" w:sz="4" w:space="0" w:color="000000"/>
              <w:right w:val="nil"/>
            </w:tcBorders>
            <w:hideMark/>
          </w:tcPr>
          <w:p w14:paraId="3EAD3346" w14:textId="2B750EBB" w:rsidR="009C7F67" w:rsidRPr="00733002" w:rsidRDefault="009C7F67" w:rsidP="009C7F67">
            <w:pPr>
              <w:spacing w:line="360" w:lineRule="auto"/>
              <w:jc w:val="both"/>
              <w:rPr>
                <w:rFonts w:ascii="Cambria" w:hAnsi="Cambria" w:cs="Arial"/>
              </w:rPr>
            </w:pPr>
            <w:r w:rsidRPr="0007400F">
              <w:t>68,475</w:t>
            </w:r>
          </w:p>
        </w:tc>
        <w:tc>
          <w:tcPr>
            <w:tcW w:w="405" w:type="pct"/>
            <w:tcBorders>
              <w:top w:val="single" w:sz="4" w:space="0" w:color="000000"/>
              <w:left w:val="single" w:sz="4" w:space="0" w:color="000000"/>
              <w:bottom w:val="single" w:sz="4" w:space="0" w:color="000000"/>
              <w:right w:val="nil"/>
            </w:tcBorders>
            <w:hideMark/>
          </w:tcPr>
          <w:p w14:paraId="1594E6E3" w14:textId="01FBE0FA" w:rsidR="009C7F67" w:rsidRPr="00733002" w:rsidRDefault="009C7F67" w:rsidP="009C7F67">
            <w:pPr>
              <w:spacing w:line="360" w:lineRule="auto"/>
              <w:jc w:val="both"/>
              <w:rPr>
                <w:rFonts w:ascii="Cambria" w:hAnsi="Cambria" w:cs="Arial"/>
              </w:rPr>
            </w:pPr>
            <w:r w:rsidRPr="0007400F">
              <w:t>20,545</w:t>
            </w:r>
          </w:p>
        </w:tc>
        <w:tc>
          <w:tcPr>
            <w:tcW w:w="426" w:type="pct"/>
            <w:tcBorders>
              <w:top w:val="single" w:sz="4" w:space="0" w:color="000000"/>
              <w:left w:val="single" w:sz="4" w:space="0" w:color="000000"/>
              <w:bottom w:val="single" w:sz="4" w:space="0" w:color="000000"/>
              <w:right w:val="nil"/>
            </w:tcBorders>
            <w:hideMark/>
          </w:tcPr>
          <w:p w14:paraId="0C6A5FDF" w14:textId="1396216E" w:rsidR="009C7F67" w:rsidRPr="00733002" w:rsidRDefault="009C7F67" w:rsidP="009C7F67">
            <w:pPr>
              <w:spacing w:line="360" w:lineRule="auto"/>
              <w:jc w:val="both"/>
              <w:rPr>
                <w:rFonts w:ascii="Cambria" w:hAnsi="Cambria" w:cs="Arial"/>
              </w:rPr>
            </w:pPr>
            <w:r w:rsidRPr="0007400F">
              <w:t>147,87</w:t>
            </w:r>
          </w:p>
        </w:tc>
        <w:tc>
          <w:tcPr>
            <w:tcW w:w="402" w:type="pct"/>
            <w:tcBorders>
              <w:top w:val="single" w:sz="4" w:space="0" w:color="000000"/>
              <w:left w:val="single" w:sz="4" w:space="0" w:color="000000"/>
              <w:bottom w:val="single" w:sz="4" w:space="0" w:color="000000"/>
              <w:right w:val="nil"/>
            </w:tcBorders>
            <w:hideMark/>
          </w:tcPr>
          <w:p w14:paraId="67EC9379" w14:textId="226CB9A7" w:rsidR="009C7F67" w:rsidRPr="00733002" w:rsidRDefault="009C7F67" w:rsidP="009C7F67">
            <w:pPr>
              <w:spacing w:line="360" w:lineRule="auto"/>
              <w:jc w:val="both"/>
              <w:rPr>
                <w:rFonts w:ascii="Cambria" w:hAnsi="Cambria" w:cs="Arial"/>
              </w:rPr>
            </w:pPr>
            <w:r w:rsidRPr="0007400F">
              <w:t>3,885</w:t>
            </w:r>
          </w:p>
        </w:tc>
        <w:tc>
          <w:tcPr>
            <w:tcW w:w="395" w:type="pct"/>
            <w:tcBorders>
              <w:top w:val="single" w:sz="4" w:space="0" w:color="000000"/>
              <w:left w:val="single" w:sz="4" w:space="0" w:color="000000"/>
              <w:bottom w:val="single" w:sz="4" w:space="0" w:color="000000"/>
              <w:right w:val="single" w:sz="4" w:space="0" w:color="000000"/>
            </w:tcBorders>
            <w:hideMark/>
          </w:tcPr>
          <w:p w14:paraId="79E28243" w14:textId="6524324D" w:rsidR="009C7F67" w:rsidRPr="00733002" w:rsidRDefault="009C7F67" w:rsidP="009C7F67">
            <w:pPr>
              <w:spacing w:line="360" w:lineRule="auto"/>
              <w:jc w:val="both"/>
              <w:rPr>
                <w:rFonts w:ascii="Cambria" w:hAnsi="Cambria" w:cs="Arial"/>
              </w:rPr>
            </w:pPr>
            <w:r w:rsidRPr="0007400F">
              <w:t>8,025</w:t>
            </w:r>
          </w:p>
        </w:tc>
      </w:tr>
    </w:tbl>
    <w:p w14:paraId="493E7546" w14:textId="43B7D427" w:rsidR="00B718B2" w:rsidRPr="00733002" w:rsidRDefault="00B718B2" w:rsidP="00B718B2">
      <w:pPr>
        <w:spacing w:after="0" w:line="360" w:lineRule="auto"/>
        <w:jc w:val="both"/>
        <w:rPr>
          <w:rFonts w:ascii="Cambria" w:hAnsi="Cambria" w:cs="Arial"/>
        </w:rPr>
      </w:pPr>
      <w:r w:rsidRPr="00733002">
        <w:rPr>
          <w:rFonts w:ascii="Cambria" w:hAnsi="Cambria" w:cs="Arial"/>
        </w:rPr>
        <w:t xml:space="preserve">Łączna długość odcinków dróg: ok. </w:t>
      </w:r>
      <w:r w:rsidR="007A7E51">
        <w:rPr>
          <w:rFonts w:ascii="Cambria" w:hAnsi="Cambria" w:cs="Arial"/>
        </w:rPr>
        <w:t xml:space="preserve">2,5 </w:t>
      </w:r>
      <w:r w:rsidRPr="00733002">
        <w:rPr>
          <w:rFonts w:ascii="Cambria" w:hAnsi="Cambria" w:cs="Arial"/>
        </w:rPr>
        <w:t xml:space="preserve"> km</w:t>
      </w:r>
    </w:p>
    <w:p w14:paraId="7C25DE7D" w14:textId="77777777" w:rsidR="00B718B2" w:rsidRPr="00733002" w:rsidRDefault="00B718B2" w:rsidP="00B718B2">
      <w:pPr>
        <w:spacing w:after="0" w:line="360" w:lineRule="auto"/>
        <w:jc w:val="both"/>
        <w:rPr>
          <w:rFonts w:ascii="Cambria" w:hAnsi="Cambria" w:cs="Arial"/>
        </w:rPr>
      </w:pPr>
      <w:r w:rsidRPr="00733002">
        <w:rPr>
          <w:rFonts w:ascii="Cambria" w:hAnsi="Cambria" w:cs="Arial"/>
        </w:rPr>
        <w:t>Uśrednione natężenie ruchu: 30 poj./h</w:t>
      </w:r>
    </w:p>
    <w:p w14:paraId="53D54D02" w14:textId="77777777" w:rsidR="00B718B2" w:rsidRPr="00733002" w:rsidRDefault="00B718B2" w:rsidP="00B718B2">
      <w:pPr>
        <w:spacing w:after="0" w:line="360" w:lineRule="auto"/>
        <w:jc w:val="both"/>
        <w:rPr>
          <w:rFonts w:ascii="Cambria" w:hAnsi="Cambria" w:cs="Arial"/>
        </w:rPr>
      </w:pPr>
      <w:r w:rsidRPr="00733002">
        <w:rPr>
          <w:rFonts w:ascii="Cambria" w:hAnsi="Cambria" w:cs="Arial"/>
        </w:rPr>
        <w:t>Czas trwania okresu: 5840 h</w:t>
      </w:r>
    </w:p>
    <w:p w14:paraId="38F81946" w14:textId="77777777" w:rsidR="00B718B2" w:rsidRPr="00733002" w:rsidRDefault="00B718B2" w:rsidP="00B718B2">
      <w:pPr>
        <w:spacing w:line="360" w:lineRule="auto"/>
        <w:jc w:val="both"/>
        <w:rPr>
          <w:rFonts w:ascii="Cambria" w:hAnsi="Cambria" w:cs="Arial"/>
        </w:rPr>
      </w:pPr>
    </w:p>
    <w:p w14:paraId="7307A3E7" w14:textId="38AAA62A" w:rsidR="00B718B2" w:rsidRPr="00733002" w:rsidRDefault="00B718B2" w:rsidP="00B718B2">
      <w:pPr>
        <w:rPr>
          <w:rFonts w:ascii="Cambria" w:hAnsi="Cambria" w:cs="Arial"/>
          <w:b/>
          <w:bCs/>
        </w:rPr>
      </w:pPr>
    </w:p>
    <w:p w14:paraId="0727D067" w14:textId="77777777" w:rsidR="00B718B2" w:rsidRPr="00733002" w:rsidRDefault="00B718B2" w:rsidP="00B718B2">
      <w:pPr>
        <w:spacing w:line="360" w:lineRule="auto"/>
        <w:jc w:val="both"/>
        <w:rPr>
          <w:rFonts w:ascii="Cambria" w:hAnsi="Cambria" w:cs="Arial"/>
        </w:rPr>
      </w:pPr>
      <w:r w:rsidRPr="00733002">
        <w:rPr>
          <w:rFonts w:ascii="Cambria" w:hAnsi="Cambria" w:cs="Arial"/>
          <w:b/>
          <w:bCs/>
        </w:rPr>
        <w:lastRenderedPageBreak/>
        <w:t xml:space="preserve">Jednostkowe wielkości emisji z pojazdów g/km (wskaźniki emisji) okres: 2 </w:t>
      </w:r>
      <w:r w:rsidRPr="00733002">
        <w:rPr>
          <w:rFonts w:ascii="Cambria" w:hAnsi="Cambria" w:cs="Arial"/>
          <w:b/>
          <w:bCs/>
          <w:u w:val="single"/>
        </w:rPr>
        <w:t>pora nocy</w:t>
      </w:r>
    </w:p>
    <w:tbl>
      <w:tblPr>
        <w:tblW w:w="5000" w:type="pct"/>
        <w:tblCellMar>
          <w:left w:w="40" w:type="dxa"/>
          <w:right w:w="40" w:type="dxa"/>
        </w:tblCellMar>
        <w:tblLook w:val="04A0" w:firstRow="1" w:lastRow="0" w:firstColumn="1" w:lastColumn="0" w:noHBand="0" w:noVBand="1"/>
      </w:tblPr>
      <w:tblGrid>
        <w:gridCol w:w="1752"/>
        <w:gridCol w:w="816"/>
        <w:gridCol w:w="857"/>
        <w:gridCol w:w="857"/>
        <w:gridCol w:w="857"/>
        <w:gridCol w:w="857"/>
        <w:gridCol w:w="857"/>
        <w:gridCol w:w="857"/>
        <w:gridCol w:w="857"/>
        <w:gridCol w:w="891"/>
      </w:tblGrid>
      <w:tr w:rsidR="00B718B2" w:rsidRPr="00733002" w14:paraId="29432D36" w14:textId="77777777" w:rsidTr="00B03DB3">
        <w:trPr>
          <w:trHeight w:val="490"/>
        </w:trPr>
        <w:tc>
          <w:tcPr>
            <w:tcW w:w="931" w:type="pct"/>
            <w:tcBorders>
              <w:top w:val="single" w:sz="4" w:space="0" w:color="000000"/>
              <w:left w:val="single" w:sz="4" w:space="0" w:color="000000"/>
              <w:bottom w:val="single" w:sz="4" w:space="0" w:color="000000"/>
              <w:right w:val="nil"/>
            </w:tcBorders>
            <w:vAlign w:val="center"/>
          </w:tcPr>
          <w:p w14:paraId="1D72C015" w14:textId="77777777" w:rsidR="00B718B2" w:rsidRPr="00733002" w:rsidRDefault="00B718B2" w:rsidP="00B03DB3">
            <w:pPr>
              <w:spacing w:line="360" w:lineRule="auto"/>
              <w:jc w:val="both"/>
              <w:rPr>
                <w:rFonts w:ascii="Cambria" w:hAnsi="Cambria" w:cs="Arial"/>
              </w:rPr>
            </w:pPr>
            <w:r w:rsidRPr="00733002">
              <w:rPr>
                <w:rFonts w:ascii="Cambria" w:hAnsi="Cambria" w:cs="Arial"/>
              </w:rPr>
              <w:t>Grupy pojazdów</w:t>
            </w:r>
          </w:p>
        </w:tc>
        <w:tc>
          <w:tcPr>
            <w:tcW w:w="436" w:type="pct"/>
            <w:tcBorders>
              <w:top w:val="single" w:sz="4" w:space="0" w:color="000000"/>
              <w:left w:val="single" w:sz="4" w:space="0" w:color="000000"/>
              <w:bottom w:val="single" w:sz="4" w:space="0" w:color="000000"/>
              <w:right w:val="nil"/>
            </w:tcBorders>
          </w:tcPr>
          <w:p w14:paraId="563FB61A" w14:textId="77777777" w:rsidR="00B718B2" w:rsidRPr="00733002" w:rsidRDefault="00B718B2" w:rsidP="00B03DB3">
            <w:pPr>
              <w:spacing w:line="360" w:lineRule="auto"/>
              <w:jc w:val="both"/>
              <w:rPr>
                <w:rFonts w:ascii="Cambria" w:hAnsi="Cambria" w:cs="Arial"/>
              </w:rPr>
            </w:pPr>
            <w:proofErr w:type="spellStart"/>
            <w:r w:rsidRPr="00733002">
              <w:rPr>
                <w:rFonts w:ascii="Cambria" w:hAnsi="Cambria" w:cs="Arial"/>
              </w:rPr>
              <w:t>Pręd</w:t>
            </w:r>
            <w:proofErr w:type="spellEnd"/>
            <w:r w:rsidRPr="00733002">
              <w:rPr>
                <w:rFonts w:ascii="Cambria" w:hAnsi="Cambria" w:cs="Arial"/>
              </w:rPr>
              <w:t>.</w:t>
            </w:r>
          </w:p>
          <w:p w14:paraId="6539E06E" w14:textId="77777777" w:rsidR="00B718B2" w:rsidRPr="00733002" w:rsidRDefault="00B718B2" w:rsidP="00B03DB3">
            <w:pPr>
              <w:spacing w:line="360" w:lineRule="auto"/>
              <w:jc w:val="both"/>
              <w:rPr>
                <w:rFonts w:ascii="Cambria" w:hAnsi="Cambria" w:cs="Arial"/>
              </w:rPr>
            </w:pPr>
            <w:r w:rsidRPr="00733002">
              <w:rPr>
                <w:rFonts w:ascii="Cambria" w:hAnsi="Cambria" w:cs="Arial"/>
              </w:rPr>
              <w:t>km/h</w:t>
            </w:r>
          </w:p>
        </w:tc>
        <w:tc>
          <w:tcPr>
            <w:tcW w:w="450" w:type="pct"/>
            <w:tcBorders>
              <w:top w:val="single" w:sz="4" w:space="0" w:color="000000"/>
              <w:left w:val="single" w:sz="4" w:space="0" w:color="000000"/>
              <w:bottom w:val="single" w:sz="4" w:space="0" w:color="000000"/>
              <w:right w:val="nil"/>
            </w:tcBorders>
          </w:tcPr>
          <w:p w14:paraId="7863C5C2" w14:textId="77777777" w:rsidR="00B718B2" w:rsidRPr="00733002" w:rsidRDefault="00B718B2" w:rsidP="00B03DB3">
            <w:pPr>
              <w:spacing w:line="360" w:lineRule="auto"/>
              <w:jc w:val="both"/>
              <w:rPr>
                <w:rFonts w:ascii="Cambria" w:hAnsi="Cambria" w:cs="Arial"/>
              </w:rPr>
            </w:pPr>
          </w:p>
          <w:p w14:paraId="26A68F9A" w14:textId="77777777" w:rsidR="00B718B2" w:rsidRPr="00733002" w:rsidRDefault="00B718B2" w:rsidP="00B03DB3">
            <w:pPr>
              <w:spacing w:line="360" w:lineRule="auto"/>
              <w:jc w:val="both"/>
              <w:rPr>
                <w:rFonts w:ascii="Cambria" w:hAnsi="Cambria" w:cs="Arial"/>
              </w:rPr>
            </w:pPr>
            <w:r w:rsidRPr="00733002">
              <w:rPr>
                <w:rFonts w:ascii="Cambria" w:hAnsi="Cambria" w:cs="Arial"/>
              </w:rPr>
              <w:t>CO</w:t>
            </w:r>
          </w:p>
        </w:tc>
        <w:tc>
          <w:tcPr>
            <w:tcW w:w="450" w:type="pct"/>
            <w:tcBorders>
              <w:top w:val="single" w:sz="4" w:space="0" w:color="000000"/>
              <w:left w:val="single" w:sz="4" w:space="0" w:color="000000"/>
              <w:bottom w:val="single" w:sz="4" w:space="0" w:color="000000"/>
              <w:right w:val="nil"/>
            </w:tcBorders>
          </w:tcPr>
          <w:p w14:paraId="5EDFBE9E" w14:textId="77777777" w:rsidR="00B718B2" w:rsidRPr="00733002" w:rsidRDefault="00B718B2" w:rsidP="00B03DB3">
            <w:pPr>
              <w:spacing w:line="360" w:lineRule="auto"/>
              <w:jc w:val="both"/>
              <w:rPr>
                <w:rFonts w:ascii="Cambria" w:hAnsi="Cambria" w:cs="Arial"/>
              </w:rPr>
            </w:pPr>
          </w:p>
          <w:p w14:paraId="48A08BAA" w14:textId="77777777" w:rsidR="00B718B2" w:rsidRPr="00733002" w:rsidRDefault="00B718B2" w:rsidP="00B03DB3">
            <w:pPr>
              <w:spacing w:line="360" w:lineRule="auto"/>
              <w:jc w:val="both"/>
              <w:rPr>
                <w:rFonts w:ascii="Cambria" w:hAnsi="Cambria" w:cs="Arial"/>
              </w:rPr>
            </w:pPr>
            <w:r w:rsidRPr="00733002">
              <w:rPr>
                <w:rFonts w:ascii="Cambria" w:hAnsi="Cambria" w:cs="Arial"/>
              </w:rPr>
              <w:t>C</w:t>
            </w:r>
            <w:r w:rsidRPr="00733002">
              <w:rPr>
                <w:rFonts w:ascii="Cambria" w:hAnsi="Cambria" w:cs="Arial"/>
                <w:vertAlign w:val="subscript"/>
              </w:rPr>
              <w:t>6</w:t>
            </w:r>
            <w:r w:rsidRPr="00733002">
              <w:rPr>
                <w:rFonts w:ascii="Cambria" w:hAnsi="Cambria" w:cs="Arial"/>
              </w:rPr>
              <w:t>H</w:t>
            </w:r>
            <w:r w:rsidRPr="00733002">
              <w:rPr>
                <w:rFonts w:ascii="Cambria" w:hAnsi="Cambria" w:cs="Arial"/>
                <w:vertAlign w:val="subscript"/>
              </w:rPr>
              <w:t>6</w:t>
            </w:r>
          </w:p>
        </w:tc>
        <w:tc>
          <w:tcPr>
            <w:tcW w:w="453" w:type="pct"/>
            <w:tcBorders>
              <w:top w:val="single" w:sz="4" w:space="0" w:color="000000"/>
              <w:left w:val="single" w:sz="4" w:space="0" w:color="000000"/>
              <w:bottom w:val="single" w:sz="4" w:space="0" w:color="000000"/>
              <w:right w:val="nil"/>
            </w:tcBorders>
          </w:tcPr>
          <w:p w14:paraId="521AD18C" w14:textId="77777777" w:rsidR="00B718B2" w:rsidRPr="00733002" w:rsidRDefault="00B718B2" w:rsidP="00B03DB3">
            <w:pPr>
              <w:spacing w:line="360" w:lineRule="auto"/>
              <w:jc w:val="center"/>
              <w:rPr>
                <w:rFonts w:ascii="Cambria" w:hAnsi="Cambria" w:cs="Arial"/>
              </w:rPr>
            </w:pPr>
          </w:p>
          <w:p w14:paraId="69E5CB10" w14:textId="77777777" w:rsidR="00B718B2" w:rsidRPr="00733002" w:rsidRDefault="00B718B2" w:rsidP="00B03DB3">
            <w:pPr>
              <w:spacing w:line="360" w:lineRule="auto"/>
              <w:jc w:val="both"/>
              <w:rPr>
                <w:rFonts w:ascii="Cambria" w:hAnsi="Cambria" w:cs="Arial"/>
              </w:rPr>
            </w:pPr>
            <w:r w:rsidRPr="00733002">
              <w:rPr>
                <w:rFonts w:ascii="Cambria" w:hAnsi="Cambria" w:cs="Arial"/>
              </w:rPr>
              <w:t>HC</w:t>
            </w:r>
          </w:p>
        </w:tc>
        <w:tc>
          <w:tcPr>
            <w:tcW w:w="450" w:type="pct"/>
            <w:tcBorders>
              <w:top w:val="single" w:sz="4" w:space="0" w:color="000000"/>
              <w:left w:val="single" w:sz="4" w:space="0" w:color="000000"/>
              <w:bottom w:val="single" w:sz="4" w:space="0" w:color="000000"/>
              <w:right w:val="nil"/>
            </w:tcBorders>
          </w:tcPr>
          <w:p w14:paraId="2FAC1189" w14:textId="77777777" w:rsidR="00B718B2" w:rsidRPr="00733002" w:rsidRDefault="00B718B2" w:rsidP="00B03DB3">
            <w:pPr>
              <w:spacing w:line="360" w:lineRule="auto"/>
              <w:jc w:val="center"/>
              <w:rPr>
                <w:rFonts w:ascii="Cambria" w:hAnsi="Cambria" w:cs="Arial"/>
              </w:rPr>
            </w:pPr>
          </w:p>
          <w:p w14:paraId="77297DBF" w14:textId="77777777" w:rsidR="00B718B2" w:rsidRPr="00733002" w:rsidRDefault="00B718B2" w:rsidP="00B03DB3">
            <w:pPr>
              <w:spacing w:line="360" w:lineRule="auto"/>
              <w:jc w:val="both"/>
              <w:rPr>
                <w:rFonts w:ascii="Cambria" w:hAnsi="Cambria" w:cs="Arial"/>
              </w:rPr>
            </w:pPr>
            <w:r w:rsidRPr="00733002">
              <w:rPr>
                <w:rFonts w:ascii="Cambria" w:hAnsi="Cambria" w:cs="Arial"/>
              </w:rPr>
              <w:t>HC al.</w:t>
            </w:r>
          </w:p>
        </w:tc>
        <w:tc>
          <w:tcPr>
            <w:tcW w:w="450" w:type="pct"/>
            <w:tcBorders>
              <w:top w:val="single" w:sz="4" w:space="0" w:color="000000"/>
              <w:left w:val="single" w:sz="4" w:space="0" w:color="000000"/>
              <w:bottom w:val="single" w:sz="4" w:space="0" w:color="000000"/>
              <w:right w:val="nil"/>
            </w:tcBorders>
          </w:tcPr>
          <w:p w14:paraId="0DCA0572" w14:textId="77777777" w:rsidR="00B718B2" w:rsidRPr="00733002" w:rsidRDefault="00B718B2" w:rsidP="00B03DB3">
            <w:pPr>
              <w:spacing w:line="360" w:lineRule="auto"/>
              <w:jc w:val="center"/>
              <w:rPr>
                <w:rFonts w:ascii="Cambria" w:hAnsi="Cambria" w:cs="Arial"/>
              </w:rPr>
            </w:pPr>
          </w:p>
          <w:p w14:paraId="1A3FA009" w14:textId="77777777" w:rsidR="00B718B2" w:rsidRPr="00733002" w:rsidRDefault="00B718B2" w:rsidP="00B03DB3">
            <w:pPr>
              <w:spacing w:line="360" w:lineRule="auto"/>
              <w:jc w:val="both"/>
              <w:rPr>
                <w:rFonts w:ascii="Cambria" w:hAnsi="Cambria" w:cs="Arial"/>
              </w:rPr>
            </w:pPr>
            <w:r w:rsidRPr="00733002">
              <w:rPr>
                <w:rFonts w:ascii="Cambria" w:hAnsi="Cambria" w:cs="Arial"/>
              </w:rPr>
              <w:t>HC ar</w:t>
            </w:r>
          </w:p>
        </w:tc>
        <w:tc>
          <w:tcPr>
            <w:tcW w:w="453" w:type="pct"/>
            <w:tcBorders>
              <w:top w:val="single" w:sz="4" w:space="0" w:color="000000"/>
              <w:left w:val="single" w:sz="4" w:space="0" w:color="000000"/>
              <w:bottom w:val="single" w:sz="4" w:space="0" w:color="000000"/>
              <w:right w:val="nil"/>
            </w:tcBorders>
          </w:tcPr>
          <w:p w14:paraId="15EB46E6" w14:textId="77777777" w:rsidR="00B718B2" w:rsidRPr="00733002" w:rsidRDefault="00B718B2" w:rsidP="00B03DB3">
            <w:pPr>
              <w:spacing w:line="360" w:lineRule="auto"/>
              <w:jc w:val="center"/>
              <w:rPr>
                <w:rFonts w:ascii="Cambria" w:hAnsi="Cambria" w:cs="Arial"/>
              </w:rPr>
            </w:pPr>
          </w:p>
          <w:p w14:paraId="7E0B9FEC" w14:textId="77777777" w:rsidR="00B718B2" w:rsidRPr="00733002" w:rsidRDefault="00B718B2" w:rsidP="00B03DB3">
            <w:pPr>
              <w:spacing w:line="360" w:lineRule="auto"/>
              <w:jc w:val="both"/>
              <w:rPr>
                <w:rFonts w:ascii="Cambria" w:hAnsi="Cambria" w:cs="Arial"/>
              </w:rPr>
            </w:pPr>
            <w:proofErr w:type="spellStart"/>
            <w:r w:rsidRPr="00733002">
              <w:rPr>
                <w:rFonts w:ascii="Cambria" w:hAnsi="Cambria" w:cs="Arial"/>
              </w:rPr>
              <w:t>NOx</w:t>
            </w:r>
            <w:proofErr w:type="spellEnd"/>
          </w:p>
        </w:tc>
        <w:tc>
          <w:tcPr>
            <w:tcW w:w="450" w:type="pct"/>
            <w:tcBorders>
              <w:top w:val="single" w:sz="4" w:space="0" w:color="000000"/>
              <w:left w:val="single" w:sz="4" w:space="0" w:color="000000"/>
              <w:bottom w:val="single" w:sz="4" w:space="0" w:color="000000"/>
              <w:right w:val="nil"/>
            </w:tcBorders>
          </w:tcPr>
          <w:p w14:paraId="1F030DAF" w14:textId="77777777" w:rsidR="00B718B2" w:rsidRPr="00733002" w:rsidRDefault="00B718B2" w:rsidP="00B03DB3">
            <w:pPr>
              <w:spacing w:line="360" w:lineRule="auto"/>
              <w:jc w:val="center"/>
              <w:rPr>
                <w:rFonts w:ascii="Cambria" w:hAnsi="Cambria" w:cs="Arial"/>
              </w:rPr>
            </w:pPr>
          </w:p>
          <w:p w14:paraId="5330AA3F" w14:textId="77777777" w:rsidR="00B718B2" w:rsidRPr="00733002" w:rsidRDefault="00B718B2" w:rsidP="00B03DB3">
            <w:pPr>
              <w:spacing w:line="360" w:lineRule="auto"/>
              <w:jc w:val="both"/>
              <w:rPr>
                <w:rFonts w:ascii="Cambria" w:hAnsi="Cambria" w:cs="Arial"/>
              </w:rPr>
            </w:pPr>
            <w:r w:rsidRPr="00733002">
              <w:rPr>
                <w:rFonts w:ascii="Cambria" w:hAnsi="Cambria" w:cs="Arial"/>
              </w:rPr>
              <w:t>TSP</w:t>
            </w:r>
          </w:p>
        </w:tc>
        <w:tc>
          <w:tcPr>
            <w:tcW w:w="475" w:type="pct"/>
            <w:tcBorders>
              <w:top w:val="single" w:sz="4" w:space="0" w:color="000000"/>
              <w:left w:val="single" w:sz="4" w:space="0" w:color="000000"/>
              <w:bottom w:val="single" w:sz="4" w:space="0" w:color="000000"/>
              <w:right w:val="single" w:sz="4" w:space="0" w:color="000000"/>
            </w:tcBorders>
          </w:tcPr>
          <w:p w14:paraId="0D000B28" w14:textId="77777777" w:rsidR="00B718B2" w:rsidRPr="00733002" w:rsidRDefault="00B718B2" w:rsidP="00B03DB3">
            <w:pPr>
              <w:spacing w:line="360" w:lineRule="auto"/>
              <w:jc w:val="center"/>
              <w:rPr>
                <w:rFonts w:ascii="Cambria" w:hAnsi="Cambria" w:cs="Arial"/>
              </w:rPr>
            </w:pPr>
          </w:p>
          <w:p w14:paraId="55B8AFF5" w14:textId="77777777" w:rsidR="00B718B2" w:rsidRPr="00733002" w:rsidRDefault="00B718B2" w:rsidP="00B03DB3">
            <w:pPr>
              <w:spacing w:line="360" w:lineRule="auto"/>
              <w:jc w:val="both"/>
              <w:rPr>
                <w:rFonts w:ascii="Cambria" w:hAnsi="Cambria" w:cs="Arial"/>
              </w:rPr>
            </w:pPr>
            <w:proofErr w:type="spellStart"/>
            <w:r w:rsidRPr="00733002">
              <w:rPr>
                <w:rFonts w:ascii="Cambria" w:hAnsi="Cambria" w:cs="Arial"/>
              </w:rPr>
              <w:t>SOx</w:t>
            </w:r>
            <w:proofErr w:type="spellEnd"/>
          </w:p>
        </w:tc>
      </w:tr>
      <w:tr w:rsidR="00B718B2" w:rsidRPr="00733002" w14:paraId="213C2CF8" w14:textId="77777777" w:rsidTr="00B03DB3">
        <w:trPr>
          <w:trHeight w:val="490"/>
        </w:trPr>
        <w:tc>
          <w:tcPr>
            <w:tcW w:w="931" w:type="pct"/>
            <w:tcBorders>
              <w:top w:val="single" w:sz="4" w:space="0" w:color="000000"/>
              <w:left w:val="single" w:sz="4" w:space="0" w:color="000000"/>
              <w:bottom w:val="single" w:sz="4" w:space="0" w:color="000000"/>
              <w:right w:val="nil"/>
            </w:tcBorders>
            <w:vAlign w:val="center"/>
            <w:hideMark/>
          </w:tcPr>
          <w:p w14:paraId="112A36FA" w14:textId="77777777" w:rsidR="00B718B2" w:rsidRPr="00733002" w:rsidRDefault="00B718B2" w:rsidP="00B03DB3">
            <w:pPr>
              <w:spacing w:line="360" w:lineRule="auto"/>
              <w:jc w:val="both"/>
              <w:rPr>
                <w:rFonts w:ascii="Cambria" w:hAnsi="Cambria" w:cs="Arial"/>
              </w:rPr>
            </w:pPr>
            <w:r w:rsidRPr="00733002">
              <w:rPr>
                <w:rFonts w:ascii="Cambria" w:hAnsi="Cambria" w:cs="Arial"/>
              </w:rPr>
              <w:t>Sam. osobowe i dostawcze</w:t>
            </w:r>
          </w:p>
        </w:tc>
        <w:tc>
          <w:tcPr>
            <w:tcW w:w="436" w:type="pct"/>
            <w:tcBorders>
              <w:top w:val="single" w:sz="4" w:space="0" w:color="000000"/>
              <w:left w:val="single" w:sz="4" w:space="0" w:color="000000"/>
              <w:bottom w:val="single" w:sz="4" w:space="0" w:color="000000"/>
              <w:right w:val="nil"/>
            </w:tcBorders>
            <w:hideMark/>
          </w:tcPr>
          <w:p w14:paraId="1B8BDDCE" w14:textId="77777777" w:rsidR="00B718B2" w:rsidRPr="00733002" w:rsidRDefault="00B718B2" w:rsidP="00B03DB3">
            <w:pPr>
              <w:spacing w:line="360" w:lineRule="auto"/>
              <w:jc w:val="both"/>
              <w:rPr>
                <w:rFonts w:ascii="Cambria" w:hAnsi="Cambria" w:cs="Arial"/>
              </w:rPr>
            </w:pPr>
            <w:r w:rsidRPr="00733002">
              <w:rPr>
                <w:rFonts w:ascii="Cambria" w:hAnsi="Cambria" w:cs="Arial"/>
              </w:rPr>
              <w:t>50</w:t>
            </w:r>
          </w:p>
        </w:tc>
        <w:tc>
          <w:tcPr>
            <w:tcW w:w="450" w:type="pct"/>
            <w:tcBorders>
              <w:top w:val="single" w:sz="4" w:space="0" w:color="000000"/>
              <w:left w:val="single" w:sz="4" w:space="0" w:color="000000"/>
              <w:bottom w:val="single" w:sz="4" w:space="0" w:color="000000"/>
              <w:right w:val="nil"/>
            </w:tcBorders>
            <w:hideMark/>
          </w:tcPr>
          <w:p w14:paraId="5FC8D82A" w14:textId="77777777" w:rsidR="00B718B2" w:rsidRPr="00733002" w:rsidRDefault="00B718B2" w:rsidP="00B03DB3">
            <w:pPr>
              <w:spacing w:line="360" w:lineRule="auto"/>
              <w:jc w:val="both"/>
              <w:rPr>
                <w:rFonts w:ascii="Cambria" w:hAnsi="Cambria" w:cs="Arial"/>
              </w:rPr>
            </w:pPr>
            <w:r w:rsidRPr="00733002">
              <w:rPr>
                <w:rFonts w:ascii="Cambria" w:hAnsi="Cambria" w:cs="Arial"/>
              </w:rPr>
              <w:t>3,08716</w:t>
            </w:r>
          </w:p>
        </w:tc>
        <w:tc>
          <w:tcPr>
            <w:tcW w:w="450" w:type="pct"/>
            <w:tcBorders>
              <w:top w:val="single" w:sz="4" w:space="0" w:color="000000"/>
              <w:left w:val="single" w:sz="4" w:space="0" w:color="000000"/>
              <w:bottom w:val="single" w:sz="4" w:space="0" w:color="000000"/>
              <w:right w:val="nil"/>
            </w:tcBorders>
            <w:hideMark/>
          </w:tcPr>
          <w:p w14:paraId="3719A32B" w14:textId="77777777" w:rsidR="00B718B2" w:rsidRPr="00733002" w:rsidRDefault="00B718B2" w:rsidP="00B03DB3">
            <w:pPr>
              <w:spacing w:line="360" w:lineRule="auto"/>
              <w:jc w:val="both"/>
              <w:rPr>
                <w:rFonts w:ascii="Cambria" w:hAnsi="Cambria" w:cs="Arial"/>
              </w:rPr>
            </w:pPr>
            <w:r w:rsidRPr="00733002">
              <w:rPr>
                <w:rFonts w:ascii="Cambria" w:hAnsi="Cambria" w:cs="Arial"/>
              </w:rPr>
              <w:t>0,02701</w:t>
            </w:r>
          </w:p>
        </w:tc>
        <w:tc>
          <w:tcPr>
            <w:tcW w:w="453" w:type="pct"/>
            <w:tcBorders>
              <w:top w:val="single" w:sz="4" w:space="0" w:color="000000"/>
              <w:left w:val="single" w:sz="4" w:space="0" w:color="000000"/>
              <w:bottom w:val="single" w:sz="4" w:space="0" w:color="000000"/>
              <w:right w:val="nil"/>
            </w:tcBorders>
            <w:hideMark/>
          </w:tcPr>
          <w:p w14:paraId="6D956F47" w14:textId="77777777" w:rsidR="00B718B2" w:rsidRPr="00733002" w:rsidRDefault="00B718B2" w:rsidP="00B03DB3">
            <w:pPr>
              <w:spacing w:line="360" w:lineRule="auto"/>
              <w:jc w:val="both"/>
              <w:rPr>
                <w:rFonts w:ascii="Cambria" w:hAnsi="Cambria" w:cs="Arial"/>
              </w:rPr>
            </w:pPr>
            <w:r w:rsidRPr="00733002">
              <w:rPr>
                <w:rFonts w:ascii="Cambria" w:hAnsi="Cambria" w:cs="Arial"/>
              </w:rPr>
              <w:t>0,46527</w:t>
            </w:r>
          </w:p>
        </w:tc>
        <w:tc>
          <w:tcPr>
            <w:tcW w:w="450" w:type="pct"/>
            <w:tcBorders>
              <w:top w:val="single" w:sz="4" w:space="0" w:color="000000"/>
              <w:left w:val="single" w:sz="4" w:space="0" w:color="000000"/>
              <w:bottom w:val="single" w:sz="4" w:space="0" w:color="000000"/>
              <w:right w:val="nil"/>
            </w:tcBorders>
            <w:hideMark/>
          </w:tcPr>
          <w:p w14:paraId="18DADBA6" w14:textId="77777777" w:rsidR="00B718B2" w:rsidRPr="00733002" w:rsidRDefault="00B718B2" w:rsidP="00B03DB3">
            <w:pPr>
              <w:spacing w:line="360" w:lineRule="auto"/>
              <w:jc w:val="both"/>
              <w:rPr>
                <w:rFonts w:ascii="Cambria" w:hAnsi="Cambria" w:cs="Arial"/>
              </w:rPr>
            </w:pPr>
            <w:r w:rsidRPr="00733002">
              <w:rPr>
                <w:rFonts w:ascii="Cambria" w:hAnsi="Cambria" w:cs="Arial"/>
              </w:rPr>
              <w:t>0,32569</w:t>
            </w:r>
          </w:p>
        </w:tc>
        <w:tc>
          <w:tcPr>
            <w:tcW w:w="450" w:type="pct"/>
            <w:tcBorders>
              <w:top w:val="single" w:sz="4" w:space="0" w:color="000000"/>
              <w:left w:val="single" w:sz="4" w:space="0" w:color="000000"/>
              <w:bottom w:val="single" w:sz="4" w:space="0" w:color="000000"/>
              <w:right w:val="nil"/>
            </w:tcBorders>
            <w:hideMark/>
          </w:tcPr>
          <w:p w14:paraId="1F2935AA" w14:textId="77777777" w:rsidR="00B718B2" w:rsidRPr="00733002" w:rsidRDefault="00B718B2" w:rsidP="00B03DB3">
            <w:pPr>
              <w:spacing w:line="360" w:lineRule="auto"/>
              <w:jc w:val="both"/>
              <w:rPr>
                <w:rFonts w:ascii="Cambria" w:hAnsi="Cambria" w:cs="Arial"/>
              </w:rPr>
            </w:pPr>
            <w:r w:rsidRPr="00733002">
              <w:rPr>
                <w:rFonts w:ascii="Cambria" w:hAnsi="Cambria" w:cs="Arial"/>
              </w:rPr>
              <w:t>0,09771</w:t>
            </w:r>
          </w:p>
        </w:tc>
        <w:tc>
          <w:tcPr>
            <w:tcW w:w="453" w:type="pct"/>
            <w:tcBorders>
              <w:top w:val="single" w:sz="4" w:space="0" w:color="000000"/>
              <w:left w:val="single" w:sz="4" w:space="0" w:color="000000"/>
              <w:bottom w:val="single" w:sz="4" w:space="0" w:color="000000"/>
              <w:right w:val="nil"/>
            </w:tcBorders>
            <w:hideMark/>
          </w:tcPr>
          <w:p w14:paraId="0AFC83BE" w14:textId="77777777" w:rsidR="00B718B2" w:rsidRPr="00733002" w:rsidRDefault="00B718B2" w:rsidP="00B03DB3">
            <w:pPr>
              <w:spacing w:line="360" w:lineRule="auto"/>
              <w:jc w:val="both"/>
              <w:rPr>
                <w:rFonts w:ascii="Cambria" w:hAnsi="Cambria" w:cs="Arial"/>
              </w:rPr>
            </w:pPr>
            <w:r w:rsidRPr="00733002">
              <w:rPr>
                <w:rFonts w:ascii="Cambria" w:hAnsi="Cambria" w:cs="Arial"/>
              </w:rPr>
              <w:t>0,67899</w:t>
            </w:r>
          </w:p>
        </w:tc>
        <w:tc>
          <w:tcPr>
            <w:tcW w:w="450" w:type="pct"/>
            <w:tcBorders>
              <w:top w:val="single" w:sz="4" w:space="0" w:color="000000"/>
              <w:left w:val="single" w:sz="4" w:space="0" w:color="000000"/>
              <w:bottom w:val="single" w:sz="4" w:space="0" w:color="000000"/>
              <w:right w:val="nil"/>
            </w:tcBorders>
            <w:hideMark/>
          </w:tcPr>
          <w:p w14:paraId="1456C05B" w14:textId="77777777" w:rsidR="00B718B2" w:rsidRPr="00733002" w:rsidRDefault="00B718B2" w:rsidP="00B03DB3">
            <w:pPr>
              <w:spacing w:line="360" w:lineRule="auto"/>
              <w:jc w:val="both"/>
              <w:rPr>
                <w:rFonts w:ascii="Cambria" w:hAnsi="Cambria" w:cs="Arial"/>
              </w:rPr>
            </w:pPr>
            <w:r w:rsidRPr="00733002">
              <w:rPr>
                <w:rFonts w:ascii="Cambria" w:hAnsi="Cambria" w:cs="Arial"/>
              </w:rPr>
              <w:t>0,01455</w:t>
            </w:r>
          </w:p>
        </w:tc>
        <w:tc>
          <w:tcPr>
            <w:tcW w:w="475" w:type="pct"/>
            <w:tcBorders>
              <w:top w:val="single" w:sz="4" w:space="0" w:color="000000"/>
              <w:left w:val="single" w:sz="4" w:space="0" w:color="000000"/>
              <w:bottom w:val="single" w:sz="4" w:space="0" w:color="000000"/>
              <w:right w:val="single" w:sz="4" w:space="0" w:color="000000"/>
            </w:tcBorders>
            <w:hideMark/>
          </w:tcPr>
          <w:p w14:paraId="5F1E1C9A" w14:textId="77777777" w:rsidR="00B718B2" w:rsidRPr="00733002" w:rsidRDefault="00B718B2" w:rsidP="00B03DB3">
            <w:pPr>
              <w:spacing w:line="360" w:lineRule="auto"/>
              <w:jc w:val="both"/>
              <w:rPr>
                <w:rFonts w:ascii="Cambria" w:hAnsi="Cambria" w:cs="Arial"/>
              </w:rPr>
            </w:pPr>
            <w:r w:rsidRPr="00733002">
              <w:rPr>
                <w:rFonts w:ascii="Cambria" w:hAnsi="Cambria" w:cs="Arial"/>
              </w:rPr>
              <w:t>0,03538</w:t>
            </w:r>
          </w:p>
        </w:tc>
      </w:tr>
      <w:tr w:rsidR="00B718B2" w:rsidRPr="00733002" w14:paraId="62CB399F" w14:textId="77777777" w:rsidTr="00B03DB3">
        <w:trPr>
          <w:trHeight w:val="514"/>
        </w:trPr>
        <w:tc>
          <w:tcPr>
            <w:tcW w:w="931" w:type="pct"/>
            <w:tcBorders>
              <w:top w:val="single" w:sz="4" w:space="0" w:color="000000"/>
              <w:left w:val="single" w:sz="4" w:space="0" w:color="000000"/>
              <w:bottom w:val="single" w:sz="4" w:space="0" w:color="000000"/>
              <w:right w:val="nil"/>
            </w:tcBorders>
            <w:vAlign w:val="center"/>
            <w:hideMark/>
          </w:tcPr>
          <w:p w14:paraId="1C95E496" w14:textId="77777777" w:rsidR="00B718B2" w:rsidRPr="00733002" w:rsidRDefault="00B718B2" w:rsidP="00B03DB3">
            <w:pPr>
              <w:spacing w:line="360" w:lineRule="auto"/>
              <w:jc w:val="both"/>
              <w:rPr>
                <w:rFonts w:ascii="Cambria" w:hAnsi="Cambria" w:cs="Arial"/>
              </w:rPr>
            </w:pPr>
            <w:r w:rsidRPr="00733002">
              <w:rPr>
                <w:rFonts w:ascii="Cambria" w:hAnsi="Cambria" w:cs="Arial"/>
              </w:rPr>
              <w:t>Sam. ciężarowe i autobusy</w:t>
            </w:r>
          </w:p>
        </w:tc>
        <w:tc>
          <w:tcPr>
            <w:tcW w:w="436" w:type="pct"/>
            <w:tcBorders>
              <w:top w:val="single" w:sz="4" w:space="0" w:color="000000"/>
              <w:left w:val="single" w:sz="4" w:space="0" w:color="000000"/>
              <w:bottom w:val="single" w:sz="4" w:space="0" w:color="000000"/>
              <w:right w:val="nil"/>
            </w:tcBorders>
            <w:hideMark/>
          </w:tcPr>
          <w:p w14:paraId="3D6F14B3" w14:textId="77777777" w:rsidR="00B718B2" w:rsidRPr="00733002" w:rsidRDefault="00B718B2" w:rsidP="00B03DB3">
            <w:pPr>
              <w:spacing w:line="360" w:lineRule="auto"/>
              <w:jc w:val="both"/>
              <w:rPr>
                <w:rFonts w:ascii="Cambria" w:hAnsi="Cambria" w:cs="Arial"/>
              </w:rPr>
            </w:pPr>
            <w:r w:rsidRPr="00733002">
              <w:rPr>
                <w:rFonts w:ascii="Cambria" w:hAnsi="Cambria" w:cs="Arial"/>
              </w:rPr>
              <w:t>40</w:t>
            </w:r>
          </w:p>
        </w:tc>
        <w:tc>
          <w:tcPr>
            <w:tcW w:w="450" w:type="pct"/>
            <w:tcBorders>
              <w:top w:val="single" w:sz="4" w:space="0" w:color="000000"/>
              <w:left w:val="single" w:sz="4" w:space="0" w:color="000000"/>
              <w:bottom w:val="single" w:sz="4" w:space="0" w:color="000000"/>
              <w:right w:val="nil"/>
            </w:tcBorders>
            <w:hideMark/>
          </w:tcPr>
          <w:p w14:paraId="6979F86F" w14:textId="77777777" w:rsidR="00B718B2" w:rsidRPr="00733002" w:rsidRDefault="00B718B2" w:rsidP="00B03DB3">
            <w:pPr>
              <w:spacing w:line="360" w:lineRule="auto"/>
              <w:jc w:val="both"/>
              <w:rPr>
                <w:rFonts w:ascii="Cambria" w:hAnsi="Cambria" w:cs="Arial"/>
              </w:rPr>
            </w:pPr>
            <w:r w:rsidRPr="00733002">
              <w:rPr>
                <w:rFonts w:ascii="Cambria" w:hAnsi="Cambria" w:cs="Arial"/>
              </w:rPr>
              <w:t>2,35344</w:t>
            </w:r>
          </w:p>
        </w:tc>
        <w:tc>
          <w:tcPr>
            <w:tcW w:w="450" w:type="pct"/>
            <w:tcBorders>
              <w:top w:val="single" w:sz="4" w:space="0" w:color="000000"/>
              <w:left w:val="single" w:sz="4" w:space="0" w:color="000000"/>
              <w:bottom w:val="single" w:sz="4" w:space="0" w:color="000000"/>
              <w:right w:val="nil"/>
            </w:tcBorders>
            <w:hideMark/>
          </w:tcPr>
          <w:p w14:paraId="073C9943" w14:textId="77777777" w:rsidR="00B718B2" w:rsidRPr="00733002" w:rsidRDefault="00B718B2" w:rsidP="00B03DB3">
            <w:pPr>
              <w:spacing w:line="360" w:lineRule="auto"/>
              <w:jc w:val="both"/>
              <w:rPr>
                <w:rFonts w:ascii="Cambria" w:hAnsi="Cambria" w:cs="Arial"/>
              </w:rPr>
            </w:pPr>
            <w:r w:rsidRPr="00733002">
              <w:rPr>
                <w:rFonts w:ascii="Cambria" w:hAnsi="Cambria" w:cs="Arial"/>
              </w:rPr>
              <w:t>0,03333</w:t>
            </w:r>
          </w:p>
        </w:tc>
        <w:tc>
          <w:tcPr>
            <w:tcW w:w="453" w:type="pct"/>
            <w:tcBorders>
              <w:top w:val="single" w:sz="4" w:space="0" w:color="000000"/>
              <w:left w:val="single" w:sz="4" w:space="0" w:color="000000"/>
              <w:bottom w:val="single" w:sz="4" w:space="0" w:color="000000"/>
              <w:right w:val="nil"/>
            </w:tcBorders>
            <w:hideMark/>
          </w:tcPr>
          <w:p w14:paraId="3AD05823" w14:textId="77777777" w:rsidR="00B718B2" w:rsidRPr="00733002" w:rsidRDefault="00B718B2" w:rsidP="00B03DB3">
            <w:pPr>
              <w:spacing w:line="360" w:lineRule="auto"/>
              <w:jc w:val="both"/>
              <w:rPr>
                <w:rFonts w:ascii="Cambria" w:hAnsi="Cambria" w:cs="Arial"/>
              </w:rPr>
            </w:pPr>
            <w:r w:rsidRPr="00733002">
              <w:rPr>
                <w:rFonts w:ascii="Cambria" w:hAnsi="Cambria" w:cs="Arial"/>
              </w:rPr>
              <w:t>1,79714</w:t>
            </w:r>
          </w:p>
        </w:tc>
        <w:tc>
          <w:tcPr>
            <w:tcW w:w="450" w:type="pct"/>
            <w:tcBorders>
              <w:top w:val="single" w:sz="4" w:space="0" w:color="000000"/>
              <w:left w:val="single" w:sz="4" w:space="0" w:color="000000"/>
              <w:bottom w:val="single" w:sz="4" w:space="0" w:color="000000"/>
              <w:right w:val="nil"/>
            </w:tcBorders>
            <w:hideMark/>
          </w:tcPr>
          <w:p w14:paraId="65D2046A" w14:textId="77777777" w:rsidR="00B718B2" w:rsidRPr="00733002" w:rsidRDefault="00B718B2" w:rsidP="00B03DB3">
            <w:pPr>
              <w:spacing w:line="360" w:lineRule="auto"/>
              <w:jc w:val="both"/>
              <w:rPr>
                <w:rFonts w:ascii="Cambria" w:hAnsi="Cambria" w:cs="Arial"/>
              </w:rPr>
            </w:pPr>
            <w:r w:rsidRPr="00733002">
              <w:rPr>
                <w:rFonts w:ascii="Cambria" w:hAnsi="Cambria" w:cs="Arial"/>
              </w:rPr>
              <w:t>1,258</w:t>
            </w:r>
          </w:p>
        </w:tc>
        <w:tc>
          <w:tcPr>
            <w:tcW w:w="450" w:type="pct"/>
            <w:tcBorders>
              <w:top w:val="single" w:sz="4" w:space="0" w:color="000000"/>
              <w:left w:val="single" w:sz="4" w:space="0" w:color="000000"/>
              <w:bottom w:val="single" w:sz="4" w:space="0" w:color="000000"/>
              <w:right w:val="nil"/>
            </w:tcBorders>
            <w:hideMark/>
          </w:tcPr>
          <w:p w14:paraId="45003E35" w14:textId="77777777" w:rsidR="00B718B2" w:rsidRPr="00733002" w:rsidRDefault="00B718B2" w:rsidP="00B03DB3">
            <w:pPr>
              <w:spacing w:line="360" w:lineRule="auto"/>
              <w:jc w:val="both"/>
              <w:rPr>
                <w:rFonts w:ascii="Cambria" w:hAnsi="Cambria" w:cs="Arial"/>
              </w:rPr>
            </w:pPr>
            <w:r w:rsidRPr="00733002">
              <w:rPr>
                <w:rFonts w:ascii="Cambria" w:hAnsi="Cambria" w:cs="Arial"/>
              </w:rPr>
              <w:t>0,3774</w:t>
            </w:r>
          </w:p>
        </w:tc>
        <w:tc>
          <w:tcPr>
            <w:tcW w:w="453" w:type="pct"/>
            <w:tcBorders>
              <w:top w:val="single" w:sz="4" w:space="0" w:color="000000"/>
              <w:left w:val="single" w:sz="4" w:space="0" w:color="000000"/>
              <w:bottom w:val="single" w:sz="4" w:space="0" w:color="000000"/>
              <w:right w:val="nil"/>
            </w:tcBorders>
            <w:hideMark/>
          </w:tcPr>
          <w:p w14:paraId="355F6014" w14:textId="77777777" w:rsidR="00B718B2" w:rsidRPr="00733002" w:rsidRDefault="00B718B2" w:rsidP="00B03DB3">
            <w:pPr>
              <w:spacing w:line="360" w:lineRule="auto"/>
              <w:jc w:val="both"/>
              <w:rPr>
                <w:rFonts w:ascii="Cambria" w:hAnsi="Cambria" w:cs="Arial"/>
              </w:rPr>
            </w:pPr>
            <w:r w:rsidRPr="00733002">
              <w:rPr>
                <w:rFonts w:ascii="Cambria" w:hAnsi="Cambria" w:cs="Arial"/>
              </w:rPr>
              <w:t>5,12355</w:t>
            </w:r>
          </w:p>
        </w:tc>
        <w:tc>
          <w:tcPr>
            <w:tcW w:w="450" w:type="pct"/>
            <w:tcBorders>
              <w:top w:val="single" w:sz="4" w:space="0" w:color="000000"/>
              <w:left w:val="single" w:sz="4" w:space="0" w:color="000000"/>
              <w:bottom w:val="single" w:sz="4" w:space="0" w:color="000000"/>
              <w:right w:val="nil"/>
            </w:tcBorders>
            <w:hideMark/>
          </w:tcPr>
          <w:p w14:paraId="26F5BD87" w14:textId="77777777" w:rsidR="00B718B2" w:rsidRPr="00733002" w:rsidRDefault="00B718B2" w:rsidP="00B03DB3">
            <w:pPr>
              <w:spacing w:line="360" w:lineRule="auto"/>
              <w:jc w:val="both"/>
              <w:rPr>
                <w:rFonts w:ascii="Cambria" w:hAnsi="Cambria" w:cs="Arial"/>
              </w:rPr>
            </w:pPr>
            <w:r w:rsidRPr="00733002">
              <w:rPr>
                <w:rFonts w:ascii="Cambria" w:hAnsi="Cambria" w:cs="Arial"/>
              </w:rPr>
              <w:t>0,46063</w:t>
            </w:r>
          </w:p>
        </w:tc>
        <w:tc>
          <w:tcPr>
            <w:tcW w:w="475" w:type="pct"/>
            <w:tcBorders>
              <w:top w:val="single" w:sz="4" w:space="0" w:color="000000"/>
              <w:left w:val="single" w:sz="4" w:space="0" w:color="000000"/>
              <w:bottom w:val="single" w:sz="4" w:space="0" w:color="000000"/>
              <w:right w:val="single" w:sz="4" w:space="0" w:color="000000"/>
            </w:tcBorders>
            <w:hideMark/>
          </w:tcPr>
          <w:p w14:paraId="3C74AADA" w14:textId="77777777" w:rsidR="00B718B2" w:rsidRPr="00733002" w:rsidRDefault="00B718B2" w:rsidP="00B03DB3">
            <w:pPr>
              <w:spacing w:line="360" w:lineRule="auto"/>
              <w:jc w:val="both"/>
              <w:rPr>
                <w:rFonts w:ascii="Cambria" w:hAnsi="Cambria" w:cs="Arial"/>
              </w:rPr>
            </w:pPr>
            <w:r w:rsidRPr="00733002">
              <w:rPr>
                <w:rFonts w:ascii="Cambria" w:hAnsi="Cambria" w:cs="Arial"/>
              </w:rPr>
              <w:t>0,42433</w:t>
            </w:r>
          </w:p>
        </w:tc>
      </w:tr>
    </w:tbl>
    <w:p w14:paraId="296E6D18" w14:textId="77777777" w:rsidR="00B718B2" w:rsidRPr="00733002" w:rsidRDefault="00B718B2" w:rsidP="00B718B2">
      <w:pPr>
        <w:spacing w:after="0" w:line="360" w:lineRule="auto"/>
        <w:jc w:val="both"/>
        <w:rPr>
          <w:rFonts w:ascii="Cambria" w:hAnsi="Cambria" w:cs="Arial"/>
          <w:bCs/>
          <w:highlight w:val="yellow"/>
        </w:rPr>
      </w:pPr>
    </w:p>
    <w:p w14:paraId="0C5BED84" w14:textId="77777777" w:rsidR="00B718B2" w:rsidRPr="00733002" w:rsidRDefault="00B718B2" w:rsidP="00B718B2">
      <w:pPr>
        <w:spacing w:after="0" w:line="360" w:lineRule="auto"/>
        <w:ind w:firstLine="709"/>
        <w:jc w:val="both"/>
        <w:rPr>
          <w:rFonts w:ascii="Cambria" w:hAnsi="Cambria" w:cs="Arial"/>
          <w:bCs/>
        </w:rPr>
      </w:pPr>
      <w:r w:rsidRPr="00733002">
        <w:rPr>
          <w:rFonts w:ascii="Cambria" w:hAnsi="Cambria" w:cs="Arial"/>
          <w:bCs/>
        </w:rPr>
        <w:t xml:space="preserve">Emisja komunikacyjna charakterystyczna dla planowanej drogi jest niewielka. Zatem </w:t>
      </w:r>
      <w:r w:rsidRPr="00733002">
        <w:rPr>
          <w:rFonts w:ascii="Cambria" w:hAnsi="Cambria" w:cs="Arial"/>
          <w:bCs/>
        </w:rPr>
        <w:br/>
        <w:t>w odniesieniu do zanieczyszczeń gazowych i pyłów nie przewiduje się wystąpienia przekroczeń standardów środowiska.</w:t>
      </w:r>
    </w:p>
    <w:p w14:paraId="3DB3927B" w14:textId="77777777" w:rsidR="00B718B2" w:rsidRPr="00733002" w:rsidRDefault="00B718B2" w:rsidP="00B718B2">
      <w:pPr>
        <w:spacing w:after="0" w:line="360" w:lineRule="auto"/>
        <w:ind w:firstLine="709"/>
        <w:jc w:val="both"/>
        <w:rPr>
          <w:rFonts w:ascii="Cambria" w:hAnsi="Cambria" w:cs="Arial"/>
          <w:bCs/>
        </w:rPr>
      </w:pPr>
    </w:p>
    <w:p w14:paraId="2D0754FF" w14:textId="77777777" w:rsidR="00B718B2" w:rsidRPr="00733002" w:rsidRDefault="00B718B2" w:rsidP="003B209F">
      <w:pPr>
        <w:pStyle w:val="Nagwek2"/>
        <w:numPr>
          <w:ilvl w:val="1"/>
          <w:numId w:val="20"/>
        </w:numPr>
        <w:ind w:left="1418" w:hanging="709"/>
        <w:jc w:val="both"/>
        <w:rPr>
          <w:rFonts w:ascii="Cambria" w:hAnsi="Cambria"/>
          <w:szCs w:val="22"/>
        </w:rPr>
      </w:pPr>
      <w:bookmarkStart w:id="22" w:name="_Toc74746620"/>
      <w:r w:rsidRPr="00733002">
        <w:rPr>
          <w:rFonts w:ascii="Cambria" w:hAnsi="Cambria"/>
          <w:szCs w:val="22"/>
        </w:rPr>
        <w:t>Zanieczyszczenia z wodami opadowymi i roztopowymi z nawierzchni drogowych</w:t>
      </w:r>
      <w:bookmarkEnd w:id="22"/>
    </w:p>
    <w:p w14:paraId="0D548C16" w14:textId="77777777" w:rsidR="00B718B2" w:rsidRPr="00733002" w:rsidRDefault="00B718B2" w:rsidP="00B718B2">
      <w:pPr>
        <w:rPr>
          <w:rFonts w:ascii="Cambria" w:hAnsi="Cambria"/>
        </w:rPr>
      </w:pPr>
    </w:p>
    <w:p w14:paraId="7F8EEC79"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b/>
        </w:rPr>
        <w:t>Faza eksploatacji</w:t>
      </w:r>
      <w:r w:rsidRPr="00733002">
        <w:rPr>
          <w:rFonts w:ascii="Cambria" w:hAnsi="Cambria" w:cs="Arial"/>
        </w:rPr>
        <w:t xml:space="preserve"> – wody opadowe i roztopowe z nawierzchni objętych opracowaniem będą odprowadzane powierzchniowo za pomocą spadków poprzecznych i podłużnych do projektowanej kanalizacji deszczowej.</w:t>
      </w:r>
    </w:p>
    <w:p w14:paraId="2912DEE9" w14:textId="77777777" w:rsidR="00B718B2" w:rsidRPr="00733002" w:rsidRDefault="00B718B2" w:rsidP="00B718B2">
      <w:pPr>
        <w:spacing w:line="360" w:lineRule="auto"/>
        <w:ind w:left="11" w:firstLine="698"/>
        <w:jc w:val="both"/>
        <w:rPr>
          <w:rFonts w:ascii="Cambria" w:hAnsi="Cambria" w:cs="Arial"/>
        </w:rPr>
      </w:pPr>
      <w:r w:rsidRPr="00733002">
        <w:rPr>
          <w:rFonts w:ascii="Cambria" w:hAnsi="Cambria" w:cs="Arial"/>
        </w:rPr>
        <w:t xml:space="preserve">Rozporządzenie Ministra Gospodarki Morskiej i Żeglugi Śródlądowej z dnia 12 lipca 2019 r. </w:t>
      </w:r>
      <w:r w:rsidRPr="00733002">
        <w:rPr>
          <w:rFonts w:ascii="Cambria" w:hAnsi="Cambria" w:cs="Arial"/>
        </w:rPr>
        <w:br/>
        <w:t xml:space="preserve">w sprawie substancji szczególnie szkodliwych dla środowiska wodnego oraz warunków, jakie należy spełnić przy wprowadzaniu do wód lub do ziemi ścieków, a także przy odprowadzaniu wód opadowych lub roztopowych do wód lub do urządzeń wodnych (Dz.U. 2019 poz. 1311 z </w:t>
      </w:r>
      <w:proofErr w:type="spellStart"/>
      <w:r w:rsidRPr="00733002">
        <w:rPr>
          <w:rFonts w:ascii="Cambria" w:hAnsi="Cambria" w:cs="Arial"/>
        </w:rPr>
        <w:t>późn</w:t>
      </w:r>
      <w:proofErr w:type="spellEnd"/>
      <w:r w:rsidRPr="00733002">
        <w:rPr>
          <w:rFonts w:ascii="Cambria" w:hAnsi="Cambria" w:cs="Arial"/>
        </w:rPr>
        <w:t>. zm.):</w:t>
      </w:r>
    </w:p>
    <w:p w14:paraId="53FE5B59"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 17.1. Wody opadowe lub roztopowe, ujęte w otwarte lub zamknięte systemy kanalizacyjne, pochodzące z zanieczyszczonej powierzchni szczelnej:</w:t>
      </w:r>
    </w:p>
    <w:p w14:paraId="600342D7"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 xml:space="preserve">1) terenów przemysłowych składowych, baz transportowych, portów, lotnisk, miast, dróg zaliczanych do kategorii dróg krajowych, wojewódzkich lub powiatowych klasy G, a także parkingów </w:t>
      </w:r>
      <w:r w:rsidRPr="00733002">
        <w:rPr>
          <w:rFonts w:ascii="Cambria" w:hAnsi="Cambria" w:cs="Arial"/>
        </w:rPr>
        <w:br/>
      </w:r>
      <w:r w:rsidRPr="00733002">
        <w:rPr>
          <w:rFonts w:ascii="Cambria" w:hAnsi="Cambria" w:cs="Arial"/>
        </w:rPr>
        <w:lastRenderedPageBreak/>
        <w:t xml:space="preserve">o powierzchni powyżej 0,1 ha, w ilości, jaka powstaje z opadów o natężeniu, co najmniej 15 l </w:t>
      </w:r>
      <w:r w:rsidRPr="00733002">
        <w:rPr>
          <w:rFonts w:ascii="Cambria" w:hAnsi="Cambria" w:cs="Arial"/>
        </w:rPr>
        <w:br/>
        <w:t>na sekundę na 1 ha,</w:t>
      </w:r>
    </w:p>
    <w:p w14:paraId="78282651"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 xml:space="preserve">2) obiektów magazynowania i dystrybucji paliw, w ilości, jaka powstaje z opadów o częstości występowania jeden raz w roku i czasie trwania 15 minut, lecz w ilości nie mniejszej                          </w:t>
      </w:r>
      <w:r w:rsidRPr="00733002">
        <w:rPr>
          <w:rFonts w:ascii="Cambria" w:hAnsi="Cambria" w:cs="Arial"/>
        </w:rPr>
        <w:br/>
        <w:t>niż powstająca z opadów o natężeniu 77 l na sekundę na 1 ha,</w:t>
      </w:r>
    </w:p>
    <w:p w14:paraId="3752E710"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 xml:space="preserve">2. Wody opadowe lub roztopowe pochodzące z powierzchni innych niż powierzchnie, o których mowa w ust. 1, mogą być wprowadzane do wód lub do urządzeń wodnych, </w:t>
      </w:r>
      <w:r w:rsidRPr="00733002">
        <w:rPr>
          <w:rFonts w:ascii="Cambria" w:hAnsi="Cambria" w:cs="Arial"/>
        </w:rPr>
        <w:br/>
        <w:t xml:space="preserve">z wyjątkiem przypadków, o </w:t>
      </w:r>
      <w:proofErr w:type="spellStart"/>
      <w:r w:rsidRPr="00733002">
        <w:rPr>
          <w:rFonts w:ascii="Cambria" w:hAnsi="Cambria" w:cs="Arial"/>
        </w:rPr>
        <w:t>kórych</w:t>
      </w:r>
      <w:proofErr w:type="spellEnd"/>
      <w:r w:rsidRPr="00733002">
        <w:rPr>
          <w:rFonts w:ascii="Cambria" w:hAnsi="Cambria" w:cs="Arial"/>
        </w:rPr>
        <w:t xml:space="preserve"> mowa w art. 75a ustawy z dnia 20 lipca 2017 r. – Prawo wodne, bez oczyszczania.”</w:t>
      </w:r>
    </w:p>
    <w:p w14:paraId="0277318D" w14:textId="77777777" w:rsidR="00B718B2" w:rsidRDefault="00B718B2" w:rsidP="00B718B2">
      <w:pPr>
        <w:spacing w:line="360" w:lineRule="auto"/>
        <w:ind w:firstLine="709"/>
        <w:jc w:val="both"/>
        <w:rPr>
          <w:rFonts w:ascii="Cambria" w:hAnsi="Cambria" w:cs="Arial"/>
        </w:rPr>
      </w:pPr>
      <w:r w:rsidRPr="00733002">
        <w:rPr>
          <w:rFonts w:ascii="Cambria" w:hAnsi="Cambria" w:cs="Arial"/>
        </w:rPr>
        <w:t>Zgodnie z powyższym droga w przedmiotowym opracowaniu należy do dróg gminnych klasy L, a więc wody opadowe z tych dróg mogą być wprowadzone do wód lub do ziemi bez oczyszczania. Zawartość zawiesin i węglowodorów ropopochodnych nie będzie przekraczała wartości dopuszczalnych, zgodnie z obowiązującym prawem i nie będzie stanowiła zagrożenia dla środowiska.</w:t>
      </w:r>
    </w:p>
    <w:p w14:paraId="761BEAC2" w14:textId="77777777" w:rsidR="009E0ED2" w:rsidRPr="00733002" w:rsidRDefault="009E0ED2" w:rsidP="00B718B2">
      <w:pPr>
        <w:spacing w:line="360" w:lineRule="auto"/>
        <w:ind w:firstLine="709"/>
        <w:jc w:val="both"/>
        <w:rPr>
          <w:rFonts w:ascii="Cambria" w:hAnsi="Cambria" w:cs="Arial"/>
        </w:rPr>
      </w:pPr>
    </w:p>
    <w:p w14:paraId="31B48E71" w14:textId="2AB1F732" w:rsidR="00B718B2" w:rsidRPr="009E0ED2" w:rsidRDefault="00B718B2" w:rsidP="009E0ED2">
      <w:pPr>
        <w:pStyle w:val="Nagwek1"/>
        <w:numPr>
          <w:ilvl w:val="0"/>
          <w:numId w:val="19"/>
        </w:numPr>
        <w:spacing w:line="360" w:lineRule="auto"/>
        <w:ind w:left="426"/>
        <w:rPr>
          <w:rFonts w:ascii="Cambria" w:hAnsi="Cambria"/>
          <w:szCs w:val="24"/>
        </w:rPr>
      </w:pPr>
      <w:bookmarkStart w:id="23" w:name="_Toc74746621"/>
      <w:r w:rsidRPr="009E0ED2">
        <w:rPr>
          <w:rFonts w:ascii="Cambria" w:hAnsi="Cambria"/>
          <w:szCs w:val="24"/>
        </w:rPr>
        <w:t>Możliwe transgraniczne oddziaływanie na środowisko</w:t>
      </w:r>
      <w:bookmarkEnd w:id="23"/>
    </w:p>
    <w:p w14:paraId="76C962EF" w14:textId="77777777" w:rsidR="00B718B2" w:rsidRPr="00733002" w:rsidRDefault="00B718B2" w:rsidP="00B718B2">
      <w:pPr>
        <w:rPr>
          <w:rFonts w:ascii="Cambria" w:hAnsi="Cambria"/>
        </w:rPr>
      </w:pPr>
    </w:p>
    <w:p w14:paraId="26E57285" w14:textId="77777777" w:rsidR="00B718B2" w:rsidRDefault="00B718B2" w:rsidP="00B718B2">
      <w:pPr>
        <w:spacing w:line="360" w:lineRule="auto"/>
        <w:ind w:firstLine="720"/>
        <w:jc w:val="both"/>
        <w:rPr>
          <w:rFonts w:ascii="Cambria" w:hAnsi="Cambria" w:cs="Arial"/>
        </w:rPr>
      </w:pPr>
      <w:r w:rsidRPr="00733002">
        <w:rPr>
          <w:rFonts w:ascii="Cambria" w:hAnsi="Cambria" w:cs="Arial"/>
        </w:rPr>
        <w:t>Ze względu na lokalny charakter inwestycji nie jest przewidywane żadne transgraniczne odziaływanie na środowisko.</w:t>
      </w:r>
    </w:p>
    <w:p w14:paraId="3FD1B0E4" w14:textId="10597098" w:rsidR="009E0ED2" w:rsidRPr="009E0ED2" w:rsidRDefault="009E0ED2" w:rsidP="009E0ED2">
      <w:pPr>
        <w:rPr>
          <w:rFonts w:ascii="Cambria" w:hAnsi="Cambria" w:cs="Arial"/>
        </w:rPr>
      </w:pPr>
      <w:r>
        <w:rPr>
          <w:rFonts w:ascii="Cambria" w:hAnsi="Cambria" w:cs="Arial"/>
        </w:rPr>
        <w:br w:type="page"/>
      </w:r>
    </w:p>
    <w:p w14:paraId="4B67305B" w14:textId="77777777" w:rsidR="00B718B2" w:rsidRPr="009E0ED2" w:rsidRDefault="00B718B2" w:rsidP="009E0ED2">
      <w:pPr>
        <w:pStyle w:val="Nagwek1"/>
        <w:numPr>
          <w:ilvl w:val="0"/>
          <w:numId w:val="19"/>
        </w:numPr>
        <w:spacing w:line="360" w:lineRule="auto"/>
        <w:ind w:hanging="720"/>
        <w:jc w:val="both"/>
        <w:rPr>
          <w:rFonts w:ascii="Cambria" w:hAnsi="Cambria"/>
          <w:szCs w:val="24"/>
        </w:rPr>
      </w:pPr>
      <w:bookmarkStart w:id="24" w:name="_Toc74746622"/>
      <w:r w:rsidRPr="009E0ED2">
        <w:rPr>
          <w:rFonts w:ascii="Cambria" w:hAnsi="Cambria"/>
          <w:szCs w:val="24"/>
        </w:rPr>
        <w:lastRenderedPageBreak/>
        <w:t>Obszary podlegające ochronie na podstawie ustawy z dnia 16 kwietnia 2004 r. o ochronie przyrody, znajdujące się w zasięgu znaczącego oddziaływania przedsięwzięcia</w:t>
      </w:r>
      <w:bookmarkEnd w:id="24"/>
    </w:p>
    <w:p w14:paraId="50B6FD4E" w14:textId="77777777" w:rsidR="00B718B2" w:rsidRPr="00733002" w:rsidRDefault="00B718B2" w:rsidP="00B718B2">
      <w:pPr>
        <w:rPr>
          <w:rFonts w:ascii="Cambria" w:hAnsi="Cambria"/>
        </w:rPr>
      </w:pPr>
    </w:p>
    <w:p w14:paraId="172088E8" w14:textId="78633B94" w:rsidR="00B718B2" w:rsidRPr="00733002" w:rsidRDefault="00B718B2" w:rsidP="00B718B2">
      <w:pPr>
        <w:spacing w:line="360" w:lineRule="auto"/>
        <w:jc w:val="both"/>
        <w:rPr>
          <w:rFonts w:ascii="Cambria" w:hAnsi="Cambria" w:cs="Arial"/>
        </w:rPr>
      </w:pPr>
      <w:r w:rsidRPr="00733002">
        <w:rPr>
          <w:rFonts w:ascii="Cambria" w:hAnsi="Cambria" w:cs="Arial"/>
        </w:rPr>
        <w:tab/>
        <w:t xml:space="preserve">Nie zidentyfikowano negatywnego wpływu planowanego przedsięwzięcia na żadne obszary podlegające ochronie na podstawie Ustawy z dnia 16 kwietnia 2004 r. o ochronie przyrody </w:t>
      </w:r>
      <w:r w:rsidR="008D1033">
        <w:rPr>
          <w:rFonts w:ascii="Cambria" w:hAnsi="Cambria" w:cs="Arial"/>
        </w:rPr>
        <w:br/>
      </w:r>
      <w:r w:rsidRPr="00733002">
        <w:rPr>
          <w:rFonts w:ascii="Cambria" w:hAnsi="Cambria" w:cs="Arial"/>
        </w:rPr>
        <w:t xml:space="preserve">(Dz.U. 2020 poz. 55 </w:t>
      </w:r>
      <w:proofErr w:type="spellStart"/>
      <w:r w:rsidRPr="00733002">
        <w:rPr>
          <w:rFonts w:ascii="Cambria" w:hAnsi="Cambria" w:cs="Arial"/>
        </w:rPr>
        <w:t>t.j</w:t>
      </w:r>
      <w:proofErr w:type="spellEnd"/>
      <w:r w:rsidRPr="00733002">
        <w:rPr>
          <w:rFonts w:ascii="Cambria" w:hAnsi="Cambria" w:cs="Arial"/>
        </w:rPr>
        <w:t xml:space="preserve">. z </w:t>
      </w:r>
      <w:proofErr w:type="spellStart"/>
      <w:r w:rsidRPr="00733002">
        <w:rPr>
          <w:rFonts w:ascii="Cambria" w:hAnsi="Cambria" w:cs="Arial"/>
        </w:rPr>
        <w:t>późn</w:t>
      </w:r>
      <w:proofErr w:type="spellEnd"/>
      <w:r w:rsidRPr="00733002">
        <w:rPr>
          <w:rFonts w:ascii="Cambria" w:hAnsi="Cambria" w:cs="Arial"/>
        </w:rPr>
        <w:t>. zm.).</w:t>
      </w:r>
    </w:p>
    <w:p w14:paraId="6A547E47" w14:textId="1D37E492" w:rsidR="00B718B2" w:rsidRPr="00733002" w:rsidRDefault="00B718B2" w:rsidP="009E0ED2">
      <w:pPr>
        <w:spacing w:line="360" w:lineRule="auto"/>
        <w:jc w:val="both"/>
        <w:rPr>
          <w:rFonts w:ascii="Cambria" w:hAnsi="Cambria" w:cs="Arial"/>
        </w:rPr>
      </w:pPr>
      <w:r w:rsidRPr="00733002">
        <w:rPr>
          <w:rFonts w:ascii="Cambria" w:hAnsi="Cambria" w:cs="Arial"/>
        </w:rPr>
        <w:tab/>
        <w:t xml:space="preserve">Najbliżej położone obszary w promieniu 15 km z zaznaczeniem odległości                             </w:t>
      </w:r>
      <w:r w:rsidRPr="00733002">
        <w:rPr>
          <w:rFonts w:ascii="Cambria" w:hAnsi="Cambria" w:cs="Arial"/>
        </w:rPr>
        <w:br/>
        <w:t>od</w:t>
      </w:r>
      <w:r w:rsidR="009E0ED2">
        <w:rPr>
          <w:rFonts w:ascii="Cambria" w:hAnsi="Cambria" w:cs="Arial"/>
        </w:rPr>
        <w:t xml:space="preserve"> planowanej</w:t>
      </w:r>
      <w:r w:rsidRPr="00733002">
        <w:rPr>
          <w:rFonts w:ascii="Cambria" w:hAnsi="Cambria" w:cs="Arial"/>
        </w:rPr>
        <w:t xml:space="preserve"> inwestycji</w:t>
      </w:r>
      <w:r w:rsidR="009D197E" w:rsidRPr="00733002">
        <w:rPr>
          <w:rFonts w:ascii="Cambria" w:hAnsi="Cambria" w:cs="Arial"/>
        </w:rPr>
        <w:t xml:space="preserve"> </w:t>
      </w:r>
      <w:r w:rsidRPr="00733002">
        <w:rPr>
          <w:rFonts w:ascii="Cambria" w:hAnsi="Cambria" w:cs="Arial"/>
        </w:rPr>
        <w:t>(</w:t>
      </w:r>
      <w:r w:rsidRPr="00733002">
        <w:rPr>
          <w:rFonts w:ascii="Cambria" w:hAnsi="Cambria"/>
        </w:rPr>
        <w:t>analiza odległości na podstawie portalu geoserwis.gdos.gov.pl)</w:t>
      </w:r>
      <w:r w:rsidRPr="00733002">
        <w:rPr>
          <w:rFonts w:ascii="Cambria" w:hAnsi="Cambria" w:cs="Arial"/>
        </w:rPr>
        <w:t>:</w:t>
      </w:r>
    </w:p>
    <w:tbl>
      <w:tblPr>
        <w:tblStyle w:val="Tabela-Siatka"/>
        <w:tblW w:w="0" w:type="auto"/>
        <w:jc w:val="center"/>
        <w:tblLook w:val="04A0" w:firstRow="1" w:lastRow="0" w:firstColumn="1" w:lastColumn="0" w:noHBand="0" w:noVBand="1"/>
      </w:tblPr>
      <w:tblGrid>
        <w:gridCol w:w="3256"/>
        <w:gridCol w:w="1984"/>
      </w:tblGrid>
      <w:tr w:rsidR="008D1033" w:rsidRPr="008D1033" w14:paraId="6B75846E" w14:textId="77777777" w:rsidTr="00B03DB3">
        <w:trPr>
          <w:jc w:val="center"/>
        </w:trPr>
        <w:tc>
          <w:tcPr>
            <w:tcW w:w="3256" w:type="dxa"/>
            <w:vAlign w:val="center"/>
          </w:tcPr>
          <w:p w14:paraId="467D6A72" w14:textId="77777777" w:rsidR="00B718B2" w:rsidRPr="008D1033" w:rsidRDefault="00B718B2" w:rsidP="00B03DB3">
            <w:pPr>
              <w:spacing w:line="360" w:lineRule="auto"/>
              <w:jc w:val="center"/>
              <w:rPr>
                <w:rFonts w:asciiTheme="majorHAnsi" w:hAnsiTheme="majorHAnsi" w:cs="Arial"/>
              </w:rPr>
            </w:pPr>
            <w:r w:rsidRPr="008D1033">
              <w:rPr>
                <w:rFonts w:asciiTheme="majorHAnsi" w:hAnsiTheme="majorHAnsi" w:cs="Arial"/>
              </w:rPr>
              <w:t>Nazwa</w:t>
            </w:r>
          </w:p>
        </w:tc>
        <w:tc>
          <w:tcPr>
            <w:tcW w:w="1984" w:type="dxa"/>
            <w:vAlign w:val="center"/>
          </w:tcPr>
          <w:p w14:paraId="54696C88" w14:textId="77777777" w:rsidR="00B718B2" w:rsidRPr="008D1033" w:rsidRDefault="00B718B2" w:rsidP="00B03DB3">
            <w:pPr>
              <w:spacing w:line="360" w:lineRule="auto"/>
              <w:jc w:val="center"/>
              <w:rPr>
                <w:rFonts w:asciiTheme="majorHAnsi" w:hAnsiTheme="majorHAnsi" w:cs="Arial"/>
              </w:rPr>
            </w:pPr>
            <w:r w:rsidRPr="008D1033">
              <w:rPr>
                <w:rFonts w:asciiTheme="majorHAnsi" w:hAnsiTheme="majorHAnsi" w:cs="Arial"/>
              </w:rPr>
              <w:t>[km]</w:t>
            </w:r>
          </w:p>
        </w:tc>
      </w:tr>
      <w:tr w:rsidR="008D1033" w:rsidRPr="008D1033" w14:paraId="71827D3E" w14:textId="77777777" w:rsidTr="00B03DB3">
        <w:trPr>
          <w:jc w:val="center"/>
        </w:trPr>
        <w:tc>
          <w:tcPr>
            <w:tcW w:w="5240" w:type="dxa"/>
            <w:gridSpan w:val="2"/>
            <w:shd w:val="clear" w:color="auto" w:fill="BFBFBF" w:themeFill="background1" w:themeFillShade="BF"/>
            <w:vAlign w:val="center"/>
          </w:tcPr>
          <w:p w14:paraId="166666CD" w14:textId="77777777" w:rsidR="00B718B2" w:rsidRPr="008D1033" w:rsidRDefault="00B718B2" w:rsidP="00B03DB3">
            <w:pPr>
              <w:spacing w:line="360" w:lineRule="auto"/>
              <w:jc w:val="center"/>
              <w:rPr>
                <w:rFonts w:asciiTheme="majorHAnsi" w:hAnsiTheme="majorHAnsi" w:cs="Arial"/>
                <w:b/>
                <w:bCs/>
              </w:rPr>
            </w:pPr>
            <w:r w:rsidRPr="008D1033">
              <w:rPr>
                <w:rFonts w:asciiTheme="majorHAnsi" w:hAnsiTheme="majorHAnsi" w:cs="Arial"/>
                <w:b/>
                <w:bCs/>
              </w:rPr>
              <w:t>Rezerwaty</w:t>
            </w:r>
          </w:p>
        </w:tc>
      </w:tr>
      <w:tr w:rsidR="008D1033" w:rsidRPr="008D1033" w14:paraId="756BFE02" w14:textId="77777777" w:rsidTr="008D1033">
        <w:trPr>
          <w:jc w:val="center"/>
        </w:trPr>
        <w:tc>
          <w:tcPr>
            <w:tcW w:w="3256" w:type="dxa"/>
            <w:shd w:val="clear" w:color="auto" w:fill="FFFFFF" w:themeFill="background1"/>
            <w:vAlign w:val="center"/>
          </w:tcPr>
          <w:p w14:paraId="360BAB43" w14:textId="77777777" w:rsidR="001164E7" w:rsidRPr="008D1033" w:rsidRDefault="00D37400" w:rsidP="001164E7">
            <w:pPr>
              <w:spacing w:line="360" w:lineRule="auto"/>
              <w:jc w:val="center"/>
              <w:rPr>
                <w:rFonts w:asciiTheme="majorHAnsi" w:hAnsiTheme="majorHAnsi" w:cs="Arial"/>
              </w:rPr>
            </w:pPr>
            <w:hyperlink r:id="rId12" w:tgtFrame="_blank" w:history="1">
              <w:r w:rsidR="001164E7" w:rsidRPr="008D1033">
                <w:rPr>
                  <w:rStyle w:val="Hipercze"/>
                  <w:rFonts w:asciiTheme="majorHAnsi" w:hAnsiTheme="majorHAnsi" w:cs="Arial"/>
                  <w:color w:val="auto"/>
                  <w:u w:val="none"/>
                </w:rPr>
                <w:t>Wikliny Wiślane</w:t>
              </w:r>
            </w:hyperlink>
          </w:p>
        </w:tc>
        <w:tc>
          <w:tcPr>
            <w:tcW w:w="1984" w:type="dxa"/>
            <w:shd w:val="clear" w:color="auto" w:fill="FFFFFF" w:themeFill="background1"/>
            <w:vAlign w:val="center"/>
          </w:tcPr>
          <w:p w14:paraId="78B5E701"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6.08</w:t>
            </w:r>
          </w:p>
        </w:tc>
      </w:tr>
      <w:tr w:rsidR="008D1033" w:rsidRPr="008D1033" w14:paraId="5547CA29" w14:textId="77777777" w:rsidTr="008D1033">
        <w:trPr>
          <w:jc w:val="center"/>
        </w:trPr>
        <w:tc>
          <w:tcPr>
            <w:tcW w:w="3256" w:type="dxa"/>
            <w:shd w:val="clear" w:color="auto" w:fill="FFFFFF" w:themeFill="background1"/>
            <w:vAlign w:val="center"/>
          </w:tcPr>
          <w:p w14:paraId="4AFC7B40" w14:textId="77777777" w:rsidR="001164E7" w:rsidRPr="008D1033" w:rsidRDefault="00D37400" w:rsidP="001164E7">
            <w:pPr>
              <w:spacing w:line="360" w:lineRule="auto"/>
              <w:jc w:val="center"/>
              <w:rPr>
                <w:rFonts w:asciiTheme="majorHAnsi" w:hAnsiTheme="majorHAnsi" w:cs="Arial"/>
              </w:rPr>
            </w:pPr>
            <w:hyperlink r:id="rId13" w:tgtFrame="_blank" w:history="1">
              <w:r w:rsidR="001164E7" w:rsidRPr="008D1033">
                <w:rPr>
                  <w:rStyle w:val="Hipercze"/>
                  <w:rFonts w:asciiTheme="majorHAnsi" w:hAnsiTheme="majorHAnsi" w:cs="Arial"/>
                  <w:color w:val="auto"/>
                  <w:u w:val="none"/>
                </w:rPr>
                <w:t>Noskowo</w:t>
              </w:r>
            </w:hyperlink>
          </w:p>
        </w:tc>
        <w:tc>
          <w:tcPr>
            <w:tcW w:w="1984" w:type="dxa"/>
            <w:shd w:val="clear" w:color="auto" w:fill="FFFFFF" w:themeFill="background1"/>
            <w:vAlign w:val="center"/>
          </w:tcPr>
          <w:p w14:paraId="53112F13"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6.49</w:t>
            </w:r>
          </w:p>
        </w:tc>
      </w:tr>
      <w:tr w:rsidR="008D1033" w:rsidRPr="008D1033" w14:paraId="39410446" w14:textId="77777777" w:rsidTr="008D1033">
        <w:trPr>
          <w:jc w:val="center"/>
        </w:trPr>
        <w:tc>
          <w:tcPr>
            <w:tcW w:w="3256" w:type="dxa"/>
            <w:shd w:val="clear" w:color="auto" w:fill="FFFFFF" w:themeFill="background1"/>
            <w:vAlign w:val="center"/>
          </w:tcPr>
          <w:p w14:paraId="3E237411" w14:textId="77777777" w:rsidR="001164E7" w:rsidRPr="008D1033" w:rsidRDefault="00D37400" w:rsidP="001164E7">
            <w:pPr>
              <w:spacing w:line="360" w:lineRule="auto"/>
              <w:jc w:val="center"/>
              <w:rPr>
                <w:rFonts w:asciiTheme="majorHAnsi" w:hAnsiTheme="majorHAnsi" w:cs="Arial"/>
              </w:rPr>
            </w:pPr>
            <w:hyperlink r:id="rId14" w:tgtFrame="_blank" w:history="1">
              <w:r w:rsidR="001164E7" w:rsidRPr="008D1033">
                <w:rPr>
                  <w:rStyle w:val="Hipercze"/>
                  <w:rFonts w:asciiTheme="majorHAnsi" w:hAnsiTheme="majorHAnsi" w:cs="Arial"/>
                  <w:color w:val="auto"/>
                  <w:u w:val="none"/>
                </w:rPr>
                <w:t>Zakole Zakroczymskie</w:t>
              </w:r>
            </w:hyperlink>
          </w:p>
        </w:tc>
        <w:tc>
          <w:tcPr>
            <w:tcW w:w="1984" w:type="dxa"/>
            <w:shd w:val="clear" w:color="auto" w:fill="FFFFFF" w:themeFill="background1"/>
            <w:vAlign w:val="center"/>
          </w:tcPr>
          <w:p w14:paraId="71287C9A"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7.45</w:t>
            </w:r>
          </w:p>
        </w:tc>
      </w:tr>
      <w:tr w:rsidR="008D1033" w:rsidRPr="008D1033" w14:paraId="40446ACE" w14:textId="77777777" w:rsidTr="008D1033">
        <w:trPr>
          <w:jc w:val="center"/>
        </w:trPr>
        <w:tc>
          <w:tcPr>
            <w:tcW w:w="3256" w:type="dxa"/>
            <w:shd w:val="clear" w:color="auto" w:fill="FFFFFF" w:themeFill="background1"/>
            <w:vAlign w:val="center"/>
          </w:tcPr>
          <w:p w14:paraId="0E4DD3AA" w14:textId="77777777" w:rsidR="001164E7" w:rsidRPr="008D1033" w:rsidRDefault="00D37400" w:rsidP="001164E7">
            <w:pPr>
              <w:spacing w:line="360" w:lineRule="auto"/>
              <w:jc w:val="center"/>
              <w:rPr>
                <w:rFonts w:asciiTheme="majorHAnsi" w:hAnsiTheme="majorHAnsi" w:cs="Arial"/>
              </w:rPr>
            </w:pPr>
            <w:hyperlink r:id="rId15" w:tgtFrame="_blank" w:history="1">
              <w:r w:rsidR="001164E7" w:rsidRPr="008D1033">
                <w:rPr>
                  <w:rStyle w:val="Hipercze"/>
                  <w:rFonts w:asciiTheme="majorHAnsi" w:hAnsiTheme="majorHAnsi" w:cs="Arial"/>
                  <w:color w:val="auto"/>
                  <w:u w:val="none"/>
                </w:rPr>
                <w:t xml:space="preserve">Kępy </w:t>
              </w:r>
              <w:proofErr w:type="spellStart"/>
              <w:r w:rsidR="001164E7" w:rsidRPr="008D1033">
                <w:rPr>
                  <w:rStyle w:val="Hipercze"/>
                  <w:rFonts w:asciiTheme="majorHAnsi" w:hAnsiTheme="majorHAnsi" w:cs="Arial"/>
                  <w:color w:val="auto"/>
                  <w:u w:val="none"/>
                </w:rPr>
                <w:t>Kazuńskie</w:t>
              </w:r>
              <w:proofErr w:type="spellEnd"/>
            </w:hyperlink>
          </w:p>
        </w:tc>
        <w:tc>
          <w:tcPr>
            <w:tcW w:w="1984" w:type="dxa"/>
            <w:shd w:val="clear" w:color="auto" w:fill="FFFFFF" w:themeFill="background1"/>
            <w:vAlign w:val="center"/>
          </w:tcPr>
          <w:p w14:paraId="5ABDD941"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13.25</w:t>
            </w:r>
          </w:p>
        </w:tc>
      </w:tr>
      <w:tr w:rsidR="008D1033" w:rsidRPr="008D1033" w14:paraId="041E3E5D" w14:textId="77777777" w:rsidTr="00B03DB3">
        <w:trPr>
          <w:jc w:val="center"/>
        </w:trPr>
        <w:tc>
          <w:tcPr>
            <w:tcW w:w="5240" w:type="dxa"/>
            <w:gridSpan w:val="2"/>
            <w:shd w:val="clear" w:color="auto" w:fill="BFBFBF" w:themeFill="background1" w:themeFillShade="BF"/>
            <w:vAlign w:val="center"/>
          </w:tcPr>
          <w:p w14:paraId="1BC232A9" w14:textId="77777777" w:rsidR="00B718B2" w:rsidRPr="008D1033" w:rsidRDefault="00B718B2" w:rsidP="00B03DB3">
            <w:pPr>
              <w:spacing w:line="360" w:lineRule="auto"/>
              <w:jc w:val="center"/>
              <w:rPr>
                <w:rFonts w:asciiTheme="majorHAnsi" w:hAnsiTheme="majorHAnsi" w:cs="Arial"/>
                <w:b/>
                <w:bCs/>
              </w:rPr>
            </w:pPr>
            <w:r w:rsidRPr="008D1033">
              <w:rPr>
                <w:rFonts w:asciiTheme="majorHAnsi" w:hAnsiTheme="majorHAnsi" w:cs="Arial"/>
                <w:b/>
                <w:bCs/>
              </w:rPr>
              <w:t>Parki Krajobrazowe</w:t>
            </w:r>
          </w:p>
        </w:tc>
      </w:tr>
      <w:tr w:rsidR="008D1033" w:rsidRPr="008D1033" w14:paraId="0E67CC75" w14:textId="77777777" w:rsidTr="00B03DB3">
        <w:trPr>
          <w:jc w:val="center"/>
        </w:trPr>
        <w:tc>
          <w:tcPr>
            <w:tcW w:w="3256" w:type="dxa"/>
            <w:vAlign w:val="center"/>
          </w:tcPr>
          <w:p w14:paraId="174B1568" w14:textId="77777777" w:rsidR="00B718B2" w:rsidRPr="008D1033" w:rsidRDefault="001164E7" w:rsidP="00B03DB3">
            <w:pPr>
              <w:spacing w:line="360" w:lineRule="auto"/>
              <w:jc w:val="center"/>
              <w:rPr>
                <w:rFonts w:asciiTheme="majorHAnsi" w:hAnsiTheme="majorHAnsi" w:cs="Arial"/>
              </w:rPr>
            </w:pPr>
            <w:r w:rsidRPr="008D1033">
              <w:rPr>
                <w:rFonts w:asciiTheme="majorHAnsi" w:hAnsiTheme="majorHAnsi" w:cs="Arial"/>
              </w:rPr>
              <w:t>brak obszarów</w:t>
            </w:r>
          </w:p>
        </w:tc>
        <w:tc>
          <w:tcPr>
            <w:tcW w:w="1984" w:type="dxa"/>
            <w:vAlign w:val="center"/>
          </w:tcPr>
          <w:p w14:paraId="36810349" w14:textId="77777777" w:rsidR="00B718B2" w:rsidRPr="008D1033" w:rsidRDefault="00B718B2" w:rsidP="00B03DB3">
            <w:pPr>
              <w:spacing w:line="360" w:lineRule="auto"/>
              <w:jc w:val="center"/>
              <w:rPr>
                <w:rFonts w:asciiTheme="majorHAnsi" w:hAnsiTheme="majorHAnsi" w:cs="Arial"/>
              </w:rPr>
            </w:pPr>
          </w:p>
        </w:tc>
      </w:tr>
      <w:tr w:rsidR="008D1033" w:rsidRPr="008D1033" w14:paraId="17AC029E" w14:textId="77777777" w:rsidTr="00931711">
        <w:trPr>
          <w:jc w:val="center"/>
        </w:trPr>
        <w:tc>
          <w:tcPr>
            <w:tcW w:w="5240" w:type="dxa"/>
            <w:gridSpan w:val="2"/>
            <w:vAlign w:val="center"/>
          </w:tcPr>
          <w:p w14:paraId="3F1B5C2D" w14:textId="77777777" w:rsidR="001164E7" w:rsidRPr="008D1033" w:rsidRDefault="001164E7" w:rsidP="00B03DB3">
            <w:pPr>
              <w:spacing w:line="360" w:lineRule="auto"/>
              <w:jc w:val="center"/>
              <w:rPr>
                <w:rFonts w:asciiTheme="majorHAnsi" w:hAnsiTheme="majorHAnsi" w:cs="Arial"/>
              </w:rPr>
            </w:pPr>
            <w:r w:rsidRPr="008D1033">
              <w:rPr>
                <w:rFonts w:asciiTheme="majorHAnsi" w:hAnsiTheme="majorHAnsi" w:cs="Arial"/>
                <w:b/>
                <w:bCs/>
              </w:rPr>
              <w:t>Parki Narodowe</w:t>
            </w:r>
          </w:p>
        </w:tc>
      </w:tr>
      <w:tr w:rsidR="008D1033" w:rsidRPr="008D1033" w14:paraId="1E1C3C48" w14:textId="77777777" w:rsidTr="00B03DB3">
        <w:trPr>
          <w:jc w:val="center"/>
        </w:trPr>
        <w:tc>
          <w:tcPr>
            <w:tcW w:w="3256" w:type="dxa"/>
            <w:vAlign w:val="center"/>
          </w:tcPr>
          <w:p w14:paraId="3CED19D3" w14:textId="77777777" w:rsidR="001164E7" w:rsidRPr="008D1033" w:rsidRDefault="00D37400" w:rsidP="001164E7">
            <w:pPr>
              <w:spacing w:line="360" w:lineRule="auto"/>
              <w:jc w:val="center"/>
              <w:rPr>
                <w:rFonts w:asciiTheme="majorHAnsi" w:hAnsiTheme="majorHAnsi" w:cs="Arial"/>
              </w:rPr>
            </w:pPr>
            <w:hyperlink r:id="rId16" w:tgtFrame="_blank" w:history="1">
              <w:r w:rsidR="001164E7" w:rsidRPr="008D1033">
                <w:rPr>
                  <w:rStyle w:val="Hipercze"/>
                  <w:rFonts w:asciiTheme="majorHAnsi" w:hAnsiTheme="majorHAnsi" w:cs="Arial"/>
                  <w:color w:val="auto"/>
                  <w:u w:val="none"/>
                </w:rPr>
                <w:t>Kampinoski Park Narodowy - otulina</w:t>
              </w:r>
            </w:hyperlink>
          </w:p>
        </w:tc>
        <w:tc>
          <w:tcPr>
            <w:tcW w:w="1984" w:type="dxa"/>
            <w:vAlign w:val="center"/>
          </w:tcPr>
          <w:p w14:paraId="6F0496DB"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0.47</w:t>
            </w:r>
          </w:p>
        </w:tc>
      </w:tr>
      <w:tr w:rsidR="008D1033" w:rsidRPr="008D1033" w14:paraId="01891796" w14:textId="77777777" w:rsidTr="00B03DB3">
        <w:trPr>
          <w:jc w:val="center"/>
        </w:trPr>
        <w:tc>
          <w:tcPr>
            <w:tcW w:w="3256" w:type="dxa"/>
            <w:vAlign w:val="center"/>
          </w:tcPr>
          <w:p w14:paraId="3C415F36" w14:textId="77777777" w:rsidR="001164E7" w:rsidRPr="008D1033" w:rsidRDefault="00D37400" w:rsidP="001164E7">
            <w:pPr>
              <w:spacing w:line="360" w:lineRule="auto"/>
              <w:jc w:val="center"/>
              <w:rPr>
                <w:rFonts w:asciiTheme="majorHAnsi" w:hAnsiTheme="majorHAnsi" w:cs="Arial"/>
              </w:rPr>
            </w:pPr>
            <w:hyperlink r:id="rId17" w:tgtFrame="_blank" w:history="1">
              <w:r w:rsidR="001164E7" w:rsidRPr="008D1033">
                <w:rPr>
                  <w:rStyle w:val="Hipercze"/>
                  <w:rFonts w:asciiTheme="majorHAnsi" w:hAnsiTheme="majorHAnsi" w:cs="Arial"/>
                  <w:color w:val="auto"/>
                  <w:u w:val="none"/>
                </w:rPr>
                <w:t>Kampinoski Park Narodowy</w:t>
              </w:r>
            </w:hyperlink>
          </w:p>
        </w:tc>
        <w:tc>
          <w:tcPr>
            <w:tcW w:w="1984" w:type="dxa"/>
            <w:vAlign w:val="center"/>
          </w:tcPr>
          <w:p w14:paraId="32EE7847"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4.16</w:t>
            </w:r>
          </w:p>
        </w:tc>
      </w:tr>
      <w:tr w:rsidR="008D1033" w:rsidRPr="008D1033" w14:paraId="4073E43A" w14:textId="77777777" w:rsidTr="00B03DB3">
        <w:trPr>
          <w:jc w:val="center"/>
        </w:trPr>
        <w:tc>
          <w:tcPr>
            <w:tcW w:w="5240" w:type="dxa"/>
            <w:gridSpan w:val="2"/>
            <w:shd w:val="clear" w:color="auto" w:fill="BFBFBF" w:themeFill="background1" w:themeFillShade="BF"/>
            <w:vAlign w:val="center"/>
          </w:tcPr>
          <w:p w14:paraId="035A762A" w14:textId="77777777" w:rsidR="00B718B2" w:rsidRPr="008D1033" w:rsidRDefault="00B718B2" w:rsidP="00B03DB3">
            <w:pPr>
              <w:spacing w:line="360" w:lineRule="auto"/>
              <w:jc w:val="center"/>
              <w:rPr>
                <w:rFonts w:asciiTheme="majorHAnsi" w:hAnsiTheme="majorHAnsi" w:cs="Arial"/>
                <w:b/>
                <w:bCs/>
              </w:rPr>
            </w:pPr>
            <w:r w:rsidRPr="008D1033">
              <w:rPr>
                <w:rFonts w:asciiTheme="majorHAnsi" w:hAnsiTheme="majorHAnsi" w:cs="Arial"/>
                <w:b/>
                <w:bCs/>
              </w:rPr>
              <w:t>Obszary Chronionego Krajobrazu</w:t>
            </w:r>
          </w:p>
        </w:tc>
      </w:tr>
      <w:tr w:rsidR="008D1033" w:rsidRPr="008D1033" w14:paraId="3DFBBD1B" w14:textId="77777777" w:rsidTr="00B03DB3">
        <w:trPr>
          <w:jc w:val="center"/>
        </w:trPr>
        <w:tc>
          <w:tcPr>
            <w:tcW w:w="3256" w:type="dxa"/>
            <w:vAlign w:val="center"/>
          </w:tcPr>
          <w:p w14:paraId="39076889" w14:textId="77777777" w:rsidR="001164E7" w:rsidRPr="008D1033" w:rsidRDefault="00D37400" w:rsidP="001164E7">
            <w:pPr>
              <w:spacing w:line="360" w:lineRule="auto"/>
              <w:jc w:val="center"/>
              <w:rPr>
                <w:rFonts w:asciiTheme="majorHAnsi" w:hAnsiTheme="majorHAnsi" w:cs="Arial"/>
              </w:rPr>
            </w:pPr>
            <w:hyperlink r:id="rId18" w:tgtFrame="_blank" w:history="1">
              <w:r w:rsidR="001164E7" w:rsidRPr="008D1033">
                <w:rPr>
                  <w:rStyle w:val="Hipercze"/>
                  <w:rFonts w:asciiTheme="majorHAnsi" w:hAnsiTheme="majorHAnsi" w:cs="Arial"/>
                  <w:color w:val="auto"/>
                  <w:u w:val="none"/>
                </w:rPr>
                <w:t>Nadwiślański (powiat płoński, płocki i sochaczewski)</w:t>
              </w:r>
            </w:hyperlink>
          </w:p>
        </w:tc>
        <w:tc>
          <w:tcPr>
            <w:tcW w:w="1984" w:type="dxa"/>
            <w:vAlign w:val="center"/>
          </w:tcPr>
          <w:p w14:paraId="6C4213BA"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w obszarze</w:t>
            </w:r>
          </w:p>
        </w:tc>
      </w:tr>
      <w:tr w:rsidR="008D1033" w:rsidRPr="008D1033" w14:paraId="0FAD373F" w14:textId="77777777" w:rsidTr="00B03DB3">
        <w:trPr>
          <w:jc w:val="center"/>
        </w:trPr>
        <w:tc>
          <w:tcPr>
            <w:tcW w:w="3256" w:type="dxa"/>
            <w:vAlign w:val="center"/>
          </w:tcPr>
          <w:p w14:paraId="7D929C6E" w14:textId="77777777" w:rsidR="001164E7" w:rsidRPr="008D1033" w:rsidRDefault="00D37400" w:rsidP="001164E7">
            <w:pPr>
              <w:spacing w:line="360" w:lineRule="auto"/>
              <w:jc w:val="center"/>
              <w:rPr>
                <w:rFonts w:asciiTheme="majorHAnsi" w:hAnsiTheme="majorHAnsi" w:cs="Arial"/>
              </w:rPr>
            </w:pPr>
            <w:hyperlink r:id="rId19" w:tgtFrame="_blank" w:history="1">
              <w:r w:rsidR="001164E7" w:rsidRPr="008D1033">
                <w:rPr>
                  <w:rStyle w:val="Hipercze"/>
                  <w:rFonts w:asciiTheme="majorHAnsi" w:hAnsiTheme="majorHAnsi" w:cs="Arial"/>
                  <w:color w:val="auto"/>
                  <w:u w:val="none"/>
                </w:rPr>
                <w:t>Warszawski</w:t>
              </w:r>
            </w:hyperlink>
          </w:p>
        </w:tc>
        <w:tc>
          <w:tcPr>
            <w:tcW w:w="1984" w:type="dxa"/>
            <w:vAlign w:val="center"/>
          </w:tcPr>
          <w:p w14:paraId="7C88302D"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0.78</w:t>
            </w:r>
          </w:p>
        </w:tc>
      </w:tr>
      <w:tr w:rsidR="008D1033" w:rsidRPr="008D1033" w14:paraId="57FF0DC4" w14:textId="77777777" w:rsidTr="00B03DB3">
        <w:trPr>
          <w:jc w:val="center"/>
        </w:trPr>
        <w:tc>
          <w:tcPr>
            <w:tcW w:w="3256" w:type="dxa"/>
            <w:vAlign w:val="center"/>
          </w:tcPr>
          <w:p w14:paraId="032D19F9" w14:textId="77777777" w:rsidR="001164E7" w:rsidRPr="008D1033" w:rsidRDefault="00D37400" w:rsidP="001164E7">
            <w:pPr>
              <w:spacing w:line="360" w:lineRule="auto"/>
              <w:jc w:val="center"/>
              <w:rPr>
                <w:rFonts w:asciiTheme="majorHAnsi" w:hAnsiTheme="majorHAnsi" w:cs="Arial"/>
              </w:rPr>
            </w:pPr>
            <w:hyperlink r:id="rId20" w:tgtFrame="_blank" w:history="1">
              <w:r w:rsidR="001164E7" w:rsidRPr="008D1033">
                <w:rPr>
                  <w:rStyle w:val="Hipercze"/>
                  <w:rFonts w:asciiTheme="majorHAnsi" w:hAnsiTheme="majorHAnsi" w:cs="Arial"/>
                  <w:color w:val="auto"/>
                  <w:u w:val="none"/>
                </w:rPr>
                <w:t>Naruszewski</w:t>
              </w:r>
            </w:hyperlink>
          </w:p>
        </w:tc>
        <w:tc>
          <w:tcPr>
            <w:tcW w:w="1984" w:type="dxa"/>
            <w:vAlign w:val="center"/>
          </w:tcPr>
          <w:p w14:paraId="744A0DC4"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4.26</w:t>
            </w:r>
          </w:p>
        </w:tc>
      </w:tr>
      <w:tr w:rsidR="008D1033" w:rsidRPr="008D1033" w14:paraId="410E756C" w14:textId="77777777" w:rsidTr="00B03DB3">
        <w:trPr>
          <w:jc w:val="center"/>
        </w:trPr>
        <w:tc>
          <w:tcPr>
            <w:tcW w:w="3256" w:type="dxa"/>
            <w:vAlign w:val="center"/>
          </w:tcPr>
          <w:p w14:paraId="6EC008D1" w14:textId="77777777" w:rsidR="001164E7" w:rsidRPr="008D1033" w:rsidRDefault="00D37400" w:rsidP="001164E7">
            <w:pPr>
              <w:spacing w:line="360" w:lineRule="auto"/>
              <w:jc w:val="center"/>
              <w:rPr>
                <w:rFonts w:asciiTheme="majorHAnsi" w:hAnsiTheme="majorHAnsi" w:cs="Arial"/>
              </w:rPr>
            </w:pPr>
            <w:hyperlink r:id="rId21" w:tgtFrame="_blank" w:history="1">
              <w:r w:rsidR="001164E7" w:rsidRPr="008D1033">
                <w:rPr>
                  <w:rStyle w:val="Hipercze"/>
                  <w:rFonts w:asciiTheme="majorHAnsi" w:hAnsiTheme="majorHAnsi" w:cs="Arial"/>
                  <w:color w:val="auto"/>
                  <w:u w:val="none"/>
                </w:rPr>
                <w:t>Krysko-Joniecki</w:t>
              </w:r>
            </w:hyperlink>
          </w:p>
        </w:tc>
        <w:tc>
          <w:tcPr>
            <w:tcW w:w="1984" w:type="dxa"/>
            <w:vAlign w:val="center"/>
          </w:tcPr>
          <w:p w14:paraId="581F3A5A"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8.60</w:t>
            </w:r>
          </w:p>
        </w:tc>
      </w:tr>
      <w:tr w:rsidR="008D1033" w:rsidRPr="008D1033" w14:paraId="29513127" w14:textId="77777777" w:rsidTr="00B03DB3">
        <w:trPr>
          <w:jc w:val="center"/>
        </w:trPr>
        <w:tc>
          <w:tcPr>
            <w:tcW w:w="3256" w:type="dxa"/>
            <w:vAlign w:val="center"/>
          </w:tcPr>
          <w:p w14:paraId="62BB8B32" w14:textId="77777777" w:rsidR="001164E7" w:rsidRPr="008D1033" w:rsidRDefault="00D37400" w:rsidP="001164E7">
            <w:pPr>
              <w:spacing w:line="360" w:lineRule="auto"/>
              <w:jc w:val="center"/>
              <w:rPr>
                <w:rFonts w:asciiTheme="majorHAnsi" w:hAnsiTheme="majorHAnsi" w:cs="Arial"/>
              </w:rPr>
            </w:pPr>
            <w:hyperlink r:id="rId22" w:tgtFrame="_blank" w:history="1">
              <w:r w:rsidR="001164E7" w:rsidRPr="008D1033">
                <w:rPr>
                  <w:rStyle w:val="Hipercze"/>
                  <w:rFonts w:asciiTheme="majorHAnsi" w:hAnsiTheme="majorHAnsi" w:cs="Arial"/>
                  <w:color w:val="auto"/>
                  <w:u w:val="none"/>
                </w:rPr>
                <w:t>Nadwiślański (powiat sochaczewski)</w:t>
              </w:r>
            </w:hyperlink>
          </w:p>
        </w:tc>
        <w:tc>
          <w:tcPr>
            <w:tcW w:w="1984" w:type="dxa"/>
            <w:vAlign w:val="center"/>
          </w:tcPr>
          <w:p w14:paraId="4FD7EAA2" w14:textId="77777777" w:rsidR="001164E7" w:rsidRPr="008D1033" w:rsidRDefault="001164E7" w:rsidP="001164E7">
            <w:pPr>
              <w:spacing w:line="360" w:lineRule="auto"/>
              <w:jc w:val="center"/>
              <w:rPr>
                <w:rFonts w:asciiTheme="majorHAnsi" w:hAnsiTheme="majorHAnsi" w:cs="Arial"/>
              </w:rPr>
            </w:pPr>
            <w:r w:rsidRPr="008D1033">
              <w:rPr>
                <w:rFonts w:asciiTheme="majorHAnsi" w:hAnsiTheme="majorHAnsi" w:cs="Tahoma"/>
              </w:rPr>
              <w:t>15.67</w:t>
            </w:r>
          </w:p>
        </w:tc>
      </w:tr>
      <w:tr w:rsidR="008D1033" w:rsidRPr="008D1033" w14:paraId="274A4BBF" w14:textId="77777777" w:rsidTr="00B03DB3">
        <w:trPr>
          <w:jc w:val="center"/>
        </w:trPr>
        <w:tc>
          <w:tcPr>
            <w:tcW w:w="5240" w:type="dxa"/>
            <w:gridSpan w:val="2"/>
            <w:shd w:val="clear" w:color="auto" w:fill="BFBFBF" w:themeFill="background1" w:themeFillShade="BF"/>
            <w:vAlign w:val="center"/>
          </w:tcPr>
          <w:p w14:paraId="2AD77904" w14:textId="77777777" w:rsidR="00B718B2" w:rsidRPr="008D1033" w:rsidRDefault="00B718B2" w:rsidP="00B03DB3">
            <w:pPr>
              <w:spacing w:line="360" w:lineRule="auto"/>
              <w:jc w:val="center"/>
              <w:rPr>
                <w:rFonts w:asciiTheme="majorHAnsi" w:hAnsiTheme="majorHAnsi" w:cs="Arial"/>
              </w:rPr>
            </w:pPr>
            <w:r w:rsidRPr="008D1033">
              <w:rPr>
                <w:rFonts w:asciiTheme="majorHAnsi" w:hAnsiTheme="majorHAnsi" w:cs="Arial"/>
                <w:b/>
                <w:bCs/>
              </w:rPr>
              <w:t>Natura 2000 obszary specjalnej ochrony</w:t>
            </w:r>
          </w:p>
        </w:tc>
      </w:tr>
      <w:tr w:rsidR="008D1033" w:rsidRPr="008D1033" w14:paraId="4D597FCF" w14:textId="77777777" w:rsidTr="008D1033">
        <w:trPr>
          <w:jc w:val="center"/>
        </w:trPr>
        <w:tc>
          <w:tcPr>
            <w:tcW w:w="3256" w:type="dxa"/>
            <w:shd w:val="clear" w:color="auto" w:fill="FFFFFF" w:themeFill="background1"/>
            <w:vAlign w:val="center"/>
          </w:tcPr>
          <w:p w14:paraId="6848A830" w14:textId="77777777" w:rsidR="00074948" w:rsidRPr="008D1033" w:rsidRDefault="00D37400" w:rsidP="00074948">
            <w:pPr>
              <w:spacing w:line="360" w:lineRule="auto"/>
              <w:jc w:val="center"/>
              <w:rPr>
                <w:rFonts w:asciiTheme="majorHAnsi" w:hAnsiTheme="majorHAnsi" w:cs="Arial"/>
              </w:rPr>
            </w:pPr>
            <w:hyperlink r:id="rId23" w:tgtFrame="_blank" w:history="1">
              <w:r w:rsidR="00074948" w:rsidRPr="008D1033">
                <w:rPr>
                  <w:rStyle w:val="Hipercze"/>
                  <w:rFonts w:asciiTheme="majorHAnsi" w:hAnsiTheme="majorHAnsi" w:cs="Arial"/>
                  <w:color w:val="auto"/>
                  <w:u w:val="none"/>
                </w:rPr>
                <w:t>Dolina Środkowej Wisły PLB140004</w:t>
              </w:r>
            </w:hyperlink>
          </w:p>
        </w:tc>
        <w:tc>
          <w:tcPr>
            <w:tcW w:w="1984" w:type="dxa"/>
            <w:shd w:val="clear" w:color="auto" w:fill="FFFFFF" w:themeFill="background1"/>
            <w:vAlign w:val="center"/>
          </w:tcPr>
          <w:p w14:paraId="4669366B" w14:textId="77777777" w:rsidR="00074948" w:rsidRPr="008D1033" w:rsidRDefault="00074948" w:rsidP="00074948">
            <w:pPr>
              <w:spacing w:line="360" w:lineRule="auto"/>
              <w:jc w:val="center"/>
              <w:rPr>
                <w:rFonts w:asciiTheme="majorHAnsi" w:hAnsiTheme="majorHAnsi" w:cs="Arial"/>
              </w:rPr>
            </w:pPr>
            <w:r w:rsidRPr="008D1033">
              <w:rPr>
                <w:rFonts w:asciiTheme="majorHAnsi" w:hAnsiTheme="majorHAnsi" w:cs="Tahoma"/>
              </w:rPr>
              <w:t>0.46</w:t>
            </w:r>
          </w:p>
        </w:tc>
      </w:tr>
      <w:tr w:rsidR="008D1033" w:rsidRPr="008D1033" w14:paraId="3BE92CCC" w14:textId="77777777" w:rsidTr="00B03DB3">
        <w:trPr>
          <w:jc w:val="center"/>
        </w:trPr>
        <w:tc>
          <w:tcPr>
            <w:tcW w:w="3256" w:type="dxa"/>
            <w:vAlign w:val="center"/>
          </w:tcPr>
          <w:p w14:paraId="7D891956" w14:textId="77777777" w:rsidR="00074948" w:rsidRPr="008D1033" w:rsidRDefault="00D37400" w:rsidP="00074948">
            <w:pPr>
              <w:spacing w:line="360" w:lineRule="auto"/>
              <w:jc w:val="center"/>
              <w:rPr>
                <w:rFonts w:asciiTheme="majorHAnsi" w:hAnsiTheme="majorHAnsi" w:cs="Arial"/>
              </w:rPr>
            </w:pPr>
            <w:hyperlink r:id="rId24" w:tgtFrame="_blank" w:history="1">
              <w:r w:rsidR="00074948" w:rsidRPr="008D1033">
                <w:rPr>
                  <w:rStyle w:val="Hipercze"/>
                  <w:rFonts w:asciiTheme="majorHAnsi" w:hAnsiTheme="majorHAnsi" w:cs="Arial"/>
                  <w:color w:val="auto"/>
                  <w:u w:val="none"/>
                </w:rPr>
                <w:t>Puszcza Kampinoska PLC140001</w:t>
              </w:r>
            </w:hyperlink>
          </w:p>
        </w:tc>
        <w:tc>
          <w:tcPr>
            <w:tcW w:w="1984" w:type="dxa"/>
            <w:vAlign w:val="center"/>
          </w:tcPr>
          <w:p w14:paraId="0F9E0316" w14:textId="77777777" w:rsidR="00074948" w:rsidRPr="008D1033" w:rsidRDefault="00074948" w:rsidP="00074948">
            <w:pPr>
              <w:spacing w:line="360" w:lineRule="auto"/>
              <w:jc w:val="center"/>
              <w:rPr>
                <w:rFonts w:asciiTheme="majorHAnsi" w:hAnsiTheme="majorHAnsi" w:cs="Arial"/>
              </w:rPr>
            </w:pPr>
            <w:r w:rsidRPr="008D1033">
              <w:rPr>
                <w:rFonts w:asciiTheme="majorHAnsi" w:hAnsiTheme="majorHAnsi" w:cs="Tahoma"/>
              </w:rPr>
              <w:t>5.03</w:t>
            </w:r>
          </w:p>
        </w:tc>
      </w:tr>
      <w:tr w:rsidR="008D1033" w:rsidRPr="008D1033" w14:paraId="6EED0C82" w14:textId="77777777" w:rsidTr="00B03DB3">
        <w:trPr>
          <w:jc w:val="center"/>
        </w:trPr>
        <w:tc>
          <w:tcPr>
            <w:tcW w:w="5240" w:type="dxa"/>
            <w:gridSpan w:val="2"/>
            <w:shd w:val="clear" w:color="auto" w:fill="BFBFBF" w:themeFill="background1" w:themeFillShade="BF"/>
            <w:vAlign w:val="center"/>
          </w:tcPr>
          <w:p w14:paraId="7B6864B9" w14:textId="77777777" w:rsidR="00B718B2" w:rsidRPr="008D1033" w:rsidRDefault="00B718B2" w:rsidP="00B03DB3">
            <w:pPr>
              <w:spacing w:line="360" w:lineRule="auto"/>
              <w:jc w:val="center"/>
              <w:rPr>
                <w:rFonts w:asciiTheme="majorHAnsi" w:hAnsiTheme="majorHAnsi" w:cs="Arial"/>
                <w:b/>
                <w:bCs/>
              </w:rPr>
            </w:pPr>
            <w:r w:rsidRPr="008D1033">
              <w:rPr>
                <w:rFonts w:asciiTheme="majorHAnsi" w:hAnsiTheme="majorHAnsi" w:cs="Arial"/>
                <w:b/>
                <w:bCs/>
              </w:rPr>
              <w:t>Natura 2000 specjalne obszary ochrony</w:t>
            </w:r>
          </w:p>
        </w:tc>
      </w:tr>
      <w:tr w:rsidR="008D1033" w:rsidRPr="008D1033" w14:paraId="73890DFA" w14:textId="77777777" w:rsidTr="008D1033">
        <w:trPr>
          <w:jc w:val="center"/>
        </w:trPr>
        <w:tc>
          <w:tcPr>
            <w:tcW w:w="3256" w:type="dxa"/>
            <w:shd w:val="clear" w:color="auto" w:fill="FFFFFF" w:themeFill="background1"/>
            <w:vAlign w:val="center"/>
          </w:tcPr>
          <w:p w14:paraId="1705C872" w14:textId="77777777" w:rsidR="00074948" w:rsidRPr="008D1033" w:rsidRDefault="00D37400" w:rsidP="00074948">
            <w:pPr>
              <w:spacing w:line="360" w:lineRule="auto"/>
              <w:jc w:val="center"/>
              <w:rPr>
                <w:rFonts w:asciiTheme="majorHAnsi" w:hAnsiTheme="majorHAnsi" w:cs="Arial"/>
              </w:rPr>
            </w:pPr>
            <w:hyperlink r:id="rId25" w:tgtFrame="_blank" w:history="1">
              <w:r w:rsidR="00074948" w:rsidRPr="008D1033">
                <w:rPr>
                  <w:rStyle w:val="Hipercze"/>
                  <w:rFonts w:asciiTheme="majorHAnsi" w:hAnsiTheme="majorHAnsi" w:cs="Arial"/>
                  <w:color w:val="auto"/>
                  <w:u w:val="none"/>
                </w:rPr>
                <w:t>Kampinoska Dolina Wisły PLH140029</w:t>
              </w:r>
            </w:hyperlink>
          </w:p>
        </w:tc>
        <w:tc>
          <w:tcPr>
            <w:tcW w:w="1984" w:type="dxa"/>
            <w:shd w:val="clear" w:color="auto" w:fill="FFFFFF" w:themeFill="background1"/>
            <w:vAlign w:val="center"/>
          </w:tcPr>
          <w:p w14:paraId="53E78292" w14:textId="77777777" w:rsidR="00074948" w:rsidRPr="008D1033" w:rsidRDefault="00074948" w:rsidP="00074948">
            <w:pPr>
              <w:spacing w:line="360" w:lineRule="auto"/>
              <w:jc w:val="center"/>
              <w:rPr>
                <w:rFonts w:asciiTheme="majorHAnsi" w:hAnsiTheme="majorHAnsi" w:cs="Arial"/>
              </w:rPr>
            </w:pPr>
            <w:r w:rsidRPr="008D1033">
              <w:rPr>
                <w:rFonts w:asciiTheme="majorHAnsi" w:hAnsiTheme="majorHAnsi" w:cs="Tahoma"/>
              </w:rPr>
              <w:t>w obszarze</w:t>
            </w:r>
          </w:p>
        </w:tc>
      </w:tr>
      <w:tr w:rsidR="008D1033" w:rsidRPr="008D1033" w14:paraId="497C9FDE" w14:textId="77777777" w:rsidTr="008D1033">
        <w:trPr>
          <w:jc w:val="center"/>
        </w:trPr>
        <w:tc>
          <w:tcPr>
            <w:tcW w:w="3256" w:type="dxa"/>
            <w:shd w:val="clear" w:color="auto" w:fill="FFFFFF" w:themeFill="background1"/>
            <w:vAlign w:val="center"/>
          </w:tcPr>
          <w:p w14:paraId="6BEA2215" w14:textId="77777777" w:rsidR="00074948" w:rsidRPr="008D1033" w:rsidRDefault="00D37400" w:rsidP="00074948">
            <w:pPr>
              <w:spacing w:line="360" w:lineRule="auto"/>
              <w:jc w:val="center"/>
              <w:rPr>
                <w:rFonts w:asciiTheme="majorHAnsi" w:hAnsiTheme="majorHAnsi" w:cs="Arial"/>
              </w:rPr>
            </w:pPr>
            <w:hyperlink r:id="rId26" w:tgtFrame="_blank" w:history="1">
              <w:r w:rsidR="00074948" w:rsidRPr="008D1033">
                <w:rPr>
                  <w:rStyle w:val="Hipercze"/>
                  <w:rFonts w:asciiTheme="majorHAnsi" w:hAnsiTheme="majorHAnsi" w:cs="Arial"/>
                  <w:color w:val="auto"/>
                  <w:u w:val="none"/>
                </w:rPr>
                <w:t>Puszcza Kampinoska PLC140001</w:t>
              </w:r>
            </w:hyperlink>
          </w:p>
        </w:tc>
        <w:tc>
          <w:tcPr>
            <w:tcW w:w="1984" w:type="dxa"/>
            <w:shd w:val="clear" w:color="auto" w:fill="FFFFFF" w:themeFill="background1"/>
            <w:vAlign w:val="center"/>
          </w:tcPr>
          <w:p w14:paraId="102A7FFC" w14:textId="77777777" w:rsidR="00074948" w:rsidRPr="008D1033" w:rsidRDefault="00074948" w:rsidP="00074948">
            <w:pPr>
              <w:spacing w:line="360" w:lineRule="auto"/>
              <w:jc w:val="center"/>
              <w:rPr>
                <w:rFonts w:asciiTheme="majorHAnsi" w:hAnsiTheme="majorHAnsi" w:cs="Arial"/>
              </w:rPr>
            </w:pPr>
            <w:r w:rsidRPr="008D1033">
              <w:rPr>
                <w:rFonts w:asciiTheme="majorHAnsi" w:hAnsiTheme="majorHAnsi" w:cs="Tahoma"/>
              </w:rPr>
              <w:t>5.03</w:t>
            </w:r>
          </w:p>
        </w:tc>
      </w:tr>
      <w:tr w:rsidR="008D1033" w:rsidRPr="008D1033" w14:paraId="5A235D88" w14:textId="77777777" w:rsidTr="008D1033">
        <w:trPr>
          <w:jc w:val="center"/>
        </w:trPr>
        <w:tc>
          <w:tcPr>
            <w:tcW w:w="3256" w:type="dxa"/>
            <w:shd w:val="clear" w:color="auto" w:fill="FFFFFF" w:themeFill="background1"/>
            <w:vAlign w:val="center"/>
          </w:tcPr>
          <w:p w14:paraId="4D0DDFC3" w14:textId="77777777" w:rsidR="00074948" w:rsidRPr="008D1033" w:rsidRDefault="00D37400" w:rsidP="00074948">
            <w:pPr>
              <w:spacing w:line="360" w:lineRule="auto"/>
              <w:jc w:val="center"/>
              <w:rPr>
                <w:rFonts w:asciiTheme="majorHAnsi" w:hAnsiTheme="majorHAnsi" w:cs="Arial"/>
              </w:rPr>
            </w:pPr>
            <w:hyperlink r:id="rId27" w:tgtFrame="_blank" w:history="1">
              <w:r w:rsidR="00074948" w:rsidRPr="008D1033">
                <w:rPr>
                  <w:rStyle w:val="Hipercze"/>
                  <w:rFonts w:asciiTheme="majorHAnsi" w:hAnsiTheme="majorHAnsi" w:cs="Arial"/>
                  <w:color w:val="auto"/>
                  <w:u w:val="none"/>
                </w:rPr>
                <w:t>Forty Modlińskie PLH140020</w:t>
              </w:r>
            </w:hyperlink>
          </w:p>
        </w:tc>
        <w:tc>
          <w:tcPr>
            <w:tcW w:w="1984" w:type="dxa"/>
            <w:shd w:val="clear" w:color="auto" w:fill="FFFFFF" w:themeFill="background1"/>
            <w:vAlign w:val="center"/>
          </w:tcPr>
          <w:p w14:paraId="284E2D0F" w14:textId="77777777" w:rsidR="00074948" w:rsidRPr="008D1033" w:rsidRDefault="00074948" w:rsidP="00074948">
            <w:pPr>
              <w:spacing w:line="360" w:lineRule="auto"/>
              <w:jc w:val="center"/>
              <w:rPr>
                <w:rFonts w:asciiTheme="majorHAnsi" w:hAnsiTheme="majorHAnsi" w:cs="Arial"/>
              </w:rPr>
            </w:pPr>
            <w:r w:rsidRPr="008D1033">
              <w:rPr>
                <w:rFonts w:asciiTheme="majorHAnsi" w:hAnsiTheme="majorHAnsi" w:cs="Tahoma"/>
              </w:rPr>
              <w:t>10.44</w:t>
            </w:r>
          </w:p>
        </w:tc>
      </w:tr>
      <w:tr w:rsidR="008D1033" w:rsidRPr="008D1033" w14:paraId="63937EE1" w14:textId="77777777" w:rsidTr="00B03DB3">
        <w:trPr>
          <w:jc w:val="center"/>
        </w:trPr>
        <w:tc>
          <w:tcPr>
            <w:tcW w:w="3256" w:type="dxa"/>
            <w:vAlign w:val="center"/>
          </w:tcPr>
          <w:p w14:paraId="19C81661" w14:textId="77777777" w:rsidR="00074948" w:rsidRPr="008D1033" w:rsidRDefault="00D37400" w:rsidP="00074948">
            <w:pPr>
              <w:spacing w:line="360" w:lineRule="auto"/>
              <w:jc w:val="center"/>
              <w:rPr>
                <w:rFonts w:asciiTheme="majorHAnsi" w:hAnsiTheme="majorHAnsi" w:cs="Arial"/>
              </w:rPr>
            </w:pPr>
            <w:hyperlink r:id="rId28" w:tgtFrame="_blank" w:history="1">
              <w:r w:rsidR="00074948" w:rsidRPr="008D1033">
                <w:rPr>
                  <w:rStyle w:val="Hipercze"/>
                  <w:rFonts w:asciiTheme="majorHAnsi" w:hAnsiTheme="majorHAnsi" w:cs="Arial"/>
                  <w:color w:val="auto"/>
                  <w:u w:val="none"/>
                </w:rPr>
                <w:t xml:space="preserve">Łąki </w:t>
              </w:r>
              <w:proofErr w:type="spellStart"/>
              <w:r w:rsidR="00074948" w:rsidRPr="008D1033">
                <w:rPr>
                  <w:rStyle w:val="Hipercze"/>
                  <w:rFonts w:asciiTheme="majorHAnsi" w:hAnsiTheme="majorHAnsi" w:cs="Arial"/>
                  <w:color w:val="auto"/>
                  <w:u w:val="none"/>
                </w:rPr>
                <w:t>Kazuńskie</w:t>
              </w:r>
              <w:proofErr w:type="spellEnd"/>
              <w:r w:rsidR="00074948" w:rsidRPr="008D1033">
                <w:rPr>
                  <w:rStyle w:val="Hipercze"/>
                  <w:rFonts w:asciiTheme="majorHAnsi" w:hAnsiTheme="majorHAnsi" w:cs="Arial"/>
                  <w:color w:val="auto"/>
                  <w:u w:val="none"/>
                </w:rPr>
                <w:t xml:space="preserve"> PLH140048</w:t>
              </w:r>
            </w:hyperlink>
          </w:p>
        </w:tc>
        <w:tc>
          <w:tcPr>
            <w:tcW w:w="1984" w:type="dxa"/>
            <w:vAlign w:val="center"/>
          </w:tcPr>
          <w:p w14:paraId="2C0F5743" w14:textId="77777777" w:rsidR="00074948" w:rsidRPr="008D1033" w:rsidRDefault="00074948" w:rsidP="00074948">
            <w:pPr>
              <w:spacing w:line="360" w:lineRule="auto"/>
              <w:jc w:val="center"/>
              <w:rPr>
                <w:rFonts w:asciiTheme="majorHAnsi" w:hAnsiTheme="majorHAnsi" w:cs="Arial"/>
              </w:rPr>
            </w:pPr>
            <w:r w:rsidRPr="008D1033">
              <w:rPr>
                <w:rFonts w:asciiTheme="majorHAnsi" w:hAnsiTheme="majorHAnsi" w:cs="Tahoma"/>
              </w:rPr>
              <w:t>14.14</w:t>
            </w:r>
          </w:p>
        </w:tc>
      </w:tr>
    </w:tbl>
    <w:p w14:paraId="2E5E1802" w14:textId="77777777" w:rsidR="009E0ED2" w:rsidRDefault="009E0ED2" w:rsidP="00B718B2">
      <w:pPr>
        <w:rPr>
          <w:rFonts w:ascii="Cambria" w:hAnsi="Cambria" w:cs="Arial"/>
        </w:rPr>
      </w:pPr>
    </w:p>
    <w:p w14:paraId="7F8F77CC" w14:textId="7187F71B" w:rsidR="009E0ED2" w:rsidRDefault="009E0ED2" w:rsidP="008D1033">
      <w:pPr>
        <w:jc w:val="center"/>
        <w:rPr>
          <w:rFonts w:ascii="Cambria" w:hAnsi="Cambria" w:cs="Arial"/>
        </w:rPr>
      </w:pPr>
      <w:r>
        <w:rPr>
          <w:rFonts w:ascii="Cambria" w:hAnsi="Cambria" w:cs="Arial"/>
          <w:noProof/>
          <w:lang w:eastAsia="pl-PL"/>
        </w:rPr>
        <w:drawing>
          <wp:inline distT="0" distB="0" distL="0" distR="0" wp14:anchorId="14FB49ED" wp14:editId="27A02C59">
            <wp:extent cx="5153025" cy="3414039"/>
            <wp:effectExtent l="0" t="0" r="0" b="0"/>
            <wp:docPr id="1" name="Obraz 1" descr="C:\Users\dell2\AppData\Local\Microsoft\Windows\INetCache\Content.Word\2021_06_16_13_47_51_Geoserwis_GDO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2\AppData\Local\Microsoft\Windows\INetCache\Content.Word\2021_06_16_13_47_51_Geoserwis_GDOŚ.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4101" cy="3434628"/>
                    </a:xfrm>
                    <a:prstGeom prst="rect">
                      <a:avLst/>
                    </a:prstGeom>
                    <a:noFill/>
                    <a:ln>
                      <a:noFill/>
                    </a:ln>
                  </pic:spPr>
                </pic:pic>
              </a:graphicData>
            </a:graphic>
          </wp:inline>
        </w:drawing>
      </w:r>
    </w:p>
    <w:p w14:paraId="28486C4B" w14:textId="7D6F3556" w:rsidR="009E0ED2" w:rsidRPr="00733002" w:rsidRDefault="009E0ED2" w:rsidP="009E0ED2">
      <w:pPr>
        <w:jc w:val="center"/>
        <w:rPr>
          <w:rFonts w:ascii="Cambria" w:hAnsi="Cambria" w:cs="Arial"/>
        </w:rPr>
      </w:pPr>
      <w:r w:rsidRPr="00733002">
        <w:rPr>
          <w:rFonts w:ascii="Cambria" w:hAnsi="Cambria" w:cs="Arial"/>
          <w:i/>
        </w:rPr>
        <w:t>źródło mapy: http://geoserwis.gdos.gov.pl/mapy/</w:t>
      </w:r>
    </w:p>
    <w:p w14:paraId="5C36402A" w14:textId="77777777" w:rsidR="009E0ED2" w:rsidRPr="00733002" w:rsidRDefault="009E0ED2" w:rsidP="00B718B2">
      <w:pPr>
        <w:rPr>
          <w:rFonts w:ascii="Cambria" w:hAnsi="Cambria" w:cs="Arial"/>
        </w:rPr>
        <w:sectPr w:rsidR="009E0ED2" w:rsidRPr="00733002" w:rsidSect="00EB425E">
          <w:pgSz w:w="11906" w:h="16838"/>
          <w:pgMar w:top="2269" w:right="1077" w:bottom="1134" w:left="1361" w:header="709" w:footer="709" w:gutter="0"/>
          <w:cols w:space="708"/>
          <w:docGrid w:linePitch="360"/>
        </w:sectPr>
      </w:pPr>
    </w:p>
    <w:p w14:paraId="302AD555" w14:textId="77777777" w:rsidR="00074948" w:rsidRPr="00733002" w:rsidRDefault="00074948" w:rsidP="009E0ED2">
      <w:pPr>
        <w:rPr>
          <w:rFonts w:ascii="Cambria" w:hAnsi="Cambria" w:cs="Arial"/>
        </w:rPr>
      </w:pPr>
    </w:p>
    <w:p w14:paraId="036E3AC3" w14:textId="77777777" w:rsidR="00B718B2" w:rsidRPr="00733002" w:rsidRDefault="00B718B2" w:rsidP="00B718B2">
      <w:pPr>
        <w:spacing w:line="360" w:lineRule="auto"/>
        <w:jc w:val="both"/>
        <w:rPr>
          <w:rFonts w:ascii="Cambria" w:hAnsi="Cambria" w:cs="Arial"/>
        </w:rPr>
      </w:pPr>
      <w:r w:rsidRPr="00733002">
        <w:rPr>
          <w:rFonts w:ascii="Cambria" w:hAnsi="Cambria" w:cs="Arial"/>
        </w:rPr>
        <w:t xml:space="preserve">Uzasadnienie braku występowania przewidywanych zagrożeń dla w/w obszarów wrażliwych: </w:t>
      </w:r>
    </w:p>
    <w:p w14:paraId="36D108BB" w14:textId="5836321B" w:rsidR="00B718B2" w:rsidRDefault="00B718B2" w:rsidP="00B718B2">
      <w:pPr>
        <w:spacing w:line="360" w:lineRule="auto"/>
        <w:jc w:val="both"/>
        <w:rPr>
          <w:rFonts w:ascii="Cambria" w:hAnsi="Cambria" w:cs="Arial"/>
        </w:rPr>
      </w:pPr>
      <w:r w:rsidRPr="00733002">
        <w:rPr>
          <w:rFonts w:ascii="Cambria" w:hAnsi="Cambria" w:cs="Arial"/>
        </w:rPr>
        <w:tab/>
        <w:t xml:space="preserve">Teren inwestycji znajduje się </w:t>
      </w:r>
      <w:r w:rsidR="00F35317">
        <w:rPr>
          <w:rFonts w:ascii="Cambria" w:hAnsi="Cambria" w:cs="Arial"/>
        </w:rPr>
        <w:t>na granicy z</w:t>
      </w:r>
      <w:r w:rsidRPr="00733002">
        <w:rPr>
          <w:rFonts w:ascii="Cambria" w:hAnsi="Cambria" w:cs="Arial"/>
        </w:rPr>
        <w:t xml:space="preserve"> obszarami cennymi przyrodniczo, które objęto ochroną prawną. Ze względu na </w:t>
      </w:r>
      <w:r w:rsidR="00F35317">
        <w:rPr>
          <w:rFonts w:ascii="Cambria" w:hAnsi="Cambria" w:cs="Arial"/>
        </w:rPr>
        <w:t xml:space="preserve">niską </w:t>
      </w:r>
      <w:r w:rsidRPr="00733002">
        <w:rPr>
          <w:rFonts w:ascii="Cambria" w:hAnsi="Cambria" w:cs="Arial"/>
        </w:rPr>
        <w:t>ingerencji w te obszary</w:t>
      </w:r>
      <w:r w:rsidR="00F35317">
        <w:rPr>
          <w:rFonts w:ascii="Cambria" w:hAnsi="Cambria" w:cs="Arial"/>
        </w:rPr>
        <w:t xml:space="preserve"> (jedyną znaczącą jest wycinka drzew kolidujących z inwestycją)</w:t>
      </w:r>
      <w:r w:rsidRPr="00733002">
        <w:rPr>
          <w:rFonts w:ascii="Cambria" w:hAnsi="Cambria" w:cs="Arial"/>
        </w:rPr>
        <w:t>, stan flory i fauny nie ulegnie pogorszeniu. Wprowadzenie wód opadowych i roztopowych do </w:t>
      </w:r>
      <w:r w:rsidR="00F35317">
        <w:rPr>
          <w:rFonts w:ascii="Cambria" w:hAnsi="Cambria" w:cs="Arial"/>
        </w:rPr>
        <w:t>projektowanych</w:t>
      </w:r>
      <w:r w:rsidRPr="00733002">
        <w:rPr>
          <w:rFonts w:ascii="Cambria" w:hAnsi="Cambria" w:cs="Arial"/>
        </w:rPr>
        <w:t xml:space="preserve"> </w:t>
      </w:r>
      <w:r w:rsidR="00F35317">
        <w:rPr>
          <w:rFonts w:ascii="Cambria" w:hAnsi="Cambria" w:cs="Arial"/>
        </w:rPr>
        <w:t>rowów oraz w końcowym odcinku opracowania do naturalnego cieku wodnego</w:t>
      </w:r>
      <w:r w:rsidRPr="00733002">
        <w:rPr>
          <w:rFonts w:ascii="Cambria" w:hAnsi="Cambria" w:cs="Arial"/>
        </w:rPr>
        <w:t xml:space="preserve"> nie wpłynie na wi</w:t>
      </w:r>
      <w:r w:rsidR="00F35317">
        <w:rPr>
          <w:rFonts w:ascii="Cambria" w:hAnsi="Cambria" w:cs="Arial"/>
        </w:rPr>
        <w:t>elkość i jakość zasobów wodnych</w:t>
      </w:r>
      <w:r w:rsidRPr="00733002">
        <w:rPr>
          <w:rFonts w:ascii="Cambria" w:hAnsi="Cambria" w:cs="Arial"/>
        </w:rPr>
        <w:t xml:space="preserve">. W/w działania nie spowodują też negatywnych skutków w zakresie ochrony środowiska, nie naruszają zakazów </w:t>
      </w:r>
      <w:r w:rsidRPr="00733002">
        <w:rPr>
          <w:rFonts w:ascii="Cambria" w:hAnsi="Cambria" w:cs="Arial"/>
        </w:rPr>
        <w:br/>
        <w:t xml:space="preserve">i nakazów. Wobec powyższego planowane przedsięwzięcie nie stanowi zagrożenia dla środowiska. </w:t>
      </w:r>
    </w:p>
    <w:p w14:paraId="322D1B56" w14:textId="77777777" w:rsidR="00F35317" w:rsidRDefault="00F35317" w:rsidP="00B718B2">
      <w:pPr>
        <w:spacing w:line="360" w:lineRule="auto"/>
        <w:jc w:val="both"/>
        <w:rPr>
          <w:rFonts w:ascii="Cambria" w:hAnsi="Cambria" w:cs="Arial"/>
        </w:rPr>
      </w:pPr>
    </w:p>
    <w:p w14:paraId="077E90CE" w14:textId="77777777" w:rsidR="00F35317" w:rsidRPr="00733002" w:rsidRDefault="00F35317" w:rsidP="00B718B2">
      <w:pPr>
        <w:spacing w:line="360" w:lineRule="auto"/>
        <w:jc w:val="both"/>
        <w:rPr>
          <w:rFonts w:ascii="Cambria" w:hAnsi="Cambria" w:cs="Arial"/>
        </w:rPr>
      </w:pPr>
    </w:p>
    <w:p w14:paraId="0C48C920" w14:textId="77777777" w:rsidR="00B718B2" w:rsidRPr="00F35317" w:rsidRDefault="00B718B2" w:rsidP="009E0ED2">
      <w:pPr>
        <w:pStyle w:val="Nagwek1"/>
        <w:numPr>
          <w:ilvl w:val="0"/>
          <w:numId w:val="19"/>
        </w:numPr>
        <w:spacing w:line="360" w:lineRule="auto"/>
        <w:ind w:hanging="720"/>
        <w:rPr>
          <w:rFonts w:ascii="Cambria" w:hAnsi="Cambria"/>
          <w:szCs w:val="24"/>
        </w:rPr>
      </w:pPr>
      <w:bookmarkStart w:id="25" w:name="_Toc74746623"/>
      <w:r w:rsidRPr="00F35317">
        <w:rPr>
          <w:rFonts w:ascii="Cambria" w:hAnsi="Cambria"/>
          <w:szCs w:val="24"/>
        </w:rPr>
        <w:t>Wpływ planowanej drogi na bezpieczeństwo ruchu drogowego (w przypadku drogi transeuropejskiej)</w:t>
      </w:r>
      <w:bookmarkEnd w:id="25"/>
    </w:p>
    <w:p w14:paraId="5F588646" w14:textId="77777777" w:rsidR="00B718B2" w:rsidRPr="00733002" w:rsidRDefault="00B718B2" w:rsidP="00B718B2">
      <w:pPr>
        <w:rPr>
          <w:rFonts w:ascii="Cambria" w:hAnsi="Cambria"/>
        </w:rPr>
      </w:pPr>
    </w:p>
    <w:p w14:paraId="64E7B448" w14:textId="019005B9" w:rsidR="00F35317" w:rsidRDefault="00B718B2" w:rsidP="00B718B2">
      <w:pPr>
        <w:spacing w:after="280" w:line="360" w:lineRule="auto"/>
        <w:jc w:val="both"/>
        <w:rPr>
          <w:rFonts w:ascii="Cambria" w:hAnsi="Cambria" w:cs="Arial"/>
        </w:rPr>
      </w:pPr>
      <w:r w:rsidRPr="00733002">
        <w:rPr>
          <w:rFonts w:ascii="Cambria" w:hAnsi="Cambria" w:cs="Arial"/>
        </w:rPr>
        <w:tab/>
        <w:t>Nie przewidziano oceny wpływu drogi na bezpieczeństwo ruchu drogowego, ponieważ planowana inwestycja nie należy do transeuropejskiej sieci drogowej.</w:t>
      </w:r>
    </w:p>
    <w:p w14:paraId="27FC22E5" w14:textId="77777777" w:rsidR="00F35317" w:rsidRPr="00733002" w:rsidRDefault="00F35317" w:rsidP="00B718B2">
      <w:pPr>
        <w:spacing w:after="280" w:line="360" w:lineRule="auto"/>
        <w:jc w:val="both"/>
        <w:rPr>
          <w:rFonts w:ascii="Cambria" w:hAnsi="Cambria" w:cs="Arial"/>
        </w:rPr>
      </w:pPr>
    </w:p>
    <w:p w14:paraId="1B3B761F" w14:textId="77777777" w:rsidR="00B718B2" w:rsidRPr="00733002" w:rsidRDefault="00B718B2" w:rsidP="009E0ED2">
      <w:pPr>
        <w:pStyle w:val="Nagwek1"/>
        <w:numPr>
          <w:ilvl w:val="0"/>
          <w:numId w:val="19"/>
        </w:numPr>
        <w:spacing w:line="360" w:lineRule="auto"/>
        <w:ind w:hanging="720"/>
        <w:jc w:val="both"/>
        <w:rPr>
          <w:rFonts w:ascii="Cambria" w:hAnsi="Cambria"/>
          <w:b w:val="0"/>
          <w:sz w:val="22"/>
          <w:szCs w:val="22"/>
        </w:rPr>
      </w:pPr>
      <w:bookmarkStart w:id="26" w:name="_Toc74746624"/>
      <w:r w:rsidRPr="00F35317">
        <w:rPr>
          <w:rFonts w:ascii="Cambria" w:hAnsi="Cambria"/>
          <w:szCs w:val="24"/>
        </w:rPr>
        <w:t xml:space="preserve">Przedsięwzięcia realizowane i zrealizowane, znajdujące się na terenie, </w:t>
      </w:r>
      <w:r w:rsidRPr="00F35317">
        <w:rPr>
          <w:rFonts w:ascii="Cambria" w:hAnsi="Cambria"/>
          <w:szCs w:val="24"/>
        </w:rPr>
        <w:br/>
        <w:t xml:space="preserve">na którym planuje się realizację przedsięwzięcia, oraz w obszarze oddziaływania przedsięwzięcia lub których odziaływania mieszczą się w obszarze oddziaływania planowanego przedsięwzięcia – w zakresie w jakim ich oddziaływania mogą prowadzić do </w:t>
      </w:r>
      <w:r w:rsidRPr="00733002">
        <w:rPr>
          <w:rFonts w:ascii="Cambria" w:hAnsi="Cambria"/>
          <w:b w:val="0"/>
          <w:sz w:val="22"/>
          <w:szCs w:val="22"/>
        </w:rPr>
        <w:t>skumulowania oddziaływań</w:t>
      </w:r>
      <w:bookmarkEnd w:id="26"/>
    </w:p>
    <w:p w14:paraId="532F35FD" w14:textId="77777777" w:rsidR="00B718B2" w:rsidRPr="00733002" w:rsidRDefault="00B718B2" w:rsidP="00B718B2">
      <w:pPr>
        <w:rPr>
          <w:rFonts w:ascii="Cambria" w:hAnsi="Cambria"/>
        </w:rPr>
      </w:pPr>
    </w:p>
    <w:p w14:paraId="553703A0" w14:textId="77777777" w:rsidR="00B718B2" w:rsidRPr="00733002" w:rsidRDefault="00B718B2" w:rsidP="00B718B2">
      <w:pPr>
        <w:spacing w:line="360" w:lineRule="auto"/>
        <w:ind w:hanging="11"/>
        <w:jc w:val="both"/>
        <w:rPr>
          <w:rStyle w:val="Odwoaniedokomentarza"/>
          <w:rFonts w:ascii="Cambria" w:hAnsi="Cambria"/>
        </w:rPr>
      </w:pPr>
      <w:r w:rsidRPr="00733002">
        <w:rPr>
          <w:rFonts w:ascii="Cambria" w:hAnsi="Cambria" w:cs="Arial"/>
        </w:rPr>
        <w:tab/>
      </w:r>
      <w:r w:rsidRPr="00733002">
        <w:rPr>
          <w:rFonts w:ascii="Cambria" w:hAnsi="Cambria" w:cs="Arial"/>
        </w:rPr>
        <w:tab/>
        <w:t xml:space="preserve">Planowana inwestycja będzie powiązana z istniejącą siecią drogową. Jednakże z uwagi </w:t>
      </w:r>
      <w:r w:rsidRPr="00733002">
        <w:rPr>
          <w:rFonts w:ascii="Cambria" w:hAnsi="Cambria" w:cs="Arial"/>
        </w:rPr>
        <w:br/>
        <w:t>na rodzaj i skalę planowanej inwestycji nie przewiduje się wystąpienia ponadnormatywnego kumulowania się oddziaływań przedsięwzięć znajdujących się na omawianym obszarze.</w:t>
      </w:r>
    </w:p>
    <w:p w14:paraId="3A92ED5D" w14:textId="53275BBC" w:rsidR="00B718B2" w:rsidRPr="007B095D" w:rsidRDefault="007B095D" w:rsidP="007B095D">
      <w:pPr>
        <w:pStyle w:val="Nagwek1"/>
        <w:numPr>
          <w:ilvl w:val="0"/>
          <w:numId w:val="19"/>
        </w:numPr>
        <w:ind w:left="284"/>
        <w:rPr>
          <w:rFonts w:ascii="Cambria" w:hAnsi="Cambria"/>
        </w:rPr>
      </w:pPr>
      <w:r w:rsidRPr="007B095D">
        <w:rPr>
          <w:rFonts w:ascii="Cambria" w:hAnsi="Cambria"/>
        </w:rPr>
        <w:lastRenderedPageBreak/>
        <w:t xml:space="preserve">  </w:t>
      </w:r>
      <w:bookmarkStart w:id="27" w:name="_Toc74746625"/>
      <w:r w:rsidR="00B718B2" w:rsidRPr="007B095D">
        <w:rPr>
          <w:rFonts w:ascii="Cambria" w:hAnsi="Cambria"/>
        </w:rPr>
        <w:t>Ryzyko wystąpienia poważnej awarii lub katastrofy naturalnej i budowlanej</w:t>
      </w:r>
      <w:bookmarkEnd w:id="27"/>
    </w:p>
    <w:p w14:paraId="229373D7" w14:textId="77777777" w:rsidR="007B095D" w:rsidRPr="007B095D" w:rsidRDefault="007B095D" w:rsidP="007B095D"/>
    <w:p w14:paraId="31A8D344" w14:textId="77777777" w:rsidR="00B718B2" w:rsidRPr="00733002" w:rsidRDefault="00B718B2" w:rsidP="00B718B2">
      <w:pPr>
        <w:spacing w:after="280" w:line="360" w:lineRule="auto"/>
        <w:jc w:val="both"/>
        <w:rPr>
          <w:rFonts w:ascii="Cambria" w:hAnsi="Cambria" w:cs="Arial"/>
        </w:rPr>
      </w:pPr>
      <w:r w:rsidRPr="00733002">
        <w:rPr>
          <w:rFonts w:ascii="Cambria" w:hAnsi="Cambria" w:cs="Arial"/>
        </w:rPr>
        <w:tab/>
        <w:t>Planowane przedsięwzięcie nie należy do inwestycji stwarzających zagrożenie wystąpienia poważnej awarii lub katastrofy naturalnej i budowlanej.</w:t>
      </w:r>
    </w:p>
    <w:p w14:paraId="34BDA04F" w14:textId="77777777" w:rsidR="00B718B2" w:rsidRDefault="00B718B2" w:rsidP="009E0ED2">
      <w:pPr>
        <w:pStyle w:val="Nagwek1"/>
        <w:numPr>
          <w:ilvl w:val="0"/>
          <w:numId w:val="19"/>
        </w:numPr>
        <w:spacing w:line="360" w:lineRule="auto"/>
        <w:ind w:hanging="720"/>
        <w:rPr>
          <w:rFonts w:ascii="Cambria" w:hAnsi="Cambria"/>
          <w:szCs w:val="24"/>
        </w:rPr>
      </w:pPr>
      <w:bookmarkStart w:id="28" w:name="_Toc74746626"/>
      <w:r w:rsidRPr="00F35317">
        <w:rPr>
          <w:rFonts w:ascii="Cambria" w:hAnsi="Cambria"/>
          <w:szCs w:val="24"/>
        </w:rPr>
        <w:t>Przewidywane ilości i rodzaje wytwarzanych odpadów oraz ich wpływ na środowisko.</w:t>
      </w:r>
      <w:bookmarkEnd w:id="28"/>
    </w:p>
    <w:p w14:paraId="53186BD8" w14:textId="77777777" w:rsidR="00F35317" w:rsidRPr="00F35317" w:rsidRDefault="00F35317" w:rsidP="00F35317"/>
    <w:p w14:paraId="69BBD0E9" w14:textId="2B65DDD2" w:rsidR="00B718B2" w:rsidRPr="00733002" w:rsidRDefault="00B718B2" w:rsidP="00A9662F">
      <w:pPr>
        <w:pStyle w:val="Nagwek2"/>
        <w:numPr>
          <w:ilvl w:val="1"/>
          <w:numId w:val="22"/>
        </w:numPr>
        <w:ind w:left="426"/>
        <w:jc w:val="both"/>
        <w:rPr>
          <w:rFonts w:ascii="Cambria" w:hAnsi="Cambria"/>
          <w:szCs w:val="22"/>
        </w:rPr>
      </w:pPr>
      <w:bookmarkStart w:id="29" w:name="_Toc74746627"/>
      <w:r w:rsidRPr="00733002">
        <w:rPr>
          <w:rFonts w:ascii="Cambria" w:hAnsi="Cambria"/>
          <w:szCs w:val="22"/>
        </w:rPr>
        <w:t>Odpady powstające w trakcie budowy</w:t>
      </w:r>
      <w:bookmarkEnd w:id="29"/>
    </w:p>
    <w:p w14:paraId="654A6F28" w14:textId="77777777" w:rsidR="00B718B2" w:rsidRPr="00733002" w:rsidRDefault="00B718B2" w:rsidP="00B718B2">
      <w:pPr>
        <w:rPr>
          <w:rFonts w:ascii="Cambria" w:hAnsi="Cambria"/>
        </w:rPr>
      </w:pPr>
    </w:p>
    <w:p w14:paraId="73973CAD"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Poniżej przedstawiono tabelę z rodzajami odpadów powstających na etapie budowy zgodnie z Rozporządzeniem Ministra Klimatu z dnia 2 stycznia 2020 r. w sprawie katalogu odpadów (Dz.U. 2020 poz. 10 z </w:t>
      </w:r>
      <w:proofErr w:type="spellStart"/>
      <w:r w:rsidRPr="00733002">
        <w:rPr>
          <w:rFonts w:ascii="Cambria" w:hAnsi="Cambria" w:cs="Arial"/>
        </w:rPr>
        <w:t>późn</w:t>
      </w:r>
      <w:proofErr w:type="spellEnd"/>
      <w:r w:rsidRPr="00733002">
        <w:rPr>
          <w:rFonts w:ascii="Cambria" w:hAnsi="Cambria" w:cs="Arial"/>
        </w:rPr>
        <w:t>. zm.):</w:t>
      </w:r>
    </w:p>
    <w:tbl>
      <w:tblPr>
        <w:tblW w:w="5000" w:type="pct"/>
        <w:tblCellMar>
          <w:left w:w="10" w:type="dxa"/>
          <w:right w:w="10" w:type="dxa"/>
        </w:tblCellMar>
        <w:tblLook w:val="0000" w:firstRow="0" w:lastRow="0" w:firstColumn="0" w:lastColumn="0" w:noHBand="0" w:noVBand="0"/>
      </w:tblPr>
      <w:tblGrid>
        <w:gridCol w:w="1160"/>
        <w:gridCol w:w="8298"/>
      </w:tblGrid>
      <w:tr w:rsidR="00B718B2" w:rsidRPr="00733002" w14:paraId="5F2F8B2A" w14:textId="77777777" w:rsidTr="00B03DB3">
        <w:trPr>
          <w:trHeight w:val="410"/>
        </w:trPr>
        <w:tc>
          <w:tcPr>
            <w:tcW w:w="613" w:type="pct"/>
            <w:tcBorders>
              <w:top w:val="single" w:sz="4" w:space="0" w:color="auto"/>
              <w:left w:val="single" w:sz="4" w:space="0" w:color="auto"/>
            </w:tcBorders>
            <w:shd w:val="clear" w:color="auto" w:fill="FFFFFF"/>
            <w:vAlign w:val="center"/>
          </w:tcPr>
          <w:p w14:paraId="0BFFAF50"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Kod</w:t>
            </w:r>
          </w:p>
        </w:tc>
        <w:tc>
          <w:tcPr>
            <w:tcW w:w="4387" w:type="pct"/>
            <w:tcBorders>
              <w:top w:val="single" w:sz="4" w:space="0" w:color="auto"/>
              <w:left w:val="single" w:sz="4" w:space="0" w:color="auto"/>
              <w:right w:val="single" w:sz="4" w:space="0" w:color="auto"/>
            </w:tcBorders>
            <w:shd w:val="clear" w:color="auto" w:fill="FFFFFF"/>
            <w:vAlign w:val="center"/>
          </w:tcPr>
          <w:p w14:paraId="6AF54A48"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Nazwa</w:t>
            </w:r>
          </w:p>
        </w:tc>
      </w:tr>
      <w:tr w:rsidR="00B718B2" w:rsidRPr="00733002" w14:paraId="1B88AF93" w14:textId="77777777" w:rsidTr="00B03DB3">
        <w:trPr>
          <w:trHeight w:val="739"/>
        </w:trPr>
        <w:tc>
          <w:tcPr>
            <w:tcW w:w="613" w:type="pct"/>
            <w:tcBorders>
              <w:top w:val="single" w:sz="4" w:space="0" w:color="auto"/>
              <w:left w:val="single" w:sz="4" w:space="0" w:color="auto"/>
            </w:tcBorders>
            <w:shd w:val="clear" w:color="auto" w:fill="FFFFFF"/>
            <w:vAlign w:val="center"/>
          </w:tcPr>
          <w:p w14:paraId="3DFAB063" w14:textId="77777777" w:rsidR="00B718B2" w:rsidRPr="00733002" w:rsidRDefault="00B718B2" w:rsidP="00B03DB3">
            <w:pPr>
              <w:spacing w:after="0" w:line="360" w:lineRule="auto"/>
              <w:ind w:left="80"/>
              <w:rPr>
                <w:rFonts w:ascii="Cambria" w:hAnsi="Cambria"/>
              </w:rPr>
            </w:pPr>
            <w:r w:rsidRPr="00733002">
              <w:rPr>
                <w:rStyle w:val="Teksttreci"/>
                <w:rFonts w:ascii="Cambria" w:hAnsi="Cambria"/>
                <w:color w:val="auto"/>
                <w:sz w:val="22"/>
                <w:szCs w:val="22"/>
              </w:rPr>
              <w:t>17 01</w:t>
            </w:r>
          </w:p>
        </w:tc>
        <w:tc>
          <w:tcPr>
            <w:tcW w:w="4387" w:type="pct"/>
            <w:tcBorders>
              <w:top w:val="single" w:sz="4" w:space="0" w:color="auto"/>
              <w:left w:val="single" w:sz="4" w:space="0" w:color="auto"/>
              <w:right w:val="single" w:sz="4" w:space="0" w:color="auto"/>
            </w:tcBorders>
            <w:shd w:val="clear" w:color="auto" w:fill="FFFFFF"/>
            <w:vAlign w:val="center"/>
          </w:tcPr>
          <w:p w14:paraId="554D8F8B" w14:textId="77777777" w:rsidR="00B718B2" w:rsidRPr="00733002" w:rsidRDefault="00B718B2" w:rsidP="00B03DB3">
            <w:pPr>
              <w:spacing w:after="0" w:line="360" w:lineRule="auto"/>
              <w:ind w:left="60"/>
              <w:rPr>
                <w:rFonts w:ascii="Cambria" w:hAnsi="Cambria"/>
                <w:i/>
              </w:rPr>
            </w:pPr>
            <w:r w:rsidRPr="00733002">
              <w:rPr>
                <w:rStyle w:val="Teksttreci"/>
                <w:rFonts w:ascii="Cambria" w:hAnsi="Cambria"/>
                <w:i/>
                <w:color w:val="auto"/>
                <w:sz w:val="22"/>
                <w:szCs w:val="22"/>
              </w:rPr>
              <w:t>Odpady materiałów i elementów budowlanych oraz infrastruktury drogowej (np. beton, cegły, płyty, ceramika)</w:t>
            </w:r>
          </w:p>
        </w:tc>
      </w:tr>
      <w:tr w:rsidR="00B718B2" w:rsidRPr="00733002" w14:paraId="126918CF" w14:textId="77777777" w:rsidTr="00B03DB3">
        <w:trPr>
          <w:trHeight w:val="739"/>
        </w:trPr>
        <w:tc>
          <w:tcPr>
            <w:tcW w:w="613" w:type="pct"/>
            <w:tcBorders>
              <w:top w:val="single" w:sz="4" w:space="0" w:color="auto"/>
              <w:left w:val="single" w:sz="4" w:space="0" w:color="auto"/>
            </w:tcBorders>
            <w:shd w:val="clear" w:color="auto" w:fill="FFFFFF"/>
            <w:vAlign w:val="center"/>
          </w:tcPr>
          <w:p w14:paraId="65C45957"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17 01 01</w:t>
            </w:r>
          </w:p>
        </w:tc>
        <w:tc>
          <w:tcPr>
            <w:tcW w:w="4387" w:type="pct"/>
            <w:tcBorders>
              <w:top w:val="single" w:sz="4" w:space="0" w:color="auto"/>
              <w:left w:val="single" w:sz="4" w:space="0" w:color="auto"/>
              <w:right w:val="single" w:sz="4" w:space="0" w:color="auto"/>
            </w:tcBorders>
            <w:shd w:val="clear" w:color="auto" w:fill="FFFFFF"/>
            <w:vAlign w:val="center"/>
          </w:tcPr>
          <w:p w14:paraId="38A44EA0"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Odpady betonu oraz gruz betonowy z rozbiórek i remontów,</w:t>
            </w:r>
          </w:p>
        </w:tc>
      </w:tr>
      <w:tr w:rsidR="00B718B2" w:rsidRPr="00733002" w14:paraId="125546FE" w14:textId="77777777" w:rsidTr="00B03DB3">
        <w:trPr>
          <w:trHeight w:val="739"/>
        </w:trPr>
        <w:tc>
          <w:tcPr>
            <w:tcW w:w="613" w:type="pct"/>
            <w:tcBorders>
              <w:top w:val="single" w:sz="4" w:space="0" w:color="auto"/>
              <w:left w:val="single" w:sz="4" w:space="0" w:color="auto"/>
            </w:tcBorders>
            <w:shd w:val="clear" w:color="auto" w:fill="FFFFFF"/>
            <w:vAlign w:val="center"/>
          </w:tcPr>
          <w:p w14:paraId="64E97804"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17 03</w:t>
            </w:r>
          </w:p>
        </w:tc>
        <w:tc>
          <w:tcPr>
            <w:tcW w:w="4387" w:type="pct"/>
            <w:tcBorders>
              <w:top w:val="single" w:sz="4" w:space="0" w:color="auto"/>
              <w:left w:val="single" w:sz="4" w:space="0" w:color="auto"/>
              <w:right w:val="single" w:sz="4" w:space="0" w:color="auto"/>
            </w:tcBorders>
            <w:shd w:val="clear" w:color="auto" w:fill="FFFFFF"/>
            <w:vAlign w:val="center"/>
          </w:tcPr>
          <w:p w14:paraId="6BAE21D8"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Mieszanki bitumiczne, smoła i produkty smołowe</w:t>
            </w:r>
          </w:p>
        </w:tc>
      </w:tr>
      <w:tr w:rsidR="00B718B2" w:rsidRPr="00733002" w14:paraId="603A5809" w14:textId="77777777" w:rsidTr="00B03DB3">
        <w:trPr>
          <w:trHeight w:val="739"/>
        </w:trPr>
        <w:tc>
          <w:tcPr>
            <w:tcW w:w="613" w:type="pct"/>
            <w:tcBorders>
              <w:top w:val="single" w:sz="4" w:space="0" w:color="auto"/>
              <w:left w:val="single" w:sz="4" w:space="0" w:color="auto"/>
            </w:tcBorders>
            <w:shd w:val="clear" w:color="auto" w:fill="FFFFFF"/>
            <w:vAlign w:val="center"/>
          </w:tcPr>
          <w:p w14:paraId="6C914AEC" w14:textId="77777777" w:rsidR="00B718B2" w:rsidRPr="00733002" w:rsidRDefault="00B718B2" w:rsidP="00B03DB3">
            <w:pPr>
              <w:spacing w:after="0" w:line="360" w:lineRule="auto"/>
              <w:ind w:left="80"/>
              <w:rPr>
                <w:rFonts w:ascii="Cambria" w:hAnsi="Cambria"/>
              </w:rPr>
            </w:pPr>
            <w:r w:rsidRPr="00733002">
              <w:rPr>
                <w:rStyle w:val="Teksttreci"/>
                <w:rFonts w:ascii="Cambria" w:hAnsi="Cambria"/>
                <w:color w:val="auto"/>
                <w:sz w:val="22"/>
                <w:szCs w:val="22"/>
              </w:rPr>
              <w:t>17 05</w:t>
            </w:r>
          </w:p>
        </w:tc>
        <w:tc>
          <w:tcPr>
            <w:tcW w:w="4387" w:type="pct"/>
            <w:tcBorders>
              <w:top w:val="single" w:sz="4" w:space="0" w:color="auto"/>
              <w:left w:val="single" w:sz="4" w:space="0" w:color="auto"/>
              <w:right w:val="single" w:sz="4" w:space="0" w:color="auto"/>
            </w:tcBorders>
            <w:shd w:val="clear" w:color="auto" w:fill="FFFFFF"/>
            <w:vAlign w:val="center"/>
          </w:tcPr>
          <w:p w14:paraId="1CF438F9" w14:textId="77777777" w:rsidR="00B718B2" w:rsidRPr="00733002" w:rsidRDefault="00B718B2" w:rsidP="00B03DB3">
            <w:pPr>
              <w:spacing w:after="0" w:line="360" w:lineRule="auto"/>
              <w:ind w:left="60"/>
              <w:rPr>
                <w:rFonts w:ascii="Cambria" w:hAnsi="Cambria"/>
                <w:i/>
              </w:rPr>
            </w:pPr>
            <w:r w:rsidRPr="00733002">
              <w:rPr>
                <w:rStyle w:val="Teksttreci"/>
                <w:rFonts w:ascii="Cambria" w:hAnsi="Cambria"/>
                <w:i/>
                <w:color w:val="auto"/>
                <w:sz w:val="22"/>
                <w:szCs w:val="22"/>
              </w:rPr>
              <w:t>Gleba i ziemia (włączając glebę i ziemię z terenów zanieczyszczonych oraz urobek z pogłębiania)</w:t>
            </w:r>
          </w:p>
        </w:tc>
      </w:tr>
      <w:tr w:rsidR="00B718B2" w:rsidRPr="00733002" w14:paraId="1DA074BA"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39503839" w14:textId="77777777" w:rsidR="00B718B2" w:rsidRPr="00733002" w:rsidRDefault="00B718B2" w:rsidP="00B03DB3">
            <w:pPr>
              <w:spacing w:after="0" w:line="360" w:lineRule="auto"/>
              <w:ind w:left="80"/>
              <w:rPr>
                <w:rFonts w:ascii="Cambria" w:hAnsi="Cambria"/>
              </w:rPr>
            </w:pPr>
            <w:r w:rsidRPr="00733002">
              <w:rPr>
                <w:rStyle w:val="Teksttreci"/>
                <w:rFonts w:ascii="Cambria" w:hAnsi="Cambria"/>
                <w:color w:val="auto"/>
                <w:sz w:val="22"/>
                <w:szCs w:val="22"/>
              </w:rPr>
              <w:t>17 05 04</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5589AC36" w14:textId="77777777" w:rsidR="00B718B2" w:rsidRPr="00733002" w:rsidRDefault="00B718B2" w:rsidP="00B03DB3">
            <w:pPr>
              <w:spacing w:after="0" w:line="360" w:lineRule="auto"/>
              <w:ind w:left="60"/>
              <w:rPr>
                <w:rFonts w:ascii="Cambria" w:eastAsia="Lucida Sans Unicode" w:hAnsi="Cambria" w:cs="Lucida Sans Unicode"/>
              </w:rPr>
            </w:pPr>
            <w:r w:rsidRPr="00733002">
              <w:rPr>
                <w:rStyle w:val="Teksttreci"/>
                <w:rFonts w:ascii="Cambria" w:hAnsi="Cambria"/>
                <w:color w:val="auto"/>
                <w:sz w:val="22"/>
                <w:szCs w:val="22"/>
              </w:rPr>
              <w:t xml:space="preserve">Gleba i ziemia, w tym kamienie, inne niż wymienione w 17 05 03 </w:t>
            </w:r>
          </w:p>
        </w:tc>
      </w:tr>
      <w:tr w:rsidR="00B718B2" w:rsidRPr="00733002" w14:paraId="332C2A8E"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2FAAC6A2"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17 09</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4592FE22" w14:textId="77777777" w:rsidR="00B718B2" w:rsidRPr="00733002" w:rsidRDefault="00B718B2" w:rsidP="00B03DB3">
            <w:pPr>
              <w:spacing w:after="0" w:line="360" w:lineRule="auto"/>
              <w:ind w:left="60"/>
              <w:rPr>
                <w:rStyle w:val="Teksttreci"/>
                <w:rFonts w:ascii="Cambria" w:hAnsi="Cambria"/>
                <w:i/>
                <w:color w:val="auto"/>
                <w:sz w:val="22"/>
                <w:szCs w:val="22"/>
              </w:rPr>
            </w:pPr>
            <w:r w:rsidRPr="00733002">
              <w:rPr>
                <w:rStyle w:val="Teksttreci"/>
                <w:rFonts w:ascii="Cambria" w:hAnsi="Cambria"/>
                <w:i/>
                <w:color w:val="auto"/>
                <w:sz w:val="22"/>
                <w:szCs w:val="22"/>
              </w:rPr>
              <w:t>Inne odpady z budowy, remontów i demontażu</w:t>
            </w:r>
          </w:p>
        </w:tc>
      </w:tr>
      <w:tr w:rsidR="00B718B2" w:rsidRPr="00733002" w14:paraId="261297A8"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40695903"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17 09 04</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2488903F"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Zmieszane odpady z budowy, remontów i demontażu inne niż wymienione w 17 09 01, 17 09 02 i 17 09 03,</w:t>
            </w:r>
          </w:p>
        </w:tc>
      </w:tr>
      <w:tr w:rsidR="00B718B2" w:rsidRPr="00733002" w14:paraId="5580B8EB"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3250C88C"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 xml:space="preserve">17 01 81 </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602A6565"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Odpady z remontów i przebudowy drogi</w:t>
            </w:r>
          </w:p>
        </w:tc>
      </w:tr>
      <w:tr w:rsidR="00B718B2" w:rsidRPr="00733002" w14:paraId="65AA7E13"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4642F86C"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lastRenderedPageBreak/>
              <w:t>15 01 01</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1241140A"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Opakowania z papieru i tektury</w:t>
            </w:r>
          </w:p>
        </w:tc>
      </w:tr>
      <w:tr w:rsidR="00B718B2" w:rsidRPr="00733002" w14:paraId="2E5C9201"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58B392D1"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15 01 02</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7C1435B0" w14:textId="77777777" w:rsidR="00B718B2" w:rsidRPr="00733002" w:rsidRDefault="00B718B2" w:rsidP="00B03DB3">
            <w:pPr>
              <w:spacing w:after="0" w:line="360" w:lineRule="auto"/>
              <w:rPr>
                <w:rStyle w:val="Teksttreci"/>
                <w:rFonts w:ascii="Cambria" w:hAnsi="Cambria"/>
                <w:color w:val="auto"/>
                <w:sz w:val="22"/>
                <w:szCs w:val="22"/>
              </w:rPr>
            </w:pPr>
            <w:r w:rsidRPr="00733002">
              <w:rPr>
                <w:rStyle w:val="Teksttreci"/>
                <w:rFonts w:ascii="Cambria" w:hAnsi="Cambria"/>
                <w:color w:val="auto"/>
                <w:sz w:val="22"/>
                <w:szCs w:val="22"/>
              </w:rPr>
              <w:t xml:space="preserve"> Opakowania z tworzyw sztucznych</w:t>
            </w:r>
          </w:p>
        </w:tc>
      </w:tr>
      <w:tr w:rsidR="00B718B2" w:rsidRPr="00733002" w14:paraId="709BA23C" w14:textId="77777777" w:rsidTr="00B03DB3">
        <w:trPr>
          <w:trHeight w:val="739"/>
        </w:trPr>
        <w:tc>
          <w:tcPr>
            <w:tcW w:w="613" w:type="pct"/>
            <w:tcBorders>
              <w:top w:val="single" w:sz="4" w:space="0" w:color="auto"/>
              <w:left w:val="single" w:sz="4" w:space="0" w:color="auto"/>
              <w:bottom w:val="single" w:sz="4" w:space="0" w:color="auto"/>
            </w:tcBorders>
            <w:shd w:val="clear" w:color="auto" w:fill="FFFFFF"/>
            <w:vAlign w:val="center"/>
          </w:tcPr>
          <w:p w14:paraId="305A0DF3" w14:textId="77777777" w:rsidR="00B718B2" w:rsidRPr="00733002" w:rsidRDefault="00B718B2" w:rsidP="00B03DB3">
            <w:pPr>
              <w:spacing w:after="0" w:line="360" w:lineRule="auto"/>
              <w:ind w:left="80"/>
              <w:rPr>
                <w:rStyle w:val="Teksttreci"/>
                <w:rFonts w:ascii="Cambria" w:hAnsi="Cambria"/>
                <w:color w:val="auto"/>
                <w:sz w:val="22"/>
                <w:szCs w:val="22"/>
              </w:rPr>
            </w:pPr>
            <w:r w:rsidRPr="00733002">
              <w:rPr>
                <w:rStyle w:val="Teksttreci"/>
                <w:rFonts w:ascii="Cambria" w:hAnsi="Cambria"/>
                <w:color w:val="auto"/>
                <w:sz w:val="22"/>
                <w:szCs w:val="22"/>
              </w:rPr>
              <w:t xml:space="preserve">20 03 01 </w:t>
            </w:r>
          </w:p>
        </w:tc>
        <w:tc>
          <w:tcPr>
            <w:tcW w:w="4387" w:type="pct"/>
            <w:tcBorders>
              <w:top w:val="single" w:sz="4" w:space="0" w:color="auto"/>
              <w:left w:val="single" w:sz="4" w:space="0" w:color="auto"/>
              <w:bottom w:val="single" w:sz="4" w:space="0" w:color="auto"/>
              <w:right w:val="single" w:sz="4" w:space="0" w:color="auto"/>
            </w:tcBorders>
            <w:shd w:val="clear" w:color="auto" w:fill="FFFFFF"/>
            <w:vAlign w:val="center"/>
          </w:tcPr>
          <w:p w14:paraId="09D5F81A" w14:textId="77777777" w:rsidR="00B718B2" w:rsidRPr="00733002" w:rsidRDefault="00B718B2" w:rsidP="00B03DB3">
            <w:pPr>
              <w:spacing w:after="0" w:line="360" w:lineRule="auto"/>
              <w:ind w:left="60"/>
              <w:rPr>
                <w:rStyle w:val="Teksttreci"/>
                <w:rFonts w:ascii="Cambria" w:hAnsi="Cambria"/>
                <w:color w:val="auto"/>
                <w:sz w:val="22"/>
                <w:szCs w:val="22"/>
              </w:rPr>
            </w:pPr>
            <w:r w:rsidRPr="00733002">
              <w:rPr>
                <w:rStyle w:val="Teksttreci"/>
                <w:rFonts w:ascii="Cambria" w:hAnsi="Cambria"/>
                <w:color w:val="auto"/>
                <w:sz w:val="22"/>
                <w:szCs w:val="22"/>
              </w:rPr>
              <w:t>Niesegregowane (zmieszane) odpady komunalne</w:t>
            </w:r>
          </w:p>
        </w:tc>
      </w:tr>
    </w:tbl>
    <w:p w14:paraId="5FDB9FC0" w14:textId="7BAE0690" w:rsidR="00B718B2" w:rsidRPr="00733002" w:rsidRDefault="00F35317" w:rsidP="00F35317">
      <w:pPr>
        <w:spacing w:line="360" w:lineRule="auto"/>
        <w:ind w:hanging="11"/>
        <w:jc w:val="both"/>
        <w:rPr>
          <w:rFonts w:ascii="Cambria" w:hAnsi="Cambria" w:cs="Arial"/>
        </w:rPr>
      </w:pPr>
      <w:r>
        <w:rPr>
          <w:rFonts w:ascii="Cambria" w:hAnsi="Cambria" w:cs="Arial"/>
        </w:rPr>
        <w:tab/>
      </w:r>
    </w:p>
    <w:p w14:paraId="078C6836"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Przewidywane ilości wytwarzanych odpadów podczas budowy:</w:t>
      </w:r>
    </w:p>
    <w:p w14:paraId="3086A2D4" w14:textId="77777777" w:rsidR="00B718B2" w:rsidRPr="00733002" w:rsidRDefault="00B718B2" w:rsidP="009A3C3B">
      <w:pPr>
        <w:pStyle w:val="Akapitzlist"/>
        <w:numPr>
          <w:ilvl w:val="0"/>
          <w:numId w:val="10"/>
        </w:numPr>
        <w:spacing w:line="360" w:lineRule="auto"/>
        <w:jc w:val="both"/>
        <w:rPr>
          <w:rFonts w:ascii="Cambria" w:hAnsi="Cambria" w:cs="Arial"/>
        </w:rPr>
      </w:pPr>
      <w:r w:rsidRPr="00733002">
        <w:rPr>
          <w:rFonts w:ascii="Cambria" w:hAnsi="Cambria" w:cs="Arial"/>
        </w:rPr>
        <w:t>Odpady z remontów i przebudowy drogi, ok. 120 m</w:t>
      </w:r>
      <w:r w:rsidRPr="00733002">
        <w:rPr>
          <w:rFonts w:ascii="Cambria" w:hAnsi="Cambria" w:cs="Arial"/>
          <w:vertAlign w:val="superscript"/>
        </w:rPr>
        <w:t>3</w:t>
      </w:r>
    </w:p>
    <w:p w14:paraId="3821763C" w14:textId="77777777" w:rsidR="00B718B2" w:rsidRPr="00733002" w:rsidRDefault="00B718B2" w:rsidP="009A3C3B">
      <w:pPr>
        <w:pStyle w:val="Akapitzlist"/>
        <w:numPr>
          <w:ilvl w:val="0"/>
          <w:numId w:val="10"/>
        </w:numPr>
        <w:spacing w:line="360" w:lineRule="auto"/>
        <w:jc w:val="both"/>
        <w:rPr>
          <w:rFonts w:ascii="Cambria" w:hAnsi="Cambria" w:cs="Arial"/>
        </w:rPr>
      </w:pPr>
      <w:r w:rsidRPr="00733002">
        <w:rPr>
          <w:rFonts w:ascii="Cambria" w:hAnsi="Cambria" w:cs="Arial"/>
        </w:rPr>
        <w:t>Opakowania z papieru i tektury, ok. 0,3 Mg</w:t>
      </w:r>
    </w:p>
    <w:p w14:paraId="76C19FC1" w14:textId="77777777" w:rsidR="00B718B2" w:rsidRPr="00733002" w:rsidRDefault="00B718B2" w:rsidP="009A3C3B">
      <w:pPr>
        <w:pStyle w:val="Akapitzlist"/>
        <w:numPr>
          <w:ilvl w:val="0"/>
          <w:numId w:val="10"/>
        </w:numPr>
        <w:spacing w:line="360" w:lineRule="auto"/>
        <w:jc w:val="both"/>
        <w:rPr>
          <w:rFonts w:ascii="Cambria" w:hAnsi="Cambria" w:cs="Arial"/>
        </w:rPr>
      </w:pPr>
      <w:r w:rsidRPr="00733002">
        <w:rPr>
          <w:rFonts w:ascii="Cambria" w:hAnsi="Cambria" w:cs="Arial"/>
        </w:rPr>
        <w:t>Opakowania z tworzyw sztucznych, ok. 1 Mg</w:t>
      </w:r>
    </w:p>
    <w:p w14:paraId="7D1AA5A5" w14:textId="77777777" w:rsidR="00B718B2" w:rsidRPr="00733002" w:rsidRDefault="00B718B2" w:rsidP="009A3C3B">
      <w:pPr>
        <w:pStyle w:val="Akapitzlist"/>
        <w:numPr>
          <w:ilvl w:val="0"/>
          <w:numId w:val="10"/>
        </w:numPr>
        <w:spacing w:line="360" w:lineRule="auto"/>
        <w:jc w:val="both"/>
        <w:rPr>
          <w:rFonts w:ascii="Cambria" w:hAnsi="Cambria" w:cs="Arial"/>
        </w:rPr>
      </w:pPr>
      <w:r w:rsidRPr="00733002">
        <w:rPr>
          <w:rFonts w:ascii="Cambria" w:hAnsi="Cambria" w:cs="Arial"/>
        </w:rPr>
        <w:t>Niesegregowane (zmieszane) odpady komunalne, ok. 0,8 Mg</w:t>
      </w:r>
    </w:p>
    <w:p w14:paraId="0251B8EF" w14:textId="77777777" w:rsidR="00B718B2" w:rsidRPr="00733002" w:rsidRDefault="00B718B2" w:rsidP="00B718B2">
      <w:pPr>
        <w:spacing w:line="360" w:lineRule="auto"/>
        <w:ind w:hanging="11"/>
        <w:jc w:val="both"/>
        <w:rPr>
          <w:rFonts w:ascii="Cambria" w:hAnsi="Cambria" w:cs="Arial"/>
        </w:rPr>
      </w:pPr>
      <w:r w:rsidRPr="00733002">
        <w:rPr>
          <w:rFonts w:ascii="Cambria" w:hAnsi="Cambria" w:cs="Arial"/>
        </w:rPr>
        <w:tab/>
        <w:t>Przewidywane ilości wytwarzanych odpadów podczas budowy (etap realizacji inwestycji):</w:t>
      </w:r>
    </w:p>
    <w:p w14:paraId="14306465"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Odpady betonu oraz gruz betonowy z rozbiórek i remontów, ok. 20 m</w:t>
      </w:r>
      <w:r w:rsidRPr="00733002">
        <w:rPr>
          <w:rFonts w:ascii="Cambria" w:hAnsi="Cambria"/>
          <w:vertAlign w:val="superscript"/>
          <w:lang w:eastAsia="pl-PL"/>
        </w:rPr>
        <w:t>3</w:t>
      </w:r>
    </w:p>
    <w:p w14:paraId="1F8839AF" w14:textId="77777777" w:rsidR="00B718B2" w:rsidRPr="00733002" w:rsidRDefault="00B718B2" w:rsidP="009A3C3B">
      <w:pPr>
        <w:pStyle w:val="Akapitzlist"/>
        <w:numPr>
          <w:ilvl w:val="0"/>
          <w:numId w:val="9"/>
        </w:numPr>
        <w:spacing w:line="360" w:lineRule="auto"/>
        <w:jc w:val="both"/>
        <w:rPr>
          <w:rFonts w:ascii="Cambria" w:hAnsi="Cambria"/>
          <w:lang w:eastAsia="pl-PL"/>
        </w:rPr>
      </w:pPr>
      <w:proofErr w:type="spellStart"/>
      <w:r w:rsidRPr="00733002">
        <w:rPr>
          <w:rFonts w:ascii="Cambria" w:hAnsi="Cambria"/>
          <w:lang w:eastAsia="pl-PL"/>
        </w:rPr>
        <w:t>Frezowina</w:t>
      </w:r>
      <w:proofErr w:type="spellEnd"/>
      <w:r w:rsidRPr="00733002">
        <w:rPr>
          <w:rFonts w:ascii="Cambria" w:hAnsi="Cambria"/>
          <w:lang w:eastAsia="pl-PL"/>
        </w:rPr>
        <w:t xml:space="preserve"> pochodząca z mieszanek bitumicznych, ok. 100 m</w:t>
      </w:r>
      <w:r w:rsidRPr="00733002">
        <w:rPr>
          <w:rFonts w:ascii="Cambria" w:hAnsi="Cambria"/>
          <w:vertAlign w:val="superscript"/>
          <w:lang w:eastAsia="pl-PL"/>
        </w:rPr>
        <w:t>3</w:t>
      </w:r>
    </w:p>
    <w:p w14:paraId="4819A186"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Gleba i ziemia, w tym kamienie, inne niż wymienione w 17 05 03, ok. 5000 m</w:t>
      </w:r>
      <w:r w:rsidRPr="00733002">
        <w:rPr>
          <w:rFonts w:ascii="Cambria" w:hAnsi="Cambria"/>
          <w:vertAlign w:val="superscript"/>
          <w:lang w:eastAsia="pl-PL"/>
        </w:rPr>
        <w:t>3</w:t>
      </w:r>
    </w:p>
    <w:p w14:paraId="1A567F4D" w14:textId="77777777" w:rsidR="00B718B2" w:rsidRPr="00733002" w:rsidRDefault="00B718B2" w:rsidP="009A3C3B">
      <w:pPr>
        <w:pStyle w:val="Akapitzlist"/>
        <w:numPr>
          <w:ilvl w:val="0"/>
          <w:numId w:val="9"/>
        </w:numPr>
        <w:spacing w:line="360" w:lineRule="auto"/>
        <w:jc w:val="both"/>
        <w:rPr>
          <w:rFonts w:ascii="Cambria" w:hAnsi="Cambria" w:cs="Arial"/>
        </w:rPr>
      </w:pPr>
      <w:r w:rsidRPr="00733002">
        <w:rPr>
          <w:rFonts w:ascii="Cambria" w:hAnsi="Cambria"/>
          <w:lang w:eastAsia="pl-PL"/>
        </w:rPr>
        <w:t>Zmie</w:t>
      </w:r>
      <w:r w:rsidRPr="00733002">
        <w:rPr>
          <w:rFonts w:ascii="Cambria" w:hAnsi="Cambria" w:cs="Arial"/>
        </w:rPr>
        <w:t>szane odpady z budowy, remontów i demontażu inne niż wymienione w 17 09 01, 17 09 02 i 17 09 03, ok. 100</w:t>
      </w:r>
      <w:r w:rsidRPr="00733002">
        <w:rPr>
          <w:rFonts w:ascii="Cambria" w:hAnsi="Cambria"/>
          <w:lang w:eastAsia="pl-PL"/>
        </w:rPr>
        <w:t xml:space="preserve"> m</w:t>
      </w:r>
      <w:r w:rsidRPr="00733002">
        <w:rPr>
          <w:rFonts w:ascii="Cambria" w:hAnsi="Cambria"/>
          <w:vertAlign w:val="superscript"/>
          <w:lang w:eastAsia="pl-PL"/>
        </w:rPr>
        <w:t>3</w:t>
      </w:r>
    </w:p>
    <w:p w14:paraId="035E7CDA"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W trakcie budowy powstaną również inne odpady w ilościach nieznacznych, niezaliczane </w:t>
      </w:r>
      <w:r w:rsidRPr="00733002">
        <w:rPr>
          <w:rFonts w:ascii="Cambria" w:hAnsi="Cambria" w:cs="Arial"/>
        </w:rPr>
        <w:br/>
        <w:t>do odpadów niebezpiecznych, co nie stanowi istotnego zagrożenia dla środowiska naturalnego. Powinny być one jednak właściwie gromadzone i usuwane przez uprawnione firmy.</w:t>
      </w:r>
    </w:p>
    <w:p w14:paraId="5AE85C6F"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Gleba i grunt z wykopów - stanowią urobek ziemny z wykopów. Przewiduje się, że wydobyte masy ziemi zostaną maksymalnie wykorzystane do zasypywania wykopów, kształtowania, niwelacji </w:t>
      </w:r>
      <w:r w:rsidRPr="00733002">
        <w:rPr>
          <w:rFonts w:ascii="Cambria" w:hAnsi="Cambria" w:cs="Arial"/>
        </w:rPr>
        <w:br/>
        <w:t xml:space="preserve">i utwardzania terenu. Ewentualne pozostałe ilości należy zutylizować. Mogą być one zastosowane </w:t>
      </w:r>
      <w:r w:rsidRPr="00733002">
        <w:rPr>
          <w:rFonts w:ascii="Cambria" w:hAnsi="Cambria" w:cs="Arial"/>
        </w:rPr>
        <w:br/>
        <w:t xml:space="preserve">do zabiegów eksploatacyjnych i rekultywacyjnych na składowiskach odpadów, do rekultywacji wyrobisk po kopalniach surowców mineralnych. Zgodnie z ustawą o odpadach, masy ziemne nie będą traktowane jako odpad, jeżeli w decyzji zezwalającej na budowę zostanie wpisany sposób </w:t>
      </w:r>
      <w:r w:rsidRPr="00733002">
        <w:rPr>
          <w:rFonts w:ascii="Cambria" w:hAnsi="Cambria" w:cs="Arial"/>
        </w:rPr>
        <w:br/>
      </w:r>
      <w:r w:rsidRPr="00733002">
        <w:rPr>
          <w:rFonts w:ascii="Cambria" w:hAnsi="Cambria" w:cs="Arial"/>
        </w:rPr>
        <w:lastRenderedPageBreak/>
        <w:t>ich zagospodarowania. Wykonawca musi posiadać decyzję zatwierdzającą program gospodarki odpadami.</w:t>
      </w:r>
    </w:p>
    <w:p w14:paraId="1F2EF2BB"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Zgodnie z Ustawą z dnia 14 grudnia 2012 r. o odpadach (Dz.U. 2020 poz. 797 </w:t>
      </w:r>
      <w:proofErr w:type="spellStart"/>
      <w:r w:rsidRPr="00733002">
        <w:rPr>
          <w:rFonts w:ascii="Cambria" w:hAnsi="Cambria" w:cs="Arial"/>
        </w:rPr>
        <w:t>t.j</w:t>
      </w:r>
      <w:proofErr w:type="spellEnd"/>
      <w:r w:rsidRPr="00733002">
        <w:rPr>
          <w:rFonts w:ascii="Cambria" w:hAnsi="Cambria" w:cs="Arial"/>
        </w:rPr>
        <w:t xml:space="preserve">. z </w:t>
      </w:r>
      <w:proofErr w:type="spellStart"/>
      <w:r w:rsidRPr="00733002">
        <w:rPr>
          <w:rFonts w:ascii="Cambria" w:hAnsi="Cambria" w:cs="Arial"/>
        </w:rPr>
        <w:t>późn</w:t>
      </w:r>
      <w:proofErr w:type="spellEnd"/>
      <w:r w:rsidRPr="00733002">
        <w:rPr>
          <w:rFonts w:ascii="Cambria" w:hAnsi="Cambria" w:cs="Arial"/>
        </w:rPr>
        <w:t>. zm.) przewiduje się proces odzysku i recyklingu + R5 Recykling lub odzysk innych materiałów nieorganicznych.</w:t>
      </w:r>
    </w:p>
    <w:p w14:paraId="392E2A6F" w14:textId="268E4CBD" w:rsidR="00B718B2" w:rsidRPr="00733002" w:rsidRDefault="00B718B2" w:rsidP="00F35317">
      <w:pPr>
        <w:rPr>
          <w:rFonts w:ascii="Cambria" w:hAnsi="Cambria" w:cs="Arial"/>
        </w:rPr>
      </w:pPr>
      <w:r w:rsidRPr="00733002">
        <w:rPr>
          <w:rFonts w:ascii="Cambria" w:hAnsi="Cambria" w:cs="Arial"/>
        </w:rPr>
        <w:t>Odpady przewidziane do częściowego ponownego przetworzenia to:</w:t>
      </w:r>
    </w:p>
    <w:p w14:paraId="3B1EC103" w14:textId="77777777" w:rsidR="00B718B2" w:rsidRPr="00733002" w:rsidRDefault="00B718B2" w:rsidP="009A3C3B">
      <w:pPr>
        <w:pStyle w:val="Akapitzlist"/>
        <w:numPr>
          <w:ilvl w:val="0"/>
          <w:numId w:val="14"/>
        </w:numPr>
        <w:spacing w:line="360" w:lineRule="auto"/>
        <w:jc w:val="both"/>
        <w:rPr>
          <w:rFonts w:ascii="Cambria" w:hAnsi="Cambria" w:cs="Arial"/>
        </w:rPr>
      </w:pPr>
      <w:r w:rsidRPr="00733002">
        <w:rPr>
          <w:rFonts w:ascii="Cambria" w:hAnsi="Cambria" w:cs="Arial"/>
        </w:rPr>
        <w:t>grunt z wykopów częściowo wykorzystywany będzie do zasypania wykopów, pozostały może być zastosowany do wyrównania terenu lub w przypadku braku takiej potrzeby należy znaleźć odbiorcę gruntu, który zapewni jego zagospodarowanie na własnym terenie,</w:t>
      </w:r>
    </w:p>
    <w:p w14:paraId="25DF5E04" w14:textId="77777777" w:rsidR="00B718B2" w:rsidRPr="00733002" w:rsidRDefault="00B718B2" w:rsidP="009A3C3B">
      <w:pPr>
        <w:pStyle w:val="Akapitzlist"/>
        <w:numPr>
          <w:ilvl w:val="0"/>
          <w:numId w:val="14"/>
        </w:numPr>
        <w:spacing w:line="360" w:lineRule="auto"/>
        <w:jc w:val="both"/>
        <w:rPr>
          <w:rFonts w:ascii="Cambria" w:hAnsi="Cambria" w:cs="Arial"/>
        </w:rPr>
      </w:pPr>
      <w:r w:rsidRPr="00733002">
        <w:rPr>
          <w:rFonts w:ascii="Cambria" w:hAnsi="Cambria" w:cs="Arial"/>
        </w:rPr>
        <w:t xml:space="preserve">odpady betonowe - po rozdrobnieniu w kruszarkach mogą być używane, jako składnik </w:t>
      </w:r>
      <w:r w:rsidRPr="00733002">
        <w:rPr>
          <w:rFonts w:ascii="Cambria" w:hAnsi="Cambria" w:cs="Arial"/>
        </w:rPr>
        <w:br/>
        <w:t>do betonów,</w:t>
      </w:r>
    </w:p>
    <w:p w14:paraId="052695B3" w14:textId="77777777" w:rsidR="00B718B2" w:rsidRPr="00733002" w:rsidRDefault="00B718B2" w:rsidP="009A3C3B">
      <w:pPr>
        <w:pStyle w:val="Akapitzlist"/>
        <w:numPr>
          <w:ilvl w:val="0"/>
          <w:numId w:val="14"/>
        </w:numPr>
        <w:spacing w:line="360" w:lineRule="auto"/>
        <w:jc w:val="both"/>
        <w:rPr>
          <w:rFonts w:ascii="Cambria" w:hAnsi="Cambria" w:cs="Arial"/>
        </w:rPr>
      </w:pPr>
      <w:r w:rsidRPr="00733002">
        <w:rPr>
          <w:rFonts w:ascii="Cambria" w:hAnsi="Cambria" w:cs="Arial"/>
        </w:rPr>
        <w:t xml:space="preserve">odpady betonowe, gruz, kamienie, kruszywo oraz grunt z wykopów itp. w przypadku braku możliwości zagospodarowania na potrzeby budowy można przekazać osobom trzecim - zgodnie z Rozporządzeniem Ministra Środowiska z dnia 10 listopada 2015 r. w sprawie listy rodzajów odpadów, które osoby fizyczne lub jednostki organizacyjne niebędące przedsiębiorcami mogą poddawać odzyskowi na potrzeby własne, oraz dopuszczalnych metod ich odzysku (Dz.U. 2016 poz. 93 z </w:t>
      </w:r>
      <w:proofErr w:type="spellStart"/>
      <w:r w:rsidRPr="00733002">
        <w:rPr>
          <w:rFonts w:ascii="Cambria" w:hAnsi="Cambria" w:cs="Arial"/>
        </w:rPr>
        <w:t>późn</w:t>
      </w:r>
      <w:proofErr w:type="spellEnd"/>
      <w:r w:rsidRPr="00733002">
        <w:rPr>
          <w:rFonts w:ascii="Cambria" w:hAnsi="Cambria" w:cs="Arial"/>
        </w:rPr>
        <w:t>. zm.), część odpadów powstałych na etapie realizacji w krótkim czasie można przekazać do ponownego wykorzystania.</w:t>
      </w:r>
    </w:p>
    <w:p w14:paraId="3449AA20"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Odpady komunalne - unieszkodliwianie w procesie D1 Składowanie w gruncie lub na powierzchni ziemi (np. składowiska itp.) - odbiór odpadów przez specjalistyczną firmę.</w:t>
      </w:r>
    </w:p>
    <w:p w14:paraId="09106D03"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Po przeanalizowaniu zapisów KIP, odpady komunalne powstające na etapie realizacji inwestycji należy poddać składowaniu na składowiskach w sposób celowo zaprojektowany </w:t>
      </w:r>
      <w:r w:rsidRPr="00733002">
        <w:rPr>
          <w:rFonts w:ascii="Cambria" w:hAnsi="Cambria" w:cs="Arial"/>
        </w:rPr>
        <w:br/>
        <w:t xml:space="preserve">np. poprzez umieszczenie w uszczelnionych oddzielnych komorach przykrytych i izolowanych </w:t>
      </w:r>
      <w:r w:rsidRPr="00733002">
        <w:rPr>
          <w:rFonts w:ascii="Cambria" w:hAnsi="Cambria" w:cs="Arial"/>
        </w:rPr>
        <w:br/>
        <w:t xml:space="preserve">od siebie wzajemnie i od środowiska, a następnie na mocy Ustawy z dnia 13 września 1996 r. </w:t>
      </w:r>
      <w:r w:rsidRPr="00733002">
        <w:rPr>
          <w:rFonts w:ascii="Cambria" w:hAnsi="Cambria" w:cs="Arial"/>
        </w:rPr>
        <w:br/>
        <w:t xml:space="preserve">o utrzymaniu czystości i porządku w gminach (Dz.U. 2020 poz. 1439 </w:t>
      </w:r>
      <w:proofErr w:type="spellStart"/>
      <w:r w:rsidRPr="00733002">
        <w:rPr>
          <w:rFonts w:ascii="Cambria" w:hAnsi="Cambria" w:cs="Arial"/>
        </w:rPr>
        <w:t>t.j</w:t>
      </w:r>
      <w:proofErr w:type="spellEnd"/>
      <w:r w:rsidRPr="00733002">
        <w:rPr>
          <w:rFonts w:ascii="Cambria" w:hAnsi="Cambria" w:cs="Arial"/>
        </w:rPr>
        <w:t xml:space="preserve">. z </w:t>
      </w:r>
      <w:proofErr w:type="spellStart"/>
      <w:r w:rsidRPr="00733002">
        <w:rPr>
          <w:rFonts w:ascii="Cambria" w:hAnsi="Cambria" w:cs="Arial"/>
        </w:rPr>
        <w:t>późn</w:t>
      </w:r>
      <w:proofErr w:type="spellEnd"/>
      <w:r w:rsidRPr="00733002">
        <w:rPr>
          <w:rFonts w:ascii="Cambria" w:hAnsi="Cambria" w:cs="Arial"/>
        </w:rPr>
        <w:t xml:space="preserve">. zm.), wywożone przez wyspecjalizowane w tym celu firmy bezpośrednio do </w:t>
      </w:r>
      <w:proofErr w:type="spellStart"/>
      <w:r w:rsidRPr="00733002">
        <w:rPr>
          <w:rFonts w:ascii="Cambria" w:hAnsi="Cambria" w:cs="Arial"/>
        </w:rPr>
        <w:t>regionelnej</w:t>
      </w:r>
      <w:proofErr w:type="spellEnd"/>
      <w:r w:rsidRPr="00733002">
        <w:rPr>
          <w:rFonts w:ascii="Cambria" w:hAnsi="Cambria" w:cs="Arial"/>
        </w:rPr>
        <w:t xml:space="preserve"> instalacji do przetwarzania odpadów komunalnych.</w:t>
      </w:r>
    </w:p>
    <w:p w14:paraId="5632C855" w14:textId="77777777" w:rsidR="00B718B2" w:rsidRPr="00733002" w:rsidRDefault="00B718B2" w:rsidP="00B718B2">
      <w:pPr>
        <w:rPr>
          <w:rFonts w:ascii="Cambria" w:hAnsi="Cambria" w:cs="Arial"/>
        </w:rPr>
      </w:pPr>
      <w:r w:rsidRPr="00733002">
        <w:rPr>
          <w:rFonts w:ascii="Cambria" w:hAnsi="Cambria" w:cs="Arial"/>
        </w:rPr>
        <w:br w:type="page"/>
      </w:r>
    </w:p>
    <w:p w14:paraId="753C4037" w14:textId="7C3EF77B" w:rsidR="00B718B2" w:rsidRPr="00733002" w:rsidRDefault="00A9662F" w:rsidP="00A9662F">
      <w:pPr>
        <w:pStyle w:val="Nagwek2"/>
        <w:numPr>
          <w:ilvl w:val="1"/>
          <w:numId w:val="22"/>
        </w:numPr>
        <w:ind w:left="567"/>
        <w:jc w:val="both"/>
        <w:rPr>
          <w:rFonts w:ascii="Cambria" w:hAnsi="Cambria"/>
          <w:szCs w:val="22"/>
        </w:rPr>
      </w:pPr>
      <w:r>
        <w:rPr>
          <w:rFonts w:ascii="Cambria" w:hAnsi="Cambria"/>
          <w:szCs w:val="22"/>
        </w:rPr>
        <w:lastRenderedPageBreak/>
        <w:t xml:space="preserve"> </w:t>
      </w:r>
      <w:bookmarkStart w:id="30" w:name="_Toc74746628"/>
      <w:r w:rsidR="00B718B2" w:rsidRPr="00733002">
        <w:rPr>
          <w:rFonts w:ascii="Cambria" w:hAnsi="Cambria"/>
          <w:szCs w:val="22"/>
        </w:rPr>
        <w:t>Odpady powstające w trakcie eksploatacji wybudowanej infrastruktury</w:t>
      </w:r>
      <w:bookmarkEnd w:id="30"/>
    </w:p>
    <w:p w14:paraId="237867EE" w14:textId="77777777" w:rsidR="00B718B2" w:rsidRPr="00733002" w:rsidRDefault="00B718B2" w:rsidP="00B718B2">
      <w:pPr>
        <w:rPr>
          <w:rFonts w:ascii="Cambria" w:hAnsi="Cambria"/>
        </w:rPr>
      </w:pPr>
    </w:p>
    <w:tbl>
      <w:tblPr>
        <w:tblStyle w:val="Tabela-Siatka"/>
        <w:tblW w:w="5000" w:type="pct"/>
        <w:tblLook w:val="04A0" w:firstRow="1" w:lastRow="0" w:firstColumn="1" w:lastColumn="0" w:noHBand="0" w:noVBand="1"/>
      </w:tblPr>
      <w:tblGrid>
        <w:gridCol w:w="1129"/>
        <w:gridCol w:w="8329"/>
      </w:tblGrid>
      <w:tr w:rsidR="00B718B2" w:rsidRPr="00733002" w14:paraId="67DD3213" w14:textId="77777777" w:rsidTr="00B03DB3">
        <w:tc>
          <w:tcPr>
            <w:tcW w:w="597" w:type="pct"/>
          </w:tcPr>
          <w:p w14:paraId="5D37E94E" w14:textId="77777777" w:rsidR="00B718B2" w:rsidRPr="00733002" w:rsidRDefault="00B718B2" w:rsidP="00B03DB3">
            <w:pPr>
              <w:spacing w:line="360" w:lineRule="auto"/>
              <w:jc w:val="both"/>
              <w:rPr>
                <w:rFonts w:ascii="Cambria" w:hAnsi="Cambria" w:cs="Arial"/>
              </w:rPr>
            </w:pPr>
            <w:r w:rsidRPr="00733002">
              <w:rPr>
                <w:rFonts w:ascii="Cambria" w:hAnsi="Cambria" w:cs="Arial"/>
              </w:rPr>
              <w:t>Kod</w:t>
            </w:r>
          </w:p>
        </w:tc>
        <w:tc>
          <w:tcPr>
            <w:tcW w:w="4403" w:type="pct"/>
          </w:tcPr>
          <w:p w14:paraId="44FE38FE" w14:textId="77777777" w:rsidR="00B718B2" w:rsidRPr="00733002" w:rsidRDefault="00B718B2" w:rsidP="00B03DB3">
            <w:pPr>
              <w:spacing w:line="360" w:lineRule="auto"/>
              <w:jc w:val="both"/>
              <w:rPr>
                <w:rFonts w:ascii="Cambria" w:hAnsi="Cambria" w:cs="Arial"/>
              </w:rPr>
            </w:pPr>
            <w:r w:rsidRPr="00733002">
              <w:rPr>
                <w:rStyle w:val="Teksttreci"/>
                <w:rFonts w:ascii="Cambria" w:hAnsi="Cambria"/>
                <w:color w:val="auto"/>
                <w:sz w:val="22"/>
                <w:szCs w:val="22"/>
              </w:rPr>
              <w:t>Nazwa</w:t>
            </w:r>
          </w:p>
        </w:tc>
      </w:tr>
      <w:tr w:rsidR="00B718B2" w:rsidRPr="00733002" w14:paraId="514222C6" w14:textId="77777777" w:rsidTr="00B03DB3">
        <w:tc>
          <w:tcPr>
            <w:tcW w:w="597" w:type="pct"/>
            <w:vAlign w:val="center"/>
          </w:tcPr>
          <w:p w14:paraId="2BD6FFE2" w14:textId="77777777" w:rsidR="00B718B2" w:rsidRPr="00733002" w:rsidRDefault="00B718B2" w:rsidP="00B03DB3">
            <w:pPr>
              <w:spacing w:line="360" w:lineRule="auto"/>
              <w:rPr>
                <w:rFonts w:ascii="Cambria" w:hAnsi="Cambria" w:cs="Arial"/>
              </w:rPr>
            </w:pPr>
            <w:r w:rsidRPr="00733002">
              <w:rPr>
                <w:rFonts w:ascii="Cambria" w:hAnsi="Cambria" w:cs="Arial"/>
              </w:rPr>
              <w:t>20</w:t>
            </w:r>
          </w:p>
        </w:tc>
        <w:tc>
          <w:tcPr>
            <w:tcW w:w="4403" w:type="pct"/>
          </w:tcPr>
          <w:p w14:paraId="72235A0A" w14:textId="77777777" w:rsidR="00B718B2" w:rsidRPr="00733002" w:rsidRDefault="00B718B2" w:rsidP="00B03DB3">
            <w:pPr>
              <w:spacing w:line="360" w:lineRule="auto"/>
              <w:jc w:val="both"/>
              <w:rPr>
                <w:rFonts w:ascii="Cambria" w:hAnsi="Cambria" w:cs="Arial"/>
              </w:rPr>
            </w:pPr>
            <w:r w:rsidRPr="00733002">
              <w:rPr>
                <w:rFonts w:ascii="Cambria" w:hAnsi="Cambria" w:cs="Arial"/>
              </w:rPr>
              <w:t>Odpady komunalne łącznie z frakcjami gromadzonymi selektywnie</w:t>
            </w:r>
          </w:p>
        </w:tc>
      </w:tr>
      <w:tr w:rsidR="00B718B2" w:rsidRPr="00733002" w14:paraId="046B3FF5" w14:textId="77777777" w:rsidTr="00B03DB3">
        <w:tc>
          <w:tcPr>
            <w:tcW w:w="597" w:type="pct"/>
            <w:vAlign w:val="center"/>
          </w:tcPr>
          <w:p w14:paraId="713CEA8E" w14:textId="77777777" w:rsidR="00B718B2" w:rsidRPr="00733002" w:rsidRDefault="00B718B2" w:rsidP="00B03DB3">
            <w:pPr>
              <w:spacing w:line="360" w:lineRule="auto"/>
              <w:rPr>
                <w:rFonts w:ascii="Cambria" w:hAnsi="Cambria" w:cs="Arial"/>
              </w:rPr>
            </w:pPr>
            <w:r w:rsidRPr="00733002">
              <w:rPr>
                <w:rFonts w:ascii="Cambria" w:hAnsi="Cambria" w:cs="Arial"/>
              </w:rPr>
              <w:t>20 03</w:t>
            </w:r>
          </w:p>
        </w:tc>
        <w:tc>
          <w:tcPr>
            <w:tcW w:w="4403" w:type="pct"/>
          </w:tcPr>
          <w:p w14:paraId="48FF479D" w14:textId="77777777" w:rsidR="00B718B2" w:rsidRPr="00733002" w:rsidRDefault="00B718B2" w:rsidP="00B03DB3">
            <w:pPr>
              <w:spacing w:line="360" w:lineRule="auto"/>
              <w:jc w:val="both"/>
              <w:rPr>
                <w:rFonts w:ascii="Cambria" w:hAnsi="Cambria" w:cs="Arial"/>
              </w:rPr>
            </w:pPr>
            <w:r w:rsidRPr="00733002">
              <w:rPr>
                <w:rFonts w:ascii="Cambria" w:hAnsi="Cambria" w:cs="Arial"/>
              </w:rPr>
              <w:t>Inne odpady komunalne</w:t>
            </w:r>
          </w:p>
        </w:tc>
      </w:tr>
      <w:tr w:rsidR="00B718B2" w:rsidRPr="00733002" w14:paraId="44100D51" w14:textId="77777777" w:rsidTr="00B03DB3">
        <w:tc>
          <w:tcPr>
            <w:tcW w:w="597" w:type="pct"/>
            <w:vAlign w:val="center"/>
          </w:tcPr>
          <w:p w14:paraId="21815F64" w14:textId="77777777" w:rsidR="00B718B2" w:rsidRPr="00733002" w:rsidRDefault="00B718B2" w:rsidP="00B03DB3">
            <w:pPr>
              <w:spacing w:line="360" w:lineRule="auto"/>
              <w:rPr>
                <w:rFonts w:ascii="Cambria" w:hAnsi="Cambria" w:cs="Arial"/>
              </w:rPr>
            </w:pPr>
            <w:r w:rsidRPr="00733002">
              <w:rPr>
                <w:rFonts w:ascii="Cambria" w:hAnsi="Cambria" w:cs="Arial"/>
              </w:rPr>
              <w:t>20 03 01</w:t>
            </w:r>
          </w:p>
        </w:tc>
        <w:tc>
          <w:tcPr>
            <w:tcW w:w="4403" w:type="pct"/>
          </w:tcPr>
          <w:p w14:paraId="7B353A71" w14:textId="77777777" w:rsidR="00B718B2" w:rsidRPr="00733002" w:rsidRDefault="00B718B2" w:rsidP="00B03DB3">
            <w:pPr>
              <w:spacing w:line="360" w:lineRule="auto"/>
              <w:jc w:val="both"/>
              <w:rPr>
                <w:rFonts w:ascii="Cambria" w:hAnsi="Cambria" w:cs="Arial"/>
              </w:rPr>
            </w:pPr>
            <w:r w:rsidRPr="00733002">
              <w:rPr>
                <w:rFonts w:ascii="Cambria" w:hAnsi="Cambria" w:cs="Arial"/>
              </w:rPr>
              <w:t>Niesegregowane (zmieszane) odpady komunalne</w:t>
            </w:r>
          </w:p>
        </w:tc>
      </w:tr>
      <w:tr w:rsidR="00B718B2" w:rsidRPr="00733002" w14:paraId="53097A84" w14:textId="77777777" w:rsidTr="00B03DB3">
        <w:tc>
          <w:tcPr>
            <w:tcW w:w="597" w:type="pct"/>
          </w:tcPr>
          <w:p w14:paraId="36DBB777" w14:textId="77777777" w:rsidR="00B718B2" w:rsidRPr="00733002" w:rsidRDefault="00B718B2" w:rsidP="00B03DB3">
            <w:pPr>
              <w:spacing w:line="360" w:lineRule="auto"/>
              <w:jc w:val="both"/>
              <w:rPr>
                <w:rFonts w:ascii="Cambria" w:hAnsi="Cambria" w:cs="Arial"/>
              </w:rPr>
            </w:pPr>
            <w:r w:rsidRPr="00733002">
              <w:rPr>
                <w:rFonts w:ascii="Cambria" w:hAnsi="Cambria" w:cs="Arial"/>
              </w:rPr>
              <w:t>20 03 03</w:t>
            </w:r>
          </w:p>
        </w:tc>
        <w:tc>
          <w:tcPr>
            <w:tcW w:w="4403" w:type="pct"/>
          </w:tcPr>
          <w:p w14:paraId="261A1E4F" w14:textId="77777777" w:rsidR="00B718B2" w:rsidRPr="00733002" w:rsidRDefault="00B718B2" w:rsidP="00B03DB3">
            <w:pPr>
              <w:spacing w:line="360" w:lineRule="auto"/>
              <w:jc w:val="both"/>
              <w:rPr>
                <w:rFonts w:ascii="Cambria" w:hAnsi="Cambria" w:cs="Arial"/>
              </w:rPr>
            </w:pPr>
            <w:r w:rsidRPr="00733002">
              <w:rPr>
                <w:rFonts w:ascii="Cambria" w:hAnsi="Cambria" w:cs="Arial"/>
              </w:rPr>
              <w:t>Odpady z czyszczenia ulic i placów</w:t>
            </w:r>
          </w:p>
        </w:tc>
      </w:tr>
      <w:tr w:rsidR="00B718B2" w:rsidRPr="00733002" w14:paraId="2D39D076" w14:textId="77777777" w:rsidTr="00B03DB3">
        <w:tc>
          <w:tcPr>
            <w:tcW w:w="597" w:type="pct"/>
          </w:tcPr>
          <w:p w14:paraId="2DADEE2D" w14:textId="77777777" w:rsidR="00B718B2" w:rsidRPr="00733002" w:rsidRDefault="00B718B2" w:rsidP="00B03DB3">
            <w:pPr>
              <w:spacing w:line="360" w:lineRule="auto"/>
              <w:jc w:val="both"/>
              <w:rPr>
                <w:rFonts w:ascii="Cambria" w:hAnsi="Cambria" w:cs="Arial"/>
              </w:rPr>
            </w:pPr>
            <w:r w:rsidRPr="00733002">
              <w:rPr>
                <w:rFonts w:ascii="Cambria" w:hAnsi="Cambria" w:cs="Arial"/>
              </w:rPr>
              <w:t>20 03 06</w:t>
            </w:r>
          </w:p>
        </w:tc>
        <w:tc>
          <w:tcPr>
            <w:tcW w:w="4403" w:type="pct"/>
          </w:tcPr>
          <w:p w14:paraId="0496EE1F" w14:textId="77777777" w:rsidR="00B718B2" w:rsidRPr="00733002" w:rsidRDefault="00B718B2" w:rsidP="00B03DB3">
            <w:pPr>
              <w:spacing w:line="360" w:lineRule="auto"/>
              <w:jc w:val="both"/>
              <w:rPr>
                <w:rFonts w:ascii="Cambria" w:hAnsi="Cambria" w:cs="Arial"/>
              </w:rPr>
            </w:pPr>
            <w:r w:rsidRPr="00733002">
              <w:rPr>
                <w:rFonts w:ascii="Cambria" w:hAnsi="Cambria" w:cs="Arial"/>
              </w:rPr>
              <w:t>Odpady ze studzienek kanalizacyjnych</w:t>
            </w:r>
          </w:p>
        </w:tc>
      </w:tr>
      <w:tr w:rsidR="00B718B2" w:rsidRPr="00733002" w14:paraId="6F7421F4" w14:textId="77777777" w:rsidTr="00B03DB3">
        <w:tc>
          <w:tcPr>
            <w:tcW w:w="597" w:type="pct"/>
          </w:tcPr>
          <w:p w14:paraId="1DFF175C" w14:textId="77777777" w:rsidR="00B718B2" w:rsidRPr="00733002" w:rsidRDefault="00B718B2" w:rsidP="00B03DB3">
            <w:pPr>
              <w:spacing w:line="360" w:lineRule="auto"/>
              <w:jc w:val="both"/>
              <w:rPr>
                <w:rFonts w:ascii="Cambria" w:hAnsi="Cambria" w:cs="Arial"/>
              </w:rPr>
            </w:pPr>
            <w:r w:rsidRPr="00733002">
              <w:rPr>
                <w:rFonts w:ascii="Cambria" w:hAnsi="Cambria" w:cs="Arial"/>
              </w:rPr>
              <w:t>20 03 99</w:t>
            </w:r>
          </w:p>
        </w:tc>
        <w:tc>
          <w:tcPr>
            <w:tcW w:w="4403" w:type="pct"/>
          </w:tcPr>
          <w:p w14:paraId="5E2FEBC1" w14:textId="77777777" w:rsidR="00B718B2" w:rsidRPr="00733002" w:rsidRDefault="00B718B2" w:rsidP="00B03DB3">
            <w:pPr>
              <w:spacing w:line="360" w:lineRule="auto"/>
              <w:jc w:val="both"/>
              <w:rPr>
                <w:rFonts w:ascii="Cambria" w:hAnsi="Cambria" w:cs="Arial"/>
              </w:rPr>
            </w:pPr>
            <w:r w:rsidRPr="00733002">
              <w:rPr>
                <w:rFonts w:ascii="Cambria" w:hAnsi="Cambria" w:cs="Arial"/>
              </w:rPr>
              <w:t>Odpady komunalne niewymienione w innych podgrupach</w:t>
            </w:r>
          </w:p>
        </w:tc>
      </w:tr>
      <w:tr w:rsidR="00B718B2" w:rsidRPr="00733002" w14:paraId="2185CC00" w14:textId="77777777" w:rsidTr="00B03DB3">
        <w:tc>
          <w:tcPr>
            <w:tcW w:w="597" w:type="pct"/>
          </w:tcPr>
          <w:p w14:paraId="55477B7C" w14:textId="77777777" w:rsidR="00B718B2" w:rsidRPr="00733002" w:rsidRDefault="00B718B2" w:rsidP="00B03DB3">
            <w:pPr>
              <w:spacing w:line="360" w:lineRule="auto"/>
              <w:jc w:val="both"/>
              <w:rPr>
                <w:rFonts w:ascii="Cambria" w:hAnsi="Cambria" w:cs="Arial"/>
              </w:rPr>
            </w:pPr>
            <w:r w:rsidRPr="00733002">
              <w:rPr>
                <w:rFonts w:ascii="Cambria" w:hAnsi="Cambria" w:cs="Arial"/>
              </w:rPr>
              <w:t>17 04</w:t>
            </w:r>
          </w:p>
        </w:tc>
        <w:tc>
          <w:tcPr>
            <w:tcW w:w="4403" w:type="pct"/>
          </w:tcPr>
          <w:p w14:paraId="325928FA" w14:textId="77777777" w:rsidR="00B718B2" w:rsidRPr="00733002" w:rsidRDefault="00B718B2" w:rsidP="00B03DB3">
            <w:pPr>
              <w:spacing w:line="360" w:lineRule="auto"/>
              <w:jc w:val="both"/>
              <w:rPr>
                <w:rFonts w:ascii="Cambria" w:hAnsi="Cambria" w:cs="Arial"/>
              </w:rPr>
            </w:pPr>
            <w:r w:rsidRPr="00733002">
              <w:rPr>
                <w:rFonts w:ascii="Cambria" w:hAnsi="Cambria" w:cs="Arial"/>
              </w:rPr>
              <w:t>Odpady i złomy metaliczne oraz stopów metali</w:t>
            </w:r>
          </w:p>
        </w:tc>
      </w:tr>
      <w:tr w:rsidR="00B718B2" w:rsidRPr="00733002" w14:paraId="60F88CA2" w14:textId="77777777" w:rsidTr="00B03DB3">
        <w:trPr>
          <w:trHeight w:val="373"/>
        </w:trPr>
        <w:tc>
          <w:tcPr>
            <w:tcW w:w="597" w:type="pct"/>
          </w:tcPr>
          <w:p w14:paraId="24EFD2ED" w14:textId="77777777" w:rsidR="00B718B2" w:rsidRPr="00733002" w:rsidRDefault="00B718B2" w:rsidP="00B03DB3">
            <w:pPr>
              <w:spacing w:line="360" w:lineRule="auto"/>
              <w:jc w:val="both"/>
              <w:rPr>
                <w:rFonts w:ascii="Cambria" w:hAnsi="Cambria" w:cs="Arial"/>
              </w:rPr>
            </w:pPr>
            <w:r w:rsidRPr="00733002">
              <w:rPr>
                <w:rFonts w:ascii="Cambria" w:hAnsi="Cambria" w:cs="Arial"/>
              </w:rPr>
              <w:t>17 09 04</w:t>
            </w:r>
          </w:p>
        </w:tc>
        <w:tc>
          <w:tcPr>
            <w:tcW w:w="4403" w:type="pct"/>
          </w:tcPr>
          <w:p w14:paraId="1F7B870C" w14:textId="77777777" w:rsidR="00B718B2" w:rsidRPr="00733002" w:rsidRDefault="00B718B2" w:rsidP="00B03DB3">
            <w:pPr>
              <w:spacing w:line="360" w:lineRule="auto"/>
              <w:jc w:val="both"/>
              <w:rPr>
                <w:rFonts w:ascii="Cambria" w:hAnsi="Cambria" w:cs="Arial"/>
              </w:rPr>
            </w:pPr>
            <w:r w:rsidRPr="00733002">
              <w:rPr>
                <w:rFonts w:ascii="Cambria" w:hAnsi="Cambria" w:cs="Arial"/>
              </w:rPr>
              <w:t>Zużyte urządzenia zawierające niebezpieczne elementy inne niż wymienione w 16 02 09 i 16 02 12</w:t>
            </w:r>
          </w:p>
        </w:tc>
      </w:tr>
    </w:tbl>
    <w:p w14:paraId="3A380250" w14:textId="77777777" w:rsidR="00B718B2" w:rsidRPr="00733002" w:rsidRDefault="00B718B2" w:rsidP="00B718B2">
      <w:pPr>
        <w:spacing w:line="360" w:lineRule="auto"/>
        <w:jc w:val="both"/>
        <w:rPr>
          <w:rFonts w:ascii="Cambria" w:hAnsi="Cambria" w:cs="Arial"/>
        </w:rPr>
      </w:pPr>
    </w:p>
    <w:p w14:paraId="11BD7A47" w14:textId="77777777" w:rsidR="00B718B2" w:rsidRPr="00733002" w:rsidRDefault="00B718B2" w:rsidP="00B718B2">
      <w:pPr>
        <w:spacing w:line="360" w:lineRule="auto"/>
        <w:jc w:val="both"/>
        <w:rPr>
          <w:rFonts w:ascii="Cambria" w:hAnsi="Cambria"/>
          <w:lang w:eastAsia="pl-PL"/>
        </w:rPr>
      </w:pPr>
      <w:r w:rsidRPr="00733002">
        <w:rPr>
          <w:rFonts w:ascii="Cambria" w:hAnsi="Cambria" w:cs="Arial"/>
        </w:rPr>
        <w:t>Przewidywane</w:t>
      </w:r>
      <w:r w:rsidRPr="00733002">
        <w:rPr>
          <w:rFonts w:ascii="Cambria" w:hAnsi="Cambria"/>
          <w:lang w:eastAsia="pl-PL"/>
        </w:rPr>
        <w:t xml:space="preserve"> ilości wytwarzanych odpadów podczas eksploatacji:</w:t>
      </w:r>
    </w:p>
    <w:p w14:paraId="2D08A6A6"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Niesegregowane (zmieszane) odpady komunalne, ok. 100 kg/rok</w:t>
      </w:r>
    </w:p>
    <w:p w14:paraId="3FEDF244"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Odpady z czyszczenia ulic i placów, ok. 500 kg/rok</w:t>
      </w:r>
    </w:p>
    <w:p w14:paraId="2673EAE1"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Odpady komunalne niewymienione w innych podgrupach, ok. 100 kg/rok</w:t>
      </w:r>
    </w:p>
    <w:p w14:paraId="48067ADA"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Odpady i złomy metaliczne oraz stopów metali, ok. 20 kg/rok</w:t>
      </w:r>
    </w:p>
    <w:p w14:paraId="3BA3D11E" w14:textId="77777777" w:rsidR="00B718B2" w:rsidRPr="00733002" w:rsidRDefault="00B718B2" w:rsidP="009A3C3B">
      <w:pPr>
        <w:pStyle w:val="Akapitzlist"/>
        <w:numPr>
          <w:ilvl w:val="0"/>
          <w:numId w:val="9"/>
        </w:numPr>
        <w:spacing w:line="360" w:lineRule="auto"/>
        <w:jc w:val="both"/>
        <w:rPr>
          <w:rFonts w:ascii="Cambria" w:hAnsi="Cambria"/>
          <w:lang w:eastAsia="pl-PL"/>
        </w:rPr>
      </w:pPr>
      <w:r w:rsidRPr="00733002">
        <w:rPr>
          <w:rFonts w:ascii="Cambria" w:hAnsi="Cambria"/>
          <w:lang w:eastAsia="pl-PL"/>
        </w:rPr>
        <w:t>Zużyte urządzenia zawierające niebezpieczne elementy inne niż wymienione w 16 02 09 i 16 02 12, ok. 10 kg/rok</w:t>
      </w:r>
    </w:p>
    <w:p w14:paraId="169A3029"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 xml:space="preserve">Rodzaje odpadów sklasyfikowano zgodnie z Rozporządzeniem Ministra Klimatu z dnia 2 stycznia 2020 r. w sprawie katalogu odpadów (Dz.U. 2020 poz. 10 z </w:t>
      </w:r>
      <w:proofErr w:type="spellStart"/>
      <w:r w:rsidRPr="00733002">
        <w:rPr>
          <w:rFonts w:ascii="Cambria" w:hAnsi="Cambria" w:cs="Arial"/>
        </w:rPr>
        <w:t>późn</w:t>
      </w:r>
      <w:proofErr w:type="spellEnd"/>
      <w:r w:rsidRPr="00733002">
        <w:rPr>
          <w:rFonts w:ascii="Cambria" w:hAnsi="Cambria" w:cs="Arial"/>
        </w:rPr>
        <w:t>. zm.).</w:t>
      </w:r>
    </w:p>
    <w:p w14:paraId="34365A94" w14:textId="77777777" w:rsidR="00B718B2" w:rsidRPr="00733002" w:rsidRDefault="00B718B2" w:rsidP="00B718B2">
      <w:pPr>
        <w:spacing w:line="360" w:lineRule="auto"/>
        <w:ind w:firstLine="709"/>
        <w:jc w:val="both"/>
        <w:rPr>
          <w:rFonts w:ascii="Cambria" w:hAnsi="Cambria" w:cs="Arial"/>
        </w:rPr>
      </w:pPr>
      <w:r w:rsidRPr="00733002">
        <w:rPr>
          <w:rFonts w:ascii="Cambria" w:hAnsi="Cambria" w:cs="Arial"/>
        </w:rPr>
        <w:t>Gospodarka tymi odpadami prowadzona będzie zgodnie z obowiązującymi przepisami.</w:t>
      </w:r>
    </w:p>
    <w:p w14:paraId="243DB6C2" w14:textId="77777777" w:rsidR="00B718B2" w:rsidRPr="00733002" w:rsidRDefault="00B718B2" w:rsidP="00B718B2">
      <w:pPr>
        <w:spacing w:line="360" w:lineRule="auto"/>
        <w:ind w:firstLine="360"/>
        <w:jc w:val="both"/>
        <w:rPr>
          <w:rFonts w:ascii="Cambria" w:hAnsi="Cambria" w:cs="Arial"/>
        </w:rPr>
      </w:pPr>
      <w:r w:rsidRPr="00733002">
        <w:rPr>
          <w:rFonts w:ascii="Cambria" w:hAnsi="Cambria" w:cs="Arial"/>
        </w:rPr>
        <w:tab/>
        <w:t xml:space="preserve">Ze względu na charakter przedsięwzięcia, rodzaje oraz ilości powstających odpadów nie stanowią istotnego zagrożenia dla środowiska. </w:t>
      </w:r>
    </w:p>
    <w:p w14:paraId="6E9905E4" w14:textId="77777777" w:rsidR="00B718B2" w:rsidRPr="00733002" w:rsidRDefault="00B718B2" w:rsidP="00B718B2">
      <w:pPr>
        <w:rPr>
          <w:rFonts w:ascii="Cambria" w:hAnsi="Cambria" w:cs="Arial"/>
        </w:rPr>
      </w:pPr>
      <w:r w:rsidRPr="00733002">
        <w:rPr>
          <w:rFonts w:ascii="Cambria" w:hAnsi="Cambria" w:cs="Arial"/>
        </w:rPr>
        <w:br w:type="page"/>
      </w:r>
    </w:p>
    <w:p w14:paraId="7F83FEB9" w14:textId="4699204C" w:rsidR="00B718B2" w:rsidRPr="00A9662F" w:rsidRDefault="00B718B2" w:rsidP="00A9662F">
      <w:pPr>
        <w:pStyle w:val="Nagwek1"/>
        <w:numPr>
          <w:ilvl w:val="0"/>
          <w:numId w:val="19"/>
        </w:numPr>
        <w:spacing w:line="360" w:lineRule="auto"/>
        <w:jc w:val="both"/>
        <w:rPr>
          <w:rFonts w:ascii="Cambria" w:hAnsi="Cambria"/>
          <w:szCs w:val="24"/>
        </w:rPr>
      </w:pPr>
      <w:bookmarkStart w:id="31" w:name="_Toc74746629"/>
      <w:r w:rsidRPr="00A9662F">
        <w:rPr>
          <w:rFonts w:ascii="Cambria" w:hAnsi="Cambria"/>
          <w:szCs w:val="24"/>
        </w:rPr>
        <w:lastRenderedPageBreak/>
        <w:t>Prace rozbiórkowe dotyczące przedsięwzięć mogących znacząco oddziaływać na środowisko</w:t>
      </w:r>
      <w:bookmarkEnd w:id="31"/>
    </w:p>
    <w:p w14:paraId="05D00C00" w14:textId="77777777" w:rsidR="00B718B2" w:rsidRPr="00733002" w:rsidRDefault="00B718B2" w:rsidP="00B718B2">
      <w:pPr>
        <w:rPr>
          <w:rFonts w:ascii="Cambria" w:hAnsi="Cambria"/>
        </w:rPr>
      </w:pPr>
    </w:p>
    <w:p w14:paraId="19691B2B" w14:textId="77777777" w:rsidR="00B718B2" w:rsidRPr="00733002" w:rsidRDefault="00B718B2" w:rsidP="00B718B2">
      <w:pPr>
        <w:spacing w:line="360" w:lineRule="auto"/>
        <w:ind w:firstLine="709"/>
        <w:jc w:val="both"/>
        <w:rPr>
          <w:rFonts w:ascii="Cambria" w:hAnsi="Cambria"/>
        </w:rPr>
      </w:pPr>
      <w:r w:rsidRPr="00733002">
        <w:rPr>
          <w:rFonts w:ascii="Cambria" w:hAnsi="Cambria" w:cs="Arial"/>
        </w:rPr>
        <w:t>Nie dotyczy - na podstawie §3.1 pkt. 62)</w:t>
      </w:r>
      <w:r w:rsidRPr="00733002">
        <w:rPr>
          <w:rFonts w:ascii="Cambria" w:hAnsi="Cambria"/>
        </w:rPr>
        <w:t xml:space="preserve"> Rozporządzenia Rady Ministrów z dnia 10 września 2019 r. w sprawie przedsięwzięć mogących znacząco oddziaływać na środowisko (Dz.U. 2019 poz. 1839 z </w:t>
      </w:r>
      <w:proofErr w:type="spellStart"/>
      <w:r w:rsidRPr="00733002">
        <w:rPr>
          <w:rFonts w:ascii="Cambria" w:hAnsi="Cambria"/>
        </w:rPr>
        <w:t>późn</w:t>
      </w:r>
      <w:proofErr w:type="spellEnd"/>
      <w:r w:rsidRPr="00733002">
        <w:rPr>
          <w:rFonts w:ascii="Cambria" w:hAnsi="Cambria"/>
        </w:rPr>
        <w:t>. zm.) inwestycję zalicza się do inwestycji mogącej potencjalnie znacząco oddziaływać na środowisko.</w:t>
      </w:r>
    </w:p>
    <w:p w14:paraId="7043F8D1" w14:textId="77777777" w:rsidR="00B718B2" w:rsidRPr="00733002" w:rsidRDefault="00B718B2" w:rsidP="00B718B2">
      <w:pPr>
        <w:spacing w:line="360" w:lineRule="auto"/>
        <w:ind w:firstLine="709"/>
        <w:jc w:val="both"/>
        <w:rPr>
          <w:rFonts w:ascii="Cambria" w:hAnsi="Cambria"/>
        </w:rPr>
      </w:pPr>
    </w:p>
    <w:p w14:paraId="7AAD4C9A" w14:textId="77777777" w:rsidR="00B718B2" w:rsidRPr="00733002" w:rsidRDefault="00B718B2" w:rsidP="00B718B2">
      <w:pPr>
        <w:rPr>
          <w:rFonts w:ascii="Cambria" w:hAnsi="Cambria"/>
        </w:rPr>
      </w:pPr>
      <w:r w:rsidRPr="00733002">
        <w:rPr>
          <w:rFonts w:ascii="Cambria" w:hAnsi="Cambria"/>
        </w:rPr>
        <w:br w:type="page"/>
      </w:r>
    </w:p>
    <w:p w14:paraId="6560B8B0" w14:textId="77777777" w:rsidR="00B718B2" w:rsidRPr="00733002" w:rsidRDefault="00B718B2" w:rsidP="00B718B2">
      <w:pPr>
        <w:spacing w:line="360" w:lineRule="auto"/>
        <w:jc w:val="both"/>
        <w:rPr>
          <w:rFonts w:ascii="Cambria" w:hAnsi="Cambria"/>
          <w:sz w:val="40"/>
          <w:szCs w:val="40"/>
        </w:rPr>
      </w:pPr>
      <w:r w:rsidRPr="00733002">
        <w:rPr>
          <w:rFonts w:ascii="Cambria" w:hAnsi="Cambria"/>
          <w:sz w:val="40"/>
          <w:szCs w:val="40"/>
        </w:rPr>
        <w:lastRenderedPageBreak/>
        <w:t>Część graficzna</w:t>
      </w:r>
    </w:p>
    <w:p w14:paraId="4A9A24CF" w14:textId="77777777" w:rsidR="00B718B2" w:rsidRPr="00733002" w:rsidRDefault="00B718B2" w:rsidP="00B718B2">
      <w:pPr>
        <w:spacing w:after="0" w:line="360" w:lineRule="auto"/>
        <w:ind w:firstLine="680"/>
        <w:jc w:val="both"/>
        <w:rPr>
          <w:rFonts w:ascii="Cambria" w:hAnsi="Cambria"/>
          <w:sz w:val="20"/>
          <w:szCs w:val="24"/>
        </w:rPr>
      </w:pPr>
    </w:p>
    <w:sectPr w:rsidR="00B718B2" w:rsidRPr="00733002" w:rsidSect="00B718B2">
      <w:headerReference w:type="default" r:id="rId30"/>
      <w:pgSz w:w="11906" w:h="16838"/>
      <w:pgMar w:top="2269" w:right="1077" w:bottom="1134" w:left="1361" w:header="709"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158280" w14:textId="77777777" w:rsidR="00D37400" w:rsidRDefault="00D37400" w:rsidP="00587AE3">
      <w:pPr>
        <w:spacing w:after="0" w:line="240" w:lineRule="auto"/>
      </w:pPr>
      <w:r>
        <w:separator/>
      </w:r>
    </w:p>
  </w:endnote>
  <w:endnote w:type="continuationSeparator" w:id="0">
    <w:p w14:paraId="57123493" w14:textId="77777777" w:rsidR="00D37400" w:rsidRDefault="00D37400" w:rsidP="00587AE3">
      <w:pPr>
        <w:spacing w:after="0" w:line="240" w:lineRule="auto"/>
      </w:pPr>
      <w:r>
        <w:continuationSeparator/>
      </w:r>
    </w:p>
  </w:endnote>
  <w:endnote w:type="continuationNotice" w:id="1">
    <w:p w14:paraId="3DBFAE3B" w14:textId="77777777" w:rsidR="00D37400" w:rsidRDefault="00D374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13F78" w14:textId="77777777" w:rsidR="00D37400" w:rsidRPr="00676F57" w:rsidRDefault="00D37400" w:rsidP="00A714CD">
    <w:pPr>
      <w:pStyle w:val="Stopka"/>
      <w:jc w:val="center"/>
      <w:rPr>
        <w:b/>
        <w:color w:val="00B0F0"/>
        <w:sz w:val="24"/>
      </w:rPr>
    </w:pPr>
    <w:r w:rsidRPr="00676F57">
      <w:rPr>
        <w:b/>
        <w:color w:val="00B0F0"/>
        <w:sz w:val="24"/>
      </w:rPr>
      <w:t xml:space="preserve">SIGMA TRANSFER SP. Z O.O. </w:t>
    </w:r>
  </w:p>
  <w:p w14:paraId="10ECCE77" w14:textId="77777777" w:rsidR="00D37400" w:rsidRPr="00676F57" w:rsidRDefault="00D37400" w:rsidP="00BC25AE">
    <w:pPr>
      <w:pStyle w:val="Stopka"/>
      <w:rPr>
        <w:b/>
        <w:color w:val="00B0F0"/>
        <w:sz w:val="24"/>
      </w:rPr>
    </w:pPr>
    <w:r w:rsidRPr="00676F57">
      <w:rPr>
        <w:b/>
        <w:color w:val="00B0F0"/>
        <w:sz w:val="24"/>
      </w:rPr>
      <w:t>projekty@sigmatransfer.pl</w:t>
    </w:r>
    <w:r w:rsidRPr="00676F57">
      <w:rPr>
        <w:b/>
        <w:color w:val="00B0F0"/>
        <w:sz w:val="24"/>
      </w:rPr>
      <w:tab/>
    </w:r>
    <w:r w:rsidRPr="00676F57">
      <w:rPr>
        <w:b/>
        <w:color w:val="00B0F0"/>
        <w:sz w:val="24"/>
      </w:rPr>
      <w:tab/>
      <w:t>www.sigmatransfer.pl</w:t>
    </w:r>
  </w:p>
  <w:p w14:paraId="67B9660C" w14:textId="77777777" w:rsidR="00D37400" w:rsidRPr="00676F57" w:rsidRDefault="00D37400" w:rsidP="00BC25AE">
    <w:pPr>
      <w:pStyle w:val="Stopka"/>
      <w:rPr>
        <w:color w:val="00B0F0"/>
        <w:sz w:val="20"/>
      </w:rPr>
    </w:pPr>
    <w:r w:rsidRPr="00676F57">
      <w:rPr>
        <w:color w:val="00B0F0"/>
        <w:sz w:val="20"/>
      </w:rPr>
      <w:t>UL. WODNIKA 34</w:t>
    </w:r>
    <w:r w:rsidRPr="00676F57">
      <w:rPr>
        <w:color w:val="00B0F0"/>
        <w:sz w:val="20"/>
      </w:rPr>
      <w:tab/>
      <w:t xml:space="preserve">       </w:t>
    </w:r>
    <w:r w:rsidRPr="00676F57">
      <w:rPr>
        <w:color w:val="00B0F0"/>
        <w:sz w:val="20"/>
      </w:rPr>
      <w:tab/>
      <w:t>REGON 362007881</w:t>
    </w:r>
  </w:p>
  <w:p w14:paraId="4E8CCAC0" w14:textId="77777777" w:rsidR="00D37400" w:rsidRPr="00676F57" w:rsidRDefault="00D37400" w:rsidP="00A714CD">
    <w:pPr>
      <w:pStyle w:val="Stopka"/>
      <w:rPr>
        <w:color w:val="00B0F0"/>
        <w:sz w:val="20"/>
      </w:rPr>
    </w:pPr>
    <w:r w:rsidRPr="00676F57">
      <w:rPr>
        <w:color w:val="00B0F0"/>
        <w:sz w:val="20"/>
      </w:rPr>
      <w:t xml:space="preserve">11-034 TOMASZKOWO             </w:t>
    </w:r>
    <w:r w:rsidRPr="00676F57">
      <w:rPr>
        <w:color w:val="00B0F0"/>
        <w:sz w:val="20"/>
      </w:rPr>
      <w:tab/>
      <w:t xml:space="preserve">       </w:t>
    </w:r>
    <w:r w:rsidRPr="00676F57">
      <w:rPr>
        <w:color w:val="00B0F0"/>
        <w:sz w:val="20"/>
      </w:rPr>
      <w:tab/>
      <w:t xml:space="preserve">    NIP 739-387-67-95</w:t>
    </w:r>
  </w:p>
  <w:sdt>
    <w:sdtPr>
      <w:rPr>
        <w:color w:val="A6A6A6" w:themeColor="background1" w:themeShade="A6"/>
      </w:rPr>
      <w:id w:val="-1276713298"/>
      <w:docPartObj>
        <w:docPartGallery w:val="Page Numbers (Bottom of Page)"/>
        <w:docPartUnique/>
      </w:docPartObj>
    </w:sdtPr>
    <w:sdtEndPr>
      <w:rPr>
        <w:color w:val="auto"/>
      </w:rPr>
    </w:sdtEndPr>
    <w:sdtContent>
      <w:p w14:paraId="0A4B1347" w14:textId="77777777" w:rsidR="00D37400" w:rsidRPr="000D37DA" w:rsidRDefault="00D37400" w:rsidP="00A714CD">
        <w:pPr>
          <w:pStyle w:val="Stopka"/>
          <w:jc w:val="center"/>
          <w:rPr>
            <w:color w:val="A6A6A6" w:themeColor="background1" w:themeShade="A6"/>
          </w:rPr>
        </w:pPr>
      </w:p>
      <w:p w14:paraId="7D2F3101" w14:textId="77777777" w:rsidR="00D37400" w:rsidRDefault="00D37400" w:rsidP="00A10C7B">
        <w:pPr>
          <w:pStyle w:val="Stopka"/>
          <w:tabs>
            <w:tab w:val="center" w:pos="4734"/>
            <w:tab w:val="left" w:pos="6045"/>
          </w:tabs>
          <w:rPr>
            <w:color w:val="A6A6A6" w:themeColor="background1" w:themeShade="A6"/>
          </w:rPr>
        </w:pPr>
        <w:r w:rsidRPr="000D37DA">
          <w:rPr>
            <w:color w:val="A6A6A6" w:themeColor="background1" w:themeShade="A6"/>
          </w:rPr>
          <w:tab/>
        </w:r>
        <w:r w:rsidRPr="000D37DA">
          <w:rPr>
            <w:color w:val="A6A6A6" w:themeColor="background1" w:themeShade="A6"/>
          </w:rPr>
          <w:tab/>
        </w:r>
        <w:r w:rsidRPr="000D37DA">
          <w:rPr>
            <w:color w:val="A6A6A6" w:themeColor="background1" w:themeShade="A6"/>
          </w:rPr>
          <w:fldChar w:fldCharType="begin"/>
        </w:r>
        <w:r w:rsidRPr="000D37DA">
          <w:rPr>
            <w:color w:val="A6A6A6" w:themeColor="background1" w:themeShade="A6"/>
          </w:rPr>
          <w:instrText>PAGE   \* MERGEFORMAT</w:instrText>
        </w:r>
        <w:r w:rsidRPr="000D37DA">
          <w:rPr>
            <w:color w:val="A6A6A6" w:themeColor="background1" w:themeShade="A6"/>
          </w:rPr>
          <w:fldChar w:fldCharType="separate"/>
        </w:r>
        <w:r w:rsidR="003451D3">
          <w:rPr>
            <w:noProof/>
            <w:color w:val="A6A6A6" w:themeColor="background1" w:themeShade="A6"/>
          </w:rPr>
          <w:t>54</w:t>
        </w:r>
        <w:r w:rsidRPr="000D37DA">
          <w:rPr>
            <w:color w:val="A6A6A6" w:themeColor="background1" w:themeShade="A6"/>
          </w:rPr>
          <w:fldChar w:fldCharType="end"/>
        </w:r>
      </w:p>
      <w:p w14:paraId="1677E5A2" w14:textId="77777777" w:rsidR="00D37400" w:rsidRPr="00252549" w:rsidRDefault="00D37400" w:rsidP="00252549">
        <w:pPr>
          <w:pStyle w:val="Stopka"/>
          <w:tabs>
            <w:tab w:val="center" w:pos="4734"/>
            <w:tab w:val="left" w:pos="6045"/>
          </w:tabs>
          <w:rPr>
            <w:color w:val="A6A6A6" w:themeColor="background1" w:themeShade="A6"/>
          </w:rPr>
        </w:pPr>
        <w:r>
          <w:rPr>
            <w:color w:val="A6A6A6" w:themeColor="background1" w:themeShade="A6"/>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90B9A" w14:textId="77777777" w:rsidR="00D37400" w:rsidRDefault="00D37400" w:rsidP="00587AE3">
      <w:pPr>
        <w:spacing w:after="0" w:line="240" w:lineRule="auto"/>
      </w:pPr>
      <w:r>
        <w:separator/>
      </w:r>
    </w:p>
  </w:footnote>
  <w:footnote w:type="continuationSeparator" w:id="0">
    <w:p w14:paraId="6028E8B2" w14:textId="77777777" w:rsidR="00D37400" w:rsidRDefault="00D37400" w:rsidP="00587AE3">
      <w:pPr>
        <w:spacing w:after="0" w:line="240" w:lineRule="auto"/>
      </w:pPr>
      <w:r>
        <w:continuationSeparator/>
      </w:r>
    </w:p>
  </w:footnote>
  <w:footnote w:type="continuationNotice" w:id="1">
    <w:p w14:paraId="268E8572" w14:textId="77777777" w:rsidR="00D37400" w:rsidRDefault="00D3740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9C3ED" w14:textId="77777777" w:rsidR="00D37400" w:rsidRPr="00B7106A" w:rsidRDefault="00D37400" w:rsidP="002A29CB">
    <w:pPr>
      <w:ind w:left="2552"/>
      <w:jc w:val="right"/>
      <w:rPr>
        <w:rFonts w:ascii="Calibri" w:hAnsi="Calibri"/>
        <w:color w:val="0D0D0D" w:themeColor="text1" w:themeTint="F2"/>
        <w:sz w:val="16"/>
        <w:szCs w:val="16"/>
      </w:rPr>
    </w:pPr>
    <w:r w:rsidRPr="00B7106A">
      <w:rPr>
        <w:rFonts w:ascii="Calibri" w:hAnsi="Calibri"/>
        <w:noProof/>
        <w:color w:val="1F497D"/>
        <w:sz w:val="16"/>
        <w:szCs w:val="16"/>
        <w:lang w:eastAsia="pl-PL"/>
      </w:rPr>
      <w:drawing>
        <wp:anchor distT="0" distB="0" distL="114300" distR="114300" simplePos="0" relativeHeight="251661312" behindDoc="1" locked="0" layoutInCell="1" allowOverlap="1" wp14:anchorId="5FE3031F" wp14:editId="22FB986D">
          <wp:simplePos x="0" y="0"/>
          <wp:positionH relativeFrom="column">
            <wp:posOffset>4441412</wp:posOffset>
          </wp:positionH>
          <wp:positionV relativeFrom="paragraph">
            <wp:posOffset>-311992</wp:posOffset>
          </wp:positionV>
          <wp:extent cx="1997851" cy="1170097"/>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ma_logo_01.TIF"/>
                  <pic:cNvPicPr/>
                </pic:nvPicPr>
                <pic:blipFill>
                  <a:blip r:embed="rId1">
                    <a:extLst>
                      <a:ext uri="{28A0092B-C50C-407E-A947-70E740481C1C}">
                        <a14:useLocalDpi xmlns:a14="http://schemas.microsoft.com/office/drawing/2010/main" val="0"/>
                      </a:ext>
                    </a:extLst>
                  </a:blip>
                  <a:stretch>
                    <a:fillRect/>
                  </a:stretch>
                </pic:blipFill>
                <pic:spPr>
                  <a:xfrm>
                    <a:off x="0" y="0"/>
                    <a:ext cx="1997851" cy="1170097"/>
                  </a:xfrm>
                  <a:prstGeom prst="rect">
                    <a:avLst/>
                  </a:prstGeom>
                </pic:spPr>
              </pic:pic>
            </a:graphicData>
          </a:graphic>
        </wp:anchor>
      </w:drawing>
    </w:r>
  </w:p>
  <w:p w14:paraId="43CFA638" w14:textId="285A0066" w:rsidR="00D37400" w:rsidRPr="00161EB0" w:rsidRDefault="00D37400" w:rsidP="00161EB0">
    <w:pPr>
      <w:spacing w:after="0"/>
      <w:rPr>
        <w:rFonts w:ascii="Calibri" w:hAnsi="Calibri"/>
        <w:color w:val="00B0F0"/>
        <w:sz w:val="18"/>
        <w:szCs w:val="16"/>
      </w:rPr>
    </w:pPr>
    <w:r w:rsidRPr="00252549">
      <w:rPr>
        <w:rFonts w:ascii="Calibri" w:hAnsi="Calibri"/>
        <w:color w:val="00B0F0"/>
        <w:sz w:val="18"/>
        <w:szCs w:val="16"/>
      </w:rPr>
      <w:t>Karta Informacyjna Prz</w:t>
    </w:r>
    <w:r>
      <w:rPr>
        <w:rFonts w:ascii="Calibri" w:hAnsi="Calibri"/>
        <w:color w:val="00B0F0"/>
        <w:sz w:val="18"/>
        <w:szCs w:val="16"/>
      </w:rPr>
      <w:t xml:space="preserve">edsięwzięcia dla zadania  pn.: </w:t>
    </w:r>
    <w:r>
      <w:rPr>
        <w:rFonts w:ascii="Calibri" w:hAnsi="Calibri"/>
        <w:b/>
        <w:color w:val="A6A6A6" w:themeColor="background1" w:themeShade="A6"/>
        <w:sz w:val="18"/>
        <w:szCs w:val="16"/>
      </w:rPr>
      <w:br/>
    </w:r>
    <w:r w:rsidRPr="003B2108">
      <w:rPr>
        <w:rFonts w:ascii="Calibri" w:hAnsi="Calibri"/>
        <w:color w:val="00B0F0"/>
        <w:sz w:val="18"/>
        <w:szCs w:val="16"/>
      </w:rPr>
      <w:t>„</w:t>
    </w:r>
    <w:r w:rsidRPr="00161EB0">
      <w:rPr>
        <w:rFonts w:ascii="Calibri" w:hAnsi="Calibri"/>
        <w:color w:val="00B0F0"/>
        <w:sz w:val="18"/>
        <w:szCs w:val="16"/>
      </w:rPr>
      <w:t xml:space="preserve">Rozbudowie drogi powiatowej nr 3002W </w:t>
    </w:r>
    <w:r w:rsidRPr="003B2108">
      <w:rPr>
        <w:rFonts w:ascii="Calibri" w:hAnsi="Calibri"/>
        <w:color w:val="00B0F0"/>
        <w:sz w:val="18"/>
        <w:szCs w:val="16"/>
      </w:rPr>
      <w:t>Miączynek</w:t>
    </w:r>
    <w:r>
      <w:rPr>
        <w:rFonts w:ascii="Calibri" w:hAnsi="Calibri"/>
        <w:color w:val="00B0F0"/>
        <w:sz w:val="18"/>
        <w:szCs w:val="16"/>
      </w:rPr>
      <w:t xml:space="preserve"> </w:t>
    </w:r>
    <w:r w:rsidRPr="003B2108">
      <w:rPr>
        <w:rFonts w:ascii="Calibri" w:hAnsi="Calibri"/>
        <w:color w:val="00B0F0"/>
        <w:sz w:val="18"/>
        <w:szCs w:val="16"/>
      </w:rPr>
      <w:t>-</w:t>
    </w:r>
    <w:r>
      <w:rPr>
        <w:rFonts w:ascii="Calibri" w:hAnsi="Calibri"/>
        <w:color w:val="00B0F0"/>
        <w:sz w:val="18"/>
        <w:szCs w:val="16"/>
      </w:rPr>
      <w:t xml:space="preserve"> </w:t>
    </w:r>
    <w:r w:rsidRPr="003B2108">
      <w:rPr>
        <w:rFonts w:ascii="Calibri" w:hAnsi="Calibri"/>
        <w:color w:val="00B0F0"/>
        <w:sz w:val="18"/>
        <w:szCs w:val="16"/>
      </w:rPr>
      <w:t>Smoszewo”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DC6ED" w14:textId="77777777" w:rsidR="00D37400" w:rsidRPr="00252549" w:rsidRDefault="00D37400" w:rsidP="00252549">
    <w:pPr>
      <w:ind w:left="2552"/>
      <w:rPr>
        <w:rFonts w:ascii="Calibri" w:hAnsi="Calibri"/>
        <w:color w:val="00B0F0"/>
        <w:sz w:val="16"/>
        <w:szCs w:val="16"/>
      </w:rPr>
    </w:pPr>
    <w:r w:rsidRPr="00252549">
      <w:rPr>
        <w:rFonts w:ascii="Calibri" w:hAnsi="Calibri"/>
        <w:noProof/>
        <w:color w:val="00B0F0"/>
        <w:sz w:val="20"/>
        <w:lang w:eastAsia="pl-PL"/>
      </w:rPr>
      <w:drawing>
        <wp:anchor distT="0" distB="0" distL="114300" distR="114300" simplePos="0" relativeHeight="251665408" behindDoc="1" locked="0" layoutInCell="1" allowOverlap="1" wp14:anchorId="2913511C" wp14:editId="651B6BE6">
          <wp:simplePos x="0" y="0"/>
          <wp:positionH relativeFrom="column">
            <wp:posOffset>4441412</wp:posOffset>
          </wp:positionH>
          <wp:positionV relativeFrom="paragraph">
            <wp:posOffset>-311992</wp:posOffset>
          </wp:positionV>
          <wp:extent cx="1997851" cy="1170097"/>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ma_logo_01.TIF"/>
                  <pic:cNvPicPr/>
                </pic:nvPicPr>
                <pic:blipFill>
                  <a:blip r:embed="rId1">
                    <a:extLst>
                      <a:ext uri="{28A0092B-C50C-407E-A947-70E740481C1C}">
                        <a14:useLocalDpi xmlns:a14="http://schemas.microsoft.com/office/drawing/2010/main" val="0"/>
                      </a:ext>
                    </a:extLst>
                  </a:blip>
                  <a:stretch>
                    <a:fillRect/>
                  </a:stretch>
                </pic:blipFill>
                <pic:spPr>
                  <a:xfrm>
                    <a:off x="0" y="0"/>
                    <a:ext cx="1997851" cy="1170097"/>
                  </a:xfrm>
                  <a:prstGeom prst="rect">
                    <a:avLst/>
                  </a:prstGeom>
                </pic:spPr>
              </pic:pic>
            </a:graphicData>
          </a:graphic>
        </wp:anchor>
      </w:drawing>
    </w:r>
  </w:p>
  <w:p w14:paraId="2C6E53F6" w14:textId="41000405" w:rsidR="00D37400" w:rsidRPr="00161EB0" w:rsidRDefault="00D37400" w:rsidP="00390E33">
    <w:pPr>
      <w:spacing w:after="0"/>
      <w:rPr>
        <w:rFonts w:ascii="Calibri" w:hAnsi="Calibri"/>
        <w:color w:val="00B0F0"/>
        <w:sz w:val="18"/>
        <w:szCs w:val="16"/>
      </w:rPr>
    </w:pPr>
    <w:r w:rsidRPr="00252549">
      <w:rPr>
        <w:rFonts w:ascii="Calibri" w:hAnsi="Calibri"/>
        <w:color w:val="00B0F0"/>
        <w:sz w:val="18"/>
        <w:szCs w:val="16"/>
      </w:rPr>
      <w:t>Karta Informacyjna Prz</w:t>
    </w:r>
    <w:r>
      <w:rPr>
        <w:rFonts w:ascii="Calibri" w:hAnsi="Calibri"/>
        <w:color w:val="00B0F0"/>
        <w:sz w:val="18"/>
        <w:szCs w:val="16"/>
      </w:rPr>
      <w:t xml:space="preserve">edsięwzięcia dla zadania  pn.: </w:t>
    </w:r>
    <w:r>
      <w:rPr>
        <w:rFonts w:ascii="Calibri" w:hAnsi="Calibri"/>
        <w:b/>
        <w:color w:val="A6A6A6" w:themeColor="background1" w:themeShade="A6"/>
        <w:sz w:val="18"/>
        <w:szCs w:val="16"/>
      </w:rPr>
      <w:br/>
    </w:r>
    <w:r w:rsidRPr="003B2108">
      <w:rPr>
        <w:rFonts w:ascii="Calibri" w:hAnsi="Calibri"/>
        <w:color w:val="00B0F0"/>
        <w:sz w:val="18"/>
        <w:szCs w:val="16"/>
      </w:rPr>
      <w:t>„</w:t>
    </w:r>
    <w:r w:rsidRPr="00161EB0">
      <w:rPr>
        <w:rFonts w:ascii="Calibri" w:hAnsi="Calibri"/>
        <w:color w:val="00B0F0"/>
        <w:sz w:val="18"/>
        <w:szCs w:val="16"/>
      </w:rPr>
      <w:t xml:space="preserve">Rozbudowie drogi powiatowej nr 3002W </w:t>
    </w:r>
    <w:r w:rsidRPr="003B2108">
      <w:rPr>
        <w:rFonts w:ascii="Calibri" w:hAnsi="Calibri"/>
        <w:color w:val="00B0F0"/>
        <w:sz w:val="18"/>
        <w:szCs w:val="16"/>
      </w:rPr>
      <w:t>Miączynek</w:t>
    </w:r>
    <w:r>
      <w:rPr>
        <w:rFonts w:ascii="Calibri" w:hAnsi="Calibri"/>
        <w:color w:val="00B0F0"/>
        <w:sz w:val="18"/>
        <w:szCs w:val="16"/>
      </w:rPr>
      <w:t xml:space="preserve"> </w:t>
    </w:r>
    <w:r w:rsidRPr="003B2108">
      <w:rPr>
        <w:rFonts w:ascii="Calibri" w:hAnsi="Calibri"/>
        <w:color w:val="00B0F0"/>
        <w:sz w:val="18"/>
        <w:szCs w:val="16"/>
      </w:rPr>
      <w:t>-</w:t>
    </w:r>
    <w:r>
      <w:rPr>
        <w:rFonts w:ascii="Calibri" w:hAnsi="Calibri"/>
        <w:color w:val="00B0F0"/>
        <w:sz w:val="18"/>
        <w:szCs w:val="16"/>
      </w:rPr>
      <w:t xml:space="preserve"> </w:t>
    </w:r>
    <w:r w:rsidRPr="003B2108">
      <w:rPr>
        <w:rFonts w:ascii="Calibri" w:hAnsi="Calibri"/>
        <w:color w:val="00B0F0"/>
        <w:sz w:val="18"/>
        <w:szCs w:val="16"/>
      </w:rPr>
      <w:t>Smoszewo”</w:t>
    </w:r>
  </w:p>
  <w:p w14:paraId="1F59F2C2" w14:textId="5BBC765B" w:rsidR="00D37400" w:rsidRPr="00EA1850" w:rsidRDefault="00D37400" w:rsidP="00390E33">
    <w:pPr>
      <w:pStyle w:val="Nagwek"/>
      <w:rPr>
        <w:rFonts w:ascii="Verdana" w:hAnsi="Verdana"/>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52B3A" w14:textId="77777777" w:rsidR="00D37400" w:rsidRPr="00DB545F" w:rsidRDefault="00D37400" w:rsidP="002A29CB">
    <w:pPr>
      <w:ind w:left="2552"/>
      <w:jc w:val="right"/>
      <w:rPr>
        <w:rFonts w:ascii="Calibri" w:hAnsi="Calibri"/>
        <w:color w:val="0D0D0D" w:themeColor="text1" w:themeTint="F2"/>
        <w:sz w:val="16"/>
        <w:szCs w:val="16"/>
      </w:rPr>
    </w:pPr>
    <w:r>
      <w:rPr>
        <w:rFonts w:ascii="Calibri" w:hAnsi="Calibri"/>
        <w:noProof/>
        <w:color w:val="1F497D"/>
        <w:sz w:val="20"/>
        <w:lang w:eastAsia="pl-PL"/>
      </w:rPr>
      <w:drawing>
        <wp:anchor distT="0" distB="0" distL="114300" distR="114300" simplePos="0" relativeHeight="251663360" behindDoc="1" locked="0" layoutInCell="1" allowOverlap="1" wp14:anchorId="68073064" wp14:editId="76D8645C">
          <wp:simplePos x="0" y="0"/>
          <wp:positionH relativeFrom="column">
            <wp:posOffset>4241165</wp:posOffset>
          </wp:positionH>
          <wp:positionV relativeFrom="paragraph">
            <wp:posOffset>-307340</wp:posOffset>
          </wp:positionV>
          <wp:extent cx="2200275" cy="1288652"/>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ma_logo_01.TIF"/>
                  <pic:cNvPicPr/>
                </pic:nvPicPr>
                <pic:blipFill>
                  <a:blip r:embed="rId1">
                    <a:extLst>
                      <a:ext uri="{28A0092B-C50C-407E-A947-70E740481C1C}">
                        <a14:useLocalDpi xmlns:a14="http://schemas.microsoft.com/office/drawing/2010/main" val="0"/>
                      </a:ext>
                    </a:extLst>
                  </a:blip>
                  <a:stretch>
                    <a:fillRect/>
                  </a:stretch>
                </pic:blipFill>
                <pic:spPr>
                  <a:xfrm>
                    <a:off x="0" y="0"/>
                    <a:ext cx="2200275" cy="1288652"/>
                  </a:xfrm>
                  <a:prstGeom prst="rect">
                    <a:avLst/>
                  </a:prstGeom>
                </pic:spPr>
              </pic:pic>
            </a:graphicData>
          </a:graphic>
        </wp:anchor>
      </w:drawing>
    </w:r>
  </w:p>
  <w:p w14:paraId="050D2B16" w14:textId="77777777" w:rsidR="00D37400" w:rsidRPr="00161EB0" w:rsidRDefault="00D37400" w:rsidP="009E0ED2">
    <w:pPr>
      <w:spacing w:after="0"/>
      <w:rPr>
        <w:rFonts w:ascii="Calibri" w:hAnsi="Calibri"/>
        <w:color w:val="00B0F0"/>
        <w:sz w:val="18"/>
        <w:szCs w:val="16"/>
      </w:rPr>
    </w:pPr>
    <w:r w:rsidRPr="00252549">
      <w:rPr>
        <w:rFonts w:ascii="Calibri" w:hAnsi="Calibri"/>
        <w:color w:val="00B0F0"/>
        <w:sz w:val="18"/>
        <w:szCs w:val="16"/>
      </w:rPr>
      <w:t>Karta Informacyjna Prz</w:t>
    </w:r>
    <w:r>
      <w:rPr>
        <w:rFonts w:ascii="Calibri" w:hAnsi="Calibri"/>
        <w:color w:val="00B0F0"/>
        <w:sz w:val="18"/>
        <w:szCs w:val="16"/>
      </w:rPr>
      <w:t xml:space="preserve">edsięwzięcia dla zadania  pn.: </w:t>
    </w:r>
    <w:r>
      <w:rPr>
        <w:rFonts w:ascii="Calibri" w:hAnsi="Calibri"/>
        <w:b/>
        <w:color w:val="A6A6A6" w:themeColor="background1" w:themeShade="A6"/>
        <w:sz w:val="18"/>
        <w:szCs w:val="16"/>
      </w:rPr>
      <w:br/>
    </w:r>
    <w:r w:rsidRPr="003B2108">
      <w:rPr>
        <w:rFonts w:ascii="Calibri" w:hAnsi="Calibri"/>
        <w:color w:val="00B0F0"/>
        <w:sz w:val="18"/>
        <w:szCs w:val="16"/>
      </w:rPr>
      <w:t>„</w:t>
    </w:r>
    <w:r w:rsidRPr="00161EB0">
      <w:rPr>
        <w:rFonts w:ascii="Calibri" w:hAnsi="Calibri"/>
        <w:color w:val="00B0F0"/>
        <w:sz w:val="18"/>
        <w:szCs w:val="16"/>
      </w:rPr>
      <w:t xml:space="preserve">Rozbudowie drogi powiatowej nr 3002W </w:t>
    </w:r>
    <w:r w:rsidRPr="003B2108">
      <w:rPr>
        <w:rFonts w:ascii="Calibri" w:hAnsi="Calibri"/>
        <w:color w:val="00B0F0"/>
        <w:sz w:val="18"/>
        <w:szCs w:val="16"/>
      </w:rPr>
      <w:t>Miączynek</w:t>
    </w:r>
    <w:r>
      <w:rPr>
        <w:rFonts w:ascii="Calibri" w:hAnsi="Calibri"/>
        <w:color w:val="00B0F0"/>
        <w:sz w:val="18"/>
        <w:szCs w:val="16"/>
      </w:rPr>
      <w:t xml:space="preserve"> </w:t>
    </w:r>
    <w:r w:rsidRPr="003B2108">
      <w:rPr>
        <w:rFonts w:ascii="Calibri" w:hAnsi="Calibri"/>
        <w:color w:val="00B0F0"/>
        <w:sz w:val="18"/>
        <w:szCs w:val="16"/>
      </w:rPr>
      <w:t>-</w:t>
    </w:r>
    <w:r>
      <w:rPr>
        <w:rFonts w:ascii="Calibri" w:hAnsi="Calibri"/>
        <w:color w:val="00B0F0"/>
        <w:sz w:val="18"/>
        <w:szCs w:val="16"/>
      </w:rPr>
      <w:t xml:space="preserve"> </w:t>
    </w:r>
    <w:r w:rsidRPr="003B2108">
      <w:rPr>
        <w:rFonts w:ascii="Calibri" w:hAnsi="Calibri"/>
        <w:color w:val="00B0F0"/>
        <w:sz w:val="18"/>
        <w:szCs w:val="16"/>
      </w:rPr>
      <w:t>Smoszewo”</w:t>
    </w:r>
  </w:p>
  <w:p w14:paraId="22CDBB2F" w14:textId="77777777" w:rsidR="00D37400" w:rsidRPr="00DB545F" w:rsidRDefault="00D37400" w:rsidP="00A10C7B">
    <w:pPr>
      <w:spacing w:after="0"/>
      <w:rPr>
        <w:rFonts w:ascii="Calibri" w:hAnsi="Calibri"/>
        <w:color w:val="0D0D0D" w:themeColor="text1" w:themeTint="F2"/>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6"/>
    <w:multiLevelType w:val="singleLevel"/>
    <w:tmpl w:val="90C6A8E0"/>
    <w:name w:val="WW8Num45"/>
    <w:lvl w:ilvl="0">
      <w:start w:val="1"/>
      <w:numFmt w:val="bullet"/>
      <w:lvlText w:val=""/>
      <w:lvlJc w:val="left"/>
      <w:pPr>
        <w:tabs>
          <w:tab w:val="num" w:pos="720"/>
        </w:tabs>
        <w:ind w:left="720" w:hanging="360"/>
      </w:pPr>
      <w:rPr>
        <w:rFonts w:ascii="Symbol" w:hAnsi="Symbol"/>
        <w:vertAlign w:val="baseline"/>
      </w:rPr>
    </w:lvl>
  </w:abstractNum>
  <w:abstractNum w:abstractNumId="1" w15:restartNumberingAfterBreak="0">
    <w:nsid w:val="01D91231"/>
    <w:multiLevelType w:val="hybridMultilevel"/>
    <w:tmpl w:val="069016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CD1333"/>
    <w:multiLevelType w:val="hybridMultilevel"/>
    <w:tmpl w:val="7234C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D43ECF"/>
    <w:multiLevelType w:val="hybridMultilevel"/>
    <w:tmpl w:val="A350BE06"/>
    <w:lvl w:ilvl="0" w:tplc="00000007">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9D5AA2"/>
    <w:multiLevelType w:val="hybridMultilevel"/>
    <w:tmpl w:val="597A0AAE"/>
    <w:lvl w:ilvl="0" w:tplc="00000007">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5790636"/>
    <w:multiLevelType w:val="multilevel"/>
    <w:tmpl w:val="F3607324"/>
    <w:lvl w:ilvl="0">
      <w:start w:val="1"/>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6" w15:restartNumberingAfterBreak="0">
    <w:nsid w:val="19CE2B42"/>
    <w:multiLevelType w:val="multilevel"/>
    <w:tmpl w:val="15360982"/>
    <w:lvl w:ilvl="0">
      <w:start w:val="1"/>
      <w:numFmt w:val="decimal"/>
      <w:pStyle w:val="Nagwek1"/>
      <w:lvlText w:val="%1"/>
      <w:lvlJc w:val="left"/>
      <w:pPr>
        <w:ind w:left="432" w:hanging="432"/>
      </w:pPr>
    </w:lvl>
    <w:lvl w:ilvl="1">
      <w:start w:val="1"/>
      <w:numFmt w:val="decimal"/>
      <w:pStyle w:val="Nagwek2"/>
      <w:lvlText w:val="%1.%2"/>
      <w:lvlJc w:val="left"/>
      <w:pPr>
        <w:ind w:left="576" w:hanging="576"/>
      </w:pPr>
      <w:rPr>
        <w:rFonts w:ascii="Verdana" w:hAnsi="Verdana" w:hint="default"/>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7" w15:restartNumberingAfterBreak="0">
    <w:nsid w:val="1E7945DF"/>
    <w:multiLevelType w:val="hybridMultilevel"/>
    <w:tmpl w:val="9672FA1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33A05170"/>
    <w:multiLevelType w:val="hybridMultilevel"/>
    <w:tmpl w:val="E8EA1B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44BA6377"/>
    <w:multiLevelType w:val="hybridMultilevel"/>
    <w:tmpl w:val="CCD0D138"/>
    <w:lvl w:ilvl="0" w:tplc="C194F8A8">
      <w:start w:val="5"/>
      <w:numFmt w:val="decimal"/>
      <w:lvlText w:val="%1."/>
      <w:lvlJc w:val="left"/>
      <w:pPr>
        <w:ind w:left="750" w:hanging="360"/>
      </w:pPr>
      <w:rPr>
        <w:rFonts w:hint="default"/>
      </w:rPr>
    </w:lvl>
    <w:lvl w:ilvl="1" w:tplc="04150019">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10" w15:restartNumberingAfterBreak="0">
    <w:nsid w:val="4ACF1922"/>
    <w:multiLevelType w:val="multilevel"/>
    <w:tmpl w:val="A454C3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B01A7F"/>
    <w:multiLevelType w:val="multilevel"/>
    <w:tmpl w:val="43987E98"/>
    <w:lvl w:ilvl="0">
      <w:start w:val="12"/>
      <w:numFmt w:val="decimal"/>
      <w:lvlText w:val="%1"/>
      <w:lvlJc w:val="left"/>
      <w:pPr>
        <w:ind w:left="465" w:hanging="465"/>
      </w:pPr>
      <w:rPr>
        <w:rFonts w:hint="default"/>
      </w:rPr>
    </w:lvl>
    <w:lvl w:ilvl="1">
      <w:start w:val="1"/>
      <w:numFmt w:val="decimal"/>
      <w:lvlText w:val="%1.%2"/>
      <w:lvlJc w:val="left"/>
      <w:pPr>
        <w:ind w:left="1883" w:hanging="46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12" w15:restartNumberingAfterBreak="0">
    <w:nsid w:val="58267954"/>
    <w:multiLevelType w:val="multilevel"/>
    <w:tmpl w:val="B87E6510"/>
    <w:lvl w:ilvl="0">
      <w:start w:val="7"/>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13" w15:restartNumberingAfterBreak="0">
    <w:nsid w:val="5AC86590"/>
    <w:multiLevelType w:val="hybridMultilevel"/>
    <w:tmpl w:val="D8E2EAE6"/>
    <w:lvl w:ilvl="0" w:tplc="00000007">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B4F2DDA"/>
    <w:multiLevelType w:val="multilevel"/>
    <w:tmpl w:val="38CAE6A2"/>
    <w:lvl w:ilvl="0">
      <w:start w:val="1"/>
      <w:numFmt w:val="decimal"/>
      <w:lvlText w:val="%1."/>
      <w:lvlJc w:val="left"/>
      <w:pPr>
        <w:ind w:left="720" w:hanging="360"/>
      </w:pPr>
    </w:lvl>
    <w:lvl w:ilvl="1">
      <w:start w:val="1"/>
      <w:numFmt w:val="decimal"/>
      <w:isLgl/>
      <w:lvlText w:val="%1.%2."/>
      <w:lvlJc w:val="left"/>
      <w:pPr>
        <w:ind w:left="1080" w:hanging="720"/>
      </w:pPr>
      <w:rPr>
        <w:rFonts w:ascii="Verdana" w:hAnsi="Verdana"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5B6A4312"/>
    <w:multiLevelType w:val="multilevel"/>
    <w:tmpl w:val="769E30D0"/>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D2656D0"/>
    <w:multiLevelType w:val="hybridMultilevel"/>
    <w:tmpl w:val="1EEED914"/>
    <w:lvl w:ilvl="0" w:tplc="04150001">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17" w15:restartNumberingAfterBreak="0">
    <w:nsid w:val="62CA2974"/>
    <w:multiLevelType w:val="multilevel"/>
    <w:tmpl w:val="FC5265F0"/>
    <w:lvl w:ilvl="0">
      <w:start w:val="1"/>
      <w:numFmt w:val="decimal"/>
      <w:lvlText w:val="%1)"/>
      <w:lvlJc w:val="left"/>
      <w:pPr>
        <w:ind w:left="360" w:hanging="360"/>
      </w:pPr>
      <w:rPr>
        <w:vertAlign w:val="baseline"/>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4E44EB3"/>
    <w:multiLevelType w:val="multilevel"/>
    <w:tmpl w:val="C6286922"/>
    <w:lvl w:ilvl="0">
      <w:start w:val="1"/>
      <w:numFmt w:val="decimal"/>
      <w:lvlText w:val="%1)"/>
      <w:lvlJc w:val="left"/>
      <w:pPr>
        <w:ind w:left="360" w:hanging="360"/>
      </w:pPr>
      <w:rPr>
        <w:vertAlign w:val="baseline"/>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B9619DE"/>
    <w:multiLevelType w:val="hybridMultilevel"/>
    <w:tmpl w:val="0E0E70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769E5413"/>
    <w:multiLevelType w:val="hybridMultilevel"/>
    <w:tmpl w:val="1A7080BA"/>
    <w:lvl w:ilvl="0" w:tplc="0006417A">
      <w:start w:val="4"/>
      <w:numFmt w:val="decimal"/>
      <w:lvlText w:val="%1."/>
      <w:lvlJc w:val="left"/>
      <w:pPr>
        <w:ind w:left="750" w:hanging="360"/>
      </w:pPr>
      <w:rPr>
        <w:rFonts w:hint="default"/>
        <w:b/>
      </w:rPr>
    </w:lvl>
    <w:lvl w:ilvl="1" w:tplc="04150019">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21" w15:restartNumberingAfterBreak="0">
    <w:nsid w:val="769F0E5F"/>
    <w:multiLevelType w:val="multilevel"/>
    <w:tmpl w:val="E674AAD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FA346C"/>
    <w:multiLevelType w:val="multilevel"/>
    <w:tmpl w:val="C6763DC2"/>
    <w:lvl w:ilvl="0">
      <w:start w:val="13"/>
      <w:numFmt w:val="decimal"/>
      <w:lvlText w:val="%1"/>
      <w:lvlJc w:val="left"/>
      <w:pPr>
        <w:ind w:left="465" w:hanging="465"/>
      </w:pPr>
      <w:rPr>
        <w:rFonts w:hint="default"/>
      </w:rPr>
    </w:lvl>
    <w:lvl w:ilvl="1">
      <w:start w:val="1"/>
      <w:numFmt w:val="decimal"/>
      <w:lvlText w:val="%1.%2"/>
      <w:lvlJc w:val="left"/>
      <w:pPr>
        <w:ind w:left="1883" w:hanging="46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num w:numId="1">
    <w:abstractNumId w:val="1"/>
  </w:num>
  <w:num w:numId="2">
    <w:abstractNumId w:val="2"/>
  </w:num>
  <w:num w:numId="3">
    <w:abstractNumId w:val="13"/>
  </w:num>
  <w:num w:numId="4">
    <w:abstractNumId w:val="8"/>
  </w:num>
  <w:num w:numId="5">
    <w:abstractNumId w:val="4"/>
  </w:num>
  <w:num w:numId="6">
    <w:abstractNumId w:val="14"/>
  </w:num>
  <w:num w:numId="7">
    <w:abstractNumId w:val="6"/>
  </w:num>
  <w:num w:numId="8">
    <w:abstractNumId w:val="3"/>
  </w:num>
  <w:num w:numId="9">
    <w:abstractNumId w:val="7"/>
  </w:num>
  <w:num w:numId="10">
    <w:abstractNumId w:val="19"/>
  </w:num>
  <w:num w:numId="11">
    <w:abstractNumId w:val="18"/>
  </w:num>
  <w:num w:numId="12">
    <w:abstractNumId w:val="17"/>
  </w:num>
  <w:num w:numId="13">
    <w:abstractNumId w:val="21"/>
  </w:num>
  <w:num w:numId="14">
    <w:abstractNumId w:val="16"/>
  </w:num>
  <w:num w:numId="15">
    <w:abstractNumId w:val="5"/>
  </w:num>
  <w:num w:numId="16">
    <w:abstractNumId w:val="15"/>
  </w:num>
  <w:num w:numId="17">
    <w:abstractNumId w:val="10"/>
  </w:num>
  <w:num w:numId="18">
    <w:abstractNumId w:val="9"/>
  </w:num>
  <w:num w:numId="19">
    <w:abstractNumId w:val="20"/>
  </w:num>
  <w:num w:numId="20">
    <w:abstractNumId w:val="12"/>
  </w:num>
  <w:num w:numId="21">
    <w:abstractNumId w:val="11"/>
  </w:num>
  <w:num w:numId="2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defaultTabStop w:val="709"/>
  <w:hyphenationZone w:val="425"/>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AE3"/>
    <w:rsid w:val="00000660"/>
    <w:rsid w:val="000010CB"/>
    <w:rsid w:val="000015A0"/>
    <w:rsid w:val="0000436D"/>
    <w:rsid w:val="000154AD"/>
    <w:rsid w:val="00017229"/>
    <w:rsid w:val="00023E68"/>
    <w:rsid w:val="00027392"/>
    <w:rsid w:val="00031F7A"/>
    <w:rsid w:val="0003343F"/>
    <w:rsid w:val="0003396B"/>
    <w:rsid w:val="00035B75"/>
    <w:rsid w:val="00036DAC"/>
    <w:rsid w:val="000407FF"/>
    <w:rsid w:val="000432B5"/>
    <w:rsid w:val="00043F82"/>
    <w:rsid w:val="000500DB"/>
    <w:rsid w:val="00050FDD"/>
    <w:rsid w:val="00051CD3"/>
    <w:rsid w:val="000533C6"/>
    <w:rsid w:val="000541E7"/>
    <w:rsid w:val="00056480"/>
    <w:rsid w:val="00056E46"/>
    <w:rsid w:val="00061C56"/>
    <w:rsid w:val="00064259"/>
    <w:rsid w:val="00067BD7"/>
    <w:rsid w:val="00070FF6"/>
    <w:rsid w:val="00071A18"/>
    <w:rsid w:val="00072B37"/>
    <w:rsid w:val="00073461"/>
    <w:rsid w:val="000743AE"/>
    <w:rsid w:val="00074948"/>
    <w:rsid w:val="00076194"/>
    <w:rsid w:val="00082EF3"/>
    <w:rsid w:val="00084D99"/>
    <w:rsid w:val="00086266"/>
    <w:rsid w:val="0009076F"/>
    <w:rsid w:val="000936B4"/>
    <w:rsid w:val="000A0BFC"/>
    <w:rsid w:val="000A15AB"/>
    <w:rsid w:val="000A1ECC"/>
    <w:rsid w:val="000A2E28"/>
    <w:rsid w:val="000A3471"/>
    <w:rsid w:val="000A486A"/>
    <w:rsid w:val="000A54AE"/>
    <w:rsid w:val="000A5DEA"/>
    <w:rsid w:val="000B14E2"/>
    <w:rsid w:val="000B440F"/>
    <w:rsid w:val="000B472C"/>
    <w:rsid w:val="000B52D0"/>
    <w:rsid w:val="000B7A4E"/>
    <w:rsid w:val="000C0423"/>
    <w:rsid w:val="000C26AE"/>
    <w:rsid w:val="000C3014"/>
    <w:rsid w:val="000C3853"/>
    <w:rsid w:val="000C3E58"/>
    <w:rsid w:val="000C468E"/>
    <w:rsid w:val="000D13D2"/>
    <w:rsid w:val="000D37DA"/>
    <w:rsid w:val="000D54E9"/>
    <w:rsid w:val="000D6E1B"/>
    <w:rsid w:val="000E15D5"/>
    <w:rsid w:val="000E483D"/>
    <w:rsid w:val="000E7ED1"/>
    <w:rsid w:val="000F0CDC"/>
    <w:rsid w:val="000F33A1"/>
    <w:rsid w:val="000F363F"/>
    <w:rsid w:val="000F6A5B"/>
    <w:rsid w:val="00100053"/>
    <w:rsid w:val="00100DBF"/>
    <w:rsid w:val="00101B6A"/>
    <w:rsid w:val="00101EE2"/>
    <w:rsid w:val="00102D67"/>
    <w:rsid w:val="0011103B"/>
    <w:rsid w:val="00111186"/>
    <w:rsid w:val="00114A41"/>
    <w:rsid w:val="001164E7"/>
    <w:rsid w:val="001200CE"/>
    <w:rsid w:val="0012195D"/>
    <w:rsid w:val="00121D89"/>
    <w:rsid w:val="0012280B"/>
    <w:rsid w:val="001250E3"/>
    <w:rsid w:val="001261E0"/>
    <w:rsid w:val="0012620B"/>
    <w:rsid w:val="001310F2"/>
    <w:rsid w:val="00131814"/>
    <w:rsid w:val="00136DDF"/>
    <w:rsid w:val="00140BBB"/>
    <w:rsid w:val="00152481"/>
    <w:rsid w:val="001538D1"/>
    <w:rsid w:val="0015521B"/>
    <w:rsid w:val="00156D51"/>
    <w:rsid w:val="0015748A"/>
    <w:rsid w:val="00160F63"/>
    <w:rsid w:val="00161EB0"/>
    <w:rsid w:val="00162D2E"/>
    <w:rsid w:val="0016391E"/>
    <w:rsid w:val="00163AC8"/>
    <w:rsid w:val="00163B78"/>
    <w:rsid w:val="001656C6"/>
    <w:rsid w:val="00165E6F"/>
    <w:rsid w:val="00166822"/>
    <w:rsid w:val="00166BEB"/>
    <w:rsid w:val="0017092A"/>
    <w:rsid w:val="00170A28"/>
    <w:rsid w:val="0017148F"/>
    <w:rsid w:val="001777F0"/>
    <w:rsid w:val="001822A9"/>
    <w:rsid w:val="00187FAC"/>
    <w:rsid w:val="0019472B"/>
    <w:rsid w:val="00195468"/>
    <w:rsid w:val="00196858"/>
    <w:rsid w:val="00196CFB"/>
    <w:rsid w:val="00197EB5"/>
    <w:rsid w:val="001A1FF9"/>
    <w:rsid w:val="001B00F2"/>
    <w:rsid w:val="001B0BFC"/>
    <w:rsid w:val="001B30A8"/>
    <w:rsid w:val="001B4872"/>
    <w:rsid w:val="001B6589"/>
    <w:rsid w:val="001B669E"/>
    <w:rsid w:val="001B6803"/>
    <w:rsid w:val="001C1BFE"/>
    <w:rsid w:val="001C305D"/>
    <w:rsid w:val="001C59C6"/>
    <w:rsid w:val="001C7211"/>
    <w:rsid w:val="001C723F"/>
    <w:rsid w:val="001D17CA"/>
    <w:rsid w:val="001D2C9F"/>
    <w:rsid w:val="001D3301"/>
    <w:rsid w:val="001D3907"/>
    <w:rsid w:val="001D5024"/>
    <w:rsid w:val="001D52BA"/>
    <w:rsid w:val="001D6856"/>
    <w:rsid w:val="001E0A2F"/>
    <w:rsid w:val="001E4197"/>
    <w:rsid w:val="001E52B6"/>
    <w:rsid w:val="001E715C"/>
    <w:rsid w:val="001E76E6"/>
    <w:rsid w:val="001F1690"/>
    <w:rsid w:val="001F211E"/>
    <w:rsid w:val="001F3324"/>
    <w:rsid w:val="001F4A83"/>
    <w:rsid w:val="001F7C12"/>
    <w:rsid w:val="002004B2"/>
    <w:rsid w:val="00202D4F"/>
    <w:rsid w:val="00206943"/>
    <w:rsid w:val="0021492A"/>
    <w:rsid w:val="0021494D"/>
    <w:rsid w:val="002154A7"/>
    <w:rsid w:val="00216A26"/>
    <w:rsid w:val="00221124"/>
    <w:rsid w:val="00222C80"/>
    <w:rsid w:val="00223CB7"/>
    <w:rsid w:val="002245D4"/>
    <w:rsid w:val="00225BA0"/>
    <w:rsid w:val="0023217C"/>
    <w:rsid w:val="002325DA"/>
    <w:rsid w:val="002346CB"/>
    <w:rsid w:val="00235440"/>
    <w:rsid w:val="002354D3"/>
    <w:rsid w:val="002432D5"/>
    <w:rsid w:val="002433AB"/>
    <w:rsid w:val="00244DDA"/>
    <w:rsid w:val="0025102D"/>
    <w:rsid w:val="00252549"/>
    <w:rsid w:val="00255D4A"/>
    <w:rsid w:val="00257053"/>
    <w:rsid w:val="00257587"/>
    <w:rsid w:val="0026287A"/>
    <w:rsid w:val="00264DD6"/>
    <w:rsid w:val="00265B65"/>
    <w:rsid w:val="00270577"/>
    <w:rsid w:val="00272D13"/>
    <w:rsid w:val="00273D9D"/>
    <w:rsid w:val="00273F5B"/>
    <w:rsid w:val="00273FB7"/>
    <w:rsid w:val="00274E57"/>
    <w:rsid w:val="002816CC"/>
    <w:rsid w:val="0028251A"/>
    <w:rsid w:val="002853C6"/>
    <w:rsid w:val="002971CE"/>
    <w:rsid w:val="00297A06"/>
    <w:rsid w:val="002A02CF"/>
    <w:rsid w:val="002A1016"/>
    <w:rsid w:val="002A29CB"/>
    <w:rsid w:val="002A2E47"/>
    <w:rsid w:val="002A3735"/>
    <w:rsid w:val="002B41A7"/>
    <w:rsid w:val="002B47D7"/>
    <w:rsid w:val="002B4A70"/>
    <w:rsid w:val="002B585A"/>
    <w:rsid w:val="002C20BE"/>
    <w:rsid w:val="002C42CD"/>
    <w:rsid w:val="002C5AE2"/>
    <w:rsid w:val="002D0EC6"/>
    <w:rsid w:val="002D27D0"/>
    <w:rsid w:val="002D3B4E"/>
    <w:rsid w:val="002D64B6"/>
    <w:rsid w:val="002D6AB1"/>
    <w:rsid w:val="002E1726"/>
    <w:rsid w:val="002E2024"/>
    <w:rsid w:val="002E3D12"/>
    <w:rsid w:val="002E4F2C"/>
    <w:rsid w:val="002F322F"/>
    <w:rsid w:val="002F6CBB"/>
    <w:rsid w:val="002F7E82"/>
    <w:rsid w:val="00300EF2"/>
    <w:rsid w:val="0030678B"/>
    <w:rsid w:val="0030692B"/>
    <w:rsid w:val="00306D5E"/>
    <w:rsid w:val="003164D7"/>
    <w:rsid w:val="0032027C"/>
    <w:rsid w:val="00322FC7"/>
    <w:rsid w:val="003257DD"/>
    <w:rsid w:val="003320CC"/>
    <w:rsid w:val="003320E9"/>
    <w:rsid w:val="00333A2F"/>
    <w:rsid w:val="003341DB"/>
    <w:rsid w:val="00335B84"/>
    <w:rsid w:val="00342AB5"/>
    <w:rsid w:val="003451D3"/>
    <w:rsid w:val="003513E2"/>
    <w:rsid w:val="00353006"/>
    <w:rsid w:val="00353F01"/>
    <w:rsid w:val="00354069"/>
    <w:rsid w:val="0035445A"/>
    <w:rsid w:val="00354647"/>
    <w:rsid w:val="003608A4"/>
    <w:rsid w:val="00362C64"/>
    <w:rsid w:val="00362E52"/>
    <w:rsid w:val="00364370"/>
    <w:rsid w:val="00364730"/>
    <w:rsid w:val="00366038"/>
    <w:rsid w:val="00370789"/>
    <w:rsid w:val="003715FE"/>
    <w:rsid w:val="003722C4"/>
    <w:rsid w:val="003726F3"/>
    <w:rsid w:val="0037592F"/>
    <w:rsid w:val="003771CF"/>
    <w:rsid w:val="00380DBB"/>
    <w:rsid w:val="0038199F"/>
    <w:rsid w:val="00382155"/>
    <w:rsid w:val="00382444"/>
    <w:rsid w:val="00382A15"/>
    <w:rsid w:val="003836C2"/>
    <w:rsid w:val="003861DD"/>
    <w:rsid w:val="003862E6"/>
    <w:rsid w:val="00387AAE"/>
    <w:rsid w:val="00390E33"/>
    <w:rsid w:val="003912B6"/>
    <w:rsid w:val="00391A50"/>
    <w:rsid w:val="00391BF2"/>
    <w:rsid w:val="0039229A"/>
    <w:rsid w:val="00392869"/>
    <w:rsid w:val="00396091"/>
    <w:rsid w:val="003A26BF"/>
    <w:rsid w:val="003A29EB"/>
    <w:rsid w:val="003A3432"/>
    <w:rsid w:val="003A3AB1"/>
    <w:rsid w:val="003A577F"/>
    <w:rsid w:val="003A5F3E"/>
    <w:rsid w:val="003B0EB4"/>
    <w:rsid w:val="003B1EA0"/>
    <w:rsid w:val="003B209F"/>
    <w:rsid w:val="003B2108"/>
    <w:rsid w:val="003B2892"/>
    <w:rsid w:val="003B2CAE"/>
    <w:rsid w:val="003B4C87"/>
    <w:rsid w:val="003B5242"/>
    <w:rsid w:val="003B6CC8"/>
    <w:rsid w:val="003C1DFC"/>
    <w:rsid w:val="003C6116"/>
    <w:rsid w:val="003C7522"/>
    <w:rsid w:val="003D3114"/>
    <w:rsid w:val="003D3846"/>
    <w:rsid w:val="003D4B00"/>
    <w:rsid w:val="003D720F"/>
    <w:rsid w:val="003E1798"/>
    <w:rsid w:val="003E22DC"/>
    <w:rsid w:val="003E5478"/>
    <w:rsid w:val="003E5921"/>
    <w:rsid w:val="003E6F8A"/>
    <w:rsid w:val="003F3F15"/>
    <w:rsid w:val="003F41A7"/>
    <w:rsid w:val="003F4363"/>
    <w:rsid w:val="003F5CC5"/>
    <w:rsid w:val="003F6FD5"/>
    <w:rsid w:val="0040295C"/>
    <w:rsid w:val="00403FDD"/>
    <w:rsid w:val="004071A3"/>
    <w:rsid w:val="00413820"/>
    <w:rsid w:val="0042120A"/>
    <w:rsid w:val="0042629B"/>
    <w:rsid w:val="004279BC"/>
    <w:rsid w:val="004307B8"/>
    <w:rsid w:val="00432FC5"/>
    <w:rsid w:val="00433D5D"/>
    <w:rsid w:val="00440A99"/>
    <w:rsid w:val="00445EE1"/>
    <w:rsid w:val="00446801"/>
    <w:rsid w:val="00453E6B"/>
    <w:rsid w:val="0045438C"/>
    <w:rsid w:val="00456177"/>
    <w:rsid w:val="0046064E"/>
    <w:rsid w:val="0046099C"/>
    <w:rsid w:val="00460B69"/>
    <w:rsid w:val="00460C62"/>
    <w:rsid w:val="00461096"/>
    <w:rsid w:val="0046209B"/>
    <w:rsid w:val="00466526"/>
    <w:rsid w:val="004670C6"/>
    <w:rsid w:val="00467C5F"/>
    <w:rsid w:val="00471AC5"/>
    <w:rsid w:val="00473349"/>
    <w:rsid w:val="00473732"/>
    <w:rsid w:val="00474885"/>
    <w:rsid w:val="004776E2"/>
    <w:rsid w:val="00480B0E"/>
    <w:rsid w:val="00480EBE"/>
    <w:rsid w:val="00482A4F"/>
    <w:rsid w:val="00484C83"/>
    <w:rsid w:val="00487542"/>
    <w:rsid w:val="004916CC"/>
    <w:rsid w:val="004953FE"/>
    <w:rsid w:val="004B167B"/>
    <w:rsid w:val="004B1748"/>
    <w:rsid w:val="004B5383"/>
    <w:rsid w:val="004B6821"/>
    <w:rsid w:val="004B7404"/>
    <w:rsid w:val="004B77EB"/>
    <w:rsid w:val="004C2457"/>
    <w:rsid w:val="004C2B20"/>
    <w:rsid w:val="004C4EFC"/>
    <w:rsid w:val="004C7ED3"/>
    <w:rsid w:val="004D60AC"/>
    <w:rsid w:val="004D7A73"/>
    <w:rsid w:val="004F05AC"/>
    <w:rsid w:val="004F219F"/>
    <w:rsid w:val="004F572F"/>
    <w:rsid w:val="00500C02"/>
    <w:rsid w:val="00503BE8"/>
    <w:rsid w:val="00505982"/>
    <w:rsid w:val="0051345D"/>
    <w:rsid w:val="00513988"/>
    <w:rsid w:val="00515EE7"/>
    <w:rsid w:val="005164F8"/>
    <w:rsid w:val="005173FF"/>
    <w:rsid w:val="00520754"/>
    <w:rsid w:val="0052106A"/>
    <w:rsid w:val="00521CEC"/>
    <w:rsid w:val="0052377B"/>
    <w:rsid w:val="00527DE4"/>
    <w:rsid w:val="00534FB1"/>
    <w:rsid w:val="00543AB9"/>
    <w:rsid w:val="00546361"/>
    <w:rsid w:val="005539AF"/>
    <w:rsid w:val="00554171"/>
    <w:rsid w:val="005547BD"/>
    <w:rsid w:val="00554E81"/>
    <w:rsid w:val="0055539C"/>
    <w:rsid w:val="005556F7"/>
    <w:rsid w:val="00555C23"/>
    <w:rsid w:val="00556844"/>
    <w:rsid w:val="005573E7"/>
    <w:rsid w:val="0056564A"/>
    <w:rsid w:val="00567287"/>
    <w:rsid w:val="005705C6"/>
    <w:rsid w:val="00570D44"/>
    <w:rsid w:val="00572EFC"/>
    <w:rsid w:val="00573303"/>
    <w:rsid w:val="005749FA"/>
    <w:rsid w:val="00581461"/>
    <w:rsid w:val="005820CA"/>
    <w:rsid w:val="00587AE3"/>
    <w:rsid w:val="00587DCD"/>
    <w:rsid w:val="00594C2E"/>
    <w:rsid w:val="00597386"/>
    <w:rsid w:val="00597EBF"/>
    <w:rsid w:val="005A19E1"/>
    <w:rsid w:val="005A3189"/>
    <w:rsid w:val="005A6117"/>
    <w:rsid w:val="005B0A50"/>
    <w:rsid w:val="005B0BBC"/>
    <w:rsid w:val="005C190D"/>
    <w:rsid w:val="005C567E"/>
    <w:rsid w:val="005C58A7"/>
    <w:rsid w:val="005D01C3"/>
    <w:rsid w:val="005D53DA"/>
    <w:rsid w:val="005D5F6D"/>
    <w:rsid w:val="005D6C5E"/>
    <w:rsid w:val="005D740F"/>
    <w:rsid w:val="005D77E4"/>
    <w:rsid w:val="005E17E4"/>
    <w:rsid w:val="005E3085"/>
    <w:rsid w:val="005E71EC"/>
    <w:rsid w:val="005F08B6"/>
    <w:rsid w:val="005F1C98"/>
    <w:rsid w:val="005F787C"/>
    <w:rsid w:val="00601073"/>
    <w:rsid w:val="00601999"/>
    <w:rsid w:val="00611008"/>
    <w:rsid w:val="006121E7"/>
    <w:rsid w:val="00613048"/>
    <w:rsid w:val="0061425C"/>
    <w:rsid w:val="00615B71"/>
    <w:rsid w:val="00616079"/>
    <w:rsid w:val="00621F1A"/>
    <w:rsid w:val="00627C8F"/>
    <w:rsid w:val="00627E8C"/>
    <w:rsid w:val="00630265"/>
    <w:rsid w:val="00631448"/>
    <w:rsid w:val="00636567"/>
    <w:rsid w:val="00637E76"/>
    <w:rsid w:val="00644843"/>
    <w:rsid w:val="0064533E"/>
    <w:rsid w:val="006461B6"/>
    <w:rsid w:val="00646DDA"/>
    <w:rsid w:val="0065174E"/>
    <w:rsid w:val="0065329F"/>
    <w:rsid w:val="0065453E"/>
    <w:rsid w:val="0065516A"/>
    <w:rsid w:val="006551C0"/>
    <w:rsid w:val="00655689"/>
    <w:rsid w:val="00655C67"/>
    <w:rsid w:val="00660618"/>
    <w:rsid w:val="006621EA"/>
    <w:rsid w:val="00663132"/>
    <w:rsid w:val="0066317A"/>
    <w:rsid w:val="00663AF3"/>
    <w:rsid w:val="0066426B"/>
    <w:rsid w:val="006670DD"/>
    <w:rsid w:val="00673F77"/>
    <w:rsid w:val="006743F0"/>
    <w:rsid w:val="00674BEE"/>
    <w:rsid w:val="00675798"/>
    <w:rsid w:val="00676F57"/>
    <w:rsid w:val="006805D2"/>
    <w:rsid w:val="00680E38"/>
    <w:rsid w:val="006820AF"/>
    <w:rsid w:val="00682201"/>
    <w:rsid w:val="00684834"/>
    <w:rsid w:val="00686FE5"/>
    <w:rsid w:val="006872AB"/>
    <w:rsid w:val="00687A7B"/>
    <w:rsid w:val="00690E06"/>
    <w:rsid w:val="0069153D"/>
    <w:rsid w:val="006937AB"/>
    <w:rsid w:val="006A5C57"/>
    <w:rsid w:val="006B08D3"/>
    <w:rsid w:val="006B1CA2"/>
    <w:rsid w:val="006B2704"/>
    <w:rsid w:val="006B27CC"/>
    <w:rsid w:val="006B4287"/>
    <w:rsid w:val="006B51AA"/>
    <w:rsid w:val="006B5439"/>
    <w:rsid w:val="006B564B"/>
    <w:rsid w:val="006B5FC8"/>
    <w:rsid w:val="006B6870"/>
    <w:rsid w:val="006B7449"/>
    <w:rsid w:val="006B748C"/>
    <w:rsid w:val="006C34D6"/>
    <w:rsid w:val="006C6D5C"/>
    <w:rsid w:val="006D0EC7"/>
    <w:rsid w:val="006E2FFD"/>
    <w:rsid w:val="006E5CF7"/>
    <w:rsid w:val="006F2113"/>
    <w:rsid w:val="006F35BC"/>
    <w:rsid w:val="006F5C6C"/>
    <w:rsid w:val="006F62F8"/>
    <w:rsid w:val="00700FB3"/>
    <w:rsid w:val="007042D4"/>
    <w:rsid w:val="00706C17"/>
    <w:rsid w:val="00712183"/>
    <w:rsid w:val="007145D7"/>
    <w:rsid w:val="00714CA4"/>
    <w:rsid w:val="007167FD"/>
    <w:rsid w:val="00716BE6"/>
    <w:rsid w:val="00717320"/>
    <w:rsid w:val="0072085D"/>
    <w:rsid w:val="007269F3"/>
    <w:rsid w:val="00727206"/>
    <w:rsid w:val="00733002"/>
    <w:rsid w:val="00740869"/>
    <w:rsid w:val="00742A5D"/>
    <w:rsid w:val="0074347D"/>
    <w:rsid w:val="00745A31"/>
    <w:rsid w:val="00746944"/>
    <w:rsid w:val="0075092C"/>
    <w:rsid w:val="00751269"/>
    <w:rsid w:val="00751327"/>
    <w:rsid w:val="00753B91"/>
    <w:rsid w:val="0076102F"/>
    <w:rsid w:val="00761CCA"/>
    <w:rsid w:val="00763A46"/>
    <w:rsid w:val="00764669"/>
    <w:rsid w:val="0076517C"/>
    <w:rsid w:val="007654EB"/>
    <w:rsid w:val="00766B9E"/>
    <w:rsid w:val="00767C41"/>
    <w:rsid w:val="0077456B"/>
    <w:rsid w:val="00777263"/>
    <w:rsid w:val="00777723"/>
    <w:rsid w:val="007804A5"/>
    <w:rsid w:val="00781809"/>
    <w:rsid w:val="00781821"/>
    <w:rsid w:val="00781D9A"/>
    <w:rsid w:val="00782767"/>
    <w:rsid w:val="00783404"/>
    <w:rsid w:val="00784A7C"/>
    <w:rsid w:val="007853EC"/>
    <w:rsid w:val="00785826"/>
    <w:rsid w:val="00786BED"/>
    <w:rsid w:val="007934DB"/>
    <w:rsid w:val="00796ED7"/>
    <w:rsid w:val="00797C8D"/>
    <w:rsid w:val="007A0B05"/>
    <w:rsid w:val="007A199A"/>
    <w:rsid w:val="007A2BE8"/>
    <w:rsid w:val="007A36DF"/>
    <w:rsid w:val="007A7CCC"/>
    <w:rsid w:val="007A7E51"/>
    <w:rsid w:val="007A7FF9"/>
    <w:rsid w:val="007B095D"/>
    <w:rsid w:val="007B69A5"/>
    <w:rsid w:val="007C055E"/>
    <w:rsid w:val="007C1E90"/>
    <w:rsid w:val="007C2793"/>
    <w:rsid w:val="007C4E58"/>
    <w:rsid w:val="007C5C5E"/>
    <w:rsid w:val="007C6AD7"/>
    <w:rsid w:val="007C6E00"/>
    <w:rsid w:val="007D05A9"/>
    <w:rsid w:val="007D0C97"/>
    <w:rsid w:val="007D0DDA"/>
    <w:rsid w:val="007D3A2E"/>
    <w:rsid w:val="007D667E"/>
    <w:rsid w:val="007D7823"/>
    <w:rsid w:val="007E0FEC"/>
    <w:rsid w:val="007E46CD"/>
    <w:rsid w:val="007E60BD"/>
    <w:rsid w:val="007F1508"/>
    <w:rsid w:val="007F3FA6"/>
    <w:rsid w:val="007F6371"/>
    <w:rsid w:val="0080072C"/>
    <w:rsid w:val="00810601"/>
    <w:rsid w:val="00814745"/>
    <w:rsid w:val="0081604E"/>
    <w:rsid w:val="00817491"/>
    <w:rsid w:val="0082205D"/>
    <w:rsid w:val="00823524"/>
    <w:rsid w:val="008272A4"/>
    <w:rsid w:val="00831329"/>
    <w:rsid w:val="00831A75"/>
    <w:rsid w:val="00833465"/>
    <w:rsid w:val="008359A6"/>
    <w:rsid w:val="00835E84"/>
    <w:rsid w:val="008405D7"/>
    <w:rsid w:val="00840AA3"/>
    <w:rsid w:val="00842F9C"/>
    <w:rsid w:val="00843CC8"/>
    <w:rsid w:val="00852324"/>
    <w:rsid w:val="008537EE"/>
    <w:rsid w:val="0085476C"/>
    <w:rsid w:val="00854921"/>
    <w:rsid w:val="008600E4"/>
    <w:rsid w:val="008617B6"/>
    <w:rsid w:val="00864208"/>
    <w:rsid w:val="00865B77"/>
    <w:rsid w:val="00866583"/>
    <w:rsid w:val="00866CD4"/>
    <w:rsid w:val="008704F8"/>
    <w:rsid w:val="00871ADD"/>
    <w:rsid w:val="00875DE0"/>
    <w:rsid w:val="00877F0D"/>
    <w:rsid w:val="00882364"/>
    <w:rsid w:val="00882737"/>
    <w:rsid w:val="008835BB"/>
    <w:rsid w:val="0088385D"/>
    <w:rsid w:val="00884917"/>
    <w:rsid w:val="008863D0"/>
    <w:rsid w:val="00886483"/>
    <w:rsid w:val="0089066D"/>
    <w:rsid w:val="00890C23"/>
    <w:rsid w:val="00892C4E"/>
    <w:rsid w:val="008933B7"/>
    <w:rsid w:val="00896E74"/>
    <w:rsid w:val="00897CFB"/>
    <w:rsid w:val="008A1D2C"/>
    <w:rsid w:val="008A1ED8"/>
    <w:rsid w:val="008A52F5"/>
    <w:rsid w:val="008B1FB7"/>
    <w:rsid w:val="008B3B4C"/>
    <w:rsid w:val="008B7E4A"/>
    <w:rsid w:val="008C1EE3"/>
    <w:rsid w:val="008C2ACC"/>
    <w:rsid w:val="008C39CA"/>
    <w:rsid w:val="008C45DE"/>
    <w:rsid w:val="008C706E"/>
    <w:rsid w:val="008D0808"/>
    <w:rsid w:val="008D1033"/>
    <w:rsid w:val="008D3230"/>
    <w:rsid w:val="008D53A3"/>
    <w:rsid w:val="008D5B4E"/>
    <w:rsid w:val="008E0E5C"/>
    <w:rsid w:val="008E16BC"/>
    <w:rsid w:val="008E4673"/>
    <w:rsid w:val="008F1936"/>
    <w:rsid w:val="008F21FE"/>
    <w:rsid w:val="008F2F2F"/>
    <w:rsid w:val="008F7F1A"/>
    <w:rsid w:val="00901811"/>
    <w:rsid w:val="009025B2"/>
    <w:rsid w:val="00903BEA"/>
    <w:rsid w:val="00906CA3"/>
    <w:rsid w:val="009079F8"/>
    <w:rsid w:val="00911194"/>
    <w:rsid w:val="00911F4C"/>
    <w:rsid w:val="00913221"/>
    <w:rsid w:val="00915B02"/>
    <w:rsid w:val="00923727"/>
    <w:rsid w:val="0092424D"/>
    <w:rsid w:val="00925125"/>
    <w:rsid w:val="009265CA"/>
    <w:rsid w:val="00930303"/>
    <w:rsid w:val="00931711"/>
    <w:rsid w:val="00931D32"/>
    <w:rsid w:val="009368B9"/>
    <w:rsid w:val="00940743"/>
    <w:rsid w:val="009431E6"/>
    <w:rsid w:val="0095464E"/>
    <w:rsid w:val="009563F9"/>
    <w:rsid w:val="00957E22"/>
    <w:rsid w:val="009600A1"/>
    <w:rsid w:val="00961828"/>
    <w:rsid w:val="00963687"/>
    <w:rsid w:val="00965C03"/>
    <w:rsid w:val="00966D0E"/>
    <w:rsid w:val="00972C16"/>
    <w:rsid w:val="00973383"/>
    <w:rsid w:val="00976B28"/>
    <w:rsid w:val="00977E42"/>
    <w:rsid w:val="00980996"/>
    <w:rsid w:val="009819EC"/>
    <w:rsid w:val="009829F6"/>
    <w:rsid w:val="00982FB0"/>
    <w:rsid w:val="009841B4"/>
    <w:rsid w:val="00984EE1"/>
    <w:rsid w:val="009874C4"/>
    <w:rsid w:val="00987C34"/>
    <w:rsid w:val="00994882"/>
    <w:rsid w:val="009A2607"/>
    <w:rsid w:val="009A3C3B"/>
    <w:rsid w:val="009B0F8C"/>
    <w:rsid w:val="009B1F4B"/>
    <w:rsid w:val="009C1C6D"/>
    <w:rsid w:val="009C3238"/>
    <w:rsid w:val="009C5CAF"/>
    <w:rsid w:val="009C7F67"/>
    <w:rsid w:val="009D197E"/>
    <w:rsid w:val="009D2853"/>
    <w:rsid w:val="009D3390"/>
    <w:rsid w:val="009D43E8"/>
    <w:rsid w:val="009D7D9C"/>
    <w:rsid w:val="009E0807"/>
    <w:rsid w:val="009E0ED2"/>
    <w:rsid w:val="009E36E4"/>
    <w:rsid w:val="009E4FBD"/>
    <w:rsid w:val="009F0A29"/>
    <w:rsid w:val="009F101A"/>
    <w:rsid w:val="009F2472"/>
    <w:rsid w:val="009F2E9A"/>
    <w:rsid w:val="009F2F95"/>
    <w:rsid w:val="009F4FEB"/>
    <w:rsid w:val="009F665D"/>
    <w:rsid w:val="009F6893"/>
    <w:rsid w:val="009F7D38"/>
    <w:rsid w:val="00A0416D"/>
    <w:rsid w:val="00A07E0A"/>
    <w:rsid w:val="00A10C7B"/>
    <w:rsid w:val="00A14A5C"/>
    <w:rsid w:val="00A2051E"/>
    <w:rsid w:val="00A21E76"/>
    <w:rsid w:val="00A232CC"/>
    <w:rsid w:val="00A238F1"/>
    <w:rsid w:val="00A23ACB"/>
    <w:rsid w:val="00A24535"/>
    <w:rsid w:val="00A31563"/>
    <w:rsid w:val="00A32CD2"/>
    <w:rsid w:val="00A33D14"/>
    <w:rsid w:val="00A43276"/>
    <w:rsid w:val="00A44256"/>
    <w:rsid w:val="00A457C4"/>
    <w:rsid w:val="00A475DD"/>
    <w:rsid w:val="00A50F48"/>
    <w:rsid w:val="00A517AB"/>
    <w:rsid w:val="00A53FFC"/>
    <w:rsid w:val="00A54C8D"/>
    <w:rsid w:val="00A55A1C"/>
    <w:rsid w:val="00A56EF7"/>
    <w:rsid w:val="00A571ED"/>
    <w:rsid w:val="00A60BBD"/>
    <w:rsid w:val="00A62C45"/>
    <w:rsid w:val="00A631AC"/>
    <w:rsid w:val="00A66621"/>
    <w:rsid w:val="00A66E2F"/>
    <w:rsid w:val="00A66E79"/>
    <w:rsid w:val="00A714CD"/>
    <w:rsid w:val="00A75720"/>
    <w:rsid w:val="00A75779"/>
    <w:rsid w:val="00A75CA5"/>
    <w:rsid w:val="00A76CE3"/>
    <w:rsid w:val="00A77275"/>
    <w:rsid w:val="00A8293D"/>
    <w:rsid w:val="00A861C6"/>
    <w:rsid w:val="00A90E98"/>
    <w:rsid w:val="00A93082"/>
    <w:rsid w:val="00A9333F"/>
    <w:rsid w:val="00A9662F"/>
    <w:rsid w:val="00A97DA4"/>
    <w:rsid w:val="00AA1E51"/>
    <w:rsid w:val="00AA1F56"/>
    <w:rsid w:val="00AA2A91"/>
    <w:rsid w:val="00AA6CF2"/>
    <w:rsid w:val="00AB0C6B"/>
    <w:rsid w:val="00AB6706"/>
    <w:rsid w:val="00AB697F"/>
    <w:rsid w:val="00AB6C62"/>
    <w:rsid w:val="00AC25F4"/>
    <w:rsid w:val="00AC4647"/>
    <w:rsid w:val="00AC6DC5"/>
    <w:rsid w:val="00AC7370"/>
    <w:rsid w:val="00AC77A6"/>
    <w:rsid w:val="00AD519F"/>
    <w:rsid w:val="00AD64EE"/>
    <w:rsid w:val="00AD789F"/>
    <w:rsid w:val="00AE2E49"/>
    <w:rsid w:val="00AE3D94"/>
    <w:rsid w:val="00AE5BC0"/>
    <w:rsid w:val="00AE69B3"/>
    <w:rsid w:val="00AF0127"/>
    <w:rsid w:val="00AF0C38"/>
    <w:rsid w:val="00AF0D3D"/>
    <w:rsid w:val="00AF151C"/>
    <w:rsid w:val="00AF4028"/>
    <w:rsid w:val="00AF69EB"/>
    <w:rsid w:val="00B03DB3"/>
    <w:rsid w:val="00B060B9"/>
    <w:rsid w:val="00B10989"/>
    <w:rsid w:val="00B11A4E"/>
    <w:rsid w:val="00B13043"/>
    <w:rsid w:val="00B16907"/>
    <w:rsid w:val="00B21162"/>
    <w:rsid w:val="00B219E9"/>
    <w:rsid w:val="00B30165"/>
    <w:rsid w:val="00B30C5D"/>
    <w:rsid w:val="00B3108C"/>
    <w:rsid w:val="00B3234C"/>
    <w:rsid w:val="00B337E8"/>
    <w:rsid w:val="00B35B72"/>
    <w:rsid w:val="00B43010"/>
    <w:rsid w:val="00B44050"/>
    <w:rsid w:val="00B453BB"/>
    <w:rsid w:val="00B457E9"/>
    <w:rsid w:val="00B508F0"/>
    <w:rsid w:val="00B56626"/>
    <w:rsid w:val="00B57247"/>
    <w:rsid w:val="00B631AF"/>
    <w:rsid w:val="00B63565"/>
    <w:rsid w:val="00B63D56"/>
    <w:rsid w:val="00B646AE"/>
    <w:rsid w:val="00B67395"/>
    <w:rsid w:val="00B7106A"/>
    <w:rsid w:val="00B718B2"/>
    <w:rsid w:val="00B727FC"/>
    <w:rsid w:val="00B7353D"/>
    <w:rsid w:val="00B74C56"/>
    <w:rsid w:val="00B74F2D"/>
    <w:rsid w:val="00B7522B"/>
    <w:rsid w:val="00B769CB"/>
    <w:rsid w:val="00B77890"/>
    <w:rsid w:val="00B8140B"/>
    <w:rsid w:val="00B824DA"/>
    <w:rsid w:val="00B837F7"/>
    <w:rsid w:val="00B91B0B"/>
    <w:rsid w:val="00B958C4"/>
    <w:rsid w:val="00B97305"/>
    <w:rsid w:val="00BA06DF"/>
    <w:rsid w:val="00BA14EC"/>
    <w:rsid w:val="00BA5616"/>
    <w:rsid w:val="00BA7AA7"/>
    <w:rsid w:val="00BB05B6"/>
    <w:rsid w:val="00BB0F21"/>
    <w:rsid w:val="00BB10A9"/>
    <w:rsid w:val="00BB14F9"/>
    <w:rsid w:val="00BB1785"/>
    <w:rsid w:val="00BB20A4"/>
    <w:rsid w:val="00BB26CB"/>
    <w:rsid w:val="00BB3237"/>
    <w:rsid w:val="00BB4B64"/>
    <w:rsid w:val="00BC02B3"/>
    <w:rsid w:val="00BC15DE"/>
    <w:rsid w:val="00BC2042"/>
    <w:rsid w:val="00BC228A"/>
    <w:rsid w:val="00BC25AE"/>
    <w:rsid w:val="00BC5DAF"/>
    <w:rsid w:val="00BC6963"/>
    <w:rsid w:val="00BC776A"/>
    <w:rsid w:val="00BD0A54"/>
    <w:rsid w:val="00BD30D3"/>
    <w:rsid w:val="00BD5D62"/>
    <w:rsid w:val="00BD7172"/>
    <w:rsid w:val="00BE434E"/>
    <w:rsid w:val="00BE4EAE"/>
    <w:rsid w:val="00BF1695"/>
    <w:rsid w:val="00BF27B9"/>
    <w:rsid w:val="00BF2E67"/>
    <w:rsid w:val="00BF5A60"/>
    <w:rsid w:val="00BF6961"/>
    <w:rsid w:val="00C04784"/>
    <w:rsid w:val="00C06551"/>
    <w:rsid w:val="00C101BD"/>
    <w:rsid w:val="00C124B4"/>
    <w:rsid w:val="00C15CCF"/>
    <w:rsid w:val="00C207D4"/>
    <w:rsid w:val="00C26BDD"/>
    <w:rsid w:val="00C3522E"/>
    <w:rsid w:val="00C35928"/>
    <w:rsid w:val="00C376DE"/>
    <w:rsid w:val="00C4003F"/>
    <w:rsid w:val="00C42302"/>
    <w:rsid w:val="00C433A5"/>
    <w:rsid w:val="00C4349A"/>
    <w:rsid w:val="00C4444D"/>
    <w:rsid w:val="00C4569D"/>
    <w:rsid w:val="00C46E05"/>
    <w:rsid w:val="00C479FF"/>
    <w:rsid w:val="00C506F2"/>
    <w:rsid w:val="00C554AF"/>
    <w:rsid w:val="00C55CF4"/>
    <w:rsid w:val="00C56380"/>
    <w:rsid w:val="00C565FC"/>
    <w:rsid w:val="00C57170"/>
    <w:rsid w:val="00C64A45"/>
    <w:rsid w:val="00C64E7C"/>
    <w:rsid w:val="00C66C01"/>
    <w:rsid w:val="00C72488"/>
    <w:rsid w:val="00C725B2"/>
    <w:rsid w:val="00C73D7C"/>
    <w:rsid w:val="00C74B31"/>
    <w:rsid w:val="00C764AA"/>
    <w:rsid w:val="00C82A2E"/>
    <w:rsid w:val="00C82F45"/>
    <w:rsid w:val="00C8369D"/>
    <w:rsid w:val="00C85184"/>
    <w:rsid w:val="00C9097B"/>
    <w:rsid w:val="00C90C70"/>
    <w:rsid w:val="00C91518"/>
    <w:rsid w:val="00C962A4"/>
    <w:rsid w:val="00C96E1E"/>
    <w:rsid w:val="00CA05FF"/>
    <w:rsid w:val="00CA4848"/>
    <w:rsid w:val="00CA497E"/>
    <w:rsid w:val="00CA4B7E"/>
    <w:rsid w:val="00CA6588"/>
    <w:rsid w:val="00CB12BD"/>
    <w:rsid w:val="00CB43AD"/>
    <w:rsid w:val="00CB558B"/>
    <w:rsid w:val="00CB5CBB"/>
    <w:rsid w:val="00CB6FE8"/>
    <w:rsid w:val="00CB7563"/>
    <w:rsid w:val="00CB7A55"/>
    <w:rsid w:val="00CC2C5B"/>
    <w:rsid w:val="00CC4E91"/>
    <w:rsid w:val="00CC558F"/>
    <w:rsid w:val="00CD1DAB"/>
    <w:rsid w:val="00CD3CAD"/>
    <w:rsid w:val="00CD41FA"/>
    <w:rsid w:val="00CE48C2"/>
    <w:rsid w:val="00CE6B84"/>
    <w:rsid w:val="00CF2B9C"/>
    <w:rsid w:val="00CF768C"/>
    <w:rsid w:val="00D0017F"/>
    <w:rsid w:val="00D01B15"/>
    <w:rsid w:val="00D01C42"/>
    <w:rsid w:val="00D03273"/>
    <w:rsid w:val="00D032E7"/>
    <w:rsid w:val="00D04BA7"/>
    <w:rsid w:val="00D076C8"/>
    <w:rsid w:val="00D14FE4"/>
    <w:rsid w:val="00D15CCE"/>
    <w:rsid w:val="00D162C5"/>
    <w:rsid w:val="00D1677F"/>
    <w:rsid w:val="00D16EB6"/>
    <w:rsid w:val="00D17C0A"/>
    <w:rsid w:val="00D206D1"/>
    <w:rsid w:val="00D2310A"/>
    <w:rsid w:val="00D23AFF"/>
    <w:rsid w:val="00D23BCF"/>
    <w:rsid w:val="00D24212"/>
    <w:rsid w:val="00D24C77"/>
    <w:rsid w:val="00D259CB"/>
    <w:rsid w:val="00D33CEF"/>
    <w:rsid w:val="00D37400"/>
    <w:rsid w:val="00D405CE"/>
    <w:rsid w:val="00D40820"/>
    <w:rsid w:val="00D424E0"/>
    <w:rsid w:val="00D4293D"/>
    <w:rsid w:val="00D44558"/>
    <w:rsid w:val="00D45CA1"/>
    <w:rsid w:val="00D45E1D"/>
    <w:rsid w:val="00D472EF"/>
    <w:rsid w:val="00D5191E"/>
    <w:rsid w:val="00D6111B"/>
    <w:rsid w:val="00D71ADC"/>
    <w:rsid w:val="00D72E36"/>
    <w:rsid w:val="00D74CC1"/>
    <w:rsid w:val="00D77D2A"/>
    <w:rsid w:val="00D84F38"/>
    <w:rsid w:val="00D86B17"/>
    <w:rsid w:val="00D87209"/>
    <w:rsid w:val="00D90821"/>
    <w:rsid w:val="00D92BAA"/>
    <w:rsid w:val="00DA133B"/>
    <w:rsid w:val="00DA2D5A"/>
    <w:rsid w:val="00DA6232"/>
    <w:rsid w:val="00DB0625"/>
    <w:rsid w:val="00DB1BD5"/>
    <w:rsid w:val="00DB473F"/>
    <w:rsid w:val="00DB545F"/>
    <w:rsid w:val="00DB65E8"/>
    <w:rsid w:val="00DB781B"/>
    <w:rsid w:val="00DC2779"/>
    <w:rsid w:val="00DC28F0"/>
    <w:rsid w:val="00DC32F4"/>
    <w:rsid w:val="00DC4BBF"/>
    <w:rsid w:val="00DC6493"/>
    <w:rsid w:val="00DD038C"/>
    <w:rsid w:val="00DD0471"/>
    <w:rsid w:val="00DD1B59"/>
    <w:rsid w:val="00DD2FD5"/>
    <w:rsid w:val="00DD31AA"/>
    <w:rsid w:val="00DD31B1"/>
    <w:rsid w:val="00DD5587"/>
    <w:rsid w:val="00DD77CA"/>
    <w:rsid w:val="00DE5014"/>
    <w:rsid w:val="00DE5236"/>
    <w:rsid w:val="00DE5567"/>
    <w:rsid w:val="00DE745C"/>
    <w:rsid w:val="00DF0FC1"/>
    <w:rsid w:val="00DF16BD"/>
    <w:rsid w:val="00DF35F8"/>
    <w:rsid w:val="00DF4789"/>
    <w:rsid w:val="00E057DB"/>
    <w:rsid w:val="00E0598B"/>
    <w:rsid w:val="00E06419"/>
    <w:rsid w:val="00E07A1C"/>
    <w:rsid w:val="00E07C4E"/>
    <w:rsid w:val="00E10FEB"/>
    <w:rsid w:val="00E12EA4"/>
    <w:rsid w:val="00E15817"/>
    <w:rsid w:val="00E15938"/>
    <w:rsid w:val="00E21D38"/>
    <w:rsid w:val="00E23DB0"/>
    <w:rsid w:val="00E25333"/>
    <w:rsid w:val="00E25448"/>
    <w:rsid w:val="00E256BC"/>
    <w:rsid w:val="00E2571B"/>
    <w:rsid w:val="00E33935"/>
    <w:rsid w:val="00E37CEC"/>
    <w:rsid w:val="00E46B38"/>
    <w:rsid w:val="00E478F1"/>
    <w:rsid w:val="00E5213B"/>
    <w:rsid w:val="00E52F87"/>
    <w:rsid w:val="00E53D58"/>
    <w:rsid w:val="00E56CCE"/>
    <w:rsid w:val="00E60D42"/>
    <w:rsid w:val="00E62065"/>
    <w:rsid w:val="00E62AA1"/>
    <w:rsid w:val="00E648A7"/>
    <w:rsid w:val="00E702B1"/>
    <w:rsid w:val="00E7158E"/>
    <w:rsid w:val="00E734EA"/>
    <w:rsid w:val="00E73AF5"/>
    <w:rsid w:val="00E74458"/>
    <w:rsid w:val="00E814DD"/>
    <w:rsid w:val="00E81B90"/>
    <w:rsid w:val="00E84535"/>
    <w:rsid w:val="00E86D4D"/>
    <w:rsid w:val="00E91E6A"/>
    <w:rsid w:val="00E94883"/>
    <w:rsid w:val="00EA1850"/>
    <w:rsid w:val="00EA7D46"/>
    <w:rsid w:val="00EB013B"/>
    <w:rsid w:val="00EB1B93"/>
    <w:rsid w:val="00EB2FB9"/>
    <w:rsid w:val="00EB3116"/>
    <w:rsid w:val="00EB34B4"/>
    <w:rsid w:val="00EB425E"/>
    <w:rsid w:val="00EC2D2E"/>
    <w:rsid w:val="00EC4701"/>
    <w:rsid w:val="00EC4F86"/>
    <w:rsid w:val="00EC5EDD"/>
    <w:rsid w:val="00ED40DF"/>
    <w:rsid w:val="00ED4D5E"/>
    <w:rsid w:val="00ED6835"/>
    <w:rsid w:val="00EE1FBC"/>
    <w:rsid w:val="00EE246B"/>
    <w:rsid w:val="00EE383E"/>
    <w:rsid w:val="00EE6E13"/>
    <w:rsid w:val="00EE7081"/>
    <w:rsid w:val="00EE7B45"/>
    <w:rsid w:val="00EF07A5"/>
    <w:rsid w:val="00EF09FE"/>
    <w:rsid w:val="00EF359F"/>
    <w:rsid w:val="00EF393A"/>
    <w:rsid w:val="00EF5A40"/>
    <w:rsid w:val="00EF682A"/>
    <w:rsid w:val="00EF7C95"/>
    <w:rsid w:val="00F03EB2"/>
    <w:rsid w:val="00F0450F"/>
    <w:rsid w:val="00F04FFE"/>
    <w:rsid w:val="00F05C8F"/>
    <w:rsid w:val="00F06567"/>
    <w:rsid w:val="00F13AE1"/>
    <w:rsid w:val="00F14C93"/>
    <w:rsid w:val="00F16A8E"/>
    <w:rsid w:val="00F2029C"/>
    <w:rsid w:val="00F24BFB"/>
    <w:rsid w:val="00F2699F"/>
    <w:rsid w:val="00F30321"/>
    <w:rsid w:val="00F3111E"/>
    <w:rsid w:val="00F31ED8"/>
    <w:rsid w:val="00F32F44"/>
    <w:rsid w:val="00F33A4E"/>
    <w:rsid w:val="00F343E8"/>
    <w:rsid w:val="00F35317"/>
    <w:rsid w:val="00F3555C"/>
    <w:rsid w:val="00F35A67"/>
    <w:rsid w:val="00F35F37"/>
    <w:rsid w:val="00F36A25"/>
    <w:rsid w:val="00F404B2"/>
    <w:rsid w:val="00F409DF"/>
    <w:rsid w:val="00F42140"/>
    <w:rsid w:val="00F452EA"/>
    <w:rsid w:val="00F479F7"/>
    <w:rsid w:val="00F553C1"/>
    <w:rsid w:val="00F57017"/>
    <w:rsid w:val="00F608DA"/>
    <w:rsid w:val="00F60E6C"/>
    <w:rsid w:val="00F63208"/>
    <w:rsid w:val="00F65A56"/>
    <w:rsid w:val="00F65A99"/>
    <w:rsid w:val="00F6684D"/>
    <w:rsid w:val="00F66A24"/>
    <w:rsid w:val="00F676B2"/>
    <w:rsid w:val="00F70A0A"/>
    <w:rsid w:val="00F71817"/>
    <w:rsid w:val="00F72892"/>
    <w:rsid w:val="00F73AA6"/>
    <w:rsid w:val="00F7404F"/>
    <w:rsid w:val="00F7508B"/>
    <w:rsid w:val="00F75C96"/>
    <w:rsid w:val="00F767C4"/>
    <w:rsid w:val="00F77774"/>
    <w:rsid w:val="00F81A99"/>
    <w:rsid w:val="00F84392"/>
    <w:rsid w:val="00F849DD"/>
    <w:rsid w:val="00F86E4D"/>
    <w:rsid w:val="00F86E87"/>
    <w:rsid w:val="00F943F8"/>
    <w:rsid w:val="00F946BC"/>
    <w:rsid w:val="00FA167C"/>
    <w:rsid w:val="00FA2C07"/>
    <w:rsid w:val="00FA2DB7"/>
    <w:rsid w:val="00FA47FD"/>
    <w:rsid w:val="00FA6240"/>
    <w:rsid w:val="00FA79F0"/>
    <w:rsid w:val="00FB01C2"/>
    <w:rsid w:val="00FB26A4"/>
    <w:rsid w:val="00FB2F3D"/>
    <w:rsid w:val="00FB4247"/>
    <w:rsid w:val="00FC3B17"/>
    <w:rsid w:val="00FC3D91"/>
    <w:rsid w:val="00FC77A3"/>
    <w:rsid w:val="00FC78BC"/>
    <w:rsid w:val="00FD01A9"/>
    <w:rsid w:val="00FD100B"/>
    <w:rsid w:val="00FD233F"/>
    <w:rsid w:val="00FD4413"/>
    <w:rsid w:val="00FD5B2F"/>
    <w:rsid w:val="00FD7AC2"/>
    <w:rsid w:val="00FE0391"/>
    <w:rsid w:val="00FE041A"/>
    <w:rsid w:val="00FE1EBD"/>
    <w:rsid w:val="00FE5D3A"/>
    <w:rsid w:val="00FE72A4"/>
    <w:rsid w:val="00FF0CAF"/>
    <w:rsid w:val="00FF2C5C"/>
    <w:rsid w:val="00FF32CF"/>
    <w:rsid w:val="00FF3B2D"/>
    <w:rsid w:val="00FF5DEC"/>
    <w:rsid w:val="00FF5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B5F15A6"/>
  <w15:docId w15:val="{F98B4984-0FDB-44CF-A0D1-6D961C76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5242"/>
  </w:style>
  <w:style w:type="paragraph" w:styleId="Nagwek1">
    <w:name w:val="heading 1"/>
    <w:basedOn w:val="Normalny"/>
    <w:next w:val="Normalny"/>
    <w:link w:val="Nagwek1Znak"/>
    <w:uiPriority w:val="9"/>
    <w:qFormat/>
    <w:rsid w:val="00CC2C5B"/>
    <w:pPr>
      <w:keepNext/>
      <w:keepLines/>
      <w:numPr>
        <w:numId w:val="7"/>
      </w:numPr>
      <w:spacing w:before="240" w:after="0"/>
      <w:outlineLvl w:val="0"/>
    </w:pPr>
    <w:rPr>
      <w:rFonts w:ascii="Verdana" w:eastAsiaTheme="majorEastAsia" w:hAnsi="Verdana" w:cstheme="majorBidi"/>
      <w:b/>
      <w:sz w:val="24"/>
      <w:szCs w:val="32"/>
    </w:rPr>
  </w:style>
  <w:style w:type="paragraph" w:styleId="Nagwek2">
    <w:name w:val="heading 2"/>
    <w:basedOn w:val="Normalny"/>
    <w:next w:val="Normalny"/>
    <w:link w:val="Nagwek2Znak"/>
    <w:uiPriority w:val="9"/>
    <w:unhideWhenUsed/>
    <w:qFormat/>
    <w:rsid w:val="00CC2C5B"/>
    <w:pPr>
      <w:keepNext/>
      <w:keepLines/>
      <w:numPr>
        <w:ilvl w:val="1"/>
        <w:numId w:val="7"/>
      </w:numPr>
      <w:spacing w:before="40" w:after="0"/>
      <w:outlineLvl w:val="1"/>
    </w:pPr>
    <w:rPr>
      <w:rFonts w:ascii="Verdana" w:eastAsiaTheme="majorEastAsia" w:hAnsi="Verdana" w:cstheme="majorBidi"/>
      <w:b/>
      <w:szCs w:val="26"/>
    </w:rPr>
  </w:style>
  <w:style w:type="paragraph" w:styleId="Nagwek3">
    <w:name w:val="heading 3"/>
    <w:basedOn w:val="Normalny"/>
    <w:next w:val="Normalny"/>
    <w:link w:val="Nagwek3Znak"/>
    <w:uiPriority w:val="9"/>
    <w:unhideWhenUsed/>
    <w:qFormat/>
    <w:rsid w:val="00460B69"/>
    <w:pPr>
      <w:keepNext/>
      <w:keepLines/>
      <w:numPr>
        <w:ilvl w:val="2"/>
        <w:numId w:val="7"/>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CC2C5B"/>
    <w:pPr>
      <w:keepNext/>
      <w:keepLines/>
      <w:numPr>
        <w:ilvl w:val="3"/>
        <w:numId w:val="7"/>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CC2C5B"/>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CC2C5B"/>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CC2C5B"/>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CC2C5B"/>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C2C5B"/>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87A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7AE3"/>
  </w:style>
  <w:style w:type="paragraph" w:styleId="Stopka">
    <w:name w:val="footer"/>
    <w:basedOn w:val="Normalny"/>
    <w:link w:val="StopkaZnak"/>
    <w:uiPriority w:val="99"/>
    <w:unhideWhenUsed/>
    <w:rsid w:val="00587A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7AE3"/>
  </w:style>
  <w:style w:type="paragraph" w:styleId="Tekstdymka">
    <w:name w:val="Balloon Text"/>
    <w:basedOn w:val="Normalny"/>
    <w:link w:val="TekstdymkaZnak"/>
    <w:uiPriority w:val="99"/>
    <w:semiHidden/>
    <w:unhideWhenUsed/>
    <w:rsid w:val="00587A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7AE3"/>
    <w:rPr>
      <w:rFonts w:ascii="Tahoma" w:hAnsi="Tahoma" w:cs="Tahoma"/>
      <w:sz w:val="16"/>
      <w:szCs w:val="16"/>
    </w:rPr>
  </w:style>
  <w:style w:type="character" w:styleId="Hipercze">
    <w:name w:val="Hyperlink"/>
    <w:basedOn w:val="Domylnaczcionkaakapitu"/>
    <w:uiPriority w:val="99"/>
    <w:unhideWhenUsed/>
    <w:rsid w:val="00587AE3"/>
    <w:rPr>
      <w:color w:val="0000FF" w:themeColor="hyperlink"/>
      <w:u w:val="single"/>
    </w:rPr>
  </w:style>
  <w:style w:type="paragraph" w:styleId="Tekstprzypisukocowego">
    <w:name w:val="endnote text"/>
    <w:basedOn w:val="Normalny"/>
    <w:link w:val="TekstprzypisukocowegoZnak"/>
    <w:uiPriority w:val="99"/>
    <w:semiHidden/>
    <w:unhideWhenUsed/>
    <w:rsid w:val="00FB01C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B01C2"/>
    <w:rPr>
      <w:sz w:val="20"/>
      <w:szCs w:val="20"/>
    </w:rPr>
  </w:style>
  <w:style w:type="character" w:styleId="Odwoanieprzypisukocowego">
    <w:name w:val="endnote reference"/>
    <w:basedOn w:val="Domylnaczcionkaakapitu"/>
    <w:uiPriority w:val="99"/>
    <w:semiHidden/>
    <w:unhideWhenUsed/>
    <w:rsid w:val="00FB01C2"/>
    <w:rPr>
      <w:vertAlign w:val="superscript"/>
    </w:rPr>
  </w:style>
  <w:style w:type="paragraph" w:styleId="Tekstpodstawowy">
    <w:name w:val="Body Text"/>
    <w:aliases w:val="a2, Znak,Znak Znak,Znak"/>
    <w:basedOn w:val="Normalny"/>
    <w:link w:val="TekstpodstawowyZnak"/>
    <w:semiHidden/>
    <w:rsid w:val="00513988"/>
    <w:pPr>
      <w:tabs>
        <w:tab w:val="left" w:pos="0"/>
      </w:tabs>
      <w:spacing w:after="120" w:line="360" w:lineRule="auto"/>
      <w:jc w:val="both"/>
    </w:pPr>
    <w:rPr>
      <w:rFonts w:ascii="Arial Narrow" w:eastAsia="Times New Roman" w:hAnsi="Arial Narrow" w:cs="Times New Roman"/>
      <w:sz w:val="24"/>
      <w:szCs w:val="24"/>
      <w:lang w:eastAsia="pl-PL"/>
    </w:rPr>
  </w:style>
  <w:style w:type="character" w:customStyle="1" w:styleId="TekstpodstawowyZnak">
    <w:name w:val="Tekst podstawowy Znak"/>
    <w:aliases w:val="a2 Znak, Znak Znak,Znak Znak Znak,Znak Znak1"/>
    <w:basedOn w:val="Domylnaczcionkaakapitu"/>
    <w:link w:val="Tekstpodstawowy"/>
    <w:semiHidden/>
    <w:rsid w:val="00513988"/>
    <w:rPr>
      <w:rFonts w:ascii="Arial Narrow" w:eastAsia="Times New Roman" w:hAnsi="Arial Narrow" w:cs="Times New Roman"/>
      <w:sz w:val="24"/>
      <w:szCs w:val="24"/>
      <w:lang w:eastAsia="pl-PL"/>
    </w:rPr>
  </w:style>
  <w:style w:type="paragraph" w:customStyle="1" w:styleId="StylStylTekstpodstawowyInterliniaDokadnie15pt1Wyjus">
    <w:name w:val="Styl Styl Tekst podstawowy + Interlinia:  Dokładnie 15 pt1 + Wyjus..."/>
    <w:basedOn w:val="Normalny"/>
    <w:rsid w:val="00264DD6"/>
    <w:pPr>
      <w:suppressAutoHyphens/>
      <w:spacing w:after="0" w:line="300" w:lineRule="exact"/>
      <w:jc w:val="both"/>
    </w:pPr>
    <w:rPr>
      <w:rFonts w:ascii="Times New Roman" w:eastAsia="Times New Roman" w:hAnsi="Times New Roman" w:cs="Times New Roman"/>
      <w:color w:val="000000"/>
      <w:sz w:val="26"/>
      <w:szCs w:val="20"/>
      <w:lang w:eastAsia="ar-SA"/>
    </w:rPr>
  </w:style>
  <w:style w:type="paragraph" w:styleId="Akapitzlist">
    <w:name w:val="List Paragraph"/>
    <w:basedOn w:val="Normalny"/>
    <w:uiPriority w:val="34"/>
    <w:qFormat/>
    <w:rsid w:val="001F7C12"/>
    <w:pPr>
      <w:ind w:left="720"/>
      <w:contextualSpacing/>
    </w:pPr>
  </w:style>
  <w:style w:type="character" w:styleId="Pogrubienie">
    <w:name w:val="Strong"/>
    <w:qFormat/>
    <w:rsid w:val="00F30321"/>
    <w:rPr>
      <w:b/>
      <w:bCs/>
    </w:rPr>
  </w:style>
  <w:style w:type="character" w:customStyle="1" w:styleId="Nagwek3Znak">
    <w:name w:val="Nagłówek 3 Znak"/>
    <w:basedOn w:val="Domylnaczcionkaakapitu"/>
    <w:link w:val="Nagwek3"/>
    <w:uiPriority w:val="9"/>
    <w:rsid w:val="00460B69"/>
    <w:rPr>
      <w:rFonts w:asciiTheme="majorHAnsi" w:eastAsiaTheme="majorEastAsia" w:hAnsiTheme="majorHAnsi" w:cstheme="majorBidi"/>
      <w:color w:val="243F60" w:themeColor="accent1" w:themeShade="7F"/>
      <w:sz w:val="24"/>
      <w:szCs w:val="24"/>
    </w:rPr>
  </w:style>
  <w:style w:type="table" w:styleId="Tabela-Siatka">
    <w:name w:val="Table Grid"/>
    <w:basedOn w:val="Standardowy"/>
    <w:uiPriority w:val="39"/>
    <w:rsid w:val="00B63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CC2C5B"/>
    <w:rPr>
      <w:rFonts w:ascii="Verdana" w:eastAsiaTheme="majorEastAsia" w:hAnsi="Verdana" w:cstheme="majorBidi"/>
      <w:b/>
      <w:sz w:val="24"/>
      <w:szCs w:val="32"/>
    </w:rPr>
  </w:style>
  <w:style w:type="paragraph" w:styleId="Nagwekspisutreci">
    <w:name w:val="TOC Heading"/>
    <w:basedOn w:val="Nagwek1"/>
    <w:next w:val="Normalny"/>
    <w:uiPriority w:val="39"/>
    <w:unhideWhenUsed/>
    <w:qFormat/>
    <w:rsid w:val="00556844"/>
    <w:pPr>
      <w:numPr>
        <w:numId w:val="0"/>
      </w:numPr>
      <w:spacing w:line="259" w:lineRule="auto"/>
      <w:outlineLvl w:val="9"/>
    </w:pPr>
    <w:rPr>
      <w:lang w:eastAsia="pl-PL"/>
    </w:rPr>
  </w:style>
  <w:style w:type="paragraph" w:styleId="Spistreci1">
    <w:name w:val="toc 1"/>
    <w:basedOn w:val="Normalny"/>
    <w:next w:val="Normalny"/>
    <w:autoRedefine/>
    <w:uiPriority w:val="39"/>
    <w:unhideWhenUsed/>
    <w:rsid w:val="00556844"/>
    <w:pPr>
      <w:spacing w:after="100"/>
    </w:pPr>
  </w:style>
  <w:style w:type="character" w:customStyle="1" w:styleId="Teksttreci">
    <w:name w:val="Tekst treści"/>
    <w:basedOn w:val="Domylnaczcionkaakapitu"/>
    <w:rsid w:val="00F33A4E"/>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pl-PL"/>
    </w:rPr>
  </w:style>
  <w:style w:type="character" w:styleId="Odwoaniedokomentarza">
    <w:name w:val="annotation reference"/>
    <w:basedOn w:val="Domylnaczcionkaakapitu"/>
    <w:uiPriority w:val="99"/>
    <w:semiHidden/>
    <w:unhideWhenUsed/>
    <w:rsid w:val="00300EF2"/>
    <w:rPr>
      <w:sz w:val="16"/>
      <w:szCs w:val="16"/>
    </w:rPr>
  </w:style>
  <w:style w:type="paragraph" w:styleId="Tekstkomentarza">
    <w:name w:val="annotation text"/>
    <w:basedOn w:val="Normalny"/>
    <w:link w:val="TekstkomentarzaZnak"/>
    <w:uiPriority w:val="99"/>
    <w:unhideWhenUsed/>
    <w:rsid w:val="00300EF2"/>
    <w:pPr>
      <w:spacing w:line="240" w:lineRule="auto"/>
    </w:pPr>
    <w:rPr>
      <w:sz w:val="20"/>
      <w:szCs w:val="20"/>
    </w:rPr>
  </w:style>
  <w:style w:type="character" w:customStyle="1" w:styleId="TekstkomentarzaZnak">
    <w:name w:val="Tekst komentarza Znak"/>
    <w:basedOn w:val="Domylnaczcionkaakapitu"/>
    <w:link w:val="Tekstkomentarza"/>
    <w:uiPriority w:val="99"/>
    <w:rsid w:val="00300EF2"/>
    <w:rPr>
      <w:sz w:val="20"/>
      <w:szCs w:val="20"/>
    </w:rPr>
  </w:style>
  <w:style w:type="paragraph" w:styleId="Tematkomentarza">
    <w:name w:val="annotation subject"/>
    <w:basedOn w:val="Tekstkomentarza"/>
    <w:next w:val="Tekstkomentarza"/>
    <w:link w:val="TematkomentarzaZnak"/>
    <w:uiPriority w:val="99"/>
    <w:semiHidden/>
    <w:unhideWhenUsed/>
    <w:rsid w:val="00300EF2"/>
    <w:rPr>
      <w:b/>
      <w:bCs/>
    </w:rPr>
  </w:style>
  <w:style w:type="character" w:customStyle="1" w:styleId="TematkomentarzaZnak">
    <w:name w:val="Temat komentarza Znak"/>
    <w:basedOn w:val="TekstkomentarzaZnak"/>
    <w:link w:val="Tematkomentarza"/>
    <w:uiPriority w:val="99"/>
    <w:semiHidden/>
    <w:rsid w:val="00300EF2"/>
    <w:rPr>
      <w:b/>
      <w:bCs/>
      <w:sz w:val="20"/>
      <w:szCs w:val="20"/>
    </w:rPr>
  </w:style>
  <w:style w:type="character" w:customStyle="1" w:styleId="highlight">
    <w:name w:val="highlight"/>
    <w:basedOn w:val="Domylnaczcionkaakapitu"/>
    <w:rsid w:val="00273FB7"/>
  </w:style>
  <w:style w:type="character" w:customStyle="1" w:styleId="FontStyle155">
    <w:name w:val="Font Style155"/>
    <w:basedOn w:val="Domylnaczcionkaakapitu"/>
    <w:rsid w:val="007145D7"/>
    <w:rPr>
      <w:rFonts w:ascii="Calibri" w:hAnsi="Calibri" w:cs="Calibri"/>
      <w:color w:val="000000"/>
      <w:sz w:val="18"/>
      <w:szCs w:val="18"/>
    </w:rPr>
  </w:style>
  <w:style w:type="character" w:customStyle="1" w:styleId="FontStyle150">
    <w:name w:val="Font Style150"/>
    <w:basedOn w:val="Domylnaczcionkaakapitu"/>
    <w:rsid w:val="008B3B4C"/>
    <w:rPr>
      <w:rFonts w:ascii="Calibri" w:hAnsi="Calibri" w:cs="Calibri"/>
      <w:i/>
      <w:iCs/>
      <w:color w:val="000000"/>
      <w:sz w:val="18"/>
      <w:szCs w:val="18"/>
    </w:rPr>
  </w:style>
  <w:style w:type="character" w:customStyle="1" w:styleId="FontStyle30">
    <w:name w:val="Font Style30"/>
    <w:basedOn w:val="Domylnaczcionkaakapitu"/>
    <w:rsid w:val="00DD038C"/>
    <w:rPr>
      <w:rFonts w:ascii="Times New Roman" w:eastAsia="Times New Roman" w:hAnsi="Times New Roman" w:cs="Times New Roman"/>
      <w:color w:val="000000"/>
      <w:sz w:val="22"/>
    </w:rPr>
  </w:style>
  <w:style w:type="character" w:customStyle="1" w:styleId="st">
    <w:name w:val="st"/>
    <w:basedOn w:val="Domylnaczcionkaakapitu"/>
    <w:rsid w:val="0064533E"/>
  </w:style>
  <w:style w:type="character" w:customStyle="1" w:styleId="fontstyle01">
    <w:name w:val="fontstyle01"/>
    <w:basedOn w:val="Domylnaczcionkaakapitu"/>
    <w:rsid w:val="006820AF"/>
    <w:rPr>
      <w:rFonts w:ascii="Verdana" w:hAnsi="Verdana" w:hint="default"/>
      <w:b w:val="0"/>
      <w:bCs w:val="0"/>
      <w:i/>
      <w:iCs/>
      <w:color w:val="000000"/>
      <w:sz w:val="18"/>
      <w:szCs w:val="18"/>
    </w:rPr>
  </w:style>
  <w:style w:type="character" w:customStyle="1" w:styleId="fontstyle21">
    <w:name w:val="fontstyle21"/>
    <w:basedOn w:val="Domylnaczcionkaakapitu"/>
    <w:rsid w:val="006820AF"/>
    <w:rPr>
      <w:rFonts w:ascii="Verdana" w:hAnsi="Verdana" w:hint="default"/>
      <w:b w:val="0"/>
      <w:bCs w:val="0"/>
      <w:i w:val="0"/>
      <w:iCs w:val="0"/>
      <w:color w:val="000000"/>
      <w:sz w:val="18"/>
      <w:szCs w:val="18"/>
    </w:rPr>
  </w:style>
  <w:style w:type="character" w:customStyle="1" w:styleId="Nagwek2Znak">
    <w:name w:val="Nagłówek 2 Znak"/>
    <w:basedOn w:val="Domylnaczcionkaakapitu"/>
    <w:link w:val="Nagwek2"/>
    <w:uiPriority w:val="9"/>
    <w:rsid w:val="00CC2C5B"/>
    <w:rPr>
      <w:rFonts w:ascii="Verdana" w:eastAsiaTheme="majorEastAsia" w:hAnsi="Verdana" w:cstheme="majorBidi"/>
      <w:b/>
      <w:szCs w:val="26"/>
    </w:rPr>
  </w:style>
  <w:style w:type="character" w:customStyle="1" w:styleId="Nagwek4Znak">
    <w:name w:val="Nagłówek 4 Znak"/>
    <w:basedOn w:val="Domylnaczcionkaakapitu"/>
    <w:link w:val="Nagwek4"/>
    <w:uiPriority w:val="9"/>
    <w:semiHidden/>
    <w:rsid w:val="00CC2C5B"/>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uiPriority w:val="9"/>
    <w:semiHidden/>
    <w:rsid w:val="00CC2C5B"/>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CC2C5B"/>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CC2C5B"/>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CC2C5B"/>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CC2C5B"/>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unhideWhenUsed/>
    <w:rsid w:val="00EB3116"/>
    <w:pPr>
      <w:spacing w:after="100"/>
      <w:ind w:left="220"/>
    </w:pPr>
  </w:style>
  <w:style w:type="paragraph" w:styleId="NormalnyWeb">
    <w:name w:val="Normal (Web)"/>
    <w:basedOn w:val="Normalny"/>
    <w:uiPriority w:val="99"/>
    <w:unhideWhenUsed/>
    <w:rsid w:val="00D86B1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5837">
      <w:bodyDiv w:val="1"/>
      <w:marLeft w:val="0"/>
      <w:marRight w:val="0"/>
      <w:marTop w:val="0"/>
      <w:marBottom w:val="0"/>
      <w:divBdr>
        <w:top w:val="none" w:sz="0" w:space="0" w:color="auto"/>
        <w:left w:val="none" w:sz="0" w:space="0" w:color="auto"/>
        <w:bottom w:val="none" w:sz="0" w:space="0" w:color="auto"/>
        <w:right w:val="none" w:sz="0" w:space="0" w:color="auto"/>
      </w:divBdr>
    </w:div>
    <w:div w:id="103773928">
      <w:bodyDiv w:val="1"/>
      <w:marLeft w:val="0"/>
      <w:marRight w:val="0"/>
      <w:marTop w:val="0"/>
      <w:marBottom w:val="0"/>
      <w:divBdr>
        <w:top w:val="none" w:sz="0" w:space="0" w:color="auto"/>
        <w:left w:val="none" w:sz="0" w:space="0" w:color="auto"/>
        <w:bottom w:val="none" w:sz="0" w:space="0" w:color="auto"/>
        <w:right w:val="none" w:sz="0" w:space="0" w:color="auto"/>
      </w:divBdr>
    </w:div>
    <w:div w:id="122425231">
      <w:bodyDiv w:val="1"/>
      <w:marLeft w:val="0"/>
      <w:marRight w:val="0"/>
      <w:marTop w:val="0"/>
      <w:marBottom w:val="0"/>
      <w:divBdr>
        <w:top w:val="none" w:sz="0" w:space="0" w:color="auto"/>
        <w:left w:val="none" w:sz="0" w:space="0" w:color="auto"/>
        <w:bottom w:val="none" w:sz="0" w:space="0" w:color="auto"/>
        <w:right w:val="none" w:sz="0" w:space="0" w:color="auto"/>
      </w:divBdr>
    </w:div>
    <w:div w:id="132216827">
      <w:bodyDiv w:val="1"/>
      <w:marLeft w:val="0"/>
      <w:marRight w:val="0"/>
      <w:marTop w:val="0"/>
      <w:marBottom w:val="0"/>
      <w:divBdr>
        <w:top w:val="none" w:sz="0" w:space="0" w:color="auto"/>
        <w:left w:val="none" w:sz="0" w:space="0" w:color="auto"/>
        <w:bottom w:val="none" w:sz="0" w:space="0" w:color="auto"/>
        <w:right w:val="none" w:sz="0" w:space="0" w:color="auto"/>
      </w:divBdr>
    </w:div>
    <w:div w:id="175656172">
      <w:bodyDiv w:val="1"/>
      <w:marLeft w:val="0"/>
      <w:marRight w:val="0"/>
      <w:marTop w:val="0"/>
      <w:marBottom w:val="0"/>
      <w:divBdr>
        <w:top w:val="none" w:sz="0" w:space="0" w:color="auto"/>
        <w:left w:val="none" w:sz="0" w:space="0" w:color="auto"/>
        <w:bottom w:val="none" w:sz="0" w:space="0" w:color="auto"/>
        <w:right w:val="none" w:sz="0" w:space="0" w:color="auto"/>
      </w:divBdr>
    </w:div>
    <w:div w:id="270359879">
      <w:bodyDiv w:val="1"/>
      <w:marLeft w:val="0"/>
      <w:marRight w:val="0"/>
      <w:marTop w:val="0"/>
      <w:marBottom w:val="0"/>
      <w:divBdr>
        <w:top w:val="none" w:sz="0" w:space="0" w:color="auto"/>
        <w:left w:val="none" w:sz="0" w:space="0" w:color="auto"/>
        <w:bottom w:val="none" w:sz="0" w:space="0" w:color="auto"/>
        <w:right w:val="none" w:sz="0" w:space="0" w:color="auto"/>
      </w:divBdr>
      <w:divsChild>
        <w:div w:id="1542672457">
          <w:marLeft w:val="0"/>
          <w:marRight w:val="0"/>
          <w:marTop w:val="0"/>
          <w:marBottom w:val="0"/>
          <w:divBdr>
            <w:top w:val="none" w:sz="0" w:space="0" w:color="auto"/>
            <w:left w:val="none" w:sz="0" w:space="0" w:color="auto"/>
            <w:bottom w:val="none" w:sz="0" w:space="0" w:color="auto"/>
            <w:right w:val="none" w:sz="0" w:space="0" w:color="auto"/>
          </w:divBdr>
        </w:div>
      </w:divsChild>
    </w:div>
    <w:div w:id="360281525">
      <w:bodyDiv w:val="1"/>
      <w:marLeft w:val="0"/>
      <w:marRight w:val="0"/>
      <w:marTop w:val="0"/>
      <w:marBottom w:val="0"/>
      <w:divBdr>
        <w:top w:val="none" w:sz="0" w:space="0" w:color="auto"/>
        <w:left w:val="none" w:sz="0" w:space="0" w:color="auto"/>
        <w:bottom w:val="none" w:sz="0" w:space="0" w:color="auto"/>
        <w:right w:val="none" w:sz="0" w:space="0" w:color="auto"/>
      </w:divBdr>
    </w:div>
    <w:div w:id="375009770">
      <w:bodyDiv w:val="1"/>
      <w:marLeft w:val="0"/>
      <w:marRight w:val="0"/>
      <w:marTop w:val="0"/>
      <w:marBottom w:val="0"/>
      <w:divBdr>
        <w:top w:val="none" w:sz="0" w:space="0" w:color="auto"/>
        <w:left w:val="none" w:sz="0" w:space="0" w:color="auto"/>
        <w:bottom w:val="none" w:sz="0" w:space="0" w:color="auto"/>
        <w:right w:val="none" w:sz="0" w:space="0" w:color="auto"/>
      </w:divBdr>
    </w:div>
    <w:div w:id="415522437">
      <w:bodyDiv w:val="1"/>
      <w:marLeft w:val="0"/>
      <w:marRight w:val="0"/>
      <w:marTop w:val="0"/>
      <w:marBottom w:val="0"/>
      <w:divBdr>
        <w:top w:val="none" w:sz="0" w:space="0" w:color="auto"/>
        <w:left w:val="none" w:sz="0" w:space="0" w:color="auto"/>
        <w:bottom w:val="none" w:sz="0" w:space="0" w:color="auto"/>
        <w:right w:val="none" w:sz="0" w:space="0" w:color="auto"/>
      </w:divBdr>
    </w:div>
    <w:div w:id="488138508">
      <w:bodyDiv w:val="1"/>
      <w:marLeft w:val="0"/>
      <w:marRight w:val="0"/>
      <w:marTop w:val="0"/>
      <w:marBottom w:val="0"/>
      <w:divBdr>
        <w:top w:val="none" w:sz="0" w:space="0" w:color="auto"/>
        <w:left w:val="none" w:sz="0" w:space="0" w:color="auto"/>
        <w:bottom w:val="none" w:sz="0" w:space="0" w:color="auto"/>
        <w:right w:val="none" w:sz="0" w:space="0" w:color="auto"/>
      </w:divBdr>
    </w:div>
    <w:div w:id="502083890">
      <w:bodyDiv w:val="1"/>
      <w:marLeft w:val="0"/>
      <w:marRight w:val="0"/>
      <w:marTop w:val="0"/>
      <w:marBottom w:val="0"/>
      <w:divBdr>
        <w:top w:val="none" w:sz="0" w:space="0" w:color="auto"/>
        <w:left w:val="none" w:sz="0" w:space="0" w:color="auto"/>
        <w:bottom w:val="none" w:sz="0" w:space="0" w:color="auto"/>
        <w:right w:val="none" w:sz="0" w:space="0" w:color="auto"/>
      </w:divBdr>
    </w:div>
    <w:div w:id="520973645">
      <w:bodyDiv w:val="1"/>
      <w:marLeft w:val="0"/>
      <w:marRight w:val="0"/>
      <w:marTop w:val="0"/>
      <w:marBottom w:val="0"/>
      <w:divBdr>
        <w:top w:val="none" w:sz="0" w:space="0" w:color="auto"/>
        <w:left w:val="none" w:sz="0" w:space="0" w:color="auto"/>
        <w:bottom w:val="none" w:sz="0" w:space="0" w:color="auto"/>
        <w:right w:val="none" w:sz="0" w:space="0" w:color="auto"/>
      </w:divBdr>
    </w:div>
    <w:div w:id="539587554">
      <w:bodyDiv w:val="1"/>
      <w:marLeft w:val="0"/>
      <w:marRight w:val="0"/>
      <w:marTop w:val="0"/>
      <w:marBottom w:val="0"/>
      <w:divBdr>
        <w:top w:val="none" w:sz="0" w:space="0" w:color="auto"/>
        <w:left w:val="none" w:sz="0" w:space="0" w:color="auto"/>
        <w:bottom w:val="none" w:sz="0" w:space="0" w:color="auto"/>
        <w:right w:val="none" w:sz="0" w:space="0" w:color="auto"/>
      </w:divBdr>
    </w:div>
    <w:div w:id="604577160">
      <w:bodyDiv w:val="1"/>
      <w:marLeft w:val="0"/>
      <w:marRight w:val="0"/>
      <w:marTop w:val="0"/>
      <w:marBottom w:val="0"/>
      <w:divBdr>
        <w:top w:val="none" w:sz="0" w:space="0" w:color="auto"/>
        <w:left w:val="none" w:sz="0" w:space="0" w:color="auto"/>
        <w:bottom w:val="none" w:sz="0" w:space="0" w:color="auto"/>
        <w:right w:val="none" w:sz="0" w:space="0" w:color="auto"/>
      </w:divBdr>
    </w:div>
    <w:div w:id="618415039">
      <w:bodyDiv w:val="1"/>
      <w:marLeft w:val="0"/>
      <w:marRight w:val="0"/>
      <w:marTop w:val="0"/>
      <w:marBottom w:val="0"/>
      <w:divBdr>
        <w:top w:val="none" w:sz="0" w:space="0" w:color="auto"/>
        <w:left w:val="none" w:sz="0" w:space="0" w:color="auto"/>
        <w:bottom w:val="none" w:sz="0" w:space="0" w:color="auto"/>
        <w:right w:val="none" w:sz="0" w:space="0" w:color="auto"/>
      </w:divBdr>
    </w:div>
    <w:div w:id="664018394">
      <w:bodyDiv w:val="1"/>
      <w:marLeft w:val="0"/>
      <w:marRight w:val="0"/>
      <w:marTop w:val="0"/>
      <w:marBottom w:val="0"/>
      <w:divBdr>
        <w:top w:val="none" w:sz="0" w:space="0" w:color="auto"/>
        <w:left w:val="none" w:sz="0" w:space="0" w:color="auto"/>
        <w:bottom w:val="none" w:sz="0" w:space="0" w:color="auto"/>
        <w:right w:val="none" w:sz="0" w:space="0" w:color="auto"/>
      </w:divBdr>
    </w:div>
    <w:div w:id="674039361">
      <w:bodyDiv w:val="1"/>
      <w:marLeft w:val="0"/>
      <w:marRight w:val="0"/>
      <w:marTop w:val="0"/>
      <w:marBottom w:val="0"/>
      <w:divBdr>
        <w:top w:val="none" w:sz="0" w:space="0" w:color="auto"/>
        <w:left w:val="none" w:sz="0" w:space="0" w:color="auto"/>
        <w:bottom w:val="none" w:sz="0" w:space="0" w:color="auto"/>
        <w:right w:val="none" w:sz="0" w:space="0" w:color="auto"/>
      </w:divBdr>
    </w:div>
    <w:div w:id="783810776">
      <w:bodyDiv w:val="1"/>
      <w:marLeft w:val="0"/>
      <w:marRight w:val="0"/>
      <w:marTop w:val="0"/>
      <w:marBottom w:val="0"/>
      <w:divBdr>
        <w:top w:val="none" w:sz="0" w:space="0" w:color="auto"/>
        <w:left w:val="none" w:sz="0" w:space="0" w:color="auto"/>
        <w:bottom w:val="none" w:sz="0" w:space="0" w:color="auto"/>
        <w:right w:val="none" w:sz="0" w:space="0" w:color="auto"/>
      </w:divBdr>
    </w:div>
    <w:div w:id="808323331">
      <w:bodyDiv w:val="1"/>
      <w:marLeft w:val="0"/>
      <w:marRight w:val="0"/>
      <w:marTop w:val="0"/>
      <w:marBottom w:val="0"/>
      <w:divBdr>
        <w:top w:val="none" w:sz="0" w:space="0" w:color="auto"/>
        <w:left w:val="none" w:sz="0" w:space="0" w:color="auto"/>
        <w:bottom w:val="none" w:sz="0" w:space="0" w:color="auto"/>
        <w:right w:val="none" w:sz="0" w:space="0" w:color="auto"/>
      </w:divBdr>
      <w:divsChild>
        <w:div w:id="489366113">
          <w:marLeft w:val="0"/>
          <w:marRight w:val="0"/>
          <w:marTop w:val="0"/>
          <w:marBottom w:val="0"/>
          <w:divBdr>
            <w:top w:val="none" w:sz="0" w:space="0" w:color="auto"/>
            <w:left w:val="none" w:sz="0" w:space="0" w:color="auto"/>
            <w:bottom w:val="none" w:sz="0" w:space="0" w:color="auto"/>
            <w:right w:val="none" w:sz="0" w:space="0" w:color="auto"/>
          </w:divBdr>
          <w:divsChild>
            <w:div w:id="433862847">
              <w:marLeft w:val="0"/>
              <w:marRight w:val="0"/>
              <w:marTop w:val="0"/>
              <w:marBottom w:val="0"/>
              <w:divBdr>
                <w:top w:val="none" w:sz="0" w:space="0" w:color="auto"/>
                <w:left w:val="none" w:sz="0" w:space="0" w:color="auto"/>
                <w:bottom w:val="none" w:sz="0" w:space="0" w:color="auto"/>
                <w:right w:val="none" w:sz="0" w:space="0" w:color="auto"/>
              </w:divBdr>
              <w:divsChild>
                <w:div w:id="1906986981">
                  <w:marLeft w:val="0"/>
                  <w:marRight w:val="0"/>
                  <w:marTop w:val="0"/>
                  <w:marBottom w:val="0"/>
                  <w:divBdr>
                    <w:top w:val="none" w:sz="0" w:space="0" w:color="auto"/>
                    <w:left w:val="none" w:sz="0" w:space="0" w:color="auto"/>
                    <w:bottom w:val="none" w:sz="0" w:space="0" w:color="auto"/>
                    <w:right w:val="none" w:sz="0" w:space="0" w:color="auto"/>
                  </w:divBdr>
                  <w:divsChild>
                    <w:div w:id="831991020">
                      <w:marLeft w:val="0"/>
                      <w:marRight w:val="0"/>
                      <w:marTop w:val="0"/>
                      <w:marBottom w:val="0"/>
                      <w:divBdr>
                        <w:top w:val="none" w:sz="0" w:space="0" w:color="auto"/>
                        <w:left w:val="none" w:sz="0" w:space="0" w:color="auto"/>
                        <w:bottom w:val="none" w:sz="0" w:space="0" w:color="auto"/>
                        <w:right w:val="none" w:sz="0" w:space="0" w:color="auto"/>
                      </w:divBdr>
                      <w:divsChild>
                        <w:div w:id="18664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9082">
          <w:marLeft w:val="0"/>
          <w:marRight w:val="0"/>
          <w:marTop w:val="0"/>
          <w:marBottom w:val="0"/>
          <w:divBdr>
            <w:top w:val="none" w:sz="0" w:space="0" w:color="auto"/>
            <w:left w:val="none" w:sz="0" w:space="0" w:color="auto"/>
            <w:bottom w:val="none" w:sz="0" w:space="0" w:color="auto"/>
            <w:right w:val="none" w:sz="0" w:space="0" w:color="auto"/>
          </w:divBdr>
          <w:divsChild>
            <w:div w:id="1372195900">
              <w:marLeft w:val="0"/>
              <w:marRight w:val="0"/>
              <w:marTop w:val="0"/>
              <w:marBottom w:val="0"/>
              <w:divBdr>
                <w:top w:val="none" w:sz="0" w:space="0" w:color="auto"/>
                <w:left w:val="none" w:sz="0" w:space="0" w:color="auto"/>
                <w:bottom w:val="none" w:sz="0" w:space="0" w:color="auto"/>
                <w:right w:val="none" w:sz="0" w:space="0" w:color="auto"/>
              </w:divBdr>
              <w:divsChild>
                <w:div w:id="1141851276">
                  <w:marLeft w:val="0"/>
                  <w:marRight w:val="0"/>
                  <w:marTop w:val="0"/>
                  <w:marBottom w:val="0"/>
                  <w:divBdr>
                    <w:top w:val="none" w:sz="0" w:space="0" w:color="auto"/>
                    <w:left w:val="none" w:sz="0" w:space="0" w:color="auto"/>
                    <w:bottom w:val="none" w:sz="0" w:space="0" w:color="auto"/>
                    <w:right w:val="none" w:sz="0" w:space="0" w:color="auto"/>
                  </w:divBdr>
                  <w:divsChild>
                    <w:div w:id="523401616">
                      <w:marLeft w:val="0"/>
                      <w:marRight w:val="0"/>
                      <w:marTop w:val="0"/>
                      <w:marBottom w:val="0"/>
                      <w:divBdr>
                        <w:top w:val="none" w:sz="0" w:space="0" w:color="auto"/>
                        <w:left w:val="none" w:sz="0" w:space="0" w:color="auto"/>
                        <w:bottom w:val="none" w:sz="0" w:space="0" w:color="auto"/>
                        <w:right w:val="none" w:sz="0" w:space="0" w:color="auto"/>
                      </w:divBdr>
                      <w:divsChild>
                        <w:div w:id="740517916">
                          <w:marLeft w:val="0"/>
                          <w:marRight w:val="0"/>
                          <w:marTop w:val="0"/>
                          <w:marBottom w:val="0"/>
                          <w:divBdr>
                            <w:top w:val="none" w:sz="0" w:space="0" w:color="auto"/>
                            <w:left w:val="none" w:sz="0" w:space="0" w:color="auto"/>
                            <w:bottom w:val="none" w:sz="0" w:space="0" w:color="auto"/>
                            <w:right w:val="none" w:sz="0" w:space="0" w:color="auto"/>
                          </w:divBdr>
                          <w:divsChild>
                            <w:div w:id="530604934">
                              <w:marLeft w:val="0"/>
                              <w:marRight w:val="0"/>
                              <w:marTop w:val="0"/>
                              <w:marBottom w:val="0"/>
                              <w:divBdr>
                                <w:top w:val="none" w:sz="0" w:space="0" w:color="auto"/>
                                <w:left w:val="none" w:sz="0" w:space="0" w:color="auto"/>
                                <w:bottom w:val="none" w:sz="0" w:space="0" w:color="auto"/>
                                <w:right w:val="none" w:sz="0" w:space="0" w:color="auto"/>
                              </w:divBdr>
                              <w:divsChild>
                                <w:div w:id="15497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5561">
          <w:marLeft w:val="0"/>
          <w:marRight w:val="0"/>
          <w:marTop w:val="0"/>
          <w:marBottom w:val="0"/>
          <w:divBdr>
            <w:top w:val="none" w:sz="0" w:space="0" w:color="auto"/>
            <w:left w:val="none" w:sz="0" w:space="0" w:color="auto"/>
            <w:bottom w:val="none" w:sz="0" w:space="0" w:color="auto"/>
            <w:right w:val="none" w:sz="0" w:space="0" w:color="auto"/>
          </w:divBdr>
          <w:divsChild>
            <w:div w:id="478812346">
              <w:marLeft w:val="0"/>
              <w:marRight w:val="0"/>
              <w:marTop w:val="0"/>
              <w:marBottom w:val="0"/>
              <w:divBdr>
                <w:top w:val="none" w:sz="0" w:space="0" w:color="auto"/>
                <w:left w:val="none" w:sz="0" w:space="0" w:color="auto"/>
                <w:bottom w:val="none" w:sz="0" w:space="0" w:color="auto"/>
                <w:right w:val="none" w:sz="0" w:space="0" w:color="auto"/>
              </w:divBdr>
              <w:divsChild>
                <w:div w:id="1237931685">
                  <w:marLeft w:val="0"/>
                  <w:marRight w:val="0"/>
                  <w:marTop w:val="0"/>
                  <w:marBottom w:val="0"/>
                  <w:divBdr>
                    <w:top w:val="none" w:sz="0" w:space="0" w:color="auto"/>
                    <w:left w:val="none" w:sz="0" w:space="0" w:color="auto"/>
                    <w:bottom w:val="none" w:sz="0" w:space="0" w:color="auto"/>
                    <w:right w:val="none" w:sz="0" w:space="0" w:color="auto"/>
                  </w:divBdr>
                  <w:divsChild>
                    <w:div w:id="318922534">
                      <w:marLeft w:val="0"/>
                      <w:marRight w:val="0"/>
                      <w:marTop w:val="0"/>
                      <w:marBottom w:val="0"/>
                      <w:divBdr>
                        <w:top w:val="none" w:sz="0" w:space="0" w:color="auto"/>
                        <w:left w:val="none" w:sz="0" w:space="0" w:color="auto"/>
                        <w:bottom w:val="none" w:sz="0" w:space="0" w:color="auto"/>
                        <w:right w:val="none" w:sz="0" w:space="0" w:color="auto"/>
                      </w:divBdr>
                      <w:divsChild>
                        <w:div w:id="1910843862">
                          <w:marLeft w:val="0"/>
                          <w:marRight w:val="0"/>
                          <w:marTop w:val="0"/>
                          <w:marBottom w:val="0"/>
                          <w:divBdr>
                            <w:top w:val="none" w:sz="0" w:space="0" w:color="auto"/>
                            <w:left w:val="none" w:sz="0" w:space="0" w:color="auto"/>
                            <w:bottom w:val="none" w:sz="0" w:space="0" w:color="auto"/>
                            <w:right w:val="none" w:sz="0" w:space="0" w:color="auto"/>
                          </w:divBdr>
                          <w:divsChild>
                            <w:div w:id="12036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897334">
          <w:marLeft w:val="0"/>
          <w:marRight w:val="0"/>
          <w:marTop w:val="0"/>
          <w:marBottom w:val="0"/>
          <w:divBdr>
            <w:top w:val="none" w:sz="0" w:space="0" w:color="auto"/>
            <w:left w:val="none" w:sz="0" w:space="0" w:color="auto"/>
            <w:bottom w:val="none" w:sz="0" w:space="0" w:color="auto"/>
            <w:right w:val="none" w:sz="0" w:space="0" w:color="auto"/>
          </w:divBdr>
          <w:divsChild>
            <w:div w:id="284652726">
              <w:marLeft w:val="0"/>
              <w:marRight w:val="0"/>
              <w:marTop w:val="0"/>
              <w:marBottom w:val="0"/>
              <w:divBdr>
                <w:top w:val="none" w:sz="0" w:space="0" w:color="auto"/>
                <w:left w:val="none" w:sz="0" w:space="0" w:color="auto"/>
                <w:bottom w:val="none" w:sz="0" w:space="0" w:color="auto"/>
                <w:right w:val="none" w:sz="0" w:space="0" w:color="auto"/>
              </w:divBdr>
              <w:divsChild>
                <w:div w:id="977762346">
                  <w:marLeft w:val="0"/>
                  <w:marRight w:val="0"/>
                  <w:marTop w:val="0"/>
                  <w:marBottom w:val="0"/>
                  <w:divBdr>
                    <w:top w:val="none" w:sz="0" w:space="0" w:color="auto"/>
                    <w:left w:val="none" w:sz="0" w:space="0" w:color="auto"/>
                    <w:bottom w:val="none" w:sz="0" w:space="0" w:color="auto"/>
                    <w:right w:val="none" w:sz="0" w:space="0" w:color="auto"/>
                  </w:divBdr>
                  <w:divsChild>
                    <w:div w:id="651258365">
                      <w:marLeft w:val="0"/>
                      <w:marRight w:val="0"/>
                      <w:marTop w:val="0"/>
                      <w:marBottom w:val="0"/>
                      <w:divBdr>
                        <w:top w:val="none" w:sz="0" w:space="0" w:color="auto"/>
                        <w:left w:val="none" w:sz="0" w:space="0" w:color="auto"/>
                        <w:bottom w:val="none" w:sz="0" w:space="0" w:color="auto"/>
                        <w:right w:val="none" w:sz="0" w:space="0" w:color="auto"/>
                      </w:divBdr>
                      <w:divsChild>
                        <w:div w:id="652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7038">
          <w:marLeft w:val="0"/>
          <w:marRight w:val="0"/>
          <w:marTop w:val="0"/>
          <w:marBottom w:val="0"/>
          <w:divBdr>
            <w:top w:val="none" w:sz="0" w:space="0" w:color="auto"/>
            <w:left w:val="none" w:sz="0" w:space="0" w:color="auto"/>
            <w:bottom w:val="none" w:sz="0" w:space="0" w:color="auto"/>
            <w:right w:val="none" w:sz="0" w:space="0" w:color="auto"/>
          </w:divBdr>
          <w:divsChild>
            <w:div w:id="2069066723">
              <w:marLeft w:val="0"/>
              <w:marRight w:val="0"/>
              <w:marTop w:val="0"/>
              <w:marBottom w:val="0"/>
              <w:divBdr>
                <w:top w:val="none" w:sz="0" w:space="0" w:color="auto"/>
                <w:left w:val="none" w:sz="0" w:space="0" w:color="auto"/>
                <w:bottom w:val="none" w:sz="0" w:space="0" w:color="auto"/>
                <w:right w:val="none" w:sz="0" w:space="0" w:color="auto"/>
              </w:divBdr>
              <w:divsChild>
                <w:div w:id="2137940598">
                  <w:marLeft w:val="0"/>
                  <w:marRight w:val="0"/>
                  <w:marTop w:val="0"/>
                  <w:marBottom w:val="0"/>
                  <w:divBdr>
                    <w:top w:val="none" w:sz="0" w:space="0" w:color="auto"/>
                    <w:left w:val="none" w:sz="0" w:space="0" w:color="auto"/>
                    <w:bottom w:val="none" w:sz="0" w:space="0" w:color="auto"/>
                    <w:right w:val="none" w:sz="0" w:space="0" w:color="auto"/>
                  </w:divBdr>
                  <w:divsChild>
                    <w:div w:id="1679431578">
                      <w:marLeft w:val="0"/>
                      <w:marRight w:val="0"/>
                      <w:marTop w:val="0"/>
                      <w:marBottom w:val="0"/>
                      <w:divBdr>
                        <w:top w:val="none" w:sz="0" w:space="0" w:color="auto"/>
                        <w:left w:val="none" w:sz="0" w:space="0" w:color="auto"/>
                        <w:bottom w:val="none" w:sz="0" w:space="0" w:color="auto"/>
                        <w:right w:val="none" w:sz="0" w:space="0" w:color="auto"/>
                      </w:divBdr>
                      <w:divsChild>
                        <w:div w:id="127861532">
                          <w:marLeft w:val="0"/>
                          <w:marRight w:val="0"/>
                          <w:marTop w:val="0"/>
                          <w:marBottom w:val="0"/>
                          <w:divBdr>
                            <w:top w:val="none" w:sz="0" w:space="0" w:color="auto"/>
                            <w:left w:val="none" w:sz="0" w:space="0" w:color="auto"/>
                            <w:bottom w:val="none" w:sz="0" w:space="0" w:color="auto"/>
                            <w:right w:val="none" w:sz="0" w:space="0" w:color="auto"/>
                          </w:divBdr>
                          <w:divsChild>
                            <w:div w:id="1979610517">
                              <w:marLeft w:val="0"/>
                              <w:marRight w:val="0"/>
                              <w:marTop w:val="0"/>
                              <w:marBottom w:val="0"/>
                              <w:divBdr>
                                <w:top w:val="none" w:sz="0" w:space="0" w:color="auto"/>
                                <w:left w:val="none" w:sz="0" w:space="0" w:color="auto"/>
                                <w:bottom w:val="none" w:sz="0" w:space="0" w:color="auto"/>
                                <w:right w:val="none" w:sz="0" w:space="0" w:color="auto"/>
                              </w:divBdr>
                              <w:divsChild>
                                <w:div w:id="5802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578747">
          <w:marLeft w:val="0"/>
          <w:marRight w:val="0"/>
          <w:marTop w:val="0"/>
          <w:marBottom w:val="0"/>
          <w:divBdr>
            <w:top w:val="none" w:sz="0" w:space="0" w:color="auto"/>
            <w:left w:val="none" w:sz="0" w:space="0" w:color="auto"/>
            <w:bottom w:val="none" w:sz="0" w:space="0" w:color="auto"/>
            <w:right w:val="none" w:sz="0" w:space="0" w:color="auto"/>
          </w:divBdr>
          <w:divsChild>
            <w:div w:id="1018774784">
              <w:marLeft w:val="0"/>
              <w:marRight w:val="0"/>
              <w:marTop w:val="0"/>
              <w:marBottom w:val="0"/>
              <w:divBdr>
                <w:top w:val="none" w:sz="0" w:space="0" w:color="auto"/>
                <w:left w:val="none" w:sz="0" w:space="0" w:color="auto"/>
                <w:bottom w:val="none" w:sz="0" w:space="0" w:color="auto"/>
                <w:right w:val="none" w:sz="0" w:space="0" w:color="auto"/>
              </w:divBdr>
              <w:divsChild>
                <w:div w:id="191649209">
                  <w:marLeft w:val="0"/>
                  <w:marRight w:val="0"/>
                  <w:marTop w:val="0"/>
                  <w:marBottom w:val="0"/>
                  <w:divBdr>
                    <w:top w:val="none" w:sz="0" w:space="0" w:color="auto"/>
                    <w:left w:val="none" w:sz="0" w:space="0" w:color="auto"/>
                    <w:bottom w:val="none" w:sz="0" w:space="0" w:color="auto"/>
                    <w:right w:val="none" w:sz="0" w:space="0" w:color="auto"/>
                  </w:divBdr>
                  <w:divsChild>
                    <w:div w:id="1362824450">
                      <w:marLeft w:val="0"/>
                      <w:marRight w:val="0"/>
                      <w:marTop w:val="0"/>
                      <w:marBottom w:val="0"/>
                      <w:divBdr>
                        <w:top w:val="none" w:sz="0" w:space="0" w:color="auto"/>
                        <w:left w:val="none" w:sz="0" w:space="0" w:color="auto"/>
                        <w:bottom w:val="none" w:sz="0" w:space="0" w:color="auto"/>
                        <w:right w:val="none" w:sz="0" w:space="0" w:color="auto"/>
                      </w:divBdr>
                      <w:divsChild>
                        <w:div w:id="1530754362">
                          <w:marLeft w:val="0"/>
                          <w:marRight w:val="0"/>
                          <w:marTop w:val="0"/>
                          <w:marBottom w:val="0"/>
                          <w:divBdr>
                            <w:top w:val="none" w:sz="0" w:space="0" w:color="auto"/>
                            <w:left w:val="none" w:sz="0" w:space="0" w:color="auto"/>
                            <w:bottom w:val="none" w:sz="0" w:space="0" w:color="auto"/>
                            <w:right w:val="none" w:sz="0" w:space="0" w:color="auto"/>
                          </w:divBdr>
                          <w:divsChild>
                            <w:div w:id="1772357808">
                              <w:marLeft w:val="0"/>
                              <w:marRight w:val="0"/>
                              <w:marTop w:val="0"/>
                              <w:marBottom w:val="0"/>
                              <w:divBdr>
                                <w:top w:val="none" w:sz="0" w:space="0" w:color="auto"/>
                                <w:left w:val="none" w:sz="0" w:space="0" w:color="auto"/>
                                <w:bottom w:val="none" w:sz="0" w:space="0" w:color="auto"/>
                                <w:right w:val="none" w:sz="0" w:space="0" w:color="auto"/>
                              </w:divBdr>
                              <w:divsChild>
                                <w:div w:id="6738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545350">
          <w:marLeft w:val="0"/>
          <w:marRight w:val="0"/>
          <w:marTop w:val="0"/>
          <w:marBottom w:val="0"/>
          <w:divBdr>
            <w:top w:val="none" w:sz="0" w:space="0" w:color="auto"/>
            <w:left w:val="none" w:sz="0" w:space="0" w:color="auto"/>
            <w:bottom w:val="none" w:sz="0" w:space="0" w:color="auto"/>
            <w:right w:val="none" w:sz="0" w:space="0" w:color="auto"/>
          </w:divBdr>
          <w:divsChild>
            <w:div w:id="499547088">
              <w:marLeft w:val="0"/>
              <w:marRight w:val="0"/>
              <w:marTop w:val="0"/>
              <w:marBottom w:val="0"/>
              <w:divBdr>
                <w:top w:val="none" w:sz="0" w:space="0" w:color="auto"/>
                <w:left w:val="none" w:sz="0" w:space="0" w:color="auto"/>
                <w:bottom w:val="none" w:sz="0" w:space="0" w:color="auto"/>
                <w:right w:val="none" w:sz="0" w:space="0" w:color="auto"/>
              </w:divBdr>
              <w:divsChild>
                <w:div w:id="164443444">
                  <w:marLeft w:val="0"/>
                  <w:marRight w:val="0"/>
                  <w:marTop w:val="0"/>
                  <w:marBottom w:val="0"/>
                  <w:divBdr>
                    <w:top w:val="none" w:sz="0" w:space="0" w:color="auto"/>
                    <w:left w:val="none" w:sz="0" w:space="0" w:color="auto"/>
                    <w:bottom w:val="none" w:sz="0" w:space="0" w:color="auto"/>
                    <w:right w:val="none" w:sz="0" w:space="0" w:color="auto"/>
                  </w:divBdr>
                  <w:divsChild>
                    <w:div w:id="1593709022">
                      <w:marLeft w:val="0"/>
                      <w:marRight w:val="0"/>
                      <w:marTop w:val="0"/>
                      <w:marBottom w:val="0"/>
                      <w:divBdr>
                        <w:top w:val="none" w:sz="0" w:space="0" w:color="auto"/>
                        <w:left w:val="none" w:sz="0" w:space="0" w:color="auto"/>
                        <w:bottom w:val="none" w:sz="0" w:space="0" w:color="auto"/>
                        <w:right w:val="none" w:sz="0" w:space="0" w:color="auto"/>
                      </w:divBdr>
                      <w:divsChild>
                        <w:div w:id="12786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843069">
      <w:bodyDiv w:val="1"/>
      <w:marLeft w:val="0"/>
      <w:marRight w:val="0"/>
      <w:marTop w:val="0"/>
      <w:marBottom w:val="0"/>
      <w:divBdr>
        <w:top w:val="none" w:sz="0" w:space="0" w:color="auto"/>
        <w:left w:val="none" w:sz="0" w:space="0" w:color="auto"/>
        <w:bottom w:val="none" w:sz="0" w:space="0" w:color="auto"/>
        <w:right w:val="none" w:sz="0" w:space="0" w:color="auto"/>
      </w:divBdr>
    </w:div>
    <w:div w:id="1092553510">
      <w:bodyDiv w:val="1"/>
      <w:marLeft w:val="0"/>
      <w:marRight w:val="0"/>
      <w:marTop w:val="0"/>
      <w:marBottom w:val="0"/>
      <w:divBdr>
        <w:top w:val="none" w:sz="0" w:space="0" w:color="auto"/>
        <w:left w:val="none" w:sz="0" w:space="0" w:color="auto"/>
        <w:bottom w:val="none" w:sz="0" w:space="0" w:color="auto"/>
        <w:right w:val="none" w:sz="0" w:space="0" w:color="auto"/>
      </w:divBdr>
    </w:div>
    <w:div w:id="1186292044">
      <w:bodyDiv w:val="1"/>
      <w:marLeft w:val="0"/>
      <w:marRight w:val="0"/>
      <w:marTop w:val="0"/>
      <w:marBottom w:val="0"/>
      <w:divBdr>
        <w:top w:val="none" w:sz="0" w:space="0" w:color="auto"/>
        <w:left w:val="none" w:sz="0" w:space="0" w:color="auto"/>
        <w:bottom w:val="none" w:sz="0" w:space="0" w:color="auto"/>
        <w:right w:val="none" w:sz="0" w:space="0" w:color="auto"/>
      </w:divBdr>
    </w:div>
    <w:div w:id="1208487833">
      <w:bodyDiv w:val="1"/>
      <w:marLeft w:val="0"/>
      <w:marRight w:val="0"/>
      <w:marTop w:val="0"/>
      <w:marBottom w:val="0"/>
      <w:divBdr>
        <w:top w:val="none" w:sz="0" w:space="0" w:color="auto"/>
        <w:left w:val="none" w:sz="0" w:space="0" w:color="auto"/>
        <w:bottom w:val="none" w:sz="0" w:space="0" w:color="auto"/>
        <w:right w:val="none" w:sz="0" w:space="0" w:color="auto"/>
      </w:divBdr>
    </w:div>
    <w:div w:id="1253658736">
      <w:bodyDiv w:val="1"/>
      <w:marLeft w:val="0"/>
      <w:marRight w:val="0"/>
      <w:marTop w:val="0"/>
      <w:marBottom w:val="0"/>
      <w:divBdr>
        <w:top w:val="none" w:sz="0" w:space="0" w:color="auto"/>
        <w:left w:val="none" w:sz="0" w:space="0" w:color="auto"/>
        <w:bottom w:val="none" w:sz="0" w:space="0" w:color="auto"/>
        <w:right w:val="none" w:sz="0" w:space="0" w:color="auto"/>
      </w:divBdr>
      <w:divsChild>
        <w:div w:id="24604207">
          <w:marLeft w:val="0"/>
          <w:marRight w:val="0"/>
          <w:marTop w:val="0"/>
          <w:marBottom w:val="0"/>
          <w:divBdr>
            <w:top w:val="none" w:sz="0" w:space="0" w:color="auto"/>
            <w:left w:val="none" w:sz="0" w:space="0" w:color="auto"/>
            <w:bottom w:val="none" w:sz="0" w:space="0" w:color="auto"/>
            <w:right w:val="none" w:sz="0" w:space="0" w:color="auto"/>
          </w:divBdr>
        </w:div>
        <w:div w:id="616521321">
          <w:marLeft w:val="0"/>
          <w:marRight w:val="0"/>
          <w:marTop w:val="0"/>
          <w:marBottom w:val="0"/>
          <w:divBdr>
            <w:top w:val="none" w:sz="0" w:space="0" w:color="auto"/>
            <w:left w:val="none" w:sz="0" w:space="0" w:color="auto"/>
            <w:bottom w:val="none" w:sz="0" w:space="0" w:color="auto"/>
            <w:right w:val="none" w:sz="0" w:space="0" w:color="auto"/>
          </w:divBdr>
        </w:div>
        <w:div w:id="302125486">
          <w:marLeft w:val="0"/>
          <w:marRight w:val="0"/>
          <w:marTop w:val="0"/>
          <w:marBottom w:val="0"/>
          <w:divBdr>
            <w:top w:val="none" w:sz="0" w:space="0" w:color="auto"/>
            <w:left w:val="none" w:sz="0" w:space="0" w:color="auto"/>
            <w:bottom w:val="none" w:sz="0" w:space="0" w:color="auto"/>
            <w:right w:val="none" w:sz="0" w:space="0" w:color="auto"/>
          </w:divBdr>
        </w:div>
        <w:div w:id="1176843635">
          <w:marLeft w:val="0"/>
          <w:marRight w:val="0"/>
          <w:marTop w:val="0"/>
          <w:marBottom w:val="0"/>
          <w:divBdr>
            <w:top w:val="none" w:sz="0" w:space="0" w:color="auto"/>
            <w:left w:val="none" w:sz="0" w:space="0" w:color="auto"/>
            <w:bottom w:val="none" w:sz="0" w:space="0" w:color="auto"/>
            <w:right w:val="none" w:sz="0" w:space="0" w:color="auto"/>
          </w:divBdr>
        </w:div>
        <w:div w:id="390617527">
          <w:marLeft w:val="0"/>
          <w:marRight w:val="0"/>
          <w:marTop w:val="0"/>
          <w:marBottom w:val="0"/>
          <w:divBdr>
            <w:top w:val="none" w:sz="0" w:space="0" w:color="auto"/>
            <w:left w:val="none" w:sz="0" w:space="0" w:color="auto"/>
            <w:bottom w:val="none" w:sz="0" w:space="0" w:color="auto"/>
            <w:right w:val="none" w:sz="0" w:space="0" w:color="auto"/>
          </w:divBdr>
        </w:div>
        <w:div w:id="1539271657">
          <w:marLeft w:val="0"/>
          <w:marRight w:val="0"/>
          <w:marTop w:val="0"/>
          <w:marBottom w:val="0"/>
          <w:divBdr>
            <w:top w:val="none" w:sz="0" w:space="0" w:color="auto"/>
            <w:left w:val="none" w:sz="0" w:space="0" w:color="auto"/>
            <w:bottom w:val="none" w:sz="0" w:space="0" w:color="auto"/>
            <w:right w:val="none" w:sz="0" w:space="0" w:color="auto"/>
          </w:divBdr>
        </w:div>
        <w:div w:id="2083137522">
          <w:marLeft w:val="0"/>
          <w:marRight w:val="0"/>
          <w:marTop w:val="0"/>
          <w:marBottom w:val="0"/>
          <w:divBdr>
            <w:top w:val="none" w:sz="0" w:space="0" w:color="auto"/>
            <w:left w:val="none" w:sz="0" w:space="0" w:color="auto"/>
            <w:bottom w:val="none" w:sz="0" w:space="0" w:color="auto"/>
            <w:right w:val="none" w:sz="0" w:space="0" w:color="auto"/>
          </w:divBdr>
        </w:div>
        <w:div w:id="35130736">
          <w:marLeft w:val="0"/>
          <w:marRight w:val="0"/>
          <w:marTop w:val="0"/>
          <w:marBottom w:val="0"/>
          <w:divBdr>
            <w:top w:val="none" w:sz="0" w:space="0" w:color="auto"/>
            <w:left w:val="none" w:sz="0" w:space="0" w:color="auto"/>
            <w:bottom w:val="none" w:sz="0" w:space="0" w:color="auto"/>
            <w:right w:val="none" w:sz="0" w:space="0" w:color="auto"/>
          </w:divBdr>
        </w:div>
        <w:div w:id="526331084">
          <w:marLeft w:val="0"/>
          <w:marRight w:val="0"/>
          <w:marTop w:val="0"/>
          <w:marBottom w:val="0"/>
          <w:divBdr>
            <w:top w:val="none" w:sz="0" w:space="0" w:color="auto"/>
            <w:left w:val="none" w:sz="0" w:space="0" w:color="auto"/>
            <w:bottom w:val="none" w:sz="0" w:space="0" w:color="auto"/>
            <w:right w:val="none" w:sz="0" w:space="0" w:color="auto"/>
          </w:divBdr>
        </w:div>
        <w:div w:id="890966830">
          <w:marLeft w:val="0"/>
          <w:marRight w:val="0"/>
          <w:marTop w:val="0"/>
          <w:marBottom w:val="0"/>
          <w:divBdr>
            <w:top w:val="none" w:sz="0" w:space="0" w:color="auto"/>
            <w:left w:val="none" w:sz="0" w:space="0" w:color="auto"/>
            <w:bottom w:val="none" w:sz="0" w:space="0" w:color="auto"/>
            <w:right w:val="none" w:sz="0" w:space="0" w:color="auto"/>
          </w:divBdr>
        </w:div>
        <w:div w:id="1206067883">
          <w:marLeft w:val="0"/>
          <w:marRight w:val="0"/>
          <w:marTop w:val="0"/>
          <w:marBottom w:val="0"/>
          <w:divBdr>
            <w:top w:val="none" w:sz="0" w:space="0" w:color="auto"/>
            <w:left w:val="none" w:sz="0" w:space="0" w:color="auto"/>
            <w:bottom w:val="none" w:sz="0" w:space="0" w:color="auto"/>
            <w:right w:val="none" w:sz="0" w:space="0" w:color="auto"/>
          </w:divBdr>
        </w:div>
        <w:div w:id="180510418">
          <w:marLeft w:val="0"/>
          <w:marRight w:val="0"/>
          <w:marTop w:val="0"/>
          <w:marBottom w:val="0"/>
          <w:divBdr>
            <w:top w:val="none" w:sz="0" w:space="0" w:color="auto"/>
            <w:left w:val="none" w:sz="0" w:space="0" w:color="auto"/>
            <w:bottom w:val="none" w:sz="0" w:space="0" w:color="auto"/>
            <w:right w:val="none" w:sz="0" w:space="0" w:color="auto"/>
          </w:divBdr>
        </w:div>
        <w:div w:id="1318067654">
          <w:marLeft w:val="0"/>
          <w:marRight w:val="0"/>
          <w:marTop w:val="0"/>
          <w:marBottom w:val="0"/>
          <w:divBdr>
            <w:top w:val="none" w:sz="0" w:space="0" w:color="auto"/>
            <w:left w:val="none" w:sz="0" w:space="0" w:color="auto"/>
            <w:bottom w:val="none" w:sz="0" w:space="0" w:color="auto"/>
            <w:right w:val="none" w:sz="0" w:space="0" w:color="auto"/>
          </w:divBdr>
        </w:div>
        <w:div w:id="1378579506">
          <w:marLeft w:val="0"/>
          <w:marRight w:val="0"/>
          <w:marTop w:val="0"/>
          <w:marBottom w:val="0"/>
          <w:divBdr>
            <w:top w:val="none" w:sz="0" w:space="0" w:color="auto"/>
            <w:left w:val="none" w:sz="0" w:space="0" w:color="auto"/>
            <w:bottom w:val="none" w:sz="0" w:space="0" w:color="auto"/>
            <w:right w:val="none" w:sz="0" w:space="0" w:color="auto"/>
          </w:divBdr>
        </w:div>
      </w:divsChild>
    </w:div>
    <w:div w:id="1283001026">
      <w:bodyDiv w:val="1"/>
      <w:marLeft w:val="0"/>
      <w:marRight w:val="0"/>
      <w:marTop w:val="0"/>
      <w:marBottom w:val="0"/>
      <w:divBdr>
        <w:top w:val="none" w:sz="0" w:space="0" w:color="auto"/>
        <w:left w:val="none" w:sz="0" w:space="0" w:color="auto"/>
        <w:bottom w:val="none" w:sz="0" w:space="0" w:color="auto"/>
        <w:right w:val="none" w:sz="0" w:space="0" w:color="auto"/>
      </w:divBdr>
    </w:div>
    <w:div w:id="1290361356">
      <w:bodyDiv w:val="1"/>
      <w:marLeft w:val="0"/>
      <w:marRight w:val="0"/>
      <w:marTop w:val="0"/>
      <w:marBottom w:val="0"/>
      <w:divBdr>
        <w:top w:val="none" w:sz="0" w:space="0" w:color="auto"/>
        <w:left w:val="none" w:sz="0" w:space="0" w:color="auto"/>
        <w:bottom w:val="none" w:sz="0" w:space="0" w:color="auto"/>
        <w:right w:val="none" w:sz="0" w:space="0" w:color="auto"/>
      </w:divBdr>
    </w:div>
    <w:div w:id="1312754994">
      <w:bodyDiv w:val="1"/>
      <w:marLeft w:val="0"/>
      <w:marRight w:val="0"/>
      <w:marTop w:val="0"/>
      <w:marBottom w:val="0"/>
      <w:divBdr>
        <w:top w:val="none" w:sz="0" w:space="0" w:color="auto"/>
        <w:left w:val="none" w:sz="0" w:space="0" w:color="auto"/>
        <w:bottom w:val="none" w:sz="0" w:space="0" w:color="auto"/>
        <w:right w:val="none" w:sz="0" w:space="0" w:color="auto"/>
      </w:divBdr>
    </w:div>
    <w:div w:id="1460877579">
      <w:bodyDiv w:val="1"/>
      <w:marLeft w:val="0"/>
      <w:marRight w:val="0"/>
      <w:marTop w:val="0"/>
      <w:marBottom w:val="0"/>
      <w:divBdr>
        <w:top w:val="none" w:sz="0" w:space="0" w:color="auto"/>
        <w:left w:val="none" w:sz="0" w:space="0" w:color="auto"/>
        <w:bottom w:val="none" w:sz="0" w:space="0" w:color="auto"/>
        <w:right w:val="none" w:sz="0" w:space="0" w:color="auto"/>
      </w:divBdr>
    </w:div>
    <w:div w:id="1497301725">
      <w:bodyDiv w:val="1"/>
      <w:marLeft w:val="0"/>
      <w:marRight w:val="0"/>
      <w:marTop w:val="0"/>
      <w:marBottom w:val="0"/>
      <w:divBdr>
        <w:top w:val="none" w:sz="0" w:space="0" w:color="auto"/>
        <w:left w:val="none" w:sz="0" w:space="0" w:color="auto"/>
        <w:bottom w:val="none" w:sz="0" w:space="0" w:color="auto"/>
        <w:right w:val="none" w:sz="0" w:space="0" w:color="auto"/>
      </w:divBdr>
      <w:divsChild>
        <w:div w:id="755175141">
          <w:marLeft w:val="0"/>
          <w:marRight w:val="0"/>
          <w:marTop w:val="0"/>
          <w:marBottom w:val="0"/>
          <w:divBdr>
            <w:top w:val="none" w:sz="0" w:space="0" w:color="auto"/>
            <w:left w:val="none" w:sz="0" w:space="0" w:color="auto"/>
            <w:bottom w:val="none" w:sz="0" w:space="0" w:color="auto"/>
            <w:right w:val="none" w:sz="0" w:space="0" w:color="auto"/>
          </w:divBdr>
        </w:div>
      </w:divsChild>
    </w:div>
    <w:div w:id="1558542848">
      <w:bodyDiv w:val="1"/>
      <w:marLeft w:val="0"/>
      <w:marRight w:val="0"/>
      <w:marTop w:val="0"/>
      <w:marBottom w:val="0"/>
      <w:divBdr>
        <w:top w:val="none" w:sz="0" w:space="0" w:color="auto"/>
        <w:left w:val="none" w:sz="0" w:space="0" w:color="auto"/>
        <w:bottom w:val="none" w:sz="0" w:space="0" w:color="auto"/>
        <w:right w:val="none" w:sz="0" w:space="0" w:color="auto"/>
      </w:divBdr>
    </w:div>
    <w:div w:id="1628120069">
      <w:bodyDiv w:val="1"/>
      <w:marLeft w:val="0"/>
      <w:marRight w:val="0"/>
      <w:marTop w:val="0"/>
      <w:marBottom w:val="0"/>
      <w:divBdr>
        <w:top w:val="none" w:sz="0" w:space="0" w:color="auto"/>
        <w:left w:val="none" w:sz="0" w:space="0" w:color="auto"/>
        <w:bottom w:val="none" w:sz="0" w:space="0" w:color="auto"/>
        <w:right w:val="none" w:sz="0" w:space="0" w:color="auto"/>
      </w:divBdr>
    </w:div>
    <w:div w:id="1670598561">
      <w:bodyDiv w:val="1"/>
      <w:marLeft w:val="0"/>
      <w:marRight w:val="0"/>
      <w:marTop w:val="0"/>
      <w:marBottom w:val="0"/>
      <w:divBdr>
        <w:top w:val="none" w:sz="0" w:space="0" w:color="auto"/>
        <w:left w:val="none" w:sz="0" w:space="0" w:color="auto"/>
        <w:bottom w:val="none" w:sz="0" w:space="0" w:color="auto"/>
        <w:right w:val="none" w:sz="0" w:space="0" w:color="auto"/>
      </w:divBdr>
      <w:divsChild>
        <w:div w:id="817499684">
          <w:marLeft w:val="0"/>
          <w:marRight w:val="0"/>
          <w:marTop w:val="0"/>
          <w:marBottom w:val="0"/>
          <w:divBdr>
            <w:top w:val="none" w:sz="0" w:space="0" w:color="auto"/>
            <w:left w:val="none" w:sz="0" w:space="0" w:color="auto"/>
            <w:bottom w:val="none" w:sz="0" w:space="0" w:color="auto"/>
            <w:right w:val="none" w:sz="0" w:space="0" w:color="auto"/>
          </w:divBdr>
        </w:div>
        <w:div w:id="406194462">
          <w:marLeft w:val="0"/>
          <w:marRight w:val="0"/>
          <w:marTop w:val="0"/>
          <w:marBottom w:val="0"/>
          <w:divBdr>
            <w:top w:val="none" w:sz="0" w:space="0" w:color="auto"/>
            <w:left w:val="none" w:sz="0" w:space="0" w:color="auto"/>
            <w:bottom w:val="none" w:sz="0" w:space="0" w:color="auto"/>
            <w:right w:val="none" w:sz="0" w:space="0" w:color="auto"/>
          </w:divBdr>
        </w:div>
        <w:div w:id="1375697563">
          <w:marLeft w:val="0"/>
          <w:marRight w:val="0"/>
          <w:marTop w:val="0"/>
          <w:marBottom w:val="0"/>
          <w:divBdr>
            <w:top w:val="none" w:sz="0" w:space="0" w:color="auto"/>
            <w:left w:val="none" w:sz="0" w:space="0" w:color="auto"/>
            <w:bottom w:val="none" w:sz="0" w:space="0" w:color="auto"/>
            <w:right w:val="none" w:sz="0" w:space="0" w:color="auto"/>
          </w:divBdr>
        </w:div>
        <w:div w:id="945117306">
          <w:marLeft w:val="0"/>
          <w:marRight w:val="0"/>
          <w:marTop w:val="0"/>
          <w:marBottom w:val="0"/>
          <w:divBdr>
            <w:top w:val="none" w:sz="0" w:space="0" w:color="auto"/>
            <w:left w:val="none" w:sz="0" w:space="0" w:color="auto"/>
            <w:bottom w:val="none" w:sz="0" w:space="0" w:color="auto"/>
            <w:right w:val="none" w:sz="0" w:space="0" w:color="auto"/>
          </w:divBdr>
        </w:div>
      </w:divsChild>
    </w:div>
    <w:div w:id="1885480727">
      <w:bodyDiv w:val="1"/>
      <w:marLeft w:val="0"/>
      <w:marRight w:val="0"/>
      <w:marTop w:val="0"/>
      <w:marBottom w:val="0"/>
      <w:divBdr>
        <w:top w:val="none" w:sz="0" w:space="0" w:color="auto"/>
        <w:left w:val="none" w:sz="0" w:space="0" w:color="auto"/>
        <w:bottom w:val="none" w:sz="0" w:space="0" w:color="auto"/>
        <w:right w:val="none" w:sz="0" w:space="0" w:color="auto"/>
      </w:divBdr>
    </w:div>
    <w:div w:id="1910115230">
      <w:bodyDiv w:val="1"/>
      <w:marLeft w:val="0"/>
      <w:marRight w:val="0"/>
      <w:marTop w:val="0"/>
      <w:marBottom w:val="0"/>
      <w:divBdr>
        <w:top w:val="none" w:sz="0" w:space="0" w:color="auto"/>
        <w:left w:val="none" w:sz="0" w:space="0" w:color="auto"/>
        <w:bottom w:val="none" w:sz="0" w:space="0" w:color="auto"/>
        <w:right w:val="none" w:sz="0" w:space="0" w:color="auto"/>
      </w:divBdr>
    </w:div>
    <w:div w:id="1973319190">
      <w:bodyDiv w:val="1"/>
      <w:marLeft w:val="0"/>
      <w:marRight w:val="0"/>
      <w:marTop w:val="0"/>
      <w:marBottom w:val="0"/>
      <w:divBdr>
        <w:top w:val="none" w:sz="0" w:space="0" w:color="auto"/>
        <w:left w:val="none" w:sz="0" w:space="0" w:color="auto"/>
        <w:bottom w:val="none" w:sz="0" w:space="0" w:color="auto"/>
        <w:right w:val="none" w:sz="0" w:space="0" w:color="auto"/>
      </w:divBdr>
    </w:div>
    <w:div w:id="2038266552">
      <w:bodyDiv w:val="1"/>
      <w:marLeft w:val="0"/>
      <w:marRight w:val="0"/>
      <w:marTop w:val="0"/>
      <w:marBottom w:val="0"/>
      <w:divBdr>
        <w:top w:val="none" w:sz="0" w:space="0" w:color="auto"/>
        <w:left w:val="none" w:sz="0" w:space="0" w:color="auto"/>
        <w:bottom w:val="none" w:sz="0" w:space="0" w:color="auto"/>
        <w:right w:val="none" w:sz="0" w:space="0" w:color="auto"/>
      </w:divBdr>
    </w:div>
    <w:div w:id="2069566580">
      <w:bodyDiv w:val="1"/>
      <w:marLeft w:val="0"/>
      <w:marRight w:val="0"/>
      <w:marTop w:val="0"/>
      <w:marBottom w:val="0"/>
      <w:divBdr>
        <w:top w:val="none" w:sz="0" w:space="0" w:color="auto"/>
        <w:left w:val="none" w:sz="0" w:space="0" w:color="auto"/>
        <w:bottom w:val="none" w:sz="0" w:space="0" w:color="auto"/>
        <w:right w:val="none" w:sz="0" w:space="0" w:color="auto"/>
      </w:divBdr>
    </w:div>
    <w:div w:id="209875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crfop.gdos.gov.pl/CRFOP/widok/viewfop.jsf?fop=PL.ZIPOP.1393.RP.336" TargetMode="External"/><Relationship Id="rId18" Type="http://schemas.openxmlformats.org/officeDocument/2006/relationships/hyperlink" Target="http://crfop.gdos.gov.pl/CRFOP/widok/viewfop.jsf?fop=PL.ZIPOP.1393.OCHK.353" TargetMode="External"/><Relationship Id="rId26" Type="http://schemas.openxmlformats.org/officeDocument/2006/relationships/hyperlink" Target="http://crfop.gdos.gov.pl/CRFOP/widok/viewfop.jsf?fop=PL.ZIPOP.1393.N2K.PLC140001.H" TargetMode="External"/><Relationship Id="rId3" Type="http://schemas.openxmlformats.org/officeDocument/2006/relationships/styles" Target="styles.xml"/><Relationship Id="rId21" Type="http://schemas.openxmlformats.org/officeDocument/2006/relationships/hyperlink" Target="http://crfop.gdos.gov.pl/CRFOP/widok/viewfop.jsf?fop=PL.ZIPOP.1393.OCHK.454" TargetMode="External"/><Relationship Id="rId7" Type="http://schemas.openxmlformats.org/officeDocument/2006/relationships/endnotes" Target="endnotes.xml"/><Relationship Id="rId12" Type="http://schemas.openxmlformats.org/officeDocument/2006/relationships/hyperlink" Target="http://crfop.gdos.gov.pl/CRFOP/widok/viewfop.jsf?fop=PL.ZIPOP.1393.RP.721" TargetMode="External"/><Relationship Id="rId17" Type="http://schemas.openxmlformats.org/officeDocument/2006/relationships/hyperlink" Target="http://crfop.gdos.gov.pl/CRFOP/widok/viewfop.jsf?fop=PL.ZIPOP.1393.PN.9" TargetMode="External"/><Relationship Id="rId25" Type="http://schemas.openxmlformats.org/officeDocument/2006/relationships/hyperlink" Target="http://crfop.gdos.gov.pl/CRFOP/widok/viewfop.jsf?fop=PL.ZIPOP.1393.N2K.PLH140029.H" TargetMode="External"/><Relationship Id="rId2" Type="http://schemas.openxmlformats.org/officeDocument/2006/relationships/numbering" Target="numbering.xml"/><Relationship Id="rId16" Type="http://schemas.openxmlformats.org/officeDocument/2006/relationships/hyperlink" Target="http://crfop.gdos.gov.pl/CRFOP/widok/viewfop.jsf?fop=PL.ZIPOP.1393.PN.9" TargetMode="External"/><Relationship Id="rId20" Type="http://schemas.openxmlformats.org/officeDocument/2006/relationships/hyperlink" Target="http://crfop.gdos.gov.pl/CRFOP/widok/viewfop.jsf?fop=PL.ZIPOP.1393.OCHK.336"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crfop.gdos.gov.pl/CRFOP/widok/viewfop.jsf?fop=PL.ZIPOP.1393.N2K.PLC140001.B"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fop.gdos.gov.pl/CRFOP/widok/viewfop.jsf?fop=PL.ZIPOP.1393.RP.698" TargetMode="External"/><Relationship Id="rId23" Type="http://schemas.openxmlformats.org/officeDocument/2006/relationships/hyperlink" Target="http://crfop.gdos.gov.pl/CRFOP/widok/viewfop.jsf?fop=PL.ZIPOP.1393.N2K.PLB140004.B" TargetMode="External"/><Relationship Id="rId28" Type="http://schemas.openxmlformats.org/officeDocument/2006/relationships/hyperlink" Target="http://crfop.gdos.gov.pl/CRFOP/widok/viewfop.jsf?fop=PL.ZIPOP.1393.N2K.PLH140048.H" TargetMode="External"/><Relationship Id="rId10" Type="http://schemas.openxmlformats.org/officeDocument/2006/relationships/header" Target="header2.xml"/><Relationship Id="rId19" Type="http://schemas.openxmlformats.org/officeDocument/2006/relationships/hyperlink" Target="http://crfop.gdos.gov.pl/CRFOP/widok/viewfop.jsf?fop=PL.ZIPOP.1393.OCHK.61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fop.gdos.gov.pl/CRFOP/widok/viewfop.jsf?fop=PL.ZIPOP.1393.RP.735" TargetMode="External"/><Relationship Id="rId22" Type="http://schemas.openxmlformats.org/officeDocument/2006/relationships/hyperlink" Target="http://crfop.gdos.gov.pl/CRFOP/widok/viewfop.jsf?fop=PL.ZIPOP.1393.OCHK.297" TargetMode="External"/><Relationship Id="rId27" Type="http://schemas.openxmlformats.org/officeDocument/2006/relationships/hyperlink" Target="http://crfop.gdos.gov.pl/CRFOP/widok/viewfop.jsf?fop=PL.ZIPOP.1393.N2K.PLH140020.H"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BA927-19E6-4837-8E34-2D3043CFF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54</Pages>
  <Words>10888</Words>
  <Characters>65330</Characters>
  <Application>Microsoft Office Word</Application>
  <DocSecurity>0</DocSecurity>
  <Lines>544</Lines>
  <Paragraphs>152</Paragraphs>
  <ScaleCrop>false</ScaleCrop>
  <HeadingPairs>
    <vt:vector size="2" baseType="variant">
      <vt:variant>
        <vt:lpstr>Tytuł</vt:lpstr>
      </vt:variant>
      <vt:variant>
        <vt:i4>1</vt:i4>
      </vt:variant>
    </vt:vector>
  </HeadingPairs>
  <TitlesOfParts>
    <vt:vector size="1" baseType="lpstr">
      <vt:lpstr/>
    </vt:vector>
  </TitlesOfParts>
  <Company>G e o b e t    S p.  z  o. o.</Company>
  <LinksUpToDate>false</LinksUpToDate>
  <CharactersWithSpaces>76066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Bartek Bandurski</dc:creator>
  <cp:lastModifiedBy>Sigma Transfer sp. z o.o.</cp:lastModifiedBy>
  <cp:revision>23</cp:revision>
  <cp:lastPrinted>2021-06-17T05:46:00Z</cp:lastPrinted>
  <dcterms:created xsi:type="dcterms:W3CDTF">2021-03-11T10:40:00Z</dcterms:created>
  <dcterms:modified xsi:type="dcterms:W3CDTF">2021-06-17T06:22:00Z</dcterms:modified>
</cp:coreProperties>
</file>