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C554" w14:textId="10BD2A42" w:rsidR="000059A9" w:rsidRPr="000059A9" w:rsidRDefault="000059A9" w:rsidP="000059A9">
      <w:pPr>
        <w:spacing w:line="480" w:lineRule="auto"/>
        <w:rPr>
          <w:b/>
          <w:sz w:val="22"/>
          <w:szCs w:val="22"/>
        </w:rPr>
      </w:pPr>
      <w:r w:rsidRPr="000059A9">
        <w:rPr>
          <w:sz w:val="22"/>
          <w:szCs w:val="22"/>
        </w:rPr>
        <w:t>Znak sprawy:</w:t>
      </w:r>
      <w:r w:rsidRPr="000059A9">
        <w:rPr>
          <w:b/>
          <w:sz w:val="22"/>
          <w:szCs w:val="22"/>
        </w:rPr>
        <w:t xml:space="preserve"> UMiG.II.271.</w:t>
      </w:r>
      <w:r w:rsidR="00514DD0">
        <w:rPr>
          <w:b/>
          <w:sz w:val="22"/>
          <w:szCs w:val="22"/>
        </w:rPr>
        <w:t>7</w:t>
      </w:r>
      <w:bookmarkStart w:id="0" w:name="_GoBack"/>
      <w:bookmarkEnd w:id="0"/>
      <w:r w:rsidRPr="000059A9">
        <w:rPr>
          <w:b/>
          <w:sz w:val="22"/>
          <w:szCs w:val="22"/>
        </w:rPr>
        <w:t>.AK.202</w:t>
      </w:r>
      <w:r w:rsidR="00CD6D03">
        <w:rPr>
          <w:b/>
          <w:sz w:val="22"/>
          <w:szCs w:val="22"/>
        </w:rPr>
        <w:t>2</w:t>
      </w:r>
    </w:p>
    <w:p w14:paraId="48EE1C5D" w14:textId="77777777" w:rsidR="00B71071" w:rsidRPr="000059A9" w:rsidRDefault="00B71071">
      <w:pPr>
        <w:pStyle w:val="Nagwek2"/>
        <w:rPr>
          <w:sz w:val="22"/>
          <w:szCs w:val="22"/>
        </w:rPr>
      </w:pPr>
      <w:r w:rsidRPr="000059A9">
        <w:rPr>
          <w:sz w:val="22"/>
          <w:szCs w:val="22"/>
        </w:rPr>
        <w:t xml:space="preserve">Załącznik Nr </w:t>
      </w:r>
      <w:r w:rsidR="00C44E67" w:rsidRPr="000059A9">
        <w:rPr>
          <w:sz w:val="22"/>
          <w:szCs w:val="22"/>
        </w:rPr>
        <w:t>3</w:t>
      </w:r>
      <w:r w:rsidRPr="000059A9">
        <w:rPr>
          <w:sz w:val="22"/>
          <w:szCs w:val="22"/>
        </w:rPr>
        <w:t xml:space="preserve"> do SIWZ</w:t>
      </w:r>
    </w:p>
    <w:p w14:paraId="02F0A279" w14:textId="77777777" w:rsidR="000059A9" w:rsidRP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 xml:space="preserve">(Nazwa i adres Wykonawcy) </w:t>
      </w:r>
    </w:p>
    <w:p w14:paraId="6495B0C8" w14:textId="77777777" w:rsidR="000059A9" w:rsidRPr="000059A9" w:rsidRDefault="000059A9" w:rsidP="000059A9">
      <w:pPr>
        <w:rPr>
          <w:sz w:val="22"/>
          <w:szCs w:val="22"/>
        </w:rPr>
      </w:pPr>
    </w:p>
    <w:p w14:paraId="5DABC4AB" w14:textId="1DFCC2BD" w:rsidR="000059A9" w:rsidRP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>Nr tel/faks……………………………</w:t>
      </w:r>
    </w:p>
    <w:p w14:paraId="21A4C710" w14:textId="77777777" w:rsidR="000059A9" w:rsidRPr="000059A9" w:rsidRDefault="000059A9" w:rsidP="000059A9">
      <w:pPr>
        <w:rPr>
          <w:sz w:val="22"/>
          <w:szCs w:val="22"/>
        </w:rPr>
      </w:pPr>
    </w:p>
    <w:p w14:paraId="7F646FD0" w14:textId="37B0A3D8" w:rsidR="000059A9" w:rsidRP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>e-mail ……………………………….</w:t>
      </w:r>
    </w:p>
    <w:p w14:paraId="26983186" w14:textId="77777777" w:rsidR="000059A9" w:rsidRPr="000059A9" w:rsidRDefault="000059A9" w:rsidP="000059A9">
      <w:pPr>
        <w:rPr>
          <w:sz w:val="22"/>
          <w:szCs w:val="22"/>
        </w:rPr>
      </w:pPr>
    </w:p>
    <w:p w14:paraId="31990802" w14:textId="6F9E4A60" w:rsidR="000059A9" w:rsidRPr="000059A9" w:rsidRDefault="000059A9" w:rsidP="000059A9">
      <w:pPr>
        <w:rPr>
          <w:sz w:val="22"/>
          <w:szCs w:val="22"/>
        </w:rPr>
      </w:pPr>
      <w:r w:rsidRPr="000059A9">
        <w:rPr>
          <w:sz w:val="22"/>
          <w:szCs w:val="22"/>
        </w:rPr>
        <w:t>REGON…………………………......</w:t>
      </w:r>
    </w:p>
    <w:p w14:paraId="39C39003" w14:textId="77777777" w:rsidR="006E01B4" w:rsidRPr="000059A9" w:rsidRDefault="006E01B4" w:rsidP="000059A9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b/>
          <w:bCs/>
          <w:sz w:val="22"/>
          <w:szCs w:val="22"/>
        </w:rPr>
      </w:pPr>
    </w:p>
    <w:p w14:paraId="12407E1F" w14:textId="55BAD46A" w:rsidR="00B71071" w:rsidRPr="000059A9" w:rsidRDefault="00B71071" w:rsidP="000059A9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center"/>
        <w:rPr>
          <w:b/>
          <w:bCs/>
          <w:sz w:val="22"/>
          <w:szCs w:val="22"/>
        </w:rPr>
      </w:pPr>
      <w:r w:rsidRPr="000059A9">
        <w:rPr>
          <w:b/>
          <w:bCs/>
          <w:sz w:val="22"/>
          <w:szCs w:val="22"/>
        </w:rPr>
        <w:t xml:space="preserve">FORMULARZ CENOWY – OPŁAT </w:t>
      </w:r>
    </w:p>
    <w:p w14:paraId="4F332854" w14:textId="77777777" w:rsidR="006E01B4" w:rsidRPr="000059A9" w:rsidRDefault="006E01B4" w:rsidP="006E01B4">
      <w:pPr>
        <w:rPr>
          <w:sz w:val="22"/>
          <w:szCs w:val="22"/>
        </w:rPr>
      </w:pPr>
    </w:p>
    <w:p w14:paraId="3D2013E5" w14:textId="2E42B3AC" w:rsidR="00806127" w:rsidRPr="000059A9" w:rsidRDefault="00B71071" w:rsidP="00B72BD2">
      <w:pPr>
        <w:pStyle w:val="Bezodstpw"/>
        <w:ind w:left="1276" w:hanging="1418"/>
        <w:rPr>
          <w:rFonts w:ascii="Times New Roman" w:hAnsi="Times New Roman"/>
          <w:b/>
        </w:rPr>
      </w:pPr>
      <w:r w:rsidRPr="000059A9">
        <w:rPr>
          <w:rFonts w:ascii="Times New Roman" w:hAnsi="Times New Roman"/>
        </w:rPr>
        <w:t xml:space="preserve">Zamawiający: </w:t>
      </w:r>
      <w:r w:rsidR="00B72BD2" w:rsidRPr="000059A9">
        <w:rPr>
          <w:rFonts w:ascii="Times New Roman" w:hAnsi="Times New Roman"/>
          <w:b/>
        </w:rPr>
        <w:t>Miasto i Gmina Czerwińsk nad Wisłą ul. Władysława Jagiełły 16, 09-150 Czerwińsk nad Wisłą</w:t>
      </w:r>
    </w:p>
    <w:p w14:paraId="4FF3A9DF" w14:textId="77777777" w:rsidR="00B72BD2" w:rsidRPr="000059A9" w:rsidRDefault="00B72BD2" w:rsidP="00B72BD2">
      <w:pPr>
        <w:pStyle w:val="Bezodstpw"/>
        <w:ind w:left="1276" w:hanging="1418"/>
        <w:rPr>
          <w:rFonts w:ascii="Times New Roman" w:hAnsi="Times New Roman"/>
        </w:rPr>
      </w:pPr>
    </w:p>
    <w:p w14:paraId="5195536F" w14:textId="23F9579D" w:rsidR="00B71071" w:rsidRPr="008F230E" w:rsidRDefault="00FC49F9" w:rsidP="008F230E">
      <w:pPr>
        <w:spacing w:line="360" w:lineRule="auto"/>
        <w:rPr>
          <w:sz w:val="22"/>
          <w:szCs w:val="22"/>
        </w:rPr>
      </w:pPr>
      <w:r w:rsidRPr="008F230E">
        <w:rPr>
          <w:sz w:val="22"/>
          <w:szCs w:val="22"/>
        </w:rPr>
        <w:t xml:space="preserve">Na potrzeby postępowania o udzielenie zamówienia publicznego pn.: </w:t>
      </w:r>
      <w:r w:rsidR="00CD6D03" w:rsidRPr="00CD6D03">
        <w:rPr>
          <w:b/>
          <w:sz w:val="22"/>
          <w:szCs w:val="22"/>
        </w:rPr>
        <w:t>Zakup koparko – ładowarki dla potrzeb ZGKiM w Czerwińsku nad Wisłą z/s w Sielcu”</w:t>
      </w:r>
      <w:r w:rsidR="00CD6D03">
        <w:rPr>
          <w:b/>
          <w:sz w:val="22"/>
          <w:szCs w:val="22"/>
        </w:rPr>
        <w:t xml:space="preserve"> </w:t>
      </w:r>
      <w:r w:rsidRPr="008F230E">
        <w:rPr>
          <w:sz w:val="22"/>
          <w:szCs w:val="22"/>
        </w:rPr>
        <w:t>informuję, co następuje: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806"/>
        <w:gridCol w:w="732"/>
        <w:gridCol w:w="1862"/>
        <w:gridCol w:w="736"/>
        <w:gridCol w:w="1864"/>
      </w:tblGrid>
      <w:tr w:rsidR="000059A9" w:rsidRPr="000059A9" w14:paraId="3ED6CA93" w14:textId="77777777" w:rsidTr="005862EE">
        <w:tc>
          <w:tcPr>
            <w:tcW w:w="327" w:type="pct"/>
          </w:tcPr>
          <w:p w14:paraId="5FAC997B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Lp.</w:t>
            </w:r>
          </w:p>
        </w:tc>
        <w:tc>
          <w:tcPr>
            <w:tcW w:w="1976" w:type="pct"/>
          </w:tcPr>
          <w:p w14:paraId="7B88E948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Wyszczególnienie</w:t>
            </w:r>
          </w:p>
        </w:tc>
        <w:tc>
          <w:tcPr>
            <w:tcW w:w="380" w:type="pct"/>
          </w:tcPr>
          <w:p w14:paraId="4E6A7B0C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Ilość szt.</w:t>
            </w:r>
          </w:p>
        </w:tc>
        <w:tc>
          <w:tcPr>
            <w:tcW w:w="967" w:type="pct"/>
          </w:tcPr>
          <w:p w14:paraId="65FF59FE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Cena jednostkowa netto [zł]</w:t>
            </w:r>
          </w:p>
        </w:tc>
        <w:tc>
          <w:tcPr>
            <w:tcW w:w="382" w:type="pct"/>
          </w:tcPr>
          <w:p w14:paraId="102C4EED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VAT [%]</w:t>
            </w:r>
          </w:p>
        </w:tc>
        <w:tc>
          <w:tcPr>
            <w:tcW w:w="968" w:type="pct"/>
          </w:tcPr>
          <w:p w14:paraId="0EDC91EC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Wartość brutto pojazdu bez kosztów leasingu [zł]</w:t>
            </w:r>
          </w:p>
        </w:tc>
      </w:tr>
      <w:tr w:rsidR="000059A9" w:rsidRPr="000059A9" w14:paraId="023C111B" w14:textId="77777777" w:rsidTr="005862EE">
        <w:trPr>
          <w:trHeight w:val="758"/>
        </w:trPr>
        <w:tc>
          <w:tcPr>
            <w:tcW w:w="327" w:type="pct"/>
            <w:vAlign w:val="center"/>
          </w:tcPr>
          <w:p w14:paraId="512639F3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976" w:type="pct"/>
            <w:vAlign w:val="center"/>
          </w:tcPr>
          <w:p w14:paraId="428A033B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b/>
                <w:bCs/>
                <w:sz w:val="22"/>
                <w:szCs w:val="22"/>
              </w:rPr>
              <w:t>Nowa koparko-ładowarka</w:t>
            </w:r>
            <w:r w:rsidRPr="000059A9">
              <w:rPr>
                <w:sz w:val="22"/>
                <w:szCs w:val="22"/>
              </w:rPr>
              <w:t xml:space="preserve"> </w:t>
            </w:r>
          </w:p>
          <w:p w14:paraId="43AAD41D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- zgodnie z opisem zawartym w treści SIWZ.</w:t>
            </w:r>
          </w:p>
        </w:tc>
        <w:tc>
          <w:tcPr>
            <w:tcW w:w="380" w:type="pct"/>
            <w:vAlign w:val="center"/>
          </w:tcPr>
          <w:p w14:paraId="0B9822AC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1</w:t>
            </w:r>
          </w:p>
        </w:tc>
        <w:tc>
          <w:tcPr>
            <w:tcW w:w="967" w:type="pct"/>
            <w:vAlign w:val="center"/>
          </w:tcPr>
          <w:p w14:paraId="6676D48F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vAlign w:val="center"/>
          </w:tcPr>
          <w:p w14:paraId="77C55500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8" w:type="pct"/>
          </w:tcPr>
          <w:p w14:paraId="685AE625" w14:textId="77777777" w:rsidR="000059A9" w:rsidRPr="000059A9" w:rsidRDefault="000059A9" w:rsidP="005862E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0B5444" w14:textId="77777777" w:rsidR="000059A9" w:rsidRPr="000059A9" w:rsidRDefault="000059A9" w:rsidP="000059A9">
      <w:pPr>
        <w:pStyle w:val="Akapitzlist"/>
        <w:spacing w:line="36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262"/>
        <w:gridCol w:w="803"/>
        <w:gridCol w:w="3095"/>
        <w:gridCol w:w="711"/>
        <w:gridCol w:w="3216"/>
      </w:tblGrid>
      <w:tr w:rsidR="000059A9" w:rsidRPr="000059A9" w14:paraId="6D8C7E95" w14:textId="77777777" w:rsidTr="005862EE">
        <w:tc>
          <w:tcPr>
            <w:tcW w:w="282" w:type="pct"/>
          </w:tcPr>
          <w:p w14:paraId="100BFEE5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Lp.</w:t>
            </w:r>
          </w:p>
        </w:tc>
        <w:tc>
          <w:tcPr>
            <w:tcW w:w="655" w:type="pct"/>
          </w:tcPr>
          <w:p w14:paraId="373E4E44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Wyszczególnienie</w:t>
            </w:r>
          </w:p>
        </w:tc>
        <w:tc>
          <w:tcPr>
            <w:tcW w:w="417" w:type="pct"/>
          </w:tcPr>
          <w:p w14:paraId="6C4D4D95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Ilość / wartość</w:t>
            </w:r>
          </w:p>
        </w:tc>
        <w:tc>
          <w:tcPr>
            <w:tcW w:w="1607" w:type="pct"/>
          </w:tcPr>
          <w:p w14:paraId="6CA646E3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Cena jednostkowa netto [zł]</w:t>
            </w:r>
          </w:p>
        </w:tc>
        <w:tc>
          <w:tcPr>
            <w:tcW w:w="369" w:type="pct"/>
          </w:tcPr>
          <w:p w14:paraId="41FA52BF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VAT  [%]</w:t>
            </w:r>
          </w:p>
        </w:tc>
        <w:tc>
          <w:tcPr>
            <w:tcW w:w="1670" w:type="pct"/>
          </w:tcPr>
          <w:p w14:paraId="3B4552F6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sz w:val="22"/>
                <w:szCs w:val="22"/>
              </w:rPr>
            </w:pPr>
            <w:r w:rsidRPr="000059A9">
              <w:rPr>
                <w:sz w:val="22"/>
                <w:szCs w:val="22"/>
              </w:rPr>
              <w:t>Wartość brutto [zł]</w:t>
            </w:r>
          </w:p>
        </w:tc>
      </w:tr>
      <w:tr w:rsidR="000059A9" w:rsidRPr="000059A9" w14:paraId="40A00498" w14:textId="77777777" w:rsidTr="005862EE">
        <w:tc>
          <w:tcPr>
            <w:tcW w:w="282" w:type="pct"/>
            <w:vAlign w:val="center"/>
          </w:tcPr>
          <w:p w14:paraId="41E10474" w14:textId="77777777" w:rsidR="000059A9" w:rsidRPr="000059A9" w:rsidRDefault="000059A9" w:rsidP="005862EE">
            <w:pPr>
              <w:pStyle w:val="Tekstpodstawowy"/>
              <w:numPr>
                <w:ilvl w:val="0"/>
                <w:numId w:val="9"/>
              </w:numPr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46201269" w14:textId="4B2E90E1" w:rsidR="000059A9" w:rsidRPr="000059A9" w:rsidRDefault="00CD6D03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Rata </w:t>
            </w:r>
            <w:r>
              <w:rPr>
                <w:bCs/>
                <w:sz w:val="22"/>
                <w:szCs w:val="22"/>
              </w:rPr>
              <w:t>1</w:t>
            </w:r>
            <w:r w:rsidRPr="000059A9">
              <w:rPr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17" w:type="pct"/>
            <w:vAlign w:val="center"/>
          </w:tcPr>
          <w:p w14:paraId="576F1618" w14:textId="6DC44EB5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1 </w:t>
            </w:r>
            <w:r w:rsidR="00CD6D03">
              <w:rPr>
                <w:bCs/>
                <w:sz w:val="22"/>
                <w:szCs w:val="22"/>
              </w:rPr>
              <w:t>rata</w:t>
            </w:r>
            <w:r w:rsidRPr="000059A9">
              <w:rPr>
                <w:bCs/>
                <w:sz w:val="22"/>
                <w:szCs w:val="22"/>
              </w:rPr>
              <w:t xml:space="preserve">  – </w:t>
            </w:r>
          </w:p>
          <w:p w14:paraId="5BAF694A" w14:textId="1F0C6985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50%</w:t>
            </w:r>
          </w:p>
        </w:tc>
        <w:tc>
          <w:tcPr>
            <w:tcW w:w="1607" w:type="pct"/>
            <w:vAlign w:val="center"/>
          </w:tcPr>
          <w:p w14:paraId="73671C2A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  <w:p w14:paraId="0E0D518F" w14:textId="77777777" w:rsidR="00CD6D03" w:rsidRPr="000059A9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………………………………</w:t>
            </w:r>
          </w:p>
          <w:p w14:paraId="6A7CC2B9" w14:textId="1662929E" w:rsidR="000059A9" w:rsidRPr="000059A9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Wartość netto </w:t>
            </w:r>
            <w:r>
              <w:rPr>
                <w:bCs/>
                <w:sz w:val="22"/>
                <w:szCs w:val="22"/>
              </w:rPr>
              <w:t xml:space="preserve">pierwszej </w:t>
            </w:r>
            <w:r w:rsidRPr="000059A9">
              <w:rPr>
                <w:bCs/>
                <w:sz w:val="22"/>
                <w:szCs w:val="22"/>
              </w:rPr>
              <w:t>raty</w:t>
            </w:r>
          </w:p>
        </w:tc>
        <w:tc>
          <w:tcPr>
            <w:tcW w:w="369" w:type="pct"/>
            <w:vAlign w:val="center"/>
          </w:tcPr>
          <w:p w14:paraId="4F4721A7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14:paraId="70C4776A" w14:textId="77777777" w:rsidR="00CD6D03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  <w:p w14:paraId="3C260955" w14:textId="77777777" w:rsidR="00CD6D03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  <w:p w14:paraId="45D436D5" w14:textId="77777777" w:rsidR="00CD6D03" w:rsidRPr="000059A9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………………………………</w:t>
            </w:r>
          </w:p>
          <w:p w14:paraId="76D7673A" w14:textId="1A40C40B" w:rsidR="000059A9" w:rsidRPr="000059A9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Wartość brutto </w:t>
            </w:r>
            <w:r>
              <w:rPr>
                <w:bCs/>
                <w:sz w:val="22"/>
                <w:szCs w:val="22"/>
              </w:rPr>
              <w:t>pierwszej</w:t>
            </w:r>
          </w:p>
        </w:tc>
      </w:tr>
      <w:tr w:rsidR="000059A9" w:rsidRPr="000059A9" w14:paraId="569562F5" w14:textId="77777777" w:rsidTr="005862EE">
        <w:trPr>
          <w:trHeight w:val="632"/>
        </w:trPr>
        <w:tc>
          <w:tcPr>
            <w:tcW w:w="282" w:type="pct"/>
            <w:vAlign w:val="center"/>
          </w:tcPr>
          <w:p w14:paraId="55DD240B" w14:textId="77777777" w:rsidR="000059A9" w:rsidRPr="000059A9" w:rsidRDefault="000059A9" w:rsidP="005862EE">
            <w:pPr>
              <w:pStyle w:val="Tekstpodstawowy"/>
              <w:numPr>
                <w:ilvl w:val="0"/>
                <w:numId w:val="9"/>
              </w:numPr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5" w:type="pct"/>
            <w:vAlign w:val="center"/>
          </w:tcPr>
          <w:p w14:paraId="1FBC9842" w14:textId="2451765A" w:rsidR="000059A9" w:rsidRPr="000059A9" w:rsidRDefault="000059A9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left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Rata </w:t>
            </w:r>
            <w:r w:rsidR="00CD6D03">
              <w:rPr>
                <w:bCs/>
                <w:sz w:val="22"/>
                <w:szCs w:val="22"/>
              </w:rPr>
              <w:t>2</w:t>
            </w:r>
            <w:r w:rsidRPr="000059A9">
              <w:rPr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417" w:type="pct"/>
            <w:vAlign w:val="center"/>
          </w:tcPr>
          <w:p w14:paraId="385C89B9" w14:textId="77777777" w:rsidR="00CD6D03" w:rsidRPr="000059A9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</w:rPr>
              <w:t>rata</w:t>
            </w:r>
            <w:r w:rsidRPr="000059A9">
              <w:rPr>
                <w:bCs/>
                <w:sz w:val="22"/>
                <w:szCs w:val="22"/>
              </w:rPr>
              <w:t xml:space="preserve">  – </w:t>
            </w:r>
          </w:p>
          <w:p w14:paraId="2129E2C9" w14:textId="511C4670" w:rsidR="000059A9" w:rsidRPr="000059A9" w:rsidRDefault="00CD6D03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50%</w:t>
            </w:r>
          </w:p>
        </w:tc>
        <w:tc>
          <w:tcPr>
            <w:tcW w:w="1607" w:type="pct"/>
            <w:vAlign w:val="bottom"/>
          </w:tcPr>
          <w:p w14:paraId="5EEE0572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  <w:p w14:paraId="6C53CABE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………………………………</w:t>
            </w:r>
          </w:p>
          <w:p w14:paraId="6595BD2D" w14:textId="42F2191B" w:rsidR="000059A9" w:rsidRPr="000059A9" w:rsidRDefault="000059A9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Wartość netto </w:t>
            </w:r>
            <w:r w:rsidR="00CD6D03">
              <w:rPr>
                <w:bCs/>
                <w:sz w:val="22"/>
                <w:szCs w:val="22"/>
              </w:rPr>
              <w:t>drugiej</w:t>
            </w:r>
            <w:r w:rsidRPr="000059A9">
              <w:rPr>
                <w:bCs/>
                <w:sz w:val="22"/>
                <w:szCs w:val="22"/>
              </w:rPr>
              <w:t xml:space="preserve"> raty</w:t>
            </w:r>
          </w:p>
        </w:tc>
        <w:tc>
          <w:tcPr>
            <w:tcW w:w="369" w:type="pct"/>
            <w:vAlign w:val="center"/>
          </w:tcPr>
          <w:p w14:paraId="3C8765C1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0" w:type="pct"/>
            <w:vAlign w:val="center"/>
          </w:tcPr>
          <w:p w14:paraId="31576100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  <w:p w14:paraId="00310636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………………………………</w:t>
            </w:r>
          </w:p>
          <w:p w14:paraId="73C7E47C" w14:textId="2271A6AB" w:rsidR="000059A9" w:rsidRPr="000059A9" w:rsidRDefault="000059A9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 xml:space="preserve">Wartość brutto </w:t>
            </w:r>
            <w:r w:rsidR="00CD6D03">
              <w:rPr>
                <w:bCs/>
                <w:sz w:val="22"/>
                <w:szCs w:val="22"/>
              </w:rPr>
              <w:t>drugiej</w:t>
            </w:r>
            <w:r w:rsidRPr="000059A9">
              <w:rPr>
                <w:bCs/>
                <w:sz w:val="22"/>
                <w:szCs w:val="22"/>
              </w:rPr>
              <w:t xml:space="preserve"> rat</w:t>
            </w:r>
            <w:r w:rsidR="00CD6D03">
              <w:rPr>
                <w:bCs/>
                <w:sz w:val="22"/>
                <w:szCs w:val="22"/>
              </w:rPr>
              <w:t>y</w:t>
            </w:r>
          </w:p>
        </w:tc>
      </w:tr>
      <w:tr w:rsidR="000059A9" w:rsidRPr="000059A9" w14:paraId="368A8910" w14:textId="77777777" w:rsidTr="005862EE">
        <w:tc>
          <w:tcPr>
            <w:tcW w:w="3330" w:type="pct"/>
            <w:gridSpan w:val="5"/>
            <w:vAlign w:val="center"/>
          </w:tcPr>
          <w:p w14:paraId="7B3ADFF8" w14:textId="246755FE" w:rsidR="000059A9" w:rsidRPr="000059A9" w:rsidRDefault="00CD6D03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SUMA całkowity koszt </w:t>
            </w:r>
          </w:p>
          <w:p w14:paraId="1CAF2954" w14:textId="51BF50C8" w:rsidR="000059A9" w:rsidRPr="000059A9" w:rsidRDefault="000059A9" w:rsidP="00CD6D03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(Zawiera wszystkie opłaty)</w:t>
            </w:r>
          </w:p>
        </w:tc>
        <w:tc>
          <w:tcPr>
            <w:tcW w:w="1670" w:type="pct"/>
          </w:tcPr>
          <w:p w14:paraId="06D1354A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  <w:p w14:paraId="22F60D16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</w:p>
          <w:p w14:paraId="5460B71E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Cs/>
                <w:sz w:val="22"/>
                <w:szCs w:val="22"/>
              </w:rPr>
            </w:pPr>
            <w:r w:rsidRPr="000059A9">
              <w:rPr>
                <w:bCs/>
                <w:sz w:val="22"/>
                <w:szCs w:val="22"/>
              </w:rPr>
              <w:t>………………………………..</w:t>
            </w:r>
          </w:p>
          <w:p w14:paraId="1D5DE799" w14:textId="77777777" w:rsidR="000059A9" w:rsidRPr="000059A9" w:rsidRDefault="000059A9" w:rsidP="005862E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59A9">
              <w:rPr>
                <w:b/>
                <w:bCs/>
                <w:sz w:val="22"/>
                <w:szCs w:val="22"/>
              </w:rPr>
              <w:t>Cena oferty – łączna wartość brutto</w:t>
            </w:r>
          </w:p>
        </w:tc>
      </w:tr>
    </w:tbl>
    <w:p w14:paraId="4F8068D4" w14:textId="77777777" w:rsidR="00B71071" w:rsidRPr="000059A9" w:rsidRDefault="00B71071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sz w:val="22"/>
          <w:szCs w:val="22"/>
        </w:rPr>
      </w:pPr>
    </w:p>
    <w:p w14:paraId="414A9EC9" w14:textId="77777777" w:rsidR="000059A9" w:rsidRPr="000059A9" w:rsidRDefault="000059A9" w:rsidP="000059A9">
      <w:pPr>
        <w:pStyle w:val="Akapitzlist"/>
        <w:ind w:left="757"/>
        <w:rPr>
          <w:bCs/>
          <w:sz w:val="16"/>
          <w:szCs w:val="16"/>
        </w:rPr>
      </w:pPr>
    </w:p>
    <w:p w14:paraId="32DAAE7C" w14:textId="77777777" w:rsidR="00B71071" w:rsidRPr="000059A9" w:rsidRDefault="00B71071">
      <w:pPr>
        <w:pStyle w:val="Legenda"/>
        <w:rPr>
          <w:b w:val="0"/>
          <w:bCs/>
          <w:sz w:val="22"/>
          <w:szCs w:val="22"/>
        </w:rPr>
      </w:pPr>
      <w:r w:rsidRPr="000059A9">
        <w:rPr>
          <w:b w:val="0"/>
          <w:bCs/>
          <w:sz w:val="22"/>
          <w:szCs w:val="22"/>
        </w:rPr>
        <w:t>CENĘ OFERTY STANOWI WARTOŚĆ BRUTTO WYRAŻONA W ZŁOTYCH</w:t>
      </w:r>
    </w:p>
    <w:p w14:paraId="0A64A3B1" w14:textId="77777777" w:rsidR="00B71071" w:rsidRPr="000059A9" w:rsidRDefault="00B71071">
      <w:pPr>
        <w:tabs>
          <w:tab w:val="left" w:pos="6430"/>
        </w:tabs>
        <w:jc w:val="center"/>
        <w:rPr>
          <w:bCs/>
          <w:sz w:val="22"/>
          <w:szCs w:val="22"/>
        </w:rPr>
      </w:pPr>
      <w:r w:rsidRPr="000059A9">
        <w:rPr>
          <w:bCs/>
          <w:sz w:val="22"/>
          <w:szCs w:val="22"/>
        </w:rPr>
        <w:t>WSZYSTKIE RUBRYKI MUSZĄ BYĆ WYPEŁNIONE ABY OFERTA BYŁA WAŻNA</w:t>
      </w:r>
    </w:p>
    <w:p w14:paraId="51E86C35" w14:textId="77777777" w:rsidR="00B71071" w:rsidRDefault="00B71071">
      <w:pPr>
        <w:pStyle w:val="Tekstpodstawowy"/>
        <w:rPr>
          <w:bCs/>
          <w:sz w:val="22"/>
          <w:szCs w:val="22"/>
        </w:rPr>
      </w:pPr>
    </w:p>
    <w:p w14:paraId="41E8D430" w14:textId="77777777" w:rsidR="000059A9" w:rsidRPr="000059A9" w:rsidRDefault="000059A9">
      <w:pPr>
        <w:pStyle w:val="Tekstpodstawowy"/>
        <w:rPr>
          <w:bCs/>
          <w:sz w:val="22"/>
          <w:szCs w:val="22"/>
        </w:rPr>
      </w:pPr>
    </w:p>
    <w:p w14:paraId="21373222" w14:textId="77777777" w:rsidR="000059A9" w:rsidRPr="000059A9" w:rsidRDefault="000059A9">
      <w:pPr>
        <w:pStyle w:val="Tekstpodstawowy"/>
        <w:spacing w:line="360" w:lineRule="auto"/>
        <w:rPr>
          <w:sz w:val="16"/>
          <w:szCs w:val="16"/>
        </w:rPr>
      </w:pPr>
    </w:p>
    <w:p w14:paraId="06A8CB1F" w14:textId="77777777" w:rsidR="00B71071" w:rsidRPr="000059A9" w:rsidRDefault="00B71071">
      <w:pPr>
        <w:jc w:val="both"/>
        <w:rPr>
          <w:sz w:val="22"/>
          <w:szCs w:val="22"/>
        </w:rPr>
      </w:pPr>
      <w:r w:rsidRPr="000059A9">
        <w:rPr>
          <w:sz w:val="22"/>
          <w:szCs w:val="22"/>
        </w:rPr>
        <w:t>.......................... dn. ...................</w:t>
      </w:r>
      <w:r w:rsidRPr="000059A9">
        <w:rPr>
          <w:sz w:val="22"/>
          <w:szCs w:val="22"/>
        </w:rPr>
        <w:tab/>
      </w:r>
      <w:r w:rsidRPr="000059A9">
        <w:rPr>
          <w:sz w:val="22"/>
          <w:szCs w:val="22"/>
        </w:rPr>
        <w:tab/>
      </w:r>
      <w:r w:rsidRPr="000059A9">
        <w:rPr>
          <w:sz w:val="22"/>
          <w:szCs w:val="22"/>
        </w:rPr>
        <w:tab/>
        <w:t>............................................................</w:t>
      </w:r>
    </w:p>
    <w:p w14:paraId="49DD639F" w14:textId="77777777" w:rsidR="000059A9" w:rsidRPr="000059A9" w:rsidRDefault="000059A9">
      <w:pPr>
        <w:jc w:val="both"/>
        <w:rPr>
          <w:sz w:val="22"/>
          <w:szCs w:val="22"/>
        </w:rPr>
      </w:pPr>
    </w:p>
    <w:p w14:paraId="38B7E67A" w14:textId="1F086C80" w:rsidR="000059A9" w:rsidRPr="000059A9" w:rsidRDefault="000059A9" w:rsidP="000059A9">
      <w:pPr>
        <w:shd w:val="clear" w:color="auto" w:fill="FFFFFF"/>
        <w:rPr>
          <w:i/>
          <w:sz w:val="22"/>
          <w:szCs w:val="22"/>
        </w:rPr>
      </w:pPr>
      <w:r w:rsidRPr="000059A9">
        <w:rPr>
          <w:i/>
          <w:sz w:val="22"/>
          <w:szCs w:val="22"/>
        </w:rPr>
        <w:t>*niepotrzebne skreślić</w:t>
      </w:r>
    </w:p>
    <w:p w14:paraId="148520A8" w14:textId="46F423A6" w:rsidR="00B71071" w:rsidRPr="000059A9" w:rsidRDefault="00B71071">
      <w:pPr>
        <w:jc w:val="both"/>
        <w:rPr>
          <w:sz w:val="22"/>
          <w:szCs w:val="22"/>
        </w:rPr>
      </w:pPr>
      <w:r w:rsidRPr="000059A9">
        <w:rPr>
          <w:sz w:val="22"/>
          <w:szCs w:val="22"/>
        </w:rPr>
        <w:t xml:space="preserve">                                   </w:t>
      </w:r>
      <w:r w:rsidR="000059A9">
        <w:rPr>
          <w:sz w:val="22"/>
          <w:szCs w:val="22"/>
        </w:rPr>
        <w:t xml:space="preserve">                        </w:t>
      </w:r>
      <w:r w:rsidRPr="000059A9">
        <w:rPr>
          <w:sz w:val="22"/>
          <w:szCs w:val="22"/>
        </w:rPr>
        <w:t xml:space="preserve">                                /podpis upoważnionego przedstawiciela </w:t>
      </w:r>
    </w:p>
    <w:p w14:paraId="52429B70" w14:textId="77777777" w:rsidR="00B71071" w:rsidRPr="000059A9" w:rsidRDefault="00B71071" w:rsidP="006229C0">
      <w:pPr>
        <w:ind w:left="4956"/>
        <w:jc w:val="both"/>
        <w:rPr>
          <w:sz w:val="22"/>
          <w:szCs w:val="22"/>
        </w:rPr>
      </w:pPr>
      <w:r w:rsidRPr="000059A9">
        <w:rPr>
          <w:sz w:val="22"/>
          <w:szCs w:val="22"/>
        </w:rPr>
        <w:t>Wykonawcy i pieczęć imienna/</w:t>
      </w:r>
    </w:p>
    <w:sectPr w:rsidR="00B71071" w:rsidRPr="000059A9" w:rsidSect="000059A9">
      <w:headerReference w:type="even" r:id="rId8"/>
      <w:headerReference w:type="default" r:id="rId9"/>
      <w:pgSz w:w="11906" w:h="16838"/>
      <w:pgMar w:top="284" w:right="849" w:bottom="426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4CC7" w14:textId="77777777" w:rsidR="006C5EF8" w:rsidRDefault="006C5EF8">
      <w:r>
        <w:separator/>
      </w:r>
    </w:p>
  </w:endnote>
  <w:endnote w:type="continuationSeparator" w:id="0">
    <w:p w14:paraId="522925DE" w14:textId="77777777" w:rsidR="006C5EF8" w:rsidRDefault="006C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6DFE6" w14:textId="77777777" w:rsidR="006C5EF8" w:rsidRDefault="006C5EF8">
      <w:r>
        <w:separator/>
      </w:r>
    </w:p>
  </w:footnote>
  <w:footnote w:type="continuationSeparator" w:id="0">
    <w:p w14:paraId="28324ABB" w14:textId="77777777" w:rsidR="006C5EF8" w:rsidRDefault="006C5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FE5E1" w14:textId="77777777" w:rsidR="00B71071" w:rsidRDefault="00B710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92A49B" w14:textId="77777777" w:rsidR="00B71071" w:rsidRDefault="00B710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D22D0" w14:textId="77777777" w:rsidR="00B71071" w:rsidRDefault="00B710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59A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CD5763" w14:textId="77777777" w:rsidR="00B71071" w:rsidRDefault="00B710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94F"/>
    <w:multiLevelType w:val="hybridMultilevel"/>
    <w:tmpl w:val="3DD0E29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4F0"/>
    <w:multiLevelType w:val="hybridMultilevel"/>
    <w:tmpl w:val="4C885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464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A26B10"/>
    <w:multiLevelType w:val="hybridMultilevel"/>
    <w:tmpl w:val="26B2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D071A"/>
    <w:multiLevelType w:val="hybridMultilevel"/>
    <w:tmpl w:val="3BDA9B9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B9"/>
    <w:rsid w:val="000059A9"/>
    <w:rsid w:val="00034409"/>
    <w:rsid w:val="0004153F"/>
    <w:rsid w:val="000826DD"/>
    <w:rsid w:val="00085A65"/>
    <w:rsid w:val="000F45DE"/>
    <w:rsid w:val="001046A8"/>
    <w:rsid w:val="00134F7C"/>
    <w:rsid w:val="00136E73"/>
    <w:rsid w:val="00152970"/>
    <w:rsid w:val="00180832"/>
    <w:rsid w:val="00192A01"/>
    <w:rsid w:val="001A1EE6"/>
    <w:rsid w:val="001B3459"/>
    <w:rsid w:val="001D3564"/>
    <w:rsid w:val="001E3E22"/>
    <w:rsid w:val="001E4234"/>
    <w:rsid w:val="0022494E"/>
    <w:rsid w:val="002304B5"/>
    <w:rsid w:val="00235F2D"/>
    <w:rsid w:val="002632AF"/>
    <w:rsid w:val="00265EAF"/>
    <w:rsid w:val="00271531"/>
    <w:rsid w:val="00277920"/>
    <w:rsid w:val="002811F5"/>
    <w:rsid w:val="00291AB7"/>
    <w:rsid w:val="002977BD"/>
    <w:rsid w:val="002D075D"/>
    <w:rsid w:val="002E4CA4"/>
    <w:rsid w:val="002F7750"/>
    <w:rsid w:val="003000E0"/>
    <w:rsid w:val="00346BA6"/>
    <w:rsid w:val="00347940"/>
    <w:rsid w:val="00351437"/>
    <w:rsid w:val="00353B30"/>
    <w:rsid w:val="00357E28"/>
    <w:rsid w:val="003D4666"/>
    <w:rsid w:val="0040008B"/>
    <w:rsid w:val="0040589F"/>
    <w:rsid w:val="0041164B"/>
    <w:rsid w:val="00421735"/>
    <w:rsid w:val="0047417A"/>
    <w:rsid w:val="00476525"/>
    <w:rsid w:val="00476799"/>
    <w:rsid w:val="00487965"/>
    <w:rsid w:val="004A2876"/>
    <w:rsid w:val="004A2CFC"/>
    <w:rsid w:val="004B247D"/>
    <w:rsid w:val="004B6C2B"/>
    <w:rsid w:val="004E28C7"/>
    <w:rsid w:val="00510358"/>
    <w:rsid w:val="00514DD0"/>
    <w:rsid w:val="00524A58"/>
    <w:rsid w:val="0053132C"/>
    <w:rsid w:val="0053751F"/>
    <w:rsid w:val="00546387"/>
    <w:rsid w:val="00554A24"/>
    <w:rsid w:val="0055519B"/>
    <w:rsid w:val="00577B95"/>
    <w:rsid w:val="005C0C6D"/>
    <w:rsid w:val="005D2F04"/>
    <w:rsid w:val="006229C0"/>
    <w:rsid w:val="00660871"/>
    <w:rsid w:val="006B36C3"/>
    <w:rsid w:val="006C5EF8"/>
    <w:rsid w:val="006D28A4"/>
    <w:rsid w:val="006D7333"/>
    <w:rsid w:val="006E01B4"/>
    <w:rsid w:val="006E2D16"/>
    <w:rsid w:val="00776FAA"/>
    <w:rsid w:val="007827BC"/>
    <w:rsid w:val="00795729"/>
    <w:rsid w:val="007B7A1B"/>
    <w:rsid w:val="007D1A5C"/>
    <w:rsid w:val="007D7FEB"/>
    <w:rsid w:val="00806127"/>
    <w:rsid w:val="0082184C"/>
    <w:rsid w:val="00827806"/>
    <w:rsid w:val="00836B2B"/>
    <w:rsid w:val="00866F0A"/>
    <w:rsid w:val="008771B9"/>
    <w:rsid w:val="00884037"/>
    <w:rsid w:val="008A537B"/>
    <w:rsid w:val="008B5872"/>
    <w:rsid w:val="008B6738"/>
    <w:rsid w:val="008C3AE7"/>
    <w:rsid w:val="008D3245"/>
    <w:rsid w:val="008E2A27"/>
    <w:rsid w:val="008E6EED"/>
    <w:rsid w:val="008F230E"/>
    <w:rsid w:val="00902453"/>
    <w:rsid w:val="009135F1"/>
    <w:rsid w:val="00926ACC"/>
    <w:rsid w:val="009647A8"/>
    <w:rsid w:val="0098388F"/>
    <w:rsid w:val="00984D59"/>
    <w:rsid w:val="009926E8"/>
    <w:rsid w:val="009971CF"/>
    <w:rsid w:val="009A7EFD"/>
    <w:rsid w:val="009E5961"/>
    <w:rsid w:val="009F1416"/>
    <w:rsid w:val="00A149A0"/>
    <w:rsid w:val="00A256BF"/>
    <w:rsid w:val="00A3009A"/>
    <w:rsid w:val="00A3109D"/>
    <w:rsid w:val="00A329EB"/>
    <w:rsid w:val="00A37C06"/>
    <w:rsid w:val="00A61289"/>
    <w:rsid w:val="00A947CD"/>
    <w:rsid w:val="00AA25D3"/>
    <w:rsid w:val="00AA55CC"/>
    <w:rsid w:val="00AA6C69"/>
    <w:rsid w:val="00AB010A"/>
    <w:rsid w:val="00AB05D6"/>
    <w:rsid w:val="00AF2A4C"/>
    <w:rsid w:val="00B02292"/>
    <w:rsid w:val="00B05C6F"/>
    <w:rsid w:val="00B67505"/>
    <w:rsid w:val="00B70718"/>
    <w:rsid w:val="00B71071"/>
    <w:rsid w:val="00B72BD2"/>
    <w:rsid w:val="00B7429C"/>
    <w:rsid w:val="00B864BD"/>
    <w:rsid w:val="00B86A26"/>
    <w:rsid w:val="00BC3261"/>
    <w:rsid w:val="00C021F9"/>
    <w:rsid w:val="00C04CBC"/>
    <w:rsid w:val="00C05A1C"/>
    <w:rsid w:val="00C31752"/>
    <w:rsid w:val="00C44E67"/>
    <w:rsid w:val="00C4620E"/>
    <w:rsid w:val="00C542EB"/>
    <w:rsid w:val="00C64642"/>
    <w:rsid w:val="00C666E3"/>
    <w:rsid w:val="00C864DB"/>
    <w:rsid w:val="00CA162A"/>
    <w:rsid w:val="00CB2A91"/>
    <w:rsid w:val="00CB734E"/>
    <w:rsid w:val="00CC5FE7"/>
    <w:rsid w:val="00CD6D03"/>
    <w:rsid w:val="00D20136"/>
    <w:rsid w:val="00D374EE"/>
    <w:rsid w:val="00D50CEC"/>
    <w:rsid w:val="00D90206"/>
    <w:rsid w:val="00D948E1"/>
    <w:rsid w:val="00DB1D9B"/>
    <w:rsid w:val="00DC10EE"/>
    <w:rsid w:val="00DC57A7"/>
    <w:rsid w:val="00E06008"/>
    <w:rsid w:val="00E159CA"/>
    <w:rsid w:val="00E220A2"/>
    <w:rsid w:val="00E32E07"/>
    <w:rsid w:val="00E36407"/>
    <w:rsid w:val="00E4403D"/>
    <w:rsid w:val="00E4784B"/>
    <w:rsid w:val="00E47B43"/>
    <w:rsid w:val="00E57F18"/>
    <w:rsid w:val="00E729B0"/>
    <w:rsid w:val="00E74774"/>
    <w:rsid w:val="00E75161"/>
    <w:rsid w:val="00E90E76"/>
    <w:rsid w:val="00E91749"/>
    <w:rsid w:val="00E9310F"/>
    <w:rsid w:val="00EB36EE"/>
    <w:rsid w:val="00ED244A"/>
    <w:rsid w:val="00ED4184"/>
    <w:rsid w:val="00EF47D7"/>
    <w:rsid w:val="00F06D66"/>
    <w:rsid w:val="00F1476E"/>
    <w:rsid w:val="00F2391C"/>
    <w:rsid w:val="00F42B7A"/>
    <w:rsid w:val="00F50C8C"/>
    <w:rsid w:val="00F51999"/>
    <w:rsid w:val="00F74F08"/>
    <w:rsid w:val="00FC49F9"/>
    <w:rsid w:val="00FC700B"/>
    <w:rsid w:val="00FD6F81"/>
    <w:rsid w:val="00FD71F1"/>
    <w:rsid w:val="00FE5B1D"/>
    <w:rsid w:val="00FF06B9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79E4E"/>
  <w15:chartTrackingRefBased/>
  <w15:docId w15:val="{FC6E7F5D-21E3-4BE5-A43B-9A739357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paragraph" w:styleId="Legenda">
    <w:name w:val="caption"/>
    <w:basedOn w:val="Normalny"/>
    <w:next w:val="Normalny"/>
    <w:qFormat/>
    <w:pPr>
      <w:tabs>
        <w:tab w:val="left" w:pos="6430"/>
      </w:tabs>
      <w:jc w:val="center"/>
    </w:pPr>
    <w:rPr>
      <w:b/>
    </w:rPr>
  </w:style>
  <w:style w:type="paragraph" w:styleId="Bezodstpw">
    <w:name w:val="No Spacing"/>
    <w:uiPriority w:val="1"/>
    <w:qFormat/>
    <w:rsid w:val="006E01B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0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FC78-2BF7-4B27-BC98-40D65DF0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ZGK</dc:creator>
  <cp:keywords/>
  <cp:lastModifiedBy>Andrzej Krzemiński</cp:lastModifiedBy>
  <cp:revision>13</cp:revision>
  <cp:lastPrinted>2017-01-20T06:55:00Z</cp:lastPrinted>
  <dcterms:created xsi:type="dcterms:W3CDTF">2021-09-24T08:01:00Z</dcterms:created>
  <dcterms:modified xsi:type="dcterms:W3CDTF">2022-03-01T08:53:00Z</dcterms:modified>
</cp:coreProperties>
</file>