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7F01" w14:textId="77777777" w:rsidR="001E7A2D" w:rsidRPr="00C85569" w:rsidRDefault="001E7A2D" w:rsidP="001E7A2D">
      <w:pPr>
        <w:ind w:left="-567"/>
        <w:rPr>
          <w:rFonts w:ascii="Times New Roman" w:hAnsi="Times New Roman" w:cs="Times New Roman"/>
          <w:kern w:val="0"/>
          <w14:ligatures w14:val="none"/>
        </w:rPr>
      </w:pPr>
      <w:r w:rsidRPr="00C85569"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49450A4D" wp14:editId="78A911B9">
            <wp:extent cx="6305847" cy="857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986" cy="900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F1869" w14:textId="035DA1C9" w:rsidR="001E7A2D" w:rsidRPr="0057595A" w:rsidRDefault="001E7A2D" w:rsidP="00205C77">
      <w:pPr>
        <w:tabs>
          <w:tab w:val="left" w:pos="5387"/>
        </w:tabs>
        <w:spacing w:line="276" w:lineRule="auto"/>
        <w:rPr>
          <w:rFonts w:ascii="Times New Roman" w:hAnsi="Times New Roman" w:cs="Times New Roman"/>
          <w:kern w:val="0"/>
          <w:sz w:val="23"/>
          <w:szCs w:val="23"/>
          <w14:ligatures w14:val="none"/>
        </w:rPr>
      </w:pP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>PM.673</w:t>
      </w:r>
      <w:r w:rsidR="0057595A"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>0</w:t>
      </w: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>.</w:t>
      </w:r>
      <w:r w:rsidR="00E27172">
        <w:rPr>
          <w:rFonts w:ascii="Times New Roman" w:hAnsi="Times New Roman" w:cs="Times New Roman"/>
          <w:kern w:val="0"/>
          <w:sz w:val="23"/>
          <w:szCs w:val="23"/>
          <w14:ligatures w14:val="none"/>
        </w:rPr>
        <w:t>8</w:t>
      </w:r>
      <w:r w:rsidR="008617E9">
        <w:rPr>
          <w:rFonts w:ascii="Times New Roman" w:hAnsi="Times New Roman" w:cs="Times New Roman"/>
          <w:kern w:val="0"/>
          <w:sz w:val="23"/>
          <w:szCs w:val="23"/>
          <w14:ligatures w14:val="none"/>
        </w:rPr>
        <w:t>07</w:t>
      </w: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>.202</w:t>
      </w:r>
      <w:r w:rsidR="00044371">
        <w:rPr>
          <w:rFonts w:ascii="Times New Roman" w:hAnsi="Times New Roman" w:cs="Times New Roman"/>
          <w:kern w:val="0"/>
          <w:sz w:val="23"/>
          <w:szCs w:val="23"/>
          <w14:ligatures w14:val="none"/>
        </w:rPr>
        <w:t>5</w:t>
      </w: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>.PP</w:t>
      </w:r>
      <w:r w:rsidR="00205C77">
        <w:rPr>
          <w:rFonts w:ascii="Times New Roman" w:hAnsi="Times New Roman" w:cs="Times New Roman"/>
          <w:kern w:val="0"/>
          <w:sz w:val="23"/>
          <w:szCs w:val="23"/>
          <w14:ligatures w14:val="none"/>
        </w:rPr>
        <w:t>2</w:t>
      </w: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ab/>
        <w:t xml:space="preserve">Wągrowiec, </w:t>
      </w:r>
      <w:r w:rsidR="008617E9">
        <w:rPr>
          <w:rFonts w:ascii="Times New Roman" w:hAnsi="Times New Roman" w:cs="Times New Roman"/>
          <w:kern w:val="0"/>
          <w:sz w:val="23"/>
          <w:szCs w:val="23"/>
          <w14:ligatures w14:val="none"/>
        </w:rPr>
        <w:t>3</w:t>
      </w:r>
      <w:r w:rsidR="00DC408A">
        <w:rPr>
          <w:rFonts w:ascii="Times New Roman" w:hAnsi="Times New Roman" w:cs="Times New Roman"/>
          <w:kern w:val="0"/>
          <w:sz w:val="23"/>
          <w:szCs w:val="23"/>
          <w14:ligatures w14:val="none"/>
        </w:rPr>
        <w:t xml:space="preserve"> grudnia</w:t>
      </w:r>
      <w:r w:rsidR="00003671">
        <w:rPr>
          <w:rFonts w:ascii="Times New Roman" w:hAnsi="Times New Roman" w:cs="Times New Roman"/>
          <w:kern w:val="0"/>
          <w:sz w:val="23"/>
          <w:szCs w:val="23"/>
          <w14:ligatures w14:val="none"/>
        </w:rPr>
        <w:t xml:space="preserve"> 2025</w:t>
      </w:r>
      <w:r w:rsidRPr="0057595A">
        <w:rPr>
          <w:rFonts w:ascii="Times New Roman" w:hAnsi="Times New Roman" w:cs="Times New Roman"/>
          <w:kern w:val="0"/>
          <w:sz w:val="23"/>
          <w:szCs w:val="23"/>
          <w14:ligatures w14:val="none"/>
        </w:rPr>
        <w:t xml:space="preserve"> roku </w:t>
      </w:r>
    </w:p>
    <w:p w14:paraId="2C0B7BFD" w14:textId="77777777" w:rsidR="0057595A" w:rsidRDefault="0057595A" w:rsidP="0057595A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7595A">
        <w:rPr>
          <w:rFonts w:ascii="Times New Roman" w:hAnsi="Times New Roman" w:cs="Times New Roman"/>
          <w:b/>
          <w:sz w:val="23"/>
          <w:szCs w:val="23"/>
        </w:rPr>
        <w:t>OBWIESZCZENIE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1F46A2E" w14:textId="35EBA451" w:rsidR="0057595A" w:rsidRPr="0057595A" w:rsidRDefault="0057595A" w:rsidP="0057595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7595A">
        <w:rPr>
          <w:rFonts w:ascii="Times New Roman" w:hAnsi="Times New Roman" w:cs="Times New Roman"/>
          <w:b/>
          <w:sz w:val="23"/>
          <w:szCs w:val="23"/>
        </w:rPr>
        <w:t>O WSZCZĘCIU POSTĘPOWANIA</w:t>
      </w:r>
    </w:p>
    <w:p w14:paraId="64E9C215" w14:textId="6AEA22BE" w:rsidR="0057595A" w:rsidRPr="0057595A" w:rsidRDefault="0057595A" w:rsidP="0057595A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 xml:space="preserve">Na podstawie art. 61 § 1 i 4 w nawiązaniu do art. 49 ustawy z dnia 14 czerwca 1960 r. Kodeks postępowania administracyjnego (Dz. U. z </w:t>
      </w:r>
      <w:r w:rsidR="00205C77">
        <w:rPr>
          <w:rFonts w:ascii="Times New Roman" w:hAnsi="Times New Roman" w:cs="Times New Roman"/>
          <w:sz w:val="23"/>
          <w:szCs w:val="23"/>
        </w:rPr>
        <w:t>2024</w:t>
      </w:r>
      <w:r w:rsidRPr="0057595A">
        <w:rPr>
          <w:rFonts w:ascii="Times New Roman" w:hAnsi="Times New Roman" w:cs="Times New Roman"/>
          <w:sz w:val="23"/>
          <w:szCs w:val="23"/>
        </w:rPr>
        <w:t xml:space="preserve"> r. poz. </w:t>
      </w:r>
      <w:r w:rsidR="00205C77">
        <w:rPr>
          <w:rFonts w:ascii="Times New Roman" w:hAnsi="Times New Roman" w:cs="Times New Roman"/>
          <w:sz w:val="23"/>
          <w:szCs w:val="23"/>
        </w:rPr>
        <w:t>572</w:t>
      </w:r>
      <w:r w:rsidRPr="0057595A">
        <w:rPr>
          <w:rFonts w:ascii="Times New Roman" w:hAnsi="Times New Roman" w:cs="Times New Roman"/>
          <w:sz w:val="23"/>
          <w:szCs w:val="23"/>
        </w:rPr>
        <w:t xml:space="preserve"> ze zm.) oraz art. 53 ust. 1c w związku z art. 64 ust. 1 ustawy z dnia 27 marca 2003 r. o planowaniu i zagospodarowaniu przestrzennym (Dz.U. z </w:t>
      </w:r>
      <w:r w:rsidR="00205C77">
        <w:rPr>
          <w:rFonts w:ascii="Times New Roman" w:hAnsi="Times New Roman" w:cs="Times New Roman"/>
          <w:sz w:val="23"/>
          <w:szCs w:val="23"/>
        </w:rPr>
        <w:t>2024</w:t>
      </w:r>
      <w:r w:rsidRPr="0057595A">
        <w:rPr>
          <w:rFonts w:ascii="Times New Roman" w:hAnsi="Times New Roman" w:cs="Times New Roman"/>
          <w:sz w:val="23"/>
          <w:szCs w:val="23"/>
        </w:rPr>
        <w:t xml:space="preserve"> r. poz. </w:t>
      </w:r>
      <w:r w:rsidR="00205C77">
        <w:rPr>
          <w:rFonts w:ascii="Times New Roman" w:hAnsi="Times New Roman" w:cs="Times New Roman"/>
          <w:sz w:val="23"/>
          <w:szCs w:val="23"/>
        </w:rPr>
        <w:t>1130</w:t>
      </w:r>
      <w:r w:rsidRPr="0057595A">
        <w:rPr>
          <w:rFonts w:ascii="Times New Roman" w:hAnsi="Times New Roman" w:cs="Times New Roman"/>
          <w:sz w:val="23"/>
          <w:szCs w:val="23"/>
        </w:rPr>
        <w:t>)</w:t>
      </w:r>
    </w:p>
    <w:p w14:paraId="60CA7CE4" w14:textId="77777777" w:rsidR="0057595A" w:rsidRPr="0057595A" w:rsidRDefault="0057595A" w:rsidP="0057595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7595A">
        <w:rPr>
          <w:rFonts w:ascii="Times New Roman" w:hAnsi="Times New Roman" w:cs="Times New Roman"/>
          <w:b/>
          <w:sz w:val="23"/>
          <w:szCs w:val="23"/>
        </w:rPr>
        <w:t>zawiadamiam,</w:t>
      </w:r>
    </w:p>
    <w:p w14:paraId="7609C569" w14:textId="4EAF05A6" w:rsidR="0057595A" w:rsidRDefault="0057595A" w:rsidP="00BC4A3E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 xml:space="preserve">strony postępowania administracyjnego, którym przysługują prawa rzeczowe do nieruchomości </w:t>
      </w:r>
      <w:r w:rsidRPr="0057595A">
        <w:rPr>
          <w:rFonts w:ascii="Times New Roman" w:hAnsi="Times New Roman" w:cs="Times New Roman"/>
          <w:sz w:val="23"/>
          <w:szCs w:val="23"/>
        </w:rPr>
        <w:br/>
        <w:t>o nieuregulowanym stanie prawnym, t.j. dział</w:t>
      </w:r>
      <w:r w:rsidR="00D223C1">
        <w:rPr>
          <w:rFonts w:ascii="Times New Roman" w:hAnsi="Times New Roman" w:cs="Times New Roman"/>
          <w:sz w:val="23"/>
          <w:szCs w:val="23"/>
        </w:rPr>
        <w:t>ki o</w:t>
      </w:r>
      <w:r w:rsidR="00865C4F">
        <w:rPr>
          <w:rFonts w:ascii="Times New Roman" w:hAnsi="Times New Roman" w:cs="Times New Roman"/>
          <w:sz w:val="23"/>
          <w:szCs w:val="23"/>
        </w:rPr>
        <w:t xml:space="preserve"> nr </w:t>
      </w:r>
      <w:r w:rsidR="008617E9">
        <w:rPr>
          <w:rFonts w:ascii="Times New Roman" w:hAnsi="Times New Roman" w:cs="Times New Roman"/>
          <w:sz w:val="23"/>
          <w:szCs w:val="23"/>
        </w:rPr>
        <w:t>66 i 68</w:t>
      </w:r>
      <w:r w:rsidR="00FA76C2">
        <w:rPr>
          <w:rFonts w:ascii="Times New Roman" w:hAnsi="Times New Roman" w:cs="Times New Roman"/>
          <w:sz w:val="23"/>
          <w:szCs w:val="23"/>
        </w:rPr>
        <w:t>, obr.</w:t>
      </w:r>
      <w:r w:rsidRPr="0057595A">
        <w:rPr>
          <w:rFonts w:ascii="Times New Roman" w:hAnsi="Times New Roman" w:cs="Times New Roman"/>
          <w:sz w:val="23"/>
          <w:szCs w:val="23"/>
        </w:rPr>
        <w:t xml:space="preserve"> </w:t>
      </w:r>
      <w:r w:rsidR="00DC408A">
        <w:rPr>
          <w:rFonts w:ascii="Times New Roman" w:hAnsi="Times New Roman" w:cs="Times New Roman"/>
          <w:sz w:val="23"/>
          <w:szCs w:val="23"/>
        </w:rPr>
        <w:t>Ko</w:t>
      </w:r>
      <w:r w:rsidR="008617E9">
        <w:rPr>
          <w:rFonts w:ascii="Times New Roman" w:hAnsi="Times New Roman" w:cs="Times New Roman"/>
          <w:sz w:val="23"/>
          <w:szCs w:val="23"/>
        </w:rPr>
        <w:t>ninek</w:t>
      </w:r>
      <w:r w:rsidRPr="0057595A">
        <w:rPr>
          <w:rFonts w:ascii="Times New Roman" w:hAnsi="Times New Roman" w:cs="Times New Roman"/>
          <w:sz w:val="23"/>
          <w:szCs w:val="23"/>
        </w:rPr>
        <w:t xml:space="preserve">, gmina </w:t>
      </w:r>
      <w:r>
        <w:rPr>
          <w:rFonts w:ascii="Times New Roman" w:hAnsi="Times New Roman" w:cs="Times New Roman"/>
          <w:sz w:val="23"/>
          <w:szCs w:val="23"/>
        </w:rPr>
        <w:t>Wągrowiec</w:t>
      </w:r>
      <w:r w:rsidRPr="0057595A">
        <w:rPr>
          <w:rFonts w:ascii="Times New Roman" w:hAnsi="Times New Roman" w:cs="Times New Roman"/>
          <w:sz w:val="23"/>
          <w:szCs w:val="23"/>
        </w:rPr>
        <w:t xml:space="preserve">, iż dnia </w:t>
      </w:r>
      <w:r w:rsidR="008617E9">
        <w:rPr>
          <w:rFonts w:ascii="Times New Roman" w:hAnsi="Times New Roman" w:cs="Times New Roman"/>
          <w:sz w:val="23"/>
          <w:szCs w:val="23"/>
        </w:rPr>
        <w:t>3</w:t>
      </w:r>
      <w:r w:rsidR="00DC408A">
        <w:rPr>
          <w:rFonts w:ascii="Times New Roman" w:hAnsi="Times New Roman" w:cs="Times New Roman"/>
          <w:sz w:val="23"/>
          <w:szCs w:val="23"/>
        </w:rPr>
        <w:t xml:space="preserve"> grudnia</w:t>
      </w:r>
      <w:r w:rsidR="004D7B9F">
        <w:rPr>
          <w:rFonts w:ascii="Times New Roman" w:hAnsi="Times New Roman" w:cs="Times New Roman"/>
          <w:sz w:val="23"/>
          <w:szCs w:val="23"/>
        </w:rPr>
        <w:t xml:space="preserve"> </w:t>
      </w:r>
      <w:r w:rsidR="00044371">
        <w:rPr>
          <w:rFonts w:ascii="Times New Roman" w:hAnsi="Times New Roman" w:cs="Times New Roman"/>
          <w:sz w:val="23"/>
          <w:szCs w:val="23"/>
        </w:rPr>
        <w:t>2025</w:t>
      </w:r>
      <w:r w:rsidRPr="0057595A">
        <w:rPr>
          <w:rFonts w:ascii="Times New Roman" w:hAnsi="Times New Roman" w:cs="Times New Roman"/>
          <w:sz w:val="23"/>
          <w:szCs w:val="23"/>
        </w:rPr>
        <w:t>r</w:t>
      </w:r>
      <w:bookmarkStart w:id="0" w:name="_Hlk43366949"/>
      <w:r>
        <w:rPr>
          <w:rFonts w:ascii="Times New Roman" w:hAnsi="Times New Roman" w:cs="Times New Roman"/>
          <w:sz w:val="23"/>
          <w:szCs w:val="23"/>
        </w:rPr>
        <w:t>.</w:t>
      </w:r>
      <w:r w:rsidRPr="0057595A">
        <w:rPr>
          <w:rFonts w:ascii="Times New Roman" w:hAnsi="Times New Roman" w:cs="Times New Roman"/>
          <w:sz w:val="23"/>
          <w:szCs w:val="23"/>
        </w:rPr>
        <w:t xml:space="preserve"> zostało wszczęte postępowanie administracyjne</w:t>
      </w:r>
      <w:r w:rsidR="00BC4A3E">
        <w:rPr>
          <w:rFonts w:ascii="Times New Roman" w:hAnsi="Times New Roman" w:cs="Times New Roman"/>
          <w:sz w:val="23"/>
          <w:szCs w:val="23"/>
        </w:rPr>
        <w:t xml:space="preserve">, </w:t>
      </w:r>
      <w:r w:rsidRPr="0057595A">
        <w:rPr>
          <w:rFonts w:ascii="Times New Roman" w:hAnsi="Times New Roman" w:cs="Times New Roman"/>
          <w:sz w:val="23"/>
          <w:szCs w:val="23"/>
        </w:rPr>
        <w:t xml:space="preserve">w sprawie wydania decyzji o warunkach zabudowy </w:t>
      </w:r>
      <w:bookmarkStart w:id="1" w:name="_Hlk62386664"/>
      <w:bookmarkEnd w:id="0"/>
      <w:r w:rsidR="00205C77" w:rsidRPr="00205C77">
        <w:rPr>
          <w:rFonts w:ascii="Times New Roman" w:hAnsi="Times New Roman" w:cs="Times New Roman"/>
          <w:sz w:val="23"/>
          <w:szCs w:val="23"/>
        </w:rPr>
        <w:t xml:space="preserve">dla inwestycji, </w:t>
      </w:r>
      <w:r w:rsidR="00205C77" w:rsidRPr="00205C77">
        <w:rPr>
          <w:rFonts w:ascii="Times New Roman" w:hAnsi="Times New Roman" w:cs="Times New Roman"/>
          <w:bCs/>
          <w:sz w:val="23"/>
          <w:szCs w:val="23"/>
        </w:rPr>
        <w:t xml:space="preserve">polegającej na </w:t>
      </w:r>
      <w:bookmarkEnd w:id="1"/>
      <w:r w:rsidR="008617E9" w:rsidRPr="008617E9">
        <w:rPr>
          <w:rFonts w:ascii="Times New Roman" w:hAnsi="Times New Roman" w:cs="Times New Roman"/>
          <w:bCs/>
          <w:sz w:val="23"/>
          <w:szCs w:val="23"/>
        </w:rPr>
        <w:t>budowie farmy fotowoltaicznej o mocy do 87 MW wraz z niezbędną infrastrukturą techniczną zlokalizowaną na części działki ewid. 56, 83 obręb Koninek oraz 665 obręb Łekno, gmina Wągrowiec, powiat wągrowiecki, województwo wielkopolskie, na terenie części działek o nr ewid. 56 i 83, w obrębie ewidencyjnym Koninek, gmina Wągrowiec oraz na terenie części działki o nr ewid. 665, w obrębie ewidencyjnym Łekno, gmina Wągrowiec.</w:t>
      </w:r>
    </w:p>
    <w:p w14:paraId="7B927F99" w14:textId="77777777" w:rsidR="0057595A" w:rsidRPr="0057595A" w:rsidRDefault="0057595A" w:rsidP="0057595A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>Jednocześnie informuję, iż zgodnie z art. 10 § 1 i art. 41 Kodeksu postępowania administracyjnego organy administracji publicznej zobowiązane są zapewnić stronom postępowania czynny udział w każdym stadium postępowania, a przed wydaniem decyzji umożliwić wypowiedzenie się, co do zebranych dowodów i materiałów oraz zgłoszonych uwag i wniosków, a tym samym mają obowiązek zawiadomić organ administracji publicznej o każdej zmianie swego adresu w czasie trwania postępowania.</w:t>
      </w:r>
    </w:p>
    <w:p w14:paraId="3F9EBE28" w14:textId="3B3BDE26" w:rsidR="0057595A" w:rsidRPr="0057595A" w:rsidRDefault="0057595A" w:rsidP="0057595A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>Ponadto informuję, że strony niniejszego postępowania, ich przedstawiciele lub pełnomocnicy mogą w Urzędzie Gminy w Wągrowcu przy ul. Cysterskiej 22, Referat Gospodarki Przestrzennej i Mienia, zapoznać się z zamierzeniem inwestycyjnym wnioskodawcy, zebranymi materiałami i dowodami oraz zgłaszać ewentualne zastrzeżenia i wnioski.</w:t>
      </w:r>
    </w:p>
    <w:p w14:paraId="47F1DCF2" w14:textId="77482C8C" w:rsidR="0057595A" w:rsidRPr="0057595A" w:rsidRDefault="0057595A" w:rsidP="0057595A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 xml:space="preserve">Dokonywanie czynności związanych z prowadzoną sprawą jest możliwe drogą pocztową, </w:t>
      </w:r>
      <w:r w:rsidRPr="0057595A">
        <w:rPr>
          <w:rFonts w:ascii="Times New Roman" w:hAnsi="Times New Roman" w:cs="Times New Roman"/>
          <w:sz w:val="23"/>
          <w:szCs w:val="23"/>
        </w:rPr>
        <w:br/>
        <w:t xml:space="preserve">za pośrednictwem platformy elektronicznej ePUAP lub przez złożenie dokumentacji w biurze podawczym (pokój </w:t>
      </w:r>
      <w:r w:rsidR="00205C77">
        <w:rPr>
          <w:rFonts w:ascii="Times New Roman" w:hAnsi="Times New Roman" w:cs="Times New Roman"/>
          <w:sz w:val="23"/>
          <w:szCs w:val="23"/>
        </w:rPr>
        <w:t>109</w:t>
      </w:r>
      <w:r w:rsidRPr="0057595A">
        <w:rPr>
          <w:rFonts w:ascii="Times New Roman" w:hAnsi="Times New Roman" w:cs="Times New Roman"/>
          <w:sz w:val="23"/>
          <w:szCs w:val="23"/>
        </w:rPr>
        <w:t>) w Urzędzie Gminy Wągrowiec.</w:t>
      </w:r>
    </w:p>
    <w:p w14:paraId="356D79A7" w14:textId="2B7886A6" w:rsidR="0057595A" w:rsidRPr="008617E9" w:rsidRDefault="0057595A" w:rsidP="008617E9">
      <w:pPr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57595A">
        <w:rPr>
          <w:rFonts w:ascii="Times New Roman" w:hAnsi="Times New Roman" w:cs="Times New Roman"/>
          <w:sz w:val="23"/>
          <w:szCs w:val="23"/>
        </w:rPr>
        <w:t>Zawiadomienie poprzez obwieszczenie uważa się za dokonane po upływie 14 dni od dnia publicznego ogłoszenia (art. 49 Kodeksu postępowania administracyjnego)</w:t>
      </w:r>
      <w:r w:rsidR="004A38D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E5B5AC7" w14:textId="6F83FC28" w:rsidR="0057595A" w:rsidRPr="0057595A" w:rsidRDefault="0057595A" w:rsidP="0057595A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Wywieszono, dnia …………………</w:t>
      </w:r>
    </w:p>
    <w:p w14:paraId="11B6786F" w14:textId="77777777" w:rsidR="0057595A" w:rsidRPr="0057595A" w:rsidRDefault="0057595A" w:rsidP="0057595A">
      <w:pPr>
        <w:spacing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Zdjęto, dnia ……...…………………</w:t>
      </w:r>
    </w:p>
    <w:p w14:paraId="203702C8" w14:textId="77777777" w:rsidR="0057595A" w:rsidRPr="0057595A" w:rsidRDefault="0057595A" w:rsidP="0057595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Potwierdzam ……………………….</w:t>
      </w:r>
    </w:p>
    <w:p w14:paraId="79727EEE" w14:textId="77777777" w:rsidR="0057595A" w:rsidRPr="0057595A" w:rsidRDefault="0057595A" w:rsidP="0057595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7595A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7595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(data i podpis)</w:t>
      </w:r>
    </w:p>
    <w:p w14:paraId="387C6D38" w14:textId="77777777" w:rsidR="0057595A" w:rsidRPr="0057595A" w:rsidRDefault="0057595A" w:rsidP="0057595A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Otrzymują:</w:t>
      </w:r>
    </w:p>
    <w:p w14:paraId="1876C175" w14:textId="4C100926" w:rsidR="0057595A" w:rsidRDefault="0057595A" w:rsidP="0057595A">
      <w:pPr>
        <w:numPr>
          <w:ilvl w:val="0"/>
          <w:numId w:val="1"/>
        </w:numPr>
        <w:spacing w:after="0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 xml:space="preserve">Sołtys Sołectwa </w:t>
      </w:r>
      <w:r w:rsidR="008617E9">
        <w:rPr>
          <w:rFonts w:ascii="Times New Roman" w:eastAsia="Calibri" w:hAnsi="Times New Roman" w:cs="Times New Roman"/>
          <w:kern w:val="0"/>
          <w14:ligatures w14:val="none"/>
        </w:rPr>
        <w:t>Koninek</w:t>
      </w:r>
      <w:r w:rsidRPr="0057595A">
        <w:rPr>
          <w:rFonts w:ascii="Times New Roman" w:eastAsia="Calibri" w:hAnsi="Times New Roman" w:cs="Times New Roman"/>
          <w:kern w:val="0"/>
          <w14:ligatures w14:val="none"/>
        </w:rPr>
        <w:t>, w celu wywieszenia na tablicy ogłoszeń,</w:t>
      </w:r>
    </w:p>
    <w:p w14:paraId="6911189B" w14:textId="678333ED" w:rsidR="008617E9" w:rsidRPr="0057595A" w:rsidRDefault="008617E9" w:rsidP="0057595A">
      <w:pPr>
        <w:numPr>
          <w:ilvl w:val="0"/>
          <w:numId w:val="1"/>
        </w:numPr>
        <w:spacing w:after="0"/>
        <w:ind w:left="284" w:hanging="284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Sołtys Sołectwa Łekno, w celu wywieszenia na tablicy ogłoszeń,</w:t>
      </w:r>
    </w:p>
    <w:p w14:paraId="534E3F7C" w14:textId="77777777" w:rsidR="0057595A" w:rsidRPr="0057595A" w:rsidRDefault="0057595A" w:rsidP="0057595A">
      <w:pPr>
        <w:numPr>
          <w:ilvl w:val="0"/>
          <w:numId w:val="1"/>
        </w:numPr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Urząd Gminy Wągrowiec - tablica ogłoszeń,</w:t>
      </w:r>
    </w:p>
    <w:p w14:paraId="7BE64CB6" w14:textId="2FFEA799" w:rsidR="0057595A" w:rsidRPr="0057595A" w:rsidRDefault="0057595A" w:rsidP="0057595A">
      <w:pPr>
        <w:numPr>
          <w:ilvl w:val="0"/>
          <w:numId w:val="1"/>
        </w:numPr>
        <w:ind w:left="284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7595A">
        <w:rPr>
          <w:rFonts w:ascii="Times New Roman" w:eastAsia="Calibri" w:hAnsi="Times New Roman" w:cs="Times New Roman"/>
          <w:kern w:val="0"/>
          <w14:ligatures w14:val="none"/>
        </w:rPr>
        <w:t>BIP Urzędu Gminy Wągrowiec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F105FC9" w14:textId="5E8EC43D" w:rsidR="0057595A" w:rsidRDefault="0057595A" w:rsidP="0057595A">
      <w:pPr>
        <w:tabs>
          <w:tab w:val="center" w:pos="4536"/>
          <w:tab w:val="right" w:pos="9072"/>
        </w:tabs>
        <w:spacing w:before="240" w:after="0" w:line="240" w:lineRule="auto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D24268">
        <w:rPr>
          <w:rFonts w:ascii="Times New Roman" w:hAnsi="Times New Roman" w:cs="Times New Roman"/>
          <w:i/>
          <w:iCs/>
          <w:kern w:val="0"/>
          <w:sz w:val="20"/>
          <w:szCs w:val="20"/>
          <w:u w:val="single"/>
          <w14:ligatures w14:val="none"/>
        </w:rPr>
        <w:t>Egzemplarz obwieszczenia z potwierdzonym terminem wywieszenia oraz zdjęcia z tablicy ogłoszeń, należy zwrócić do Urzędu Gminy Wągrowiec - Referat Gospodarki Przestrzennej i Mienia -  pokój nr 305.</w:t>
      </w:r>
    </w:p>
    <w:p w14:paraId="40EBAE65" w14:textId="77777777" w:rsidR="0057595A" w:rsidRDefault="0057595A" w:rsidP="001E7A2D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673A791C" w14:textId="77777777" w:rsidR="001E7A2D" w:rsidRDefault="001E7A2D" w:rsidP="001E7A2D"/>
    <w:sectPr w:rsidR="001E7A2D" w:rsidSect="0046365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7BA9" w14:textId="77777777" w:rsidR="009A0B4F" w:rsidRDefault="009A0B4F" w:rsidP="00205C77">
      <w:pPr>
        <w:spacing w:after="0" w:line="240" w:lineRule="auto"/>
      </w:pPr>
      <w:r>
        <w:separator/>
      </w:r>
    </w:p>
  </w:endnote>
  <w:endnote w:type="continuationSeparator" w:id="0">
    <w:p w14:paraId="451C5AF8" w14:textId="77777777" w:rsidR="009A0B4F" w:rsidRDefault="009A0B4F" w:rsidP="0020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758F" w14:textId="77777777" w:rsidR="009A0B4F" w:rsidRDefault="009A0B4F" w:rsidP="00205C77">
      <w:pPr>
        <w:spacing w:after="0" w:line="240" w:lineRule="auto"/>
      </w:pPr>
      <w:r>
        <w:separator/>
      </w:r>
    </w:p>
  </w:footnote>
  <w:footnote w:type="continuationSeparator" w:id="0">
    <w:p w14:paraId="18137DD2" w14:textId="77777777" w:rsidR="009A0B4F" w:rsidRDefault="009A0B4F" w:rsidP="00205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5B1A"/>
    <w:multiLevelType w:val="hybridMultilevel"/>
    <w:tmpl w:val="82A21006"/>
    <w:lvl w:ilvl="0" w:tplc="56E02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9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2D"/>
    <w:rsid w:val="00001BBA"/>
    <w:rsid w:val="00003671"/>
    <w:rsid w:val="00044371"/>
    <w:rsid w:val="00044ED7"/>
    <w:rsid w:val="0005746B"/>
    <w:rsid w:val="000657E3"/>
    <w:rsid w:val="00071678"/>
    <w:rsid w:val="000820C8"/>
    <w:rsid w:val="00096668"/>
    <w:rsid w:val="000A0911"/>
    <w:rsid w:val="000D6272"/>
    <w:rsid w:val="000F484B"/>
    <w:rsid w:val="001459C8"/>
    <w:rsid w:val="0015201D"/>
    <w:rsid w:val="001B424D"/>
    <w:rsid w:val="001C0330"/>
    <w:rsid w:val="001E7A2D"/>
    <w:rsid w:val="00205C77"/>
    <w:rsid w:val="0021099B"/>
    <w:rsid w:val="00226D1A"/>
    <w:rsid w:val="002939AA"/>
    <w:rsid w:val="002A0D7D"/>
    <w:rsid w:val="002B2E91"/>
    <w:rsid w:val="002E10B8"/>
    <w:rsid w:val="003028AB"/>
    <w:rsid w:val="003119C9"/>
    <w:rsid w:val="00321E57"/>
    <w:rsid w:val="00336989"/>
    <w:rsid w:val="003374F8"/>
    <w:rsid w:val="00357614"/>
    <w:rsid w:val="00380BE7"/>
    <w:rsid w:val="00383480"/>
    <w:rsid w:val="00387A97"/>
    <w:rsid w:val="003D2A2B"/>
    <w:rsid w:val="003D4DBD"/>
    <w:rsid w:val="003F630A"/>
    <w:rsid w:val="00427405"/>
    <w:rsid w:val="004525F8"/>
    <w:rsid w:val="00462452"/>
    <w:rsid w:val="004806C8"/>
    <w:rsid w:val="00485702"/>
    <w:rsid w:val="00486444"/>
    <w:rsid w:val="00492238"/>
    <w:rsid w:val="004971F7"/>
    <w:rsid w:val="004A38D7"/>
    <w:rsid w:val="004D7B9F"/>
    <w:rsid w:val="00513A57"/>
    <w:rsid w:val="005313E3"/>
    <w:rsid w:val="0057595A"/>
    <w:rsid w:val="00590408"/>
    <w:rsid w:val="005A3765"/>
    <w:rsid w:val="005A62BB"/>
    <w:rsid w:val="005B1DF5"/>
    <w:rsid w:val="005F3FE2"/>
    <w:rsid w:val="005F7671"/>
    <w:rsid w:val="00620602"/>
    <w:rsid w:val="006271CF"/>
    <w:rsid w:val="0067729B"/>
    <w:rsid w:val="006C1D01"/>
    <w:rsid w:val="006E6DAA"/>
    <w:rsid w:val="00745B8D"/>
    <w:rsid w:val="00773B2B"/>
    <w:rsid w:val="007859BB"/>
    <w:rsid w:val="007A1512"/>
    <w:rsid w:val="007A662F"/>
    <w:rsid w:val="007E23F7"/>
    <w:rsid w:val="008454C2"/>
    <w:rsid w:val="008617E9"/>
    <w:rsid w:val="00865C4F"/>
    <w:rsid w:val="008B5F82"/>
    <w:rsid w:val="00901579"/>
    <w:rsid w:val="009076F5"/>
    <w:rsid w:val="0094740E"/>
    <w:rsid w:val="009506DE"/>
    <w:rsid w:val="0096010F"/>
    <w:rsid w:val="00970469"/>
    <w:rsid w:val="009A0B4F"/>
    <w:rsid w:val="009C1361"/>
    <w:rsid w:val="009D4F03"/>
    <w:rsid w:val="009D7110"/>
    <w:rsid w:val="009D7EAB"/>
    <w:rsid w:val="009F2E03"/>
    <w:rsid w:val="00A1276C"/>
    <w:rsid w:val="00A201D8"/>
    <w:rsid w:val="00A5111C"/>
    <w:rsid w:val="00A56B2C"/>
    <w:rsid w:val="00A93FA8"/>
    <w:rsid w:val="00AA05F9"/>
    <w:rsid w:val="00AC357F"/>
    <w:rsid w:val="00B131C6"/>
    <w:rsid w:val="00B13A64"/>
    <w:rsid w:val="00B36D64"/>
    <w:rsid w:val="00B44490"/>
    <w:rsid w:val="00B45E6E"/>
    <w:rsid w:val="00B461E8"/>
    <w:rsid w:val="00B9112C"/>
    <w:rsid w:val="00BA1643"/>
    <w:rsid w:val="00BA5CE8"/>
    <w:rsid w:val="00BC4A3E"/>
    <w:rsid w:val="00BC6AD4"/>
    <w:rsid w:val="00BE6F47"/>
    <w:rsid w:val="00BE7B6E"/>
    <w:rsid w:val="00BF59B3"/>
    <w:rsid w:val="00C04A49"/>
    <w:rsid w:val="00C059A1"/>
    <w:rsid w:val="00C066C1"/>
    <w:rsid w:val="00C3647C"/>
    <w:rsid w:val="00D018D1"/>
    <w:rsid w:val="00D03F18"/>
    <w:rsid w:val="00D21720"/>
    <w:rsid w:val="00D223C1"/>
    <w:rsid w:val="00D41FA2"/>
    <w:rsid w:val="00D7575F"/>
    <w:rsid w:val="00DA789C"/>
    <w:rsid w:val="00DB7410"/>
    <w:rsid w:val="00DC408A"/>
    <w:rsid w:val="00DE1328"/>
    <w:rsid w:val="00E0435A"/>
    <w:rsid w:val="00E27172"/>
    <w:rsid w:val="00E37BBC"/>
    <w:rsid w:val="00F4252D"/>
    <w:rsid w:val="00F70A11"/>
    <w:rsid w:val="00FA6B69"/>
    <w:rsid w:val="00FA76C2"/>
    <w:rsid w:val="00FB617C"/>
    <w:rsid w:val="00F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88C6"/>
  <w15:chartTrackingRefBased/>
  <w15:docId w15:val="{E5EEBFC0-9DE1-47E5-A2FC-1E6EB894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5C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C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5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Stachowiak</dc:creator>
  <cp:keywords/>
  <dc:description/>
  <cp:lastModifiedBy>hak</cp:lastModifiedBy>
  <cp:revision>3</cp:revision>
  <cp:lastPrinted>2025-04-03T09:12:00Z</cp:lastPrinted>
  <dcterms:created xsi:type="dcterms:W3CDTF">2025-12-03T07:18:00Z</dcterms:created>
  <dcterms:modified xsi:type="dcterms:W3CDTF">2025-12-03T07:29:00Z</dcterms:modified>
</cp:coreProperties>
</file>