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2"/>
          <w:szCs w:val="32"/>
        </w:rPr>
        <w:id w:val="-1537574281"/>
        <w:docPartObj>
          <w:docPartGallery w:val="Cover Pages"/>
          <w:docPartUnique/>
        </w:docPartObj>
      </w:sdtPr>
      <w:sdtEndPr/>
      <w:sdtContent>
        <w:p w:rsidR="00DD3C86" w:rsidRDefault="00534E91">
          <w:pPr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DD3C86"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57A4D9E4" wp14:editId="6A47E6A1">
                    <wp:simplePos x="0" y="0"/>
                    <wp:positionH relativeFrom="page">
                      <wp:posOffset>-2590800</wp:posOffset>
                    </wp:positionH>
                    <wp:positionV relativeFrom="page">
                      <wp:posOffset>209550</wp:posOffset>
                    </wp:positionV>
                    <wp:extent cx="10044430" cy="10372090"/>
                    <wp:effectExtent l="0" t="0" r="13970" b="10160"/>
                    <wp:wrapNone/>
                    <wp:docPr id="370" name="Grupa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044430" cy="10372090"/>
                              <a:chOff x="-3884" y="411"/>
                              <a:chExt cx="15805" cy="15135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"/>
                                    <w:id w:val="646324255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025B2A" w:rsidRPr="0069308E" w:rsidRDefault="00025B2A">
                                      <w:pPr>
                                        <w:pStyle w:val="Bezodstpw"/>
                                        <w:jc w:val="center"/>
                                        <w:rPr>
                                          <w:smallCaps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9308E">
                                        <w:rPr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[Wpisz adres firmy]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10710"/>
                                <a:ext cx="2312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12100"/>
                                <a:ext cx="9136" cy="344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9607"/>
                                <a:ext cx="2313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  <w:alias w:val="Rok"/>
                                    <w:id w:val="45290267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01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25B2A" w:rsidRPr="0069308E" w:rsidRDefault="00025B2A">
                                      <w:pPr>
                                        <w:pStyle w:val="Bezodstpw"/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69308E"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  <w:t>201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  <w:t>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2263"/>
                                <a:ext cx="2312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9131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  <w:alias w:val="Tytuł"/>
                                    <w:id w:val="64640835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25B2A" w:rsidRPr="0069308E" w:rsidRDefault="00025B2A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  <w:t>Analiza stanu gospodarki odpadami komunalnymi na terenie Gminy Wągrowiec za 2017 rok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</w:rPr>
                                    <w:alias w:val="Podtytuł"/>
                                    <w:id w:val="-191237616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25B2A" w:rsidRPr="0069308E" w:rsidRDefault="00025B2A">
                                      <w:pPr>
                                        <w:jc w:val="right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69308E">
                                        <w:rPr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alias w:val="Autor"/>
                                    <w:id w:val="-178433782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25B2A" w:rsidRPr="0069308E" w:rsidRDefault="00025B2A" w:rsidP="00C03A8A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  <w:t>i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5B2A" w:rsidRPr="0069308E" w:rsidRDefault="00324801" w:rsidP="0069308E">
                                  <w:pPr>
                                    <w:pStyle w:val="Bezodstpw"/>
                                    <w:ind w:left="567"/>
                                    <w:rPr>
                                      <w:smallCaps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alias w:val="Firma"/>
                                      <w:id w:val="59679408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25B2A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80 803                                                                                                                          www.gminawagrowiec.pl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884" y="10680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76" o:spid="_x0000_s1026" style="position:absolute;margin-left:-204pt;margin-top:16.5pt;width:790.9pt;height:816.7pt;z-index:251661312;mso-position-horizontal-relative:page;mso-position-vertical-relative:page" coordorigin="-3884,411" coordsize="15805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spacing w:val="60"/>
                                <w:sz w:val="28"/>
                                <w:szCs w:val="28"/>
                              </w:rPr>
                              <w:alias w:val="Adres"/>
                              <w:id w:val="646324255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25B2A" w:rsidRPr="0069308E" w:rsidRDefault="00025B2A">
                                <w:pPr>
                                  <w:pStyle w:val="Bezodstpw"/>
                                  <w:jc w:val="center"/>
                                  <w:rPr>
                                    <w:smallCaps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69308E">
                                  <w:rPr>
                                    <w:spacing w:val="60"/>
                                    <w:sz w:val="28"/>
                                    <w:szCs w:val="28"/>
                                  </w:rPr>
                                  <w:t>[Wpisz adres firmy]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575;top:10710;width:2312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49;top:12100;width:913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575;top:9607;width:231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  <w:alias w:val="Rok"/>
                              <w:id w:val="45290267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25B2A" w:rsidRPr="0069308E" w:rsidRDefault="00025B2A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</w:pPr>
                                <w:r w:rsidRPr="0069308E"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t>201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4" o:spid="_x0000_s1032" style="position:absolute;left:9575;top:2263;width:2312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3" style="position:absolute;left:354;top:2263;width:9131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  <w:alias w:val="Tytuł"/>
                              <w:id w:val="64640835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25B2A" w:rsidRPr="0069308E" w:rsidRDefault="00025B2A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  <w:t>Analiza stanu gospodarki odpadami komunalnymi na terenie Gminy Wągrowiec za 2017 rok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40"/>
                                <w:szCs w:val="40"/>
                              </w:rPr>
                              <w:alias w:val="Podtytuł"/>
                              <w:id w:val="-191237616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25B2A" w:rsidRPr="0069308E" w:rsidRDefault="00025B2A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69308E">
                                  <w:rPr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8"/>
                                <w:szCs w:val="28"/>
                                <w:highlight w:val="yellow"/>
                              </w:rPr>
                              <w:alias w:val="Autor"/>
                              <w:id w:val="-178433782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25B2A" w:rsidRPr="0069308E" w:rsidRDefault="00025B2A" w:rsidP="00C03A8A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>i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4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025B2A" w:rsidRPr="0069308E" w:rsidRDefault="00AD29E6" w:rsidP="0069308E">
                            <w:pPr>
                              <w:pStyle w:val="Bezodstpw"/>
                              <w:ind w:left="567"/>
                              <w:rPr>
                                <w:smallCaps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alias w:val="Firma"/>
                                <w:id w:val="59679408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25B2A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80 803                                                                                                                          www.gminawagrowiec.pl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0" o:spid="_x0000_s1035" style="position:absolute;left:-3884;top:10680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w10:wrap anchorx="page" anchory="page"/>
                  </v:group>
                </w:pict>
              </mc:Fallback>
            </mc:AlternateContent>
          </w:r>
          <w:r w:rsidRPr="002F22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6D3F6572" wp14:editId="3423ACB1">
                <wp:simplePos x="0" y="0"/>
                <wp:positionH relativeFrom="column">
                  <wp:posOffset>1395730</wp:posOffset>
                </wp:positionH>
                <wp:positionV relativeFrom="paragraph">
                  <wp:posOffset>5796280</wp:posOffset>
                </wp:positionV>
                <wp:extent cx="1330325" cy="1352550"/>
                <wp:effectExtent l="0" t="0" r="3175" b="0"/>
                <wp:wrapNone/>
                <wp:docPr id="1" name="Obraz 0" descr="Herb Gminy Wągrowiec - ver.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Herb Gminy Wągrowiec - ver.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C86"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2F222E" w:rsidRPr="002F222E" w:rsidRDefault="00534E91" w:rsidP="002F22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39AD722" wp14:editId="163C2DDD">
            <wp:simplePos x="0" y="0"/>
            <wp:positionH relativeFrom="column">
              <wp:posOffset>-142875</wp:posOffset>
            </wp:positionH>
            <wp:positionV relativeFrom="paragraph">
              <wp:posOffset>-76200</wp:posOffset>
            </wp:positionV>
            <wp:extent cx="692785" cy="704215"/>
            <wp:effectExtent l="0" t="0" r="0" b="635"/>
            <wp:wrapNone/>
            <wp:docPr id="4" name="Obraz 0" descr="Herb Gminy Wągrowiec - ver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 Gminy Wągrowiec - ver.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22E"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2F222E" w:rsidRPr="002F22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Wągrowiec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ul. Cysterska 22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tel. 67 26 80 800 / fax. 67 26 80 803</w:t>
      </w:r>
    </w:p>
    <w:p w:rsidR="002F222E" w:rsidRPr="002F222E" w:rsidRDefault="002F222E" w:rsidP="002F222E">
      <w:pPr>
        <w:tabs>
          <w:tab w:val="left" w:pos="708"/>
          <w:tab w:val="left" w:pos="1491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>www.gminawagrowiec.pl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80C69" w:rsidRPr="0008477C" w:rsidRDefault="0008477C" w:rsidP="002D4D5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77C">
        <w:rPr>
          <w:rFonts w:ascii="Times New Roman" w:hAnsi="Times New Roman" w:cs="Times New Roman"/>
          <w:b/>
          <w:sz w:val="40"/>
          <w:szCs w:val="40"/>
        </w:rPr>
        <w:t xml:space="preserve">Analiza stanu gospodarki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odpadami komunalnymi 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 xml:space="preserve">na terenie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Gminy </w:t>
      </w:r>
      <w:r w:rsidR="00E67562">
        <w:rPr>
          <w:rFonts w:ascii="Times New Roman" w:hAnsi="Times New Roman" w:cs="Times New Roman"/>
          <w:b/>
          <w:sz w:val="40"/>
          <w:szCs w:val="40"/>
        </w:rPr>
        <w:t>Wągrowiec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>za 201</w:t>
      </w:r>
      <w:r w:rsidR="00C03A8A">
        <w:rPr>
          <w:rFonts w:ascii="Times New Roman" w:hAnsi="Times New Roman" w:cs="Times New Roman"/>
          <w:b/>
          <w:sz w:val="40"/>
          <w:szCs w:val="40"/>
        </w:rPr>
        <w:t>7</w:t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 rok</w:t>
      </w: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E5356" w:rsidRDefault="00E67562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Wągrowiec</w:t>
      </w:r>
      <w:r w:rsidR="00C8154E" w:rsidRPr="00C8154E">
        <w:rPr>
          <w:rFonts w:ascii="Times New Roman" w:hAnsi="Times New Roman" w:cs="Times New Roman"/>
          <w:sz w:val="24"/>
          <w:szCs w:val="40"/>
        </w:rPr>
        <w:t xml:space="preserve">, </w:t>
      </w:r>
      <w:r>
        <w:rPr>
          <w:rFonts w:ascii="Times New Roman" w:hAnsi="Times New Roman" w:cs="Times New Roman"/>
          <w:sz w:val="24"/>
          <w:szCs w:val="40"/>
        </w:rPr>
        <w:t xml:space="preserve">kwiecień </w:t>
      </w:r>
      <w:r w:rsidR="00C8154E" w:rsidRPr="00C8154E">
        <w:rPr>
          <w:rFonts w:ascii="Times New Roman" w:hAnsi="Times New Roman" w:cs="Times New Roman"/>
          <w:sz w:val="24"/>
          <w:szCs w:val="40"/>
        </w:rPr>
        <w:t>201</w:t>
      </w:r>
      <w:r w:rsidR="00C03A8A">
        <w:rPr>
          <w:rFonts w:ascii="Times New Roman" w:hAnsi="Times New Roman" w:cs="Times New Roman"/>
          <w:sz w:val="24"/>
          <w:szCs w:val="40"/>
        </w:rPr>
        <w:t>8</w:t>
      </w:r>
      <w:r w:rsidR="00C8154E" w:rsidRPr="00C8154E">
        <w:rPr>
          <w:rFonts w:ascii="Times New Roman" w:hAnsi="Times New Roman" w:cs="Times New Roman"/>
          <w:sz w:val="24"/>
          <w:szCs w:val="40"/>
        </w:rPr>
        <w:t>r.</w:t>
      </w:r>
    </w:p>
    <w:p w:rsidR="002F222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2F222E" w:rsidRPr="00C8154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08477C" w:rsidRPr="00EA4AA4" w:rsidRDefault="00330291" w:rsidP="002D4D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EA4AA4">
        <w:rPr>
          <w:rFonts w:ascii="Times New Roman" w:hAnsi="Times New Roman" w:cs="Times New Roman"/>
          <w:b/>
          <w:sz w:val="28"/>
          <w:szCs w:val="40"/>
          <w:u w:val="single"/>
        </w:rPr>
        <w:t>1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B7423D" w:rsidRPr="00EA4AA4">
        <w:rPr>
          <w:rFonts w:ascii="Times New Roman" w:hAnsi="Times New Roman" w:cs="Times New Roman"/>
          <w:b/>
          <w:sz w:val="28"/>
          <w:szCs w:val="40"/>
          <w:u w:val="single"/>
        </w:rPr>
        <w:t>P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>odstawa prawna</w:t>
      </w:r>
      <w:r w:rsidR="001A7FCA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2A5203" w:rsidRDefault="00A22F22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Zgodnie z art. 3 ust. 2 pkt 10 </w:t>
      </w:r>
      <w:r w:rsidR="00E67562">
        <w:rPr>
          <w:rFonts w:ascii="Times New Roman" w:hAnsi="Times New Roman" w:cs="Times New Roman"/>
          <w:sz w:val="24"/>
          <w:szCs w:val="40"/>
        </w:rPr>
        <w:t xml:space="preserve">i art. 9tb 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2A5203">
        <w:rPr>
          <w:rFonts w:ascii="Times New Roman" w:hAnsi="Times New Roman" w:cs="Times New Roman"/>
          <w:sz w:val="24"/>
          <w:szCs w:val="40"/>
        </w:rPr>
        <w:t xml:space="preserve">1996 r. o utrzymaniu czystości </w:t>
      </w:r>
      <w:r w:rsidR="002A5203" w:rsidRPr="002A5203">
        <w:rPr>
          <w:rFonts w:ascii="Times New Roman" w:hAnsi="Times New Roman" w:cs="Times New Roman"/>
          <w:sz w:val="24"/>
          <w:szCs w:val="40"/>
        </w:rPr>
        <w:t>i porządku w gminach (Dz. U. z 201</w:t>
      </w:r>
      <w:r w:rsidR="00543962">
        <w:rPr>
          <w:rFonts w:ascii="Times New Roman" w:hAnsi="Times New Roman" w:cs="Times New Roman"/>
          <w:sz w:val="24"/>
          <w:szCs w:val="40"/>
        </w:rPr>
        <w:t>7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 r. poz. </w:t>
      </w:r>
      <w:r w:rsidR="00543962">
        <w:rPr>
          <w:rFonts w:ascii="Times New Roman" w:hAnsi="Times New Roman" w:cs="Times New Roman"/>
          <w:sz w:val="24"/>
          <w:szCs w:val="40"/>
        </w:rPr>
        <w:t>1289</w:t>
      </w:r>
      <w:r w:rsidR="009B2DF0">
        <w:rPr>
          <w:rFonts w:ascii="Times New Roman" w:hAnsi="Times New Roman" w:cs="Times New Roman"/>
          <w:sz w:val="24"/>
          <w:szCs w:val="40"/>
        </w:rPr>
        <w:t xml:space="preserve"> z zm.</w:t>
      </w:r>
      <w:r w:rsidR="00BD41CB">
        <w:rPr>
          <w:rFonts w:ascii="Times New Roman" w:hAnsi="Times New Roman" w:cs="Times New Roman"/>
          <w:sz w:val="24"/>
          <w:szCs w:val="40"/>
        </w:rPr>
        <w:t xml:space="preserve">) 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gminy </w:t>
      </w:r>
      <w:r w:rsidR="00EE1B41">
        <w:rPr>
          <w:rFonts w:ascii="Times New Roman" w:hAnsi="Times New Roman" w:cs="Times New Roman"/>
          <w:sz w:val="24"/>
          <w:szCs w:val="40"/>
        </w:rPr>
        <w:t xml:space="preserve">dokonują </w:t>
      </w:r>
      <w:r w:rsidR="00BB6784">
        <w:rPr>
          <w:rFonts w:ascii="Times New Roman" w:hAnsi="Times New Roman" w:cs="Times New Roman"/>
          <w:sz w:val="24"/>
          <w:szCs w:val="40"/>
        </w:rPr>
        <w:t xml:space="preserve">corocznej </w:t>
      </w:r>
      <w:r w:rsidR="00EE1B41">
        <w:rPr>
          <w:rFonts w:ascii="Times New Roman" w:hAnsi="Times New Roman" w:cs="Times New Roman"/>
          <w:sz w:val="24"/>
          <w:szCs w:val="40"/>
        </w:rPr>
        <w:t xml:space="preserve">analizy stanu gospodarki odpadami komunalnymi, w celu </w:t>
      </w:r>
      <w:r w:rsidR="002A5203" w:rsidRPr="002A5203">
        <w:rPr>
          <w:rFonts w:ascii="Times New Roman" w:hAnsi="Times New Roman" w:cs="Times New Roman"/>
          <w:sz w:val="24"/>
          <w:szCs w:val="40"/>
        </w:rPr>
        <w:t>weryfikacji możliwości technicznych i organizacyjnych w zakresie gosp</w:t>
      </w:r>
      <w:r w:rsidR="00EE1B41">
        <w:rPr>
          <w:rFonts w:ascii="Times New Roman" w:hAnsi="Times New Roman" w:cs="Times New Roman"/>
          <w:sz w:val="24"/>
          <w:szCs w:val="40"/>
        </w:rPr>
        <w:t>odarowania odpadami komunalnymi, w tym: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a)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możliwości przetwarzania zmieszanych odpadów komunalnych, odpadów zielonych oraz pozostałości z sortowania odpadów komunalnych przeznaczonych do składowania,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b)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 potrzeb inwestycyjnych związanych z gospodarowaniem odpadami komunalnymi,</w:t>
      </w:r>
    </w:p>
    <w:p w:rsidR="00EE1B41" w:rsidRDefault="00EE1B41" w:rsidP="00D4796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c) kosztów poniesionych w związku z odbieraniem, odzyskiem, recyklingiem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i unieszkodliwianiem odpadów komunalnych,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d)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liczby mieszkańców, 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e) liczby właścicieli nieruchomości, którzy nie zawarli umowy,</w:t>
      </w:r>
      <w:r w:rsidR="00D35FBE">
        <w:rPr>
          <w:rFonts w:ascii="Times New Roman" w:hAnsi="Times New Roman" w:cs="Times New Roman"/>
          <w:sz w:val="24"/>
          <w:szCs w:val="40"/>
        </w:rPr>
        <w:t xml:space="preserve"> o której mowa w art. 6 ust. 1 ustawy </w:t>
      </w:r>
      <w:r>
        <w:rPr>
          <w:rFonts w:ascii="Times New Roman" w:hAnsi="Times New Roman" w:cs="Times New Roman"/>
          <w:sz w:val="24"/>
          <w:szCs w:val="40"/>
        </w:rPr>
        <w:t xml:space="preserve">w imieniu których gmina powinna podjąć działania, o których mowa </w:t>
      </w:r>
      <w:r w:rsidR="00D35FBE">
        <w:rPr>
          <w:rFonts w:ascii="Times New Roman" w:hAnsi="Times New Roman" w:cs="Times New Roman"/>
          <w:sz w:val="24"/>
          <w:szCs w:val="40"/>
        </w:rPr>
        <w:br/>
        <w:t>w art. 6 ust. 6-12 ustawy,</w:t>
      </w:r>
    </w:p>
    <w:p w:rsidR="00EE1B41" w:rsidRDefault="00EE1B41" w:rsidP="001622B5">
      <w:pPr>
        <w:spacing w:line="360" w:lineRule="auto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f)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ilości odpadów komunalnych wytwarzanych na terenie gminy,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g) ilości zmieszanych odpadów komunalnych odpadów zielonych oraz pozostałości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z sortowania odpadów komunalnych przeznaczonych do składowania odbieranych z terenu gminy.</w:t>
      </w:r>
    </w:p>
    <w:p w:rsidR="001A7FCA" w:rsidRPr="001A7FCA" w:rsidRDefault="001A7FCA" w:rsidP="002A5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FCA">
        <w:rPr>
          <w:rFonts w:ascii="Times New Roman" w:hAnsi="Times New Roman" w:cs="Times New Roman"/>
          <w:b/>
          <w:sz w:val="28"/>
          <w:szCs w:val="28"/>
          <w:u w:val="single"/>
        </w:rPr>
        <w:t>2. Zakres opracowania analizy.</w:t>
      </w:r>
    </w:p>
    <w:p w:rsidR="0099671A" w:rsidRPr="00182C38" w:rsidRDefault="00182C38" w:rsidP="009967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Roczna analiza stanu gospodarki odpadami komunalnymi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została opracowana w celu weryfikacji możliwości technicznych </w:t>
      </w:r>
      <w:r w:rsidR="0099671A">
        <w:rPr>
          <w:rFonts w:ascii="Times New Roman" w:eastAsia="Times New Roman" w:hAnsi="Times New Roman" w:cs="Times New Roman"/>
          <w:sz w:val="24"/>
          <w:szCs w:val="24"/>
        </w:rPr>
        <w:br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>i organizacyjnych gminy w zakresie gospodarowania odpadami komunalnymi. Analiza ma dostarczyć informacji o liczbie właścicieli nieruchomości objętych systemem gospodarowania odpadami komunalnymi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 xml:space="preserve">, ilości wytwarzanych na terenie gminy odpadów komunalnych,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osiągniętym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poziomie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ograniczenia składowania masy odpadów komunalnych ulegających biodegradacji, poziomie </w:t>
      </w:r>
      <w:r w:rsidR="00B675B4" w:rsidRPr="00B675B4">
        <w:rPr>
          <w:rFonts w:ascii="Times New Roman" w:eastAsia="Times New Roman" w:hAnsi="Times New Roman" w:cs="Times New Roman"/>
          <w:sz w:val="24"/>
          <w:szCs w:val="24"/>
        </w:rPr>
        <w:t>recyklingu i przygotowania do ponownego użycia papieru, metalu, tworzyw sztucznych i szkła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ale przede wszystkim dostarczyć niezbędnych informacji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o możliwościach technicznych i organizacyjnych w zakresie przetwarzania zebranych na terenie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lastRenderedPageBreak/>
        <w:t>Gminy odpadów komun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 xml:space="preserve">alnych oraz kosztów związanych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z wprowadzeniem oraz obsługą systemu odbioru i zagospodarowania odpadów komunalnych wytworzonych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0178" w:rsidRDefault="0099671A" w:rsidP="00030A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327">
        <w:rPr>
          <w:rFonts w:ascii="Times New Roman" w:eastAsia="Times New Roman" w:hAnsi="Times New Roman" w:cs="Times New Roman"/>
          <w:sz w:val="24"/>
          <w:szCs w:val="24"/>
        </w:rPr>
        <w:t xml:space="preserve">Przedstawiona analiza obejmuje 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54132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93A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2C38" w:rsidRPr="00182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C38">
        <w:rPr>
          <w:rFonts w:ascii="Times New Roman" w:eastAsia="Times New Roman" w:hAnsi="Times New Roman" w:cs="Times New Roman"/>
          <w:sz w:val="24"/>
          <w:szCs w:val="24"/>
        </w:rPr>
        <w:t>w który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2B5" w:rsidRDefault="00182C38" w:rsidP="000E017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właściciele nieruchomości </w:t>
      </w:r>
      <w:r w:rsidR="00AF6076" w:rsidRPr="000E0178">
        <w:rPr>
          <w:rFonts w:ascii="Times New Roman" w:eastAsia="Times New Roman" w:hAnsi="Times New Roman" w:cs="Times New Roman"/>
          <w:sz w:val="24"/>
          <w:szCs w:val="24"/>
        </w:rPr>
        <w:t xml:space="preserve">zamieszkałych 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>przekazywali zebrane odpady komunalne firmie wywozowej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  <w:r w:rsidR="000E0178" w:rsidRPr="000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562" w:rsidRPr="000E0178">
        <w:rPr>
          <w:rFonts w:ascii="Times New Roman" w:eastAsia="Times New Roman" w:hAnsi="Times New Roman" w:cs="Times New Roman"/>
          <w:sz w:val="24"/>
          <w:szCs w:val="24"/>
        </w:rPr>
        <w:t xml:space="preserve">wyłonionej </w:t>
      </w:r>
      <w:r w:rsidR="00714788" w:rsidRPr="000E0178">
        <w:rPr>
          <w:rFonts w:ascii="Times New Roman" w:eastAsia="Times New Roman" w:hAnsi="Times New Roman" w:cs="Times New Roman"/>
          <w:sz w:val="24"/>
          <w:szCs w:val="24"/>
        </w:rPr>
        <w:t>w drodze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 xml:space="preserve"> postępowania</w:t>
      </w:r>
      <w:r w:rsidR="001622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2B5" w:rsidRDefault="001622B5" w:rsidP="001622B5">
      <w:pPr>
        <w:pStyle w:val="Akapitzlist"/>
        <w:spacing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788" w:rsidRPr="000E0178">
        <w:rPr>
          <w:rFonts w:ascii="Times New Roman" w:eastAsia="Times New Roman" w:hAnsi="Times New Roman" w:cs="Times New Roman"/>
          <w:sz w:val="24"/>
          <w:szCs w:val="24"/>
        </w:rPr>
        <w:t xml:space="preserve"> przetargu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nieograniczonego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0AB1" w:rsidRPr="001622B5" w:rsidRDefault="00EF6372" w:rsidP="001622B5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2B5">
        <w:rPr>
          <w:rFonts w:ascii="Times New Roman" w:eastAsia="Times New Roman" w:hAnsi="Times New Roman" w:cs="Times New Roman"/>
          <w:sz w:val="24"/>
          <w:szCs w:val="24"/>
        </w:rPr>
        <w:t>zorganizowan</w:t>
      </w:r>
      <w:r w:rsidR="001622B5" w:rsidRPr="001622B5">
        <w:rPr>
          <w:rFonts w:ascii="Times New Roman" w:eastAsia="Times New Roman" w:hAnsi="Times New Roman" w:cs="Times New Roman"/>
          <w:sz w:val="24"/>
          <w:szCs w:val="24"/>
        </w:rPr>
        <w:t>y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622B5">
        <w:rPr>
          <w:rFonts w:ascii="Times New Roman" w:eastAsia="Times New Roman" w:hAnsi="Times New Roman" w:cs="Times New Roman"/>
          <w:sz w:val="24"/>
          <w:szCs w:val="24"/>
        </w:rPr>
        <w:t xml:space="preserve"> przez Gminę Wągrowiec</w:t>
      </w:r>
      <w:r w:rsidR="000E0178" w:rsidRPr="001622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0178" w:rsidRPr="000E0178" w:rsidRDefault="000E0178" w:rsidP="000E01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</w:t>
      </w:r>
      <w:r w:rsidR="00125B1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ych, na których powstają odpady komunalne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przekazywali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na podstawie umowy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firmami wywozowymi wpisanymi do rejestru działalności regulowanej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178" w:rsidRDefault="000E0178" w:rsidP="000E0178">
      <w:pPr>
        <w:pStyle w:val="Akapitzlist"/>
        <w:spacing w:after="0" w:line="360" w:lineRule="auto"/>
        <w:ind w:left="7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odbierały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nieruchomości, na których nie zamieszkują mieszkańcy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30AB1" w:rsidRPr="000E0178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</w:p>
    <w:p w:rsidR="00DA3414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Altvater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Piła Sp. z o.o. w Pile</w:t>
      </w:r>
    </w:p>
    <w:p w:rsidR="00F41479" w:rsidRPr="000E0178" w:rsidRDefault="00F41479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Przedsiębiorstwo Wielobranżowe LS-PLUS Sp. z o.o.</w:t>
      </w:r>
    </w:p>
    <w:p w:rsidR="00330291" w:rsidRDefault="00A933F8" w:rsidP="003302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3</w:t>
      </w:r>
      <w:r w:rsidR="00330291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Charakterystyka oraz liczba mieszkańców Gminy</w:t>
      </w:r>
      <w:r w:rsidR="00EA4AA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 </w:t>
      </w:r>
      <w:r w:rsidR="00E67562">
        <w:rPr>
          <w:rFonts w:ascii="Times New Roman" w:hAnsi="Times New Roman" w:cs="Times New Roman"/>
          <w:b/>
          <w:sz w:val="28"/>
          <w:szCs w:val="40"/>
          <w:u w:val="single"/>
        </w:rPr>
        <w:t>Wągrowiec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EB1AF1" w:rsidRPr="00C1331D" w:rsidRDefault="00EB1AF1" w:rsidP="003302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AF1">
        <w:rPr>
          <w:rFonts w:ascii="Times New Roman" w:hAnsi="Times New Roman" w:cs="Times New Roman"/>
          <w:sz w:val="24"/>
          <w:szCs w:val="24"/>
        </w:rPr>
        <w:t>Gmina Wągrowiec położona jest ok. 60 km od Poznania, administracyjnie należy do województwa wielkopolskiego i powiatu wągrowieckiego. Etno</w:t>
      </w:r>
      <w:r w:rsidR="00C1331D">
        <w:rPr>
          <w:rFonts w:ascii="Times New Roman" w:hAnsi="Times New Roman" w:cs="Times New Roman"/>
          <w:sz w:val="24"/>
          <w:szCs w:val="24"/>
        </w:rPr>
        <w:t xml:space="preserve">graficznie przynależy do Pałuk, </w:t>
      </w:r>
      <w:r w:rsidRPr="00EB1AF1">
        <w:rPr>
          <w:rFonts w:ascii="Times New Roman" w:hAnsi="Times New Roman" w:cs="Times New Roman"/>
          <w:sz w:val="24"/>
          <w:szCs w:val="24"/>
        </w:rPr>
        <w:t xml:space="preserve">obejmujących </w:t>
      </w:r>
      <w:r w:rsidR="00C1331D">
        <w:rPr>
          <w:rFonts w:ascii="Times New Roman" w:hAnsi="Times New Roman" w:cs="Times New Roman"/>
          <w:sz w:val="24"/>
          <w:szCs w:val="24"/>
        </w:rPr>
        <w:t>północno-</w:t>
      </w:r>
      <w:r w:rsidRPr="00EB1AF1">
        <w:rPr>
          <w:rFonts w:ascii="Times New Roman" w:hAnsi="Times New Roman" w:cs="Times New Roman"/>
          <w:sz w:val="24"/>
          <w:szCs w:val="24"/>
        </w:rPr>
        <w:t>wsc</w:t>
      </w:r>
      <w:r w:rsidR="00C1331D">
        <w:rPr>
          <w:rFonts w:ascii="Times New Roman" w:hAnsi="Times New Roman" w:cs="Times New Roman"/>
          <w:sz w:val="24"/>
          <w:szCs w:val="24"/>
        </w:rPr>
        <w:t xml:space="preserve">hodnią część Wielkopolski, </w:t>
      </w:r>
      <w:r w:rsidRPr="00EB1AF1">
        <w:rPr>
          <w:rFonts w:ascii="Times New Roman" w:hAnsi="Times New Roman" w:cs="Times New Roman"/>
          <w:sz w:val="24"/>
          <w:szCs w:val="24"/>
        </w:rPr>
        <w:t>gdzie pr</w:t>
      </w:r>
      <w:r w:rsidR="00C1331D">
        <w:rPr>
          <w:rFonts w:ascii="Times New Roman" w:hAnsi="Times New Roman" w:cs="Times New Roman"/>
          <w:sz w:val="24"/>
          <w:szCs w:val="24"/>
        </w:rPr>
        <w:t>zecinają się szlaki: Piastowski i Cysterski. </w:t>
      </w:r>
      <w:r w:rsidRPr="00EB1AF1">
        <w:rPr>
          <w:rFonts w:ascii="Times New Roman" w:hAnsi="Times New Roman" w:cs="Times New Roman"/>
          <w:sz w:val="24"/>
          <w:szCs w:val="24"/>
        </w:rPr>
        <w:t>Siedziba władz gminy zlokalizowana jest w mieście Wągrowcu, stanowiącym odrębną jednostkę administracyjną, która spełnia dla gminy funkcje ośrodka usługowego o lokalnym charakterze. W granicach administracyjnych gmin</w:t>
      </w:r>
      <w:r w:rsidR="00C1331D">
        <w:rPr>
          <w:rFonts w:ascii="Times New Roman" w:hAnsi="Times New Roman" w:cs="Times New Roman"/>
          <w:sz w:val="24"/>
          <w:szCs w:val="24"/>
        </w:rPr>
        <w:t>y znajduje się 6</w:t>
      </w:r>
      <w:r w:rsidR="0036095E">
        <w:rPr>
          <w:rFonts w:ascii="Times New Roman" w:hAnsi="Times New Roman" w:cs="Times New Roman"/>
          <w:sz w:val="24"/>
          <w:szCs w:val="24"/>
        </w:rPr>
        <w:t>4</w:t>
      </w:r>
      <w:r w:rsidR="00C1331D">
        <w:rPr>
          <w:rFonts w:ascii="Times New Roman" w:hAnsi="Times New Roman" w:cs="Times New Roman"/>
          <w:sz w:val="24"/>
          <w:szCs w:val="24"/>
        </w:rPr>
        <w:t xml:space="preserve"> miejscowości, wchodzących w skład 43 sołectw. </w:t>
      </w:r>
      <w:r w:rsidRPr="00EB1AF1">
        <w:rPr>
          <w:rFonts w:ascii="Times New Roman" w:hAnsi="Times New Roman" w:cs="Times New Roman"/>
          <w:sz w:val="24"/>
          <w:szCs w:val="24"/>
        </w:rPr>
        <w:t>Gmina graniczy od wschodu z gminą Damasławek, od północy z gminami Budzyń, Margonin i Gołańcz, od zachodu z gminą Rogoźno, od południa z gminami Skoki i Mieścisko.</w:t>
      </w:r>
    </w:p>
    <w:p w:rsidR="004A2667" w:rsidRDefault="00330291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304983" w:rsidRPr="00304983">
        <w:rPr>
          <w:rFonts w:ascii="Times New Roman" w:hAnsi="Times New Roman" w:cs="Times New Roman"/>
          <w:sz w:val="24"/>
          <w:szCs w:val="40"/>
        </w:rPr>
        <w:t xml:space="preserve">Gmina zajmuje powierzchnię </w:t>
      </w:r>
      <w:r w:rsidR="00EB1AF1">
        <w:rPr>
          <w:rFonts w:ascii="Times New Roman" w:hAnsi="Times New Roman" w:cs="Times New Roman"/>
          <w:sz w:val="24"/>
          <w:szCs w:val="40"/>
        </w:rPr>
        <w:t>347,85 km</w:t>
      </w:r>
      <w:r w:rsidR="00EB1AF1" w:rsidRPr="00EB1AF1">
        <w:rPr>
          <w:rFonts w:ascii="Times New Roman" w:hAnsi="Times New Roman" w:cs="Times New Roman"/>
          <w:sz w:val="24"/>
          <w:szCs w:val="40"/>
          <w:vertAlign w:val="superscript"/>
        </w:rPr>
        <w:t>2</w:t>
      </w:r>
      <w:r w:rsidR="00304983" w:rsidRPr="00304983">
        <w:rPr>
          <w:rFonts w:ascii="Times New Roman" w:hAnsi="Times New Roman" w:cs="Times New Roman"/>
          <w:sz w:val="24"/>
          <w:szCs w:val="40"/>
        </w:rPr>
        <w:t>.</w:t>
      </w:r>
      <w:r w:rsidR="00304983">
        <w:rPr>
          <w:rFonts w:ascii="Times New Roman" w:hAnsi="Times New Roman" w:cs="Times New Roman"/>
          <w:sz w:val="24"/>
          <w:szCs w:val="40"/>
        </w:rPr>
        <w:t xml:space="preserve"> W skład Gminy wchodzą miejscowości: </w:t>
      </w:r>
      <w:r w:rsidR="004A2667" w:rsidRPr="004A2667">
        <w:rPr>
          <w:rFonts w:ascii="Times New Roman" w:hAnsi="Times New Roman" w:cs="Times New Roman"/>
          <w:sz w:val="24"/>
          <w:szCs w:val="40"/>
        </w:rPr>
        <w:t>Łęgowo, Wiatrowo, Przysieka, Kurki, Czekanowo, Przysiecz</w:t>
      </w:r>
      <w:r w:rsidR="004A2667">
        <w:rPr>
          <w:rFonts w:ascii="Times New Roman" w:hAnsi="Times New Roman" w:cs="Times New Roman"/>
          <w:sz w:val="24"/>
          <w:szCs w:val="40"/>
        </w:rPr>
        <w:t>yn, Długa Wieś, Sienno, Sieńsko,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Ochodza, Łaziska, Nowa Wieś, Rąbczyn, Bracholin, Kiedrowo, Werkowo,</w:t>
      </w:r>
      <w:r w:rsidR="00C1331D">
        <w:rPr>
          <w:rFonts w:ascii="Times New Roman" w:hAnsi="Times New Roman" w:cs="Times New Roman"/>
          <w:sz w:val="24"/>
          <w:szCs w:val="40"/>
        </w:rPr>
        <w:t xml:space="preserve"> Kołybiec, Ludwikowo,</w:t>
      </w:r>
      <w:r w:rsidR="004A2667">
        <w:rPr>
          <w:rFonts w:ascii="Times New Roman" w:hAnsi="Times New Roman" w:cs="Times New Roman"/>
          <w:sz w:val="24"/>
          <w:szCs w:val="40"/>
        </w:rPr>
        <w:t xml:space="preserve"> Koźlanka, </w:t>
      </w:r>
      <w:r w:rsidR="0036095E">
        <w:rPr>
          <w:rFonts w:ascii="Times New Roman" w:hAnsi="Times New Roman" w:cs="Times New Roman"/>
          <w:sz w:val="24"/>
          <w:szCs w:val="40"/>
        </w:rPr>
        <w:t>Wiatrowiec,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Pokrzywnica, Ostrowo Młyn, Mikołajewo, </w:t>
      </w:r>
      <w:r w:rsidR="004A2667" w:rsidRPr="004A2667">
        <w:rPr>
          <w:rFonts w:ascii="Times New Roman" w:hAnsi="Times New Roman" w:cs="Times New Roman"/>
          <w:sz w:val="24"/>
          <w:szCs w:val="40"/>
        </w:rPr>
        <w:lastRenderedPageBreak/>
        <w:t xml:space="preserve">Orla, Rudnicze,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Rudniczyn</w:t>
      </w:r>
      <w:proofErr w:type="spellEnd"/>
      <w:r w:rsidR="004A2667" w:rsidRPr="004A2667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</w:t>
      </w:r>
      <w:r w:rsidR="00C1331D">
        <w:rPr>
          <w:rFonts w:ascii="Times New Roman" w:hAnsi="Times New Roman" w:cs="Times New Roman"/>
          <w:sz w:val="24"/>
          <w:szCs w:val="40"/>
        </w:rPr>
        <w:t>unowskie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 xml:space="preserve">, Runowo, </w:t>
      </w:r>
      <w:proofErr w:type="spellStart"/>
      <w:r w:rsidR="00C1331D">
        <w:rPr>
          <w:rFonts w:ascii="Times New Roman" w:hAnsi="Times New Roman" w:cs="Times New Roman"/>
          <w:sz w:val="24"/>
          <w:szCs w:val="40"/>
        </w:rPr>
        <w:t>Runówko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Jakubowo, Józefowo, Potulice, </w:t>
      </w:r>
      <w:r w:rsidR="004A2667">
        <w:rPr>
          <w:rFonts w:ascii="Times New Roman" w:hAnsi="Times New Roman" w:cs="Times New Roman"/>
          <w:sz w:val="24"/>
          <w:szCs w:val="40"/>
        </w:rPr>
        <w:t xml:space="preserve">Potuły, Żelice, Sarbka, Dębina,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Bartodzieje, Nowe, Kamienica, Dąbkowice, Kaliszany, </w:t>
      </w:r>
      <w:r w:rsidR="004A2667">
        <w:rPr>
          <w:rFonts w:ascii="Times New Roman" w:hAnsi="Times New Roman" w:cs="Times New Roman"/>
          <w:sz w:val="24"/>
          <w:szCs w:val="40"/>
        </w:rPr>
        <w:t xml:space="preserve">Toniszewo, Kopaszyn, </w:t>
      </w:r>
      <w:proofErr w:type="spellStart"/>
      <w:r w:rsidR="004A2667">
        <w:rPr>
          <w:rFonts w:ascii="Times New Roman" w:hAnsi="Times New Roman" w:cs="Times New Roman"/>
          <w:sz w:val="24"/>
          <w:szCs w:val="40"/>
        </w:rPr>
        <w:t>Danabórz</w:t>
      </w:r>
      <w:proofErr w:type="spellEnd"/>
      <w:r w:rsidR="004A2667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Łekno, Siedleczko, Koninek, Wiśniewo, Łu</w:t>
      </w:r>
      <w:r w:rsidR="004A2667">
        <w:rPr>
          <w:rFonts w:ascii="Times New Roman" w:hAnsi="Times New Roman" w:cs="Times New Roman"/>
          <w:sz w:val="24"/>
          <w:szCs w:val="40"/>
        </w:rPr>
        <w:t>kowo, Brzeźno Stare, Redgoszcz,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Kaliska, Micharzew</w:t>
      </w:r>
      <w:r w:rsidR="00C1331D">
        <w:rPr>
          <w:rFonts w:ascii="Times New Roman" w:hAnsi="Times New Roman" w:cs="Times New Roman"/>
          <w:sz w:val="24"/>
          <w:szCs w:val="40"/>
        </w:rPr>
        <w:t xml:space="preserve">o, Krosno, Bukowiec, Jankowo, </w:t>
      </w:r>
      <w:r w:rsidR="004A2667" w:rsidRPr="004A2667">
        <w:rPr>
          <w:rFonts w:ascii="Times New Roman" w:hAnsi="Times New Roman" w:cs="Times New Roman"/>
          <w:sz w:val="24"/>
          <w:szCs w:val="40"/>
        </w:rPr>
        <w:t>Rgielsko, Sady</w:t>
      </w:r>
      <w:r w:rsidR="004A2667">
        <w:rPr>
          <w:rFonts w:ascii="Times New Roman" w:hAnsi="Times New Roman" w:cs="Times New Roman"/>
          <w:sz w:val="24"/>
          <w:szCs w:val="40"/>
        </w:rPr>
        <w:t xml:space="preserve">, Bobrowniki, Tarnowo Pałuckie, </w:t>
      </w:r>
      <w:r w:rsidR="004A2667" w:rsidRPr="004A2667">
        <w:rPr>
          <w:rFonts w:ascii="Times New Roman" w:hAnsi="Times New Roman" w:cs="Times New Roman"/>
          <w:sz w:val="24"/>
          <w:szCs w:val="40"/>
        </w:rPr>
        <w:t>Pawł</w:t>
      </w:r>
      <w:r w:rsidR="004A2667">
        <w:rPr>
          <w:rFonts w:ascii="Times New Roman" w:hAnsi="Times New Roman" w:cs="Times New Roman"/>
          <w:sz w:val="24"/>
          <w:szCs w:val="40"/>
        </w:rPr>
        <w:t xml:space="preserve">owo Żońskie, Oporzyn, Grylewo,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Kobylec</w:t>
      </w:r>
      <w:r w:rsidR="00C1331D">
        <w:rPr>
          <w:rFonts w:ascii="Times New Roman" w:hAnsi="Times New Roman" w:cs="Times New Roman"/>
          <w:sz w:val="24"/>
          <w:szCs w:val="40"/>
        </w:rPr>
        <w:t>.</w:t>
      </w:r>
    </w:p>
    <w:p w:rsidR="00330291" w:rsidRDefault="004A2667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A2667">
        <w:rPr>
          <w:rFonts w:ascii="Times New Roman" w:hAnsi="Times New Roman" w:cs="Times New Roman"/>
          <w:sz w:val="24"/>
          <w:szCs w:val="40"/>
        </w:rPr>
        <w:tab/>
      </w:r>
      <w:r w:rsidR="009055BA">
        <w:rPr>
          <w:rFonts w:ascii="Times New Roman" w:hAnsi="Times New Roman" w:cs="Times New Roman"/>
          <w:sz w:val="24"/>
          <w:szCs w:val="40"/>
        </w:rPr>
        <w:t>Na dzień 31 grudnia 201</w:t>
      </w:r>
      <w:r w:rsidR="001622B5">
        <w:rPr>
          <w:rFonts w:ascii="Times New Roman" w:hAnsi="Times New Roman" w:cs="Times New Roman"/>
          <w:sz w:val="24"/>
          <w:szCs w:val="40"/>
        </w:rPr>
        <w:t>5</w:t>
      </w:r>
      <w:r w:rsidR="009055BA">
        <w:rPr>
          <w:rFonts w:ascii="Times New Roman" w:hAnsi="Times New Roman" w:cs="Times New Roman"/>
          <w:sz w:val="24"/>
          <w:szCs w:val="40"/>
        </w:rPr>
        <w:t xml:space="preserve">r. </w:t>
      </w:r>
      <w:r w:rsidR="00330291">
        <w:rPr>
          <w:rFonts w:ascii="Times New Roman" w:hAnsi="Times New Roman" w:cs="Times New Roman"/>
          <w:sz w:val="24"/>
          <w:szCs w:val="40"/>
        </w:rPr>
        <w:t>Liczba osób zameldowanych na terenie Gminy</w:t>
      </w:r>
      <w:r>
        <w:rPr>
          <w:rFonts w:ascii="Times New Roman" w:hAnsi="Times New Roman" w:cs="Times New Roman"/>
          <w:sz w:val="24"/>
          <w:szCs w:val="40"/>
        </w:rPr>
        <w:t xml:space="preserve"> Wągrowiec</w:t>
      </w:r>
      <w:r w:rsidR="00BD41CB">
        <w:rPr>
          <w:rFonts w:ascii="Times New Roman" w:hAnsi="Times New Roman" w:cs="Times New Roman"/>
          <w:sz w:val="24"/>
          <w:szCs w:val="40"/>
        </w:rPr>
        <w:t xml:space="preserve"> </w:t>
      </w:r>
      <w:r w:rsidR="009055BA">
        <w:rPr>
          <w:rFonts w:ascii="Times New Roman" w:hAnsi="Times New Roman" w:cs="Times New Roman"/>
          <w:sz w:val="24"/>
          <w:szCs w:val="40"/>
        </w:rPr>
        <w:t>w 201</w:t>
      </w:r>
      <w:r w:rsidR="00025B2A">
        <w:rPr>
          <w:rFonts w:ascii="Times New Roman" w:hAnsi="Times New Roman" w:cs="Times New Roman"/>
          <w:sz w:val="24"/>
          <w:szCs w:val="40"/>
        </w:rPr>
        <w:t>7</w:t>
      </w:r>
      <w:r w:rsidR="009055BA">
        <w:rPr>
          <w:rFonts w:ascii="Times New Roman" w:hAnsi="Times New Roman" w:cs="Times New Roman"/>
          <w:sz w:val="24"/>
          <w:szCs w:val="40"/>
        </w:rPr>
        <w:t xml:space="preserve">r. wynosiła </w:t>
      </w:r>
      <w:r w:rsidR="007E010F">
        <w:rPr>
          <w:rFonts w:ascii="Times New Roman" w:hAnsi="Times New Roman" w:cs="Times New Roman"/>
          <w:b/>
          <w:sz w:val="24"/>
          <w:szCs w:val="40"/>
        </w:rPr>
        <w:t xml:space="preserve">12 </w:t>
      </w:r>
      <w:r w:rsidR="003B50DE">
        <w:rPr>
          <w:rFonts w:ascii="Times New Roman" w:hAnsi="Times New Roman" w:cs="Times New Roman"/>
          <w:b/>
          <w:sz w:val="24"/>
          <w:szCs w:val="40"/>
        </w:rPr>
        <w:t>25</w:t>
      </w:r>
      <w:r w:rsidR="00025B2A">
        <w:rPr>
          <w:rFonts w:ascii="Times New Roman" w:hAnsi="Times New Roman" w:cs="Times New Roman"/>
          <w:b/>
          <w:sz w:val="24"/>
          <w:szCs w:val="40"/>
        </w:rPr>
        <w:t>5</w:t>
      </w:r>
      <w:r w:rsidR="00330291" w:rsidRPr="00275BEC">
        <w:rPr>
          <w:rFonts w:ascii="Times New Roman" w:hAnsi="Times New Roman" w:cs="Times New Roman"/>
          <w:b/>
          <w:sz w:val="24"/>
          <w:szCs w:val="40"/>
        </w:rPr>
        <w:t xml:space="preserve"> osób.</w:t>
      </w:r>
      <w:r w:rsidR="00330291">
        <w:rPr>
          <w:rFonts w:ascii="Times New Roman" w:hAnsi="Times New Roman" w:cs="Times New Roman"/>
          <w:sz w:val="24"/>
          <w:szCs w:val="40"/>
        </w:rPr>
        <w:t xml:space="preserve"> </w:t>
      </w:r>
    </w:p>
    <w:p w:rsidR="004B458A" w:rsidRPr="004B458A" w:rsidRDefault="000F5B6E" w:rsidP="000F5B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złożonych deklaracji o wysokości opłaty za gospodarowanie odpadami komunalnymi, </w:t>
      </w:r>
      <w:r w:rsidRPr="00EA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mieszkańców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,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 10 </w:t>
      </w:r>
      <w:r w:rsidR="00025B2A">
        <w:rPr>
          <w:rFonts w:ascii="Times New Roman" w:eastAsia="Times New Roman" w:hAnsi="Times New Roman" w:cs="Times New Roman"/>
          <w:sz w:val="24"/>
          <w:szCs w:val="24"/>
          <w:lang w:eastAsia="pl-PL"/>
        </w:rPr>
        <w:t>622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025B2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58A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tego: </w:t>
      </w:r>
    </w:p>
    <w:p w:rsidR="004B458A" w:rsidRPr="004B458A" w:rsidRDefault="000F5B6E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segregują                                                  </w:t>
      </w:r>
      <w:r w:rsidR="00E74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4B458A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9533F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B671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="00EE7E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568</w:t>
            </w:r>
            <w:r w:rsidR="009533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osoby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EE7EA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1</w:t>
            </w:r>
            <w:r w:rsidR="009533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="00EE7E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54</w:t>
            </w:r>
            <w:r w:rsidR="009533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osoby</w:t>
            </w:r>
          </w:p>
        </w:tc>
      </w:tr>
    </w:tbl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458A" w:rsidRDefault="004B458A" w:rsidP="004B458A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grud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6163B5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B458A" w:rsidRDefault="004B458A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A6ED7" w:rsidRDefault="00330291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Zgodnie ze złożonymi </w:t>
      </w:r>
      <w:r w:rsidR="000F5B6E">
        <w:rPr>
          <w:rFonts w:ascii="Times New Roman" w:hAnsi="Times New Roman" w:cs="Times New Roman"/>
          <w:sz w:val="24"/>
          <w:szCs w:val="40"/>
        </w:rPr>
        <w:t>deklaracjami</w:t>
      </w:r>
      <w:r>
        <w:rPr>
          <w:rFonts w:ascii="Times New Roman" w:hAnsi="Times New Roman" w:cs="Times New Roman"/>
          <w:sz w:val="24"/>
          <w:szCs w:val="40"/>
        </w:rPr>
        <w:t xml:space="preserve">, </w:t>
      </w:r>
      <w:r w:rsidRPr="00EA6ED7">
        <w:rPr>
          <w:rFonts w:ascii="Times New Roman" w:hAnsi="Times New Roman" w:cs="Times New Roman"/>
          <w:b/>
          <w:sz w:val="24"/>
          <w:szCs w:val="40"/>
        </w:rPr>
        <w:t>liczba nieruchomości</w:t>
      </w:r>
      <w:r w:rsidR="000F5B6E">
        <w:rPr>
          <w:rFonts w:ascii="Times New Roman" w:hAnsi="Times New Roman" w:cs="Times New Roman"/>
          <w:sz w:val="24"/>
          <w:szCs w:val="40"/>
        </w:rPr>
        <w:t xml:space="preserve"> zamieszkanych</w:t>
      </w:r>
      <w:r w:rsidR="00D35FBE">
        <w:rPr>
          <w:rFonts w:ascii="Times New Roman" w:hAnsi="Times New Roman" w:cs="Times New Roman"/>
          <w:sz w:val="24"/>
          <w:szCs w:val="40"/>
        </w:rPr>
        <w:t>,</w:t>
      </w:r>
      <w:r w:rsidR="000F5B6E">
        <w:rPr>
          <w:rFonts w:ascii="Times New Roman" w:hAnsi="Times New Roman" w:cs="Times New Roman"/>
          <w:sz w:val="24"/>
          <w:szCs w:val="40"/>
        </w:rPr>
        <w:t xml:space="preserve">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</w:t>
      </w:r>
      <w:r w:rsidR="00EA6ED7">
        <w:rPr>
          <w:rFonts w:ascii="Times New Roman" w:hAnsi="Times New Roman" w:cs="Times New Roman"/>
          <w:sz w:val="24"/>
          <w:szCs w:val="40"/>
        </w:rPr>
        <w:t xml:space="preserve"> </w:t>
      </w:r>
      <w:r w:rsidR="000F5B6E">
        <w:rPr>
          <w:rFonts w:ascii="Times New Roman" w:hAnsi="Times New Roman" w:cs="Times New Roman"/>
          <w:sz w:val="24"/>
          <w:szCs w:val="40"/>
        </w:rPr>
        <w:t>2</w:t>
      </w:r>
      <w:r w:rsidR="006537E0">
        <w:rPr>
          <w:rFonts w:ascii="Times New Roman" w:hAnsi="Times New Roman" w:cs="Times New Roman"/>
          <w:sz w:val="24"/>
          <w:szCs w:val="40"/>
        </w:rPr>
        <w:t>8</w:t>
      </w:r>
      <w:r w:rsidR="00A86551">
        <w:rPr>
          <w:rFonts w:ascii="Times New Roman" w:hAnsi="Times New Roman" w:cs="Times New Roman"/>
          <w:sz w:val="24"/>
          <w:szCs w:val="40"/>
        </w:rPr>
        <w:t>45</w:t>
      </w:r>
      <w:r w:rsidR="006537E0">
        <w:rPr>
          <w:rFonts w:ascii="Times New Roman" w:hAnsi="Times New Roman" w:cs="Times New Roman"/>
          <w:sz w:val="24"/>
          <w:szCs w:val="40"/>
        </w:rPr>
        <w:t xml:space="preserve"> </w:t>
      </w:r>
      <w:r w:rsidR="000F5B6E">
        <w:rPr>
          <w:rFonts w:ascii="Times New Roman" w:hAnsi="Times New Roman" w:cs="Times New Roman"/>
          <w:sz w:val="24"/>
          <w:szCs w:val="40"/>
        </w:rPr>
        <w:t>nieruchomości</w:t>
      </w:r>
      <w:r w:rsidR="00EA6ED7"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ED7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EA6ED7" w:rsidRDefault="00EA6ED7" w:rsidP="00EA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40"/>
        </w:rPr>
        <w:t xml:space="preserve">nieruchomości na których                                   </w:t>
      </w:r>
      <w:r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eruchomości na których </w:t>
      </w:r>
    </w:p>
    <w:p w:rsidR="00EA6ED7" w:rsidRPr="00EA6ED7" w:rsidRDefault="00EA6ED7" w:rsidP="00EA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A6ED7">
        <w:rPr>
          <w:rFonts w:ascii="Times New Roman" w:hAnsi="Times New Roman" w:cs="Times New Roman"/>
          <w:sz w:val="24"/>
          <w:szCs w:val="40"/>
        </w:rPr>
        <w:t>mieszkańcy segregują</w:t>
      </w: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</w:t>
      </w:r>
      <w:r w:rsidRPr="00EA6ED7">
        <w:rPr>
          <w:rFonts w:ascii="Times New Roman" w:hAnsi="Times New Roman" w:cs="Times New Roman"/>
          <w:sz w:val="24"/>
          <w:szCs w:val="40"/>
        </w:rPr>
        <w:t>mieszkańcy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EA6ED7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A8655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A8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423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A8655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</w:t>
            </w:r>
            <w:r w:rsidR="00131B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="00CB38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A865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</w:tbl>
    <w:p w:rsidR="00EA6ED7" w:rsidRDefault="00EA6ED7" w:rsidP="00EA6ED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ED7" w:rsidRDefault="00EA6ED7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grudnia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6163B5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41327" w:rsidRDefault="00541327" w:rsidP="002D4D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DA3414" w:rsidRPr="00EA4AA4" w:rsidRDefault="00A933F8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4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 Źródła powstawania odpadów komunalnych</w:t>
      </w:r>
      <w:r w:rsidR="00DF33A8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Zgodnie z zapisami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ustawy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14 grudnia 2012 r.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odpadach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>(Dz. U. z 201</w:t>
      </w:r>
      <w:r w:rsidR="00531320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poz. 21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C3A7E">
        <w:rPr>
          <w:rFonts w:ascii="Times New Roman" w:eastAsia="SimSun" w:hAnsi="Times New Roman" w:cs="Times New Roman"/>
          <w:sz w:val="24"/>
          <w:szCs w:val="24"/>
          <w:lang w:eastAsia="zh-CN"/>
        </w:rPr>
        <w:t>ze zm.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komunalne zostały zdefiniowane jako odpady powstające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gospodarstwach domowych, z wyłączeniem pojazdów wycofanych z eksploatacji, a także odpady niezawierające odpadów niebezpiecznych pochodzące od innych wytwórców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odpadów, które ze względu na swój charakter lub skład są podobne do odpadów powstających w gospodarstwach domowych. </w:t>
      </w:r>
    </w:p>
    <w:p w:rsidR="00DA3414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W 201</w:t>
      </w:r>
      <w:r w:rsidR="00856370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r. n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terenie Gminy 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>Wągrowiec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dpady komunalne powstawały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głównie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w gospodarstwach domowych, ale także na terenach nieruchomości niezamieszkałych,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obiekty użyteczności publicznej (szk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oły, przedszkola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, świetlice wiejskie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),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podmioty prowadzące działalność gospodarczą (sklepy, zakłady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produkcyjne, punkty usługowe i gastronomiczne, restauracje)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działki rekreacyjne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, ośrodki wypoczynkowe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A3414" w:rsidRPr="00DA3414" w:rsidRDefault="00DF33A8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komunalne stanowiły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także odpady z terenów otwartych,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odpady z koszy ulicznych, terenów zieleni,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plaży</w:t>
      </w:r>
    </w:p>
    <w:p w:rsidR="00E244F8" w:rsidRDefault="00DA3414" w:rsidP="00994F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cmentarze.</w:t>
      </w:r>
    </w:p>
    <w:p w:rsidR="00DA3414" w:rsidRPr="00EA4AA4" w:rsidRDefault="00A933F8" w:rsidP="00E244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>5</w:t>
      </w:r>
      <w:r w:rsidR="00E244F8" w:rsidRPr="00EA4AA4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 xml:space="preserve">. 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Odbiór i zagospodarowanie odpadów komunalnych</w:t>
      </w:r>
      <w:r w:rsidR="00CC6326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Zmieszane odpady komunalne (20 03 01) odebrane z terenu Gminy </w:t>
      </w:r>
      <w:r w:rsidR="00A72AA7">
        <w:rPr>
          <w:rFonts w:ascii="Times New Roman" w:hAnsi="Times New Roman" w:cs="Times New Roman"/>
          <w:sz w:val="24"/>
          <w:szCs w:val="40"/>
        </w:rPr>
        <w:t>Wągrowiec</w:t>
      </w:r>
      <w:r w:rsidR="00E244F8">
        <w:rPr>
          <w:rFonts w:ascii="Times New Roman" w:hAnsi="Times New Roman" w:cs="Times New Roman"/>
          <w:sz w:val="24"/>
          <w:szCs w:val="40"/>
        </w:rPr>
        <w:br/>
        <w:t>w 201</w:t>
      </w:r>
      <w:r w:rsidR="00856370">
        <w:rPr>
          <w:rFonts w:ascii="Times New Roman" w:hAnsi="Times New Roman" w:cs="Times New Roman"/>
          <w:sz w:val="24"/>
          <w:szCs w:val="40"/>
        </w:rPr>
        <w:t>7</w:t>
      </w:r>
      <w:r w:rsidR="00E244F8">
        <w:rPr>
          <w:rFonts w:ascii="Times New Roman" w:hAnsi="Times New Roman" w:cs="Times New Roman"/>
          <w:sz w:val="24"/>
          <w:szCs w:val="40"/>
        </w:rPr>
        <w:t xml:space="preserve"> r. przekazywane były</w:t>
      </w:r>
      <w:r w:rsidR="006537E0">
        <w:rPr>
          <w:rFonts w:ascii="Times New Roman" w:hAnsi="Times New Roman" w:cs="Times New Roman"/>
          <w:sz w:val="24"/>
          <w:szCs w:val="40"/>
        </w:rPr>
        <w:t xml:space="preserve"> wyłącznie do</w:t>
      </w:r>
      <w:r w:rsidR="00E244F8">
        <w:rPr>
          <w:rFonts w:ascii="Times New Roman" w:hAnsi="Times New Roman" w:cs="Times New Roman"/>
          <w:sz w:val="24"/>
          <w:szCs w:val="40"/>
        </w:rPr>
        <w:t>:</w:t>
      </w:r>
    </w:p>
    <w:p w:rsidR="00195668" w:rsidRPr="005930EC" w:rsidRDefault="006537E0" w:rsidP="00E244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="00195668">
        <w:rPr>
          <w:rFonts w:ascii="Times New Roman" w:hAnsi="Times New Roman" w:cs="Times New Roman"/>
          <w:sz w:val="24"/>
          <w:szCs w:val="40"/>
        </w:rPr>
        <w:t>Regionaln</w:t>
      </w:r>
      <w:r w:rsidR="00555834">
        <w:rPr>
          <w:rFonts w:ascii="Times New Roman" w:hAnsi="Times New Roman" w:cs="Times New Roman"/>
          <w:sz w:val="24"/>
          <w:szCs w:val="40"/>
        </w:rPr>
        <w:t>ej</w:t>
      </w:r>
      <w:r w:rsidR="00195668">
        <w:rPr>
          <w:rFonts w:ascii="Times New Roman" w:hAnsi="Times New Roman" w:cs="Times New Roman"/>
          <w:sz w:val="24"/>
          <w:szCs w:val="40"/>
        </w:rPr>
        <w:t xml:space="preserve"> Instalacj</w:t>
      </w:r>
      <w:r w:rsidR="00555834">
        <w:rPr>
          <w:rFonts w:ascii="Times New Roman" w:hAnsi="Times New Roman" w:cs="Times New Roman"/>
          <w:sz w:val="24"/>
          <w:szCs w:val="40"/>
        </w:rPr>
        <w:t>i</w:t>
      </w:r>
      <w:r w:rsidR="00195668">
        <w:rPr>
          <w:rFonts w:ascii="Times New Roman" w:hAnsi="Times New Roman" w:cs="Times New Roman"/>
          <w:sz w:val="24"/>
          <w:szCs w:val="40"/>
        </w:rPr>
        <w:t xml:space="preserve"> Przetwarzania Odpadów Komunalny  Zakład Zagospodarowania odpadów </w:t>
      </w:r>
      <w:r w:rsidR="00195668"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 w:rsidR="00195668">
        <w:rPr>
          <w:rFonts w:ascii="Times New Roman" w:hAnsi="Times New Roman" w:cs="Times New Roman"/>
          <w:sz w:val="24"/>
          <w:szCs w:val="40"/>
        </w:rPr>
        <w:t xml:space="preserve">Odpadów Komunalnych Sp. z o.o.- </w:t>
      </w:r>
      <w:r w:rsidR="00195668" w:rsidRPr="001A3D29">
        <w:rPr>
          <w:rFonts w:ascii="Times New Roman" w:hAnsi="Times New Roman" w:cs="Times New Roman"/>
          <w:b/>
          <w:sz w:val="24"/>
          <w:szCs w:val="40"/>
        </w:rPr>
        <w:t>w ilości</w:t>
      </w:r>
      <w:r w:rsidR="0055583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5930EC" w:rsidRPr="005930EC">
        <w:rPr>
          <w:rFonts w:ascii="Times New Roman" w:hAnsi="Times New Roman" w:cs="Times New Roman"/>
          <w:b/>
          <w:sz w:val="24"/>
          <w:szCs w:val="40"/>
        </w:rPr>
        <w:t>2</w:t>
      </w:r>
      <w:r w:rsidR="005930E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321262">
        <w:rPr>
          <w:rFonts w:ascii="Times New Roman" w:hAnsi="Times New Roman" w:cs="Times New Roman"/>
          <w:b/>
          <w:sz w:val="24"/>
          <w:szCs w:val="40"/>
        </w:rPr>
        <w:t>725</w:t>
      </w:r>
      <w:r w:rsidR="005930EC" w:rsidRPr="005930EC">
        <w:rPr>
          <w:rFonts w:ascii="Times New Roman" w:hAnsi="Times New Roman" w:cs="Times New Roman"/>
          <w:b/>
          <w:sz w:val="24"/>
          <w:szCs w:val="40"/>
        </w:rPr>
        <w:t>,</w:t>
      </w:r>
      <w:r w:rsidR="00321262">
        <w:rPr>
          <w:rFonts w:ascii="Times New Roman" w:hAnsi="Times New Roman" w:cs="Times New Roman"/>
          <w:b/>
          <w:sz w:val="24"/>
          <w:szCs w:val="40"/>
        </w:rPr>
        <w:t>62</w:t>
      </w:r>
      <w:r w:rsidR="00555834" w:rsidRPr="005930EC">
        <w:rPr>
          <w:rFonts w:ascii="Times New Roman" w:hAnsi="Times New Roman" w:cs="Times New Roman"/>
          <w:b/>
          <w:sz w:val="24"/>
          <w:szCs w:val="40"/>
        </w:rPr>
        <w:t xml:space="preserve"> Mg.</w:t>
      </w:r>
    </w:p>
    <w:p w:rsidR="00E244F8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D61B9D">
        <w:rPr>
          <w:rFonts w:ascii="Times New Roman" w:hAnsi="Times New Roman" w:cs="Times New Roman"/>
          <w:sz w:val="24"/>
          <w:szCs w:val="40"/>
        </w:rPr>
        <w:t>Wą</w:t>
      </w:r>
      <w:r w:rsidR="00A72AA7">
        <w:rPr>
          <w:rFonts w:ascii="Times New Roman" w:hAnsi="Times New Roman" w:cs="Times New Roman"/>
          <w:sz w:val="24"/>
          <w:szCs w:val="40"/>
        </w:rPr>
        <w:t>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321262">
        <w:rPr>
          <w:rFonts w:ascii="Times New Roman" w:hAnsi="Times New Roman" w:cs="Times New Roman"/>
          <w:sz w:val="24"/>
          <w:szCs w:val="40"/>
        </w:rPr>
        <w:t>7</w:t>
      </w:r>
      <w:r>
        <w:rPr>
          <w:rFonts w:ascii="Times New Roman" w:hAnsi="Times New Roman" w:cs="Times New Roman"/>
          <w:sz w:val="24"/>
          <w:szCs w:val="40"/>
        </w:rPr>
        <w:t xml:space="preserve"> r. przekaz</w:t>
      </w:r>
      <w:r w:rsidR="005930EC">
        <w:rPr>
          <w:rFonts w:ascii="Times New Roman" w:hAnsi="Times New Roman" w:cs="Times New Roman"/>
          <w:sz w:val="24"/>
          <w:szCs w:val="40"/>
        </w:rPr>
        <w:t>ano</w:t>
      </w:r>
      <w:r>
        <w:rPr>
          <w:rFonts w:ascii="Times New Roman" w:hAnsi="Times New Roman" w:cs="Times New Roman"/>
          <w:sz w:val="24"/>
          <w:szCs w:val="40"/>
        </w:rPr>
        <w:t xml:space="preserve"> do:</w:t>
      </w:r>
    </w:p>
    <w:p w:rsidR="00E244F8" w:rsidRPr="00EC313A" w:rsidRDefault="00195668" w:rsidP="007F73F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- </w:t>
      </w:r>
      <w:r>
        <w:rPr>
          <w:rFonts w:ascii="Times New Roman" w:hAnsi="Times New Roman" w:cs="Times New Roman"/>
          <w:sz w:val="24"/>
          <w:szCs w:val="40"/>
        </w:rPr>
        <w:t xml:space="preserve">Regionalnej Instalacji Przetwarzania Odpadów Komunalny  Zakład Zagospodarowania odpadów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 xml:space="preserve">Odpadów Komunalnych Sp. z o.o.- </w:t>
      </w:r>
      <w:r w:rsidRPr="001A3D29">
        <w:rPr>
          <w:rFonts w:ascii="Times New Roman" w:hAnsi="Times New Roman" w:cs="Times New Roman"/>
          <w:b/>
          <w:sz w:val="24"/>
          <w:szCs w:val="40"/>
        </w:rPr>
        <w:t>w ilości</w:t>
      </w:r>
      <w:r w:rsidR="00221763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321262">
        <w:rPr>
          <w:rFonts w:ascii="Times New Roman" w:hAnsi="Times New Roman" w:cs="Times New Roman"/>
          <w:b/>
          <w:sz w:val="24"/>
          <w:szCs w:val="40"/>
        </w:rPr>
        <w:t>123,30</w:t>
      </w:r>
      <w:r w:rsidR="00221763" w:rsidRPr="005930E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221763">
        <w:rPr>
          <w:rFonts w:ascii="Times New Roman" w:hAnsi="Times New Roman" w:cs="Times New Roman"/>
          <w:b/>
          <w:sz w:val="24"/>
          <w:szCs w:val="40"/>
        </w:rPr>
        <w:t>Mg.</w:t>
      </w:r>
    </w:p>
    <w:p w:rsidR="00B7423D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7F73F5">
        <w:rPr>
          <w:rFonts w:ascii="Times New Roman" w:hAnsi="Times New Roman" w:cs="Times New Roman"/>
          <w:b/>
          <w:sz w:val="24"/>
          <w:szCs w:val="40"/>
        </w:rPr>
        <w:t>W roku 201</w:t>
      </w:r>
      <w:r w:rsidR="00321262">
        <w:rPr>
          <w:rFonts w:ascii="Times New Roman" w:hAnsi="Times New Roman" w:cs="Times New Roman"/>
          <w:b/>
          <w:sz w:val="24"/>
          <w:szCs w:val="40"/>
        </w:rPr>
        <w:t>7</w:t>
      </w:r>
      <w:r w:rsidRPr="00B7423D">
        <w:rPr>
          <w:rFonts w:ascii="Times New Roman" w:hAnsi="Times New Roman" w:cs="Times New Roman"/>
          <w:b/>
          <w:sz w:val="24"/>
          <w:szCs w:val="40"/>
        </w:rPr>
        <w:t>,</w:t>
      </w:r>
      <w:r>
        <w:rPr>
          <w:rFonts w:ascii="Times New Roman" w:hAnsi="Times New Roman" w:cs="Times New Roman"/>
          <w:sz w:val="24"/>
          <w:szCs w:val="40"/>
        </w:rPr>
        <w:t xml:space="preserve"> zgodnie z ustawą o utrzymaniu czystości i porządku w gminach, </w:t>
      </w:r>
      <w:r>
        <w:rPr>
          <w:rFonts w:ascii="Times New Roman" w:hAnsi="Times New Roman" w:cs="Times New Roman"/>
          <w:sz w:val="24"/>
          <w:szCs w:val="40"/>
        </w:rPr>
        <w:br/>
        <w:t xml:space="preserve">Gmina </w:t>
      </w:r>
      <w:r w:rsidR="007F73F5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="007F73F5">
        <w:rPr>
          <w:rFonts w:ascii="Times New Roman" w:hAnsi="Times New Roman" w:cs="Times New Roman"/>
          <w:sz w:val="24"/>
          <w:szCs w:val="40"/>
        </w:rPr>
        <w:t>odbierała</w:t>
      </w:r>
      <w:r>
        <w:rPr>
          <w:rFonts w:ascii="Times New Roman" w:hAnsi="Times New Roman" w:cs="Times New Roman"/>
          <w:sz w:val="24"/>
          <w:szCs w:val="40"/>
        </w:rPr>
        <w:t xml:space="preserve"> i zagospodarow</w:t>
      </w:r>
      <w:r w:rsidR="007F73F5">
        <w:rPr>
          <w:rFonts w:ascii="Times New Roman" w:hAnsi="Times New Roman" w:cs="Times New Roman"/>
          <w:sz w:val="24"/>
          <w:szCs w:val="40"/>
        </w:rPr>
        <w:t xml:space="preserve">ywała </w:t>
      </w:r>
      <w:r>
        <w:rPr>
          <w:rFonts w:ascii="Times New Roman" w:hAnsi="Times New Roman" w:cs="Times New Roman"/>
          <w:sz w:val="24"/>
          <w:szCs w:val="40"/>
        </w:rPr>
        <w:t>odpad</w:t>
      </w:r>
      <w:r w:rsidR="007F73F5">
        <w:rPr>
          <w:rFonts w:ascii="Times New Roman" w:hAnsi="Times New Roman" w:cs="Times New Roman"/>
          <w:sz w:val="24"/>
          <w:szCs w:val="40"/>
        </w:rPr>
        <w:t>y</w:t>
      </w:r>
      <w:r>
        <w:rPr>
          <w:rFonts w:ascii="Times New Roman" w:hAnsi="Times New Roman" w:cs="Times New Roman"/>
          <w:sz w:val="24"/>
          <w:szCs w:val="40"/>
        </w:rPr>
        <w:t xml:space="preserve"> komunaln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pochodząc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z terenów nieruchomości zamieszkałych. Nieruchomości niezamieszkałe nie </w:t>
      </w:r>
      <w:r w:rsidR="007F73F5">
        <w:rPr>
          <w:rFonts w:ascii="Times New Roman" w:hAnsi="Times New Roman" w:cs="Times New Roman"/>
          <w:sz w:val="24"/>
          <w:szCs w:val="40"/>
        </w:rPr>
        <w:t>były</w:t>
      </w:r>
      <w:r>
        <w:rPr>
          <w:rFonts w:ascii="Times New Roman" w:hAnsi="Times New Roman" w:cs="Times New Roman"/>
          <w:sz w:val="24"/>
          <w:szCs w:val="40"/>
        </w:rPr>
        <w:t xml:space="preserve"> objęte systemem. </w:t>
      </w:r>
      <w:r w:rsidR="00B7423D">
        <w:rPr>
          <w:rFonts w:ascii="Times New Roman" w:hAnsi="Times New Roman" w:cs="Times New Roman"/>
          <w:sz w:val="24"/>
          <w:szCs w:val="40"/>
        </w:rPr>
        <w:t>Odbiór odpadów komunalnych pochodzących z terenów nieruchomości niezamieszkałych odbywa</w:t>
      </w:r>
      <w:r w:rsidR="00EC313A">
        <w:rPr>
          <w:rFonts w:ascii="Times New Roman" w:hAnsi="Times New Roman" w:cs="Times New Roman"/>
          <w:sz w:val="24"/>
          <w:szCs w:val="40"/>
        </w:rPr>
        <w:t>ł</w:t>
      </w:r>
      <w:r w:rsidR="00B7423D">
        <w:rPr>
          <w:rFonts w:ascii="Times New Roman" w:hAnsi="Times New Roman" w:cs="Times New Roman"/>
          <w:sz w:val="24"/>
          <w:szCs w:val="40"/>
        </w:rPr>
        <w:t xml:space="preserve"> się na podstawie zawartych umów pomiędzy właścicielem nieruchomości niezamieszkałej</w:t>
      </w:r>
      <w:r w:rsidR="00E80B1B">
        <w:rPr>
          <w:rFonts w:ascii="Times New Roman" w:hAnsi="Times New Roman" w:cs="Times New Roman"/>
          <w:sz w:val="24"/>
          <w:szCs w:val="40"/>
        </w:rPr>
        <w:t>,</w:t>
      </w:r>
      <w:r w:rsidR="00B7423D">
        <w:rPr>
          <w:rFonts w:ascii="Times New Roman" w:hAnsi="Times New Roman" w:cs="Times New Roman"/>
          <w:sz w:val="24"/>
          <w:szCs w:val="40"/>
        </w:rPr>
        <w:t xml:space="preserve"> a firmą wywozową</w:t>
      </w:r>
      <w:r w:rsidR="00E80B1B">
        <w:rPr>
          <w:rFonts w:ascii="Times New Roman" w:hAnsi="Times New Roman" w:cs="Times New Roman"/>
          <w:sz w:val="24"/>
          <w:szCs w:val="40"/>
        </w:rPr>
        <w:t xml:space="preserve"> wpisaną do rejestru działalności regulowanej</w:t>
      </w:r>
      <w:r w:rsidR="00B7423D">
        <w:rPr>
          <w:rFonts w:ascii="Times New Roman" w:hAnsi="Times New Roman" w:cs="Times New Roman"/>
          <w:sz w:val="24"/>
          <w:szCs w:val="40"/>
        </w:rPr>
        <w:t xml:space="preserve">. </w:t>
      </w:r>
    </w:p>
    <w:p w:rsidR="00E244F8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W wyniku przeprowadzonego postępowania przetargowego usługę odbioru, transportu </w:t>
      </w:r>
      <w:r w:rsidR="00B7423D">
        <w:rPr>
          <w:rFonts w:ascii="Times New Roman" w:hAnsi="Times New Roman" w:cs="Times New Roman"/>
          <w:sz w:val="24"/>
          <w:szCs w:val="40"/>
        </w:rPr>
        <w:br/>
      </w:r>
      <w:r w:rsidR="00E244F8">
        <w:rPr>
          <w:rFonts w:ascii="Times New Roman" w:hAnsi="Times New Roman" w:cs="Times New Roman"/>
          <w:sz w:val="24"/>
          <w:szCs w:val="40"/>
        </w:rPr>
        <w:t xml:space="preserve">i zagospodarowania odpadów komunalnych na terenie Gminy </w:t>
      </w:r>
      <w:r w:rsidR="007F73F5">
        <w:rPr>
          <w:rFonts w:ascii="Times New Roman" w:hAnsi="Times New Roman" w:cs="Times New Roman"/>
          <w:sz w:val="24"/>
          <w:szCs w:val="40"/>
        </w:rPr>
        <w:t>Wągrowiec,</w:t>
      </w:r>
      <w:r w:rsidR="008D16DC">
        <w:rPr>
          <w:rFonts w:ascii="Times New Roman" w:hAnsi="Times New Roman" w:cs="Times New Roman"/>
          <w:sz w:val="24"/>
          <w:szCs w:val="40"/>
        </w:rPr>
        <w:t xml:space="preserve"> wykonywała</w:t>
      </w:r>
      <w:r w:rsidR="00E244F8">
        <w:rPr>
          <w:rFonts w:ascii="Times New Roman" w:hAnsi="Times New Roman" w:cs="Times New Roman"/>
          <w:sz w:val="24"/>
          <w:szCs w:val="40"/>
        </w:rPr>
        <w:t xml:space="preserve"> firma REMONDIS </w:t>
      </w:r>
      <w:proofErr w:type="spellStart"/>
      <w:r w:rsidR="00E244F8">
        <w:rPr>
          <w:rFonts w:ascii="Times New Roman" w:hAnsi="Times New Roman" w:cs="Times New Roman"/>
          <w:sz w:val="24"/>
          <w:szCs w:val="40"/>
        </w:rPr>
        <w:t>Sanitech</w:t>
      </w:r>
      <w:proofErr w:type="spellEnd"/>
      <w:r w:rsidR="00E244F8">
        <w:rPr>
          <w:rFonts w:ascii="Times New Roman" w:hAnsi="Times New Roman" w:cs="Times New Roman"/>
          <w:sz w:val="24"/>
          <w:szCs w:val="40"/>
        </w:rPr>
        <w:t xml:space="preserve"> Sp. z o.o. Oddział Wągrowiec ul. Skocka 13a</w:t>
      </w:r>
      <w:r w:rsidR="007F73F5">
        <w:rPr>
          <w:rFonts w:ascii="Times New Roman" w:hAnsi="Times New Roman" w:cs="Times New Roman"/>
          <w:sz w:val="24"/>
          <w:szCs w:val="40"/>
        </w:rPr>
        <w:t>,</w:t>
      </w:r>
      <w:r w:rsidR="00E244F8">
        <w:rPr>
          <w:rFonts w:ascii="Times New Roman" w:hAnsi="Times New Roman" w:cs="Times New Roman"/>
          <w:sz w:val="24"/>
          <w:szCs w:val="40"/>
        </w:rPr>
        <w:t xml:space="preserve"> 62-100 Wągrowiec.  </w:t>
      </w:r>
    </w:p>
    <w:p w:rsidR="00F7313A" w:rsidRDefault="00F7313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7313A" w:rsidRPr="002D4D57" w:rsidRDefault="00F7313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A4031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6</w:t>
      </w:r>
      <w:r w:rsidR="00F236EC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. 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Ilość odpadów komunalnych odebranych z terenu Gminy </w:t>
      </w:r>
      <w:r w:rsidR="007F73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Wągrowiec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.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 </w:t>
      </w:r>
    </w:p>
    <w:p w:rsidR="009F7BDB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</w:p>
    <w:p w:rsidR="00F7313A" w:rsidRPr="008B00A0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</w:p>
    <w:p w:rsidR="00D06544" w:rsidRDefault="00994F8A" w:rsidP="002D4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Informacje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ilości odpadów komunalnych </w:t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odebranych z terenu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Gminy </w:t>
      </w:r>
      <w:r w:rsidR="007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Wągrowiec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pochodzą ze sprawozdań </w:t>
      </w:r>
      <w:r w:rsidR="00D06544" w:rsidRPr="00D06544">
        <w:rPr>
          <w:rFonts w:ascii="Times New Roman" w:hAnsi="Times New Roman" w:cs="Times New Roman"/>
          <w:sz w:val="24"/>
          <w:szCs w:val="40"/>
        </w:rPr>
        <w:t>podmiotów odbierających odpady  komunalne</w:t>
      </w:r>
      <w:r w:rsidR="00D06544">
        <w:rPr>
          <w:rFonts w:ascii="Times New Roman" w:hAnsi="Times New Roman" w:cs="Times New Roman"/>
          <w:sz w:val="24"/>
          <w:szCs w:val="40"/>
        </w:rPr>
        <w:t xml:space="preserve"> w 201</w:t>
      </w:r>
      <w:r w:rsidR="00DD5F2B">
        <w:rPr>
          <w:rFonts w:ascii="Times New Roman" w:hAnsi="Times New Roman" w:cs="Times New Roman"/>
          <w:sz w:val="24"/>
          <w:szCs w:val="40"/>
        </w:rPr>
        <w:t>7</w:t>
      </w:r>
      <w:r w:rsidR="00D06544">
        <w:rPr>
          <w:rFonts w:ascii="Times New Roman" w:hAnsi="Times New Roman" w:cs="Times New Roman"/>
          <w:sz w:val="24"/>
          <w:szCs w:val="40"/>
        </w:rPr>
        <w:t xml:space="preserve"> r. </w:t>
      </w:r>
    </w:p>
    <w:p w:rsidR="00F7313A" w:rsidRPr="005C67B5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544" w:rsidRPr="005C67B5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niesegregowane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(zmieszane)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– 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F2B">
        <w:rPr>
          <w:rFonts w:ascii="Times New Roman" w:eastAsia="Times New Roman" w:hAnsi="Times New Roman" w:cs="Times New Roman"/>
          <w:sz w:val="24"/>
          <w:szCs w:val="24"/>
          <w:lang w:eastAsia="pl-PL"/>
        </w:rPr>
        <w:t>725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5F2B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13A" w:rsidRPr="005C67B5" w:rsidRDefault="00AD53E3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6544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zostały 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przetwarzaniu w celu przygotowania do odzysku, w tym do recyklingu</w:t>
      </w:r>
      <w:r w:rsidR="008D16D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313A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tworzywa sztuczne – 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szkło – 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papier i tektura – 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odpady ulegające biodegradacji (odpady zielone) – 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123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odpady wielkogabarytowe – </w:t>
      </w:r>
      <w:r w:rsidR="005F61D8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,44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zużyte urządzenia elektryczne i elektroniczne – 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B736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budowlane i rozbiórkowe będące od</w:t>
      </w:r>
      <w:r w:rsidR="00193757">
        <w:rPr>
          <w:rFonts w:ascii="Times New Roman" w:eastAsia="Times New Roman" w:hAnsi="Times New Roman" w:cs="Times New Roman"/>
          <w:sz w:val="24"/>
          <w:szCs w:val="24"/>
          <w:lang w:eastAsia="pl-PL"/>
        </w:rPr>
        <w:t>padami komunalnymi w szczególnoś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gruz ceglany</w:t>
      </w:r>
      <w:r w:rsidR="00C41C5D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C5D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z betonu, gruz betonowy z rozbiórek i remontów 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90EA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7,</w:t>
      </w:r>
      <w:r w:rsidR="00090EA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313A" w:rsidRPr="00EC313A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7313A" w:rsidRPr="00EC313A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435AF" w:rsidRPr="00DB2A4F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 należy zaznaczyć, iż i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odpadów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selektywnie odebranych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wyrażona w 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Mg w 201</w:t>
      </w:r>
      <w:r w:rsidR="00E06B1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201</w:t>
      </w:r>
      <w:r w:rsidR="00E06B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r. zwię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szyła się o </w:t>
      </w:r>
      <w:r w:rsidR="00DB2A4F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6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B2A4F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,2</w:t>
      </w:r>
      <w:r w:rsidR="00CB736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5AF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 w szczególności: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tworzywa sztuczne – 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szkło – wzrost o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d) papier i tektura –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,6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odpady ulegające biodegradacji (odpady zielone) – wzrost o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39,8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odpady wielkogabarytowe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o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38,7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zużyte urządzenia elektryczne i elektroniczne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o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21,2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zużyte opony –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67,4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i) gruz ceglany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odpady z betonu, gruz betonowy z rozbiórek i remontów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2DA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F435AF" w:rsidRPr="00DB2A4F" w:rsidRDefault="00F435AF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DB" w:rsidRPr="00DB2A4F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Natomiast ilość odpadów zmieszanych wyrażona w Mg w stosunku do 201</w:t>
      </w:r>
      <w:r w:rsidR="00FF5B1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zwiększyła się o </w:t>
      </w:r>
      <w:r w:rsidR="00DB2A4F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</w:t>
      </w:r>
      <w:r w:rsidR="00FF5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97DDB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%.</w:t>
      </w:r>
    </w:p>
    <w:p w:rsidR="00C41C5D" w:rsidRPr="00DB2A4F" w:rsidRDefault="00C41C5D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</w:t>
      </w:r>
      <w:r w:rsidR="007047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zmieszane zostały poddane 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przetworzeniu metodą R12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4F8A" w:rsidRPr="00994F8A" w:rsidRDefault="00994F8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Poniższa tabela przedstawia miejsca i sposób zagospodarowania odpadów komunalnych oraz masę poszczególnych odpadów komunalnych odebranych z terenu Gminy </w:t>
      </w:r>
      <w:r w:rsidR="00E35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</w:t>
      </w:r>
      <w:r w:rsidR="00AD5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growiec</w:t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7BDB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4F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Tabela nr 1</w:t>
      </w:r>
    </w:p>
    <w:p w:rsidR="009F7BDB" w:rsidRPr="00994F8A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Pr="005A4031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Sposób zagospodarowania odpadów komunalnych oraz masa odebranych od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padów z terenu Gminy </w:t>
      </w:r>
      <w:r w:rsidR="00AD5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Wągrowiec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674"/>
        <w:gridCol w:w="2485"/>
        <w:gridCol w:w="2211"/>
        <w:gridCol w:w="2043"/>
      </w:tblGrid>
      <w:tr w:rsidR="008B7DC3" w:rsidRPr="008B7DC3" w:rsidTr="005D087B">
        <w:trPr>
          <w:trHeight w:val="585"/>
        </w:trPr>
        <w:tc>
          <w:tcPr>
            <w:tcW w:w="10213" w:type="dxa"/>
            <w:gridSpan w:val="5"/>
            <w:shd w:val="clear" w:color="000000" w:fill="D9D9D9"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B7DC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</w:p>
          <w:p w:rsidR="008B7DC3" w:rsidRPr="008B7DC3" w:rsidRDefault="008B7DC3" w:rsidP="008B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B7DC3" w:rsidRPr="008B7DC3" w:rsidTr="005D087B">
        <w:trPr>
          <w:trHeight w:val="585"/>
        </w:trPr>
        <w:tc>
          <w:tcPr>
            <w:tcW w:w="10213" w:type="dxa"/>
            <w:gridSpan w:val="5"/>
            <w:shd w:val="clear" w:color="000000" w:fill="D9D9D9"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a) Informacja o odebranych odpadach komunalnych nieulegających biodegradacji</w:t>
            </w: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</w:tr>
      <w:tr w:rsidR="008B7DC3" w:rsidRPr="008B7DC3" w:rsidTr="005D087B">
        <w:trPr>
          <w:trHeight w:val="346"/>
        </w:trPr>
        <w:tc>
          <w:tcPr>
            <w:tcW w:w="1800" w:type="dxa"/>
            <w:shd w:val="clear" w:color="000000" w:fill="D9D9D9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instalacji, do której zostały przekazane odpady komunalne</w:t>
            </w: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000000" w:fill="D9D9D9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odebranych odpadów komunalnych</w:t>
            </w:r>
          </w:p>
        </w:tc>
        <w:tc>
          <w:tcPr>
            <w:tcW w:w="2485" w:type="dxa"/>
            <w:shd w:val="clear" w:color="000000" w:fill="D9D9D9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odebranych odpadów komunalnych</w:t>
            </w: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211" w:type="dxa"/>
            <w:shd w:val="clear" w:color="000000" w:fill="D9D9D9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odebranych odpadów komunalnych [Mg]</w:t>
            </w:r>
          </w:p>
        </w:tc>
        <w:tc>
          <w:tcPr>
            <w:tcW w:w="2043" w:type="dxa"/>
            <w:shd w:val="clear" w:color="000000" w:fill="D9D9D9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zagospodarowania odebranych odpadów komunalnych</w:t>
            </w:r>
          </w:p>
        </w:tc>
      </w:tr>
      <w:tr w:rsidR="008B7DC3" w:rsidRPr="008B7DC3" w:rsidTr="005D087B">
        <w:trPr>
          <w:trHeight w:val="450"/>
        </w:trPr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B06845" w:rsidRDefault="00B06845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Toniszewo 31 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62-100 Wągrowiec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Zakład Zagospodarowania Odpadów 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RIPOK MBP</w:t>
            </w: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2725,620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B7DC3" w:rsidRPr="008B7DC3" w:rsidTr="005D087B">
        <w:trPr>
          <w:trHeight w:val="98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134,110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B7DC3" w:rsidRPr="008B7DC3" w:rsidTr="005D087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B06845" w:rsidRDefault="00B06845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</w:pP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proofErr w:type="spellStart"/>
            <w:r w:rsidRPr="008B7DC3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>Rhenus</w:t>
            </w:r>
            <w:proofErr w:type="spellEnd"/>
            <w:r w:rsidRPr="008B7DC3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 xml:space="preserve"> Recycling </w:t>
            </w: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Polska Sp. z o.o.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ul. Wawelska 107,</w:t>
            </w:r>
          </w:p>
          <w:p w:rsidR="008B7DC3" w:rsidRPr="008B7DC3" w:rsidRDefault="008B7DC3" w:rsidP="008B7DC3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64-920  Piła</w:t>
            </w:r>
          </w:p>
          <w:p w:rsidR="008B7DC3" w:rsidRDefault="008B7DC3" w:rsidP="008B7DC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Zakład Przerobu Stłuczki Szklanej</w:t>
            </w:r>
          </w:p>
          <w:p w:rsidR="00B06845" w:rsidRPr="008B7DC3" w:rsidRDefault="00B06845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169,865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R5</w:t>
            </w:r>
          </w:p>
        </w:tc>
      </w:tr>
      <w:tr w:rsidR="008B7DC3" w:rsidRPr="008B7DC3" w:rsidTr="005D087B">
        <w:trPr>
          <w:trHeight w:val="300"/>
        </w:trPr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:rsidR="00B06845" w:rsidRDefault="00B06845" w:rsidP="008B7DC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Przedsiębiorstwo Wielobranżowe LS – PLUS Przemysłowa 1</w:t>
            </w:r>
          </w:p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64-330 Opalenica </w:t>
            </w:r>
          </w:p>
          <w:p w:rsidR="008B7DC3" w:rsidRPr="008B7DC3" w:rsidRDefault="008B7DC3" w:rsidP="008B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b/>
                <w:kern w:val="1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</w:pPr>
            <w:r w:rsidRPr="008B7DC3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1,800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B7DC3" w:rsidRPr="008B7DC3" w:rsidTr="005D087B">
        <w:trPr>
          <w:trHeight w:val="30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16 01 03 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opony 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0,530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B7DC3" w:rsidRPr="008B7DC3" w:rsidTr="005D087B">
        <w:trPr>
          <w:trHeight w:val="300"/>
        </w:trPr>
        <w:tc>
          <w:tcPr>
            <w:tcW w:w="5959" w:type="dxa"/>
            <w:gridSpan w:val="3"/>
            <w:shd w:val="clear" w:color="auto" w:fill="D9D9D9" w:themeFill="background1" w:themeFillShade="D9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7D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3031,925</w:t>
            </w:r>
          </w:p>
        </w:tc>
        <w:tc>
          <w:tcPr>
            <w:tcW w:w="2043" w:type="dxa"/>
            <w:shd w:val="clear" w:color="auto" w:fill="D9D9D9" w:themeFill="background1" w:themeFillShade="D9"/>
            <w:noWrap/>
            <w:vAlign w:val="center"/>
          </w:tcPr>
          <w:p w:rsidR="008B7DC3" w:rsidRPr="008B7DC3" w:rsidRDefault="008B7DC3" w:rsidP="008B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6845" w:rsidRDefault="00D4796E" w:rsidP="00D479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49"/>
        <w:gridCol w:w="2693"/>
        <w:gridCol w:w="1701"/>
        <w:gridCol w:w="2270"/>
      </w:tblGrid>
      <w:tr w:rsidR="00B06845" w:rsidRPr="00B06845" w:rsidTr="005D087B">
        <w:trPr>
          <w:trHeight w:val="300"/>
        </w:trPr>
        <w:tc>
          <w:tcPr>
            <w:tcW w:w="10213" w:type="dxa"/>
            <w:gridSpan w:val="5"/>
            <w:shd w:val="clear" w:color="000000" w:fill="D9D9D9"/>
            <w:noWrap/>
            <w:vAlign w:val="center"/>
            <w:hideMark/>
          </w:tcPr>
          <w:p w:rsidR="00B06845" w:rsidRPr="00B06845" w:rsidRDefault="00B06845" w:rsidP="00B0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B0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 Informacja o selektywnie odebranych odpadach komunalnych ulegających biodegradacji</w:t>
            </w:r>
          </w:p>
          <w:p w:rsidR="00B06845" w:rsidRPr="00B06845" w:rsidRDefault="00B06845" w:rsidP="00B0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06845" w:rsidRPr="00B06845" w:rsidTr="005D087B">
        <w:trPr>
          <w:trHeight w:val="564"/>
        </w:trPr>
        <w:tc>
          <w:tcPr>
            <w:tcW w:w="1800" w:type="dxa"/>
            <w:shd w:val="clear" w:color="000000" w:fill="D9D9D9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instalacji, do której zostały przekazane odpady komunalne ulegające biodegradacji</w:t>
            </w: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000000" w:fill="D9D9D9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odebranych odpadów komunalnych ulegających biodegradacji</w:t>
            </w:r>
          </w:p>
        </w:tc>
        <w:tc>
          <w:tcPr>
            <w:tcW w:w="2693" w:type="dxa"/>
            <w:shd w:val="clear" w:color="000000" w:fill="D9D9D9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odebranych odpadów komunalnych ulegających biodegradacji</w:t>
            </w:r>
          </w:p>
        </w:tc>
        <w:tc>
          <w:tcPr>
            <w:tcW w:w="1701" w:type="dxa"/>
            <w:shd w:val="clear" w:color="000000" w:fill="D9D9D9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odebranych odpadów komunalnych ulegających biodegradacji [Mg]</w:t>
            </w:r>
          </w:p>
        </w:tc>
        <w:tc>
          <w:tcPr>
            <w:tcW w:w="2270" w:type="dxa"/>
            <w:shd w:val="clear" w:color="000000" w:fill="D9D9D9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</w:p>
        </w:tc>
      </w:tr>
      <w:tr w:rsidR="00B06845" w:rsidRPr="00B06845" w:rsidTr="005D087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PROiP</w:t>
            </w:r>
            <w:proofErr w:type="spellEnd"/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Sp. z o.o. Sortownia, Świątkowo 100, 88-430 Janowiec Wlkp.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 Opakowania z papieru i tektury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4,840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R3</w:t>
            </w:r>
          </w:p>
        </w:tc>
      </w:tr>
      <w:tr w:rsidR="00B06845" w:rsidRPr="00B06845" w:rsidTr="005D087B">
        <w:trPr>
          <w:trHeight w:val="300"/>
        </w:trPr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B06845" w:rsidRPr="00B06845" w:rsidRDefault="00B06845" w:rsidP="00B068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Toniszewo 31 </w:t>
            </w:r>
          </w:p>
          <w:p w:rsidR="00B06845" w:rsidRPr="00B06845" w:rsidRDefault="00B06845" w:rsidP="00B068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62-100 Wągrowiec Zakład Zagospodarowania Odpadów </w:t>
            </w:r>
          </w:p>
          <w:p w:rsidR="00B06845" w:rsidRPr="00B06845" w:rsidRDefault="00B06845" w:rsidP="00B0684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RIPOK MBP</w:t>
            </w:r>
          </w:p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  </w:t>
            </w:r>
            <w:proofErr w:type="spellStart"/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10,060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R12</w:t>
            </w:r>
          </w:p>
        </w:tc>
      </w:tr>
      <w:tr w:rsidR="00B06845" w:rsidRPr="00B06845" w:rsidTr="005D087B">
        <w:trPr>
          <w:trHeight w:val="300"/>
        </w:trPr>
        <w:tc>
          <w:tcPr>
            <w:tcW w:w="1800" w:type="dxa"/>
            <w:vMerge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  <w:t>20 02 01</w:t>
            </w: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119,860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R 3</w:t>
            </w:r>
          </w:p>
        </w:tc>
      </w:tr>
      <w:tr w:rsidR="00B06845" w:rsidRPr="00B06845" w:rsidTr="005D087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EKO-</w:t>
            </w:r>
            <w:proofErr w:type="spellStart"/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KlAN</w:t>
            </w:r>
            <w:proofErr w:type="spellEnd"/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 xml:space="preserve"> Sp. z o.o. Margońska Wieś</w:t>
            </w: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Instalacja do przetwarzania papieru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 Opakowania z papieru i tektury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6,423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R3</w:t>
            </w:r>
          </w:p>
        </w:tc>
      </w:tr>
      <w:tr w:rsidR="00B06845" w:rsidRPr="00B06845" w:rsidTr="005D087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Przedsiębiorstwo Wielobranżowe LS – PLUS Przemysłowa 1</w:t>
            </w:r>
          </w:p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64-330 Opalenica </w:t>
            </w:r>
          </w:p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b/>
                <w:color w:val="000000"/>
                <w:kern w:val="1"/>
                <w:sz w:val="16"/>
                <w:szCs w:val="16"/>
                <w:lang w:eastAsia="pl-PL"/>
              </w:rPr>
              <w:t>ex 15 01 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Zmieszane odpady opakowaniowe w </w:t>
            </w:r>
          </w:p>
          <w:p w:rsidR="00B06845" w:rsidRPr="00B06845" w:rsidRDefault="00B06845" w:rsidP="00B06845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części zawierającej papier, tekturę, drewno i tekstylia z włókien naturalnych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B06845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1,210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B06845" w:rsidRPr="00B06845" w:rsidRDefault="00B06845" w:rsidP="00B06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</w:pPr>
            <w:r w:rsidRPr="00B0684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bdr w:val="none" w:sz="0" w:space="0" w:color="auto" w:frame="1"/>
                <w:shd w:val="clear" w:color="auto" w:fill="FFFFFF"/>
                <w:lang w:eastAsia="ar-SA"/>
              </w:rPr>
              <w:t>R12</w:t>
            </w:r>
          </w:p>
        </w:tc>
      </w:tr>
      <w:tr w:rsidR="00B06845" w:rsidRPr="00B06845" w:rsidTr="005D087B">
        <w:trPr>
          <w:trHeight w:val="300"/>
        </w:trPr>
        <w:tc>
          <w:tcPr>
            <w:tcW w:w="6242" w:type="dxa"/>
            <w:gridSpan w:val="3"/>
            <w:shd w:val="clear" w:color="auto" w:fill="D9D9D9" w:themeFill="background1" w:themeFillShade="D9"/>
            <w:noWrap/>
            <w:vAlign w:val="center"/>
          </w:tcPr>
          <w:p w:rsidR="00B06845" w:rsidRPr="00B06845" w:rsidRDefault="00B06845" w:rsidP="00B0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68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142,393</w:t>
            </w:r>
          </w:p>
        </w:tc>
        <w:tc>
          <w:tcPr>
            <w:tcW w:w="2270" w:type="dxa"/>
            <w:shd w:val="clear" w:color="auto" w:fill="D9D9D9" w:themeFill="background1" w:themeFillShade="D9"/>
            <w:noWrap/>
            <w:vAlign w:val="center"/>
          </w:tcPr>
          <w:p w:rsidR="00B06845" w:rsidRPr="00B06845" w:rsidRDefault="00B06845" w:rsidP="00B0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796E" w:rsidRDefault="00D4796E" w:rsidP="00D479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           </w:t>
      </w:r>
    </w:p>
    <w:p w:rsidR="001E3408" w:rsidRDefault="00D4796E" w:rsidP="00D47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            </w:t>
      </w:r>
      <w:r w:rsidR="00AC0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1E3408"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Procesy odzysku – wyjaśnienie do tabeli nr1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    Wykorzystanie głównie jako paliwa lub innego środka wytwarzania energii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R2    Odzysk/regeneracja rozpuszczalników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R3    Recykling lub odzysk substancji organicznych, które nie są stosowane jako rozpuszczalniki (w tym kompostowanie i inne biologiczne procesy przekształcania)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R4    Recykling lub odzysk metali i związków metali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R5    Recykling lub odzysk innych materiałów nieorganicznych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R6    Regeneracja kwasów lub zasad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R7    Odzysk składników stosowanych do redukcji zanieczyszczeń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R8    Odzysk składników z katalizatorów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R9    Powtórna rafinacja lub inne sposoby ponownego użycia olejów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R10   Obróbka na powierzchni ziemi przynosząca korzyści dla rolnictwa lub poprawę stanu środowiska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R11   Wykorzystywanie odpadów uzyskanych w wyniku któregokolwiek z procesów wymienionych w pozycji R1-R10</w:t>
      </w:r>
    </w:p>
    <w:p w:rsid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R12   Wymiana odpadów w celu poddania ich któremukolwiek z procesów wymienionych w pozycji R1-R11</w:t>
      </w:r>
    </w:p>
    <w:p w:rsidR="00AC03F8" w:rsidRP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3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*Proces unieszkodliwiania</w:t>
      </w:r>
      <w:r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wyjaśnienie do tabeli nr1</w:t>
      </w:r>
    </w:p>
    <w:p w:rsidR="00AC03F8" w:rsidRPr="00AC03F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3F8" w:rsidRDefault="00AC03F8" w:rsidP="00AC03F8">
      <w:pPr>
        <w:spacing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03F8">
        <w:rPr>
          <w:rFonts w:ascii="Times New Roman" w:hAnsi="Times New Roman" w:cs="Times New Roman"/>
          <w:sz w:val="20"/>
          <w:szCs w:val="20"/>
        </w:rPr>
        <w:lastRenderedPageBreak/>
        <w:t>D5</w:t>
      </w:r>
      <w:r w:rsidRPr="00AC03F8">
        <w:rPr>
          <w:rStyle w:val="tabulatory"/>
          <w:rFonts w:ascii="Times New Roman" w:hAnsi="Times New Roman" w:cs="Times New Roman"/>
          <w:sz w:val="20"/>
          <w:szCs w:val="20"/>
        </w:rPr>
        <w:t>    </w:t>
      </w:r>
      <w:r w:rsidRPr="00AC03F8">
        <w:rPr>
          <w:rFonts w:ascii="Times New Roman" w:hAnsi="Times New Roman" w:cs="Times New Roman"/>
          <w:sz w:val="20"/>
          <w:szCs w:val="20"/>
        </w:rPr>
        <w:t>Składowanie na składowiskach w sposób celowo zaprojektowany (np. umieszczanie w uszczelnionych oddzielnych komorach, przykrytych i izolowanych od siebie wzajemnie i od środowiska itd.)</w:t>
      </w:r>
    </w:p>
    <w:p w:rsidR="00B978DA" w:rsidRPr="00635ADF" w:rsidRDefault="00635ADF" w:rsidP="00635ADF">
      <w:pPr>
        <w:spacing w:line="360" w:lineRule="auto"/>
        <w:ind w:left="1276" w:hanging="425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ODPADY ZEBRANE W PUNKCIE SELEKTYWNEJ ZBIÓRKI ODPADÓW KOMUNALNYCH – PSZOK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635ADF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1626"/>
        <w:gridCol w:w="1634"/>
        <w:gridCol w:w="1559"/>
        <w:gridCol w:w="2128"/>
      </w:tblGrid>
      <w:tr w:rsidR="001903CC" w:rsidRPr="001903CC" w:rsidTr="005D087B">
        <w:trPr>
          <w:trHeight w:val="600"/>
        </w:trPr>
        <w:tc>
          <w:tcPr>
            <w:tcW w:w="10213" w:type="dxa"/>
            <w:gridSpan w:val="6"/>
            <w:shd w:val="clear" w:color="000000" w:fill="D9D9D9"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  <w:t>Informacja o działających na terenie gminy/związku międzygminnego punktach selektywnego zbierania odpadów komunalnych</w:t>
            </w:r>
          </w:p>
          <w:p w:rsidR="001903CC" w:rsidRPr="001903CC" w:rsidRDefault="001903CC" w:rsidP="0019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</w:p>
        </w:tc>
      </w:tr>
      <w:tr w:rsidR="001903CC" w:rsidRPr="001903CC" w:rsidTr="005D087B">
        <w:trPr>
          <w:trHeight w:val="585"/>
        </w:trPr>
        <w:tc>
          <w:tcPr>
            <w:tcW w:w="6526" w:type="dxa"/>
            <w:gridSpan w:val="4"/>
            <w:shd w:val="clear" w:color="000000" w:fill="D9D9D9"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2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903CC" w:rsidRPr="001903CC" w:rsidTr="005D087B">
        <w:trPr>
          <w:trHeight w:val="1230"/>
        </w:trPr>
        <w:tc>
          <w:tcPr>
            <w:tcW w:w="1565" w:type="dxa"/>
            <w:shd w:val="clear" w:color="000000" w:fill="D9D9D9"/>
            <w:hideMark/>
          </w:tcPr>
          <w:p w:rsidR="001903CC" w:rsidRPr="001903CC" w:rsidRDefault="001903CC" w:rsidP="0019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shd w:val="clear" w:color="000000" w:fill="D9D9D9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zebranych odpadów komunalnych</w:t>
            </w:r>
          </w:p>
        </w:tc>
        <w:tc>
          <w:tcPr>
            <w:tcW w:w="1626" w:type="dxa"/>
            <w:shd w:val="clear" w:color="000000" w:fill="D9D9D9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zebranych odpadów komunalnych</w:t>
            </w:r>
          </w:p>
        </w:tc>
        <w:tc>
          <w:tcPr>
            <w:tcW w:w="1634" w:type="dxa"/>
            <w:shd w:val="clear" w:color="000000" w:fill="D9D9D9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zebranych odpadów komunalnych [Mg]</w:t>
            </w:r>
          </w:p>
        </w:tc>
        <w:tc>
          <w:tcPr>
            <w:tcW w:w="1559" w:type="dxa"/>
            <w:shd w:val="clear" w:color="000000" w:fill="D9D9D9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instalacji, do której zostały przekazane odpady komunalne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shd w:val="clear" w:color="000000" w:fill="D9D9D9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zagospodarowania zebranych odpadów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Punkt Selektywnej Zbiórki Odpadów Komunalnych PSZOK 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ul. Skocka 13a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PSZOK prowadzi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Remondis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Sanitech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Poznań Sp. z o.o. O/Wągrowiec</w:t>
            </w:r>
          </w:p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41,440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Toniszewo 31 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62-100 Wągrowiec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Zakład Zagospodarowania Odpadów 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RIPOK MBP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 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zbieranie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20 02 01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3,440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R3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0,145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0,965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1,550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R5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17 01 01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Odpady betonu oraz gruz betonowy z rozbiórek i remontów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31,300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R5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20 01 35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Zużyte urządzenia elektryczne i elektroniczne </w:t>
            </w:r>
            <w:r w:rsidRPr="001903CC">
              <w:rPr>
                <w:rFonts w:ascii="Czcionka tekstu podstawowego" w:eastAsia="Times New Roman" w:hAnsi="Czcionka tekstu podstawowego" w:cs="Times New Roman" w:hint="eastAsia"/>
                <w:color w:val="000000"/>
                <w:sz w:val="16"/>
                <w:szCs w:val="16"/>
                <w:lang w:eastAsia="pl-PL"/>
              </w:rPr>
              <w:t>zawierające</w:t>
            </w: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niebezpieczne elementy inne niż wymienione w 20 01 21, 20 01 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2,535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>Elektrorecycling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 xml:space="preserve"> Sp. z o.o. Zakład Przetwarzania Zużytego sprzętu Elektrycznego i Elektronicznego ul. Pryncypalna 123/134, 93-373 Łódź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20 01 23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Urządzenia zawierające freon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3,490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20 01 36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Zużyte urządzenia elektryczne i elektroniczne inne niż wymienione w 20 01 21, 20 01 23 i 20 01 35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2,080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15 01 10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zawierające pozostałości substancji niebezpiecznych  lub nimi zanieczyszczone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</w:p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 xml:space="preserve">RUTEN Gospodarka Odpadami Przemysłowymi Kolejowa 32, 64 020 Czempiń 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17 01 07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Zmieszane odpady z betonu, gruzu </w:t>
            </w: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ceglanego, odpadowych materiałów ceramicznych i elementów wyposażenia inne niż wymienione w 17 01 06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0,330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„ALTRANS” Sp. z o.o. Składowisko </w:t>
            </w: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Odpadów Komunalnych Białęgi 15  62-096 Murowana Goślina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R5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17 01 03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innych materiałów ceramicznych i elementów wyposażenia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PHU „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” Marek </w:t>
            </w: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Armii Poznań 49</w:t>
            </w:r>
          </w:p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62-030 Luboń </w:t>
            </w:r>
          </w:p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Instalacja do przetwarzania odpadów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R5</w:t>
            </w:r>
          </w:p>
        </w:tc>
      </w:tr>
      <w:tr w:rsidR="001903CC" w:rsidRPr="001903CC" w:rsidTr="005D087B">
        <w:trPr>
          <w:trHeight w:val="281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Agroturystyczne Gospodarstwo Rolne Usługi-Handel-Budowlane Ryszard Piasecki Łaziska 90 62-100 Wągrowiec Instalacja do zbierania  przetwarzania odpadów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R5</w:t>
            </w:r>
          </w:p>
        </w:tc>
      </w:tr>
      <w:tr w:rsidR="001903CC" w:rsidRPr="001903CC" w:rsidTr="005D087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proofErr w:type="spellStart"/>
            <w:r w:rsidRPr="001903CC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>Rhenus</w:t>
            </w:r>
            <w:proofErr w:type="spellEnd"/>
            <w:r w:rsidRPr="001903CC"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  <w:t xml:space="preserve"> Recycling </w:t>
            </w: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Polska Sp. z o.o.</w:t>
            </w:r>
          </w:p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ul. Wawelska 107,</w:t>
            </w:r>
          </w:p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64-920  Piła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Zakład Przerobu Stłuczki Szklanej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R5</w:t>
            </w:r>
          </w:p>
        </w:tc>
      </w:tr>
      <w:tr w:rsidR="001903CC" w:rsidRPr="001903CC" w:rsidTr="005D087B">
        <w:trPr>
          <w:trHeight w:val="71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sz w:val="16"/>
                <w:szCs w:val="16"/>
                <w:lang w:eastAsia="pl-PL"/>
              </w:rPr>
              <w:t>16 01 03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RECYKLER Organizacja Odzysku S.A. Letnia 3, 63-100 Śrem</w:t>
            </w:r>
          </w:p>
          <w:p w:rsidR="001903CC" w:rsidRPr="001903CC" w:rsidRDefault="001903CC" w:rsidP="001903CC">
            <w:pPr>
              <w:suppressAutoHyphens/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R3</w:t>
            </w:r>
          </w:p>
        </w:tc>
      </w:tr>
      <w:tr w:rsidR="001903CC" w:rsidRPr="001903CC" w:rsidTr="005D087B">
        <w:trPr>
          <w:trHeight w:val="71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kern w:val="1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b/>
                <w:kern w:val="1"/>
                <w:sz w:val="16"/>
                <w:szCs w:val="16"/>
                <w:lang w:eastAsia="pl-PL"/>
              </w:rPr>
              <w:t>20 01 32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uppressAutoHyphens/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kern w:val="1"/>
                <w:sz w:val="16"/>
                <w:szCs w:val="16"/>
                <w:lang w:eastAsia="pl-PL"/>
              </w:rPr>
              <w:t>Leki inne niż wymienione w 20 01 31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RUTEN Sp. z o.o. Zakład Przerobu Odpadów</w:t>
            </w:r>
          </w:p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Kolejowa 32, 64-020 Czempiń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1903CC" w:rsidRPr="001903CC" w:rsidTr="005D087B">
        <w:trPr>
          <w:trHeight w:val="300"/>
        </w:trPr>
        <w:tc>
          <w:tcPr>
            <w:tcW w:w="4892" w:type="dxa"/>
            <w:gridSpan w:val="3"/>
            <w:shd w:val="clear" w:color="auto" w:fill="D9D9D9" w:themeFill="background1" w:themeFillShade="D9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96,682</w:t>
            </w:r>
          </w:p>
        </w:tc>
        <w:tc>
          <w:tcPr>
            <w:tcW w:w="3687" w:type="dxa"/>
            <w:gridSpan w:val="2"/>
            <w:shd w:val="clear" w:color="auto" w:fill="D9D9D9" w:themeFill="background1" w:themeFillShade="D9"/>
            <w:noWrap/>
            <w:vAlign w:val="center"/>
          </w:tcPr>
          <w:p w:rsidR="001903CC" w:rsidRPr="001903CC" w:rsidRDefault="001903CC" w:rsidP="0019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5ADF" w:rsidRPr="00AC03F8" w:rsidRDefault="00635ADF" w:rsidP="00D4796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C6326" w:rsidRDefault="00A933F8" w:rsidP="008B00A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7</w:t>
      </w:r>
      <w:r w:rsidR="008B00A0" w:rsidRPr="008B00A0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. 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Osiągane w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skaźniki ograniczenia masy odpadów komunalnych ulegających biodegradacji przewidzianych do składowania oraz poziom recyklingu i przygotowania do ponownego użycia następujących frakcji odpadów komunalnych: papieru, metali, tworzyw sztucznych i szkła odebranych z terenu Gminy </w:t>
      </w:r>
      <w:r w:rsidR="00010CD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Wągrowiec 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w 201</w:t>
      </w:r>
      <w:r w:rsidR="001275A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7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 roku.</w:t>
      </w:r>
    </w:p>
    <w:p w:rsidR="00B978DA" w:rsidRPr="008B00A0" w:rsidRDefault="00B978DA" w:rsidP="008B00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OSIĄGNIĘTY POZIOM OGRANICZENIA MASY ODPADÓW KOMUNALNYCH ULEGAJĄCYCH BIODEGRADACJI KIEROWANYCH DO </w:t>
      </w:r>
      <w:r w:rsidR="00B600CC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SKŁADOWANIA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B978DA" w:rsidRPr="001E1F90" w:rsidRDefault="00B978DA" w:rsidP="004E3ED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B978DA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Wyliczenia sporządzono wg rozporządzenia Ministra Środowiska z dnia 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1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5 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grudnia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201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7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 xml:space="preserve">w sprawie poziomów ograniczenia 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składowania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masy odpadów komunalnych ulegających biodegradacji (Dz. U. z 201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7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r. poz. </w:t>
      </w:r>
      <w:r w:rsidR="001275AA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2412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lastRenderedPageBreak/>
        <w:t>1.Obliczanie masy odpadów komunalnych ulegającej biodegradacji wytworzonej w 1995r.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 0,047 *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Lw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Uo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  =  531,946 Mg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Lw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– 11 318 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Uo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– 2725,620/2725,620 = 1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2. Obliczanie masy odpadów komunalnych ulegającej biodegradacji dozwoloną do składowania w roku rozliczeniowym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201</w:t>
      </w:r>
      <w:r w:rsidR="00C95989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7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.</w:t>
      </w:r>
    </w:p>
    <w:p w:rsidR="00C95989" w:rsidRPr="001F1E9D" w:rsidRDefault="00C95989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>OUB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vertAlign w:val="subscript"/>
          <w:lang w:eastAsia="pl-PL"/>
        </w:rPr>
        <w:t>2017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 xml:space="preserve"> =  OUB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vertAlign w:val="subscript"/>
          <w:lang w:eastAsia="pl-PL"/>
        </w:rPr>
        <w:t xml:space="preserve">1995 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>* P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vertAlign w:val="subscript"/>
          <w:lang w:eastAsia="pl-PL"/>
        </w:rPr>
        <w:t>r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 xml:space="preserve"> /  100  =   531,946 * 45/100    =  239,376Mg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>P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vertAlign w:val="subscript"/>
          <w:lang w:eastAsia="pl-PL"/>
        </w:rPr>
        <w:t>r</w:t>
      </w:r>
      <w:r w:rsidRPr="00C95989">
        <w:rPr>
          <w:rFonts w:ascii="Czcionka tekstu podstawowego" w:eastAsia="Times New Roman" w:hAnsi="Czcionka tekstu podstawowego" w:cs="Times New Roman"/>
          <w:b/>
          <w:sz w:val="24"/>
          <w:szCs w:val="24"/>
          <w:lang w:eastAsia="pl-PL"/>
        </w:rPr>
        <w:t xml:space="preserve"> - 45 %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3. Obliczanie masy odpadów ulegających biodegradacji zebranych ze strumienia odpadów komunalnych z </w:t>
      </w:r>
      <w:r w:rsidRPr="001F1E9D">
        <w:rPr>
          <w:rFonts w:ascii="Czcionka tekstu podstawowego" w:eastAsia="Times New Roman" w:hAnsi="Czcionka tekstu podstawowego" w:cs="Times New Roman" w:hint="eastAsia"/>
          <w:color w:val="000000"/>
          <w:sz w:val="24"/>
          <w:szCs w:val="24"/>
          <w:lang w:eastAsia="pl-PL"/>
        </w:rPr>
        <w:t>obszaru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gminy w roku rozliczeniowym, przekazanym do składowania. 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                                    16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( 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WR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 U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W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)+ Ʃ (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SRi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*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U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Si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)+( 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BR1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U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B1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)+ )+( 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BR2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U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B2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)Mg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                                    i=1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                16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0 + Ʃ 0 + 0 + 0 = 0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 xml:space="preserve">  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                i=1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U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W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– 0,48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SRi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-  0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WRi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 - 0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BR1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-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0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BR2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-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0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jc w:val="both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u w:val="single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u w:val="single"/>
          <w:lang w:eastAsia="pl-PL"/>
        </w:rPr>
        <w:t>Zgodnie z przekazaną informacją z RIPOK  odpady zmieszane o kodzie 20 03 01 zostały poddane procesom R12. Natomiast pozostałości z mechaniczno-biologicznego przetwarzania odpadów komunalnych o kodzie 19 12 12 (z podziałem na frakcję o wielkości co najmniej od 0 do 80 mmm i  frakcji o wielkości powyżej 80 mm), nie poddano składowaniu.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4. Obliczenie poziomu ograniczenia masy odpadów komunalnych osiągnięty w roku rozliczeniowym ulegający biodegradacji przekazanych do składowania w %.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4. Obliczenie poziom ograniczenia masy odpadów komunalnych osiągnięty w roku rozliczeniowym 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201</w:t>
      </w:r>
      <w:r w:rsidR="00D71AA3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7</w:t>
      </w:r>
      <w:bookmarkStart w:id="0" w:name="_GoBack"/>
      <w:bookmarkEnd w:id="0"/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ulegający biodegradacji przekazanych do składowania w %.</w:t>
      </w:r>
    </w:p>
    <w:p w:rsidR="006B2B6A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Tr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100/ OUB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*D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D = </w:t>
      </w: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l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/l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1995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= 10 638/11 318 = 0,940</w:t>
      </w: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C95989" w:rsidRPr="00C95989" w:rsidRDefault="00C95989" w:rsidP="00C95989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  <w:proofErr w:type="spellStart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Tr</w:t>
      </w:r>
      <w:proofErr w:type="spellEnd"/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0 * 100/ 531,946*0,940 = </w:t>
      </w:r>
      <w:r w:rsidRPr="00C95989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>0,000 %</w:t>
      </w:r>
    </w:p>
    <w:p w:rsidR="006B2B6A" w:rsidRPr="001F1E9D" w:rsidRDefault="006B2B6A" w:rsidP="001F1E9D">
      <w:pPr>
        <w:spacing w:after="0" w:line="36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</w:p>
    <w:p w:rsidR="00407729" w:rsidRDefault="004E3EDD" w:rsidP="008D16DC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ww. rozporządzeniem </w:t>
      </w:r>
      <w:r w:rsidR="00ED48AA">
        <w:rPr>
          <w:rFonts w:ascii="Times New Roman" w:eastAsiaTheme="minorEastAsia" w:hAnsi="Times New Roman" w:cs="Times New Roman"/>
          <w:bCs/>
          <w:sz w:val="24"/>
          <w:szCs w:val="24"/>
        </w:rPr>
        <w:t>Gmina</w:t>
      </w:r>
      <w:r w:rsidR="00BE6A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Wą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>growiec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010CDA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</w:t>
      </w:r>
      <w:r w:rsidR="00C95989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r. powinna </w:t>
      </w:r>
      <w:r w:rsidR="00DA3414">
        <w:rPr>
          <w:rFonts w:ascii="Times New Roman" w:eastAsiaTheme="minorEastAsia" w:hAnsi="Times New Roman" w:cs="Times New Roman"/>
          <w:bCs/>
          <w:sz w:val="24"/>
          <w:szCs w:val="24"/>
        </w:rPr>
        <w:t>nie przekroczyć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71A16">
        <w:rPr>
          <w:rFonts w:ascii="Times New Roman" w:eastAsiaTheme="minorEastAsia" w:hAnsi="Times New Roman" w:cs="Times New Roman"/>
          <w:bCs/>
          <w:sz w:val="24"/>
          <w:szCs w:val="24"/>
        </w:rPr>
        <w:t>45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% poziom</w:t>
      </w:r>
      <w:r w:rsidR="00A933F8"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ograniczenia masy odpadów ulegających biodegradacji przekazanych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 składowania. Jak wynika z powyższych obliczeń poziom ten 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nie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95FE8">
        <w:rPr>
          <w:rFonts w:ascii="Times New Roman" w:eastAsiaTheme="minorEastAsia" w:hAnsi="Times New Roman" w:cs="Times New Roman"/>
          <w:bCs/>
          <w:sz w:val="24"/>
          <w:szCs w:val="24"/>
        </w:rPr>
        <w:t>przekroczon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o.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 w:rsidR="00E71A16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rok 201</w:t>
      </w:r>
      <w:r w:rsidR="00C95989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poziom wynosił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959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0,00 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%. </w:t>
      </w:r>
    </w:p>
    <w:p w:rsidR="001018E3" w:rsidRDefault="001018E3" w:rsidP="00687747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Wykres.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Osiągnięte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poziom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y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ograniczenia masy odpadów komunalnych ulegających biodegradacji kierowanych do składowania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="00906F5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na terenie Gminy Wągrowiec </w:t>
      </w:r>
      <w:r w:rsidR="00160D92">
        <w:rPr>
          <w:rFonts w:ascii="Times New Roman" w:eastAsiaTheme="minorEastAsia" w:hAnsi="Times New Roman" w:cs="Times New Roman"/>
          <w:b/>
          <w:bCs/>
          <w:sz w:val="20"/>
          <w:szCs w:val="20"/>
        </w:rPr>
        <w:t>w latach 2012-2017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:rsidR="003C4E4A" w:rsidRPr="00023E14" w:rsidRDefault="00160D92" w:rsidP="00023E14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6349D8" wp14:editId="5B14CF5D">
            <wp:extent cx="5381625" cy="3486150"/>
            <wp:effectExtent l="0" t="0" r="9525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1F90" w:rsidRP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POZIOM RECYKLINGU I PRZYGOTOWANIA DO PONOWNEGO UŻYCIA NASTĘPUJĄCYCH FRAKCJI ODPADÓW KOMUNALNYCH: PAPIERU, MATALI, TWORZYW SZTUCZNYCH I SZKŁA ODEBRANYCH Z OBSZARU GMINY </w:t>
      </w:r>
      <w:r w:rsidR="008C3FD2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WĄGROWIEC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1E1F90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Wyliczenia sporządzono wg rozporządzen</w:t>
      </w:r>
      <w:r w:rsidR="005A5B7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ia Ministra Środowiska z dnia 27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</w:t>
      </w:r>
      <w:r w:rsidR="005A5B7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grudnia 2016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>w sprawie poziomów recyklingu, przygotowania do ponownego użycia i odzysku innymi metodami niektórych frakcji odpadów komunalnych (Dz. U. z 201</w:t>
      </w:r>
      <w:r w:rsidR="005A5B7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6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r. poz.</w:t>
      </w:r>
      <w:r w:rsidR="005A5B7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2167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6B2B6A" w:rsidRDefault="006B2B6A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Obliczenie poziomu recyklingu i przygotowania do ponownego użycia następujących frakcji odpadów komunalnych papieru, metali, tworzyw sztucznych i szkła odebranych  z obszaru gminy. </w:t>
      </w:r>
    </w:p>
    <w:p w:rsidR="00B52CE7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B52CE7" w:rsidRPr="006B2B6A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B52CE7" w:rsidRDefault="00FC41AA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Łączna masa odpadów</w:t>
      </w:r>
      <w:r w:rsidRPr="00FC41A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papieru, metalu, tworzyw sztucznych, szkła </w:t>
      </w:r>
      <w:r w:rsidR="008B5B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poddanych recyklingowi i przygotowanych do ponowne użycia  </w:t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pochodzących ze strumienia odpadów komunalnych z gospodarstw domowych oraz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od innych wytwórców odpadów komunalnych</w:t>
      </w:r>
    </w:p>
    <w:p w:rsidR="005069E6" w:rsidRPr="00B20CA6" w:rsidRDefault="005069E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6B2B6A" w:rsidRDefault="006B2B6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r w:rsidR="00FC41A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410</w:t>
      </w:r>
      <w:r w:rsidR="00FC41AA" w:rsidRPr="00FC41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825</w:t>
      </w:r>
      <w:r w:rsidRPr="00FC41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2B6A">
        <w:rPr>
          <w:rFonts w:ascii="Times New Roman" w:eastAsia="Calibri" w:hAnsi="Times New Roman" w:cs="Times New Roman"/>
          <w:b/>
          <w:sz w:val="24"/>
          <w:szCs w:val="24"/>
        </w:rPr>
        <w:t>Mg</w:t>
      </w:r>
    </w:p>
    <w:p w:rsidR="00B52CE7" w:rsidRDefault="00B52CE7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CA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Udział łączny odpadów papieru, metali, tworzyw sztucznych i szkła w składzie odpadów komunalnych</w:t>
      </w:r>
      <w:r w:rsidRPr="006B2B6A">
        <w:rPr>
          <w:rFonts w:ascii="Times New Roman" w:eastAsia="Calibri" w:hAnsi="Times New Roman" w:cs="Times New Roman"/>
          <w:sz w:val="24"/>
          <w:szCs w:val="24"/>
        </w:rPr>
        <w:t>- Na podstawie Krajowego Planu Gospodarki Odpadami</w:t>
      </w:r>
    </w:p>
    <w:p w:rsidR="00B20CA6" w:rsidRPr="006B2B6A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B2B6A" w:rsidRDefault="00FC41A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2B6A" w:rsidRPr="006B2B6A">
        <w:rPr>
          <w:rFonts w:ascii="Times New Roman" w:eastAsia="Calibri" w:hAnsi="Times New Roman" w:cs="Times New Roman"/>
          <w:b/>
          <w:sz w:val="24"/>
          <w:szCs w:val="24"/>
        </w:rPr>
        <w:t>=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31,8</w:t>
      </w:r>
      <w:r w:rsidR="006B2B6A" w:rsidRPr="006B2B6A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57222E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Łączna masa wytworzonych odpadów papieru, metalu, tworzyw sztucznych, szkła pochodzących ze strumienia odpadów komunalnych z gospodarstw domowych oraz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od innych wytwórców odpadów komunalnych w Mg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:</w:t>
      </w: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09E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=Lm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GUS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</w:p>
    <w:p w:rsidR="005069E6" w:rsidRDefault="005069E6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8B5BA7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F77C48">
        <w:rPr>
          <w:rFonts w:ascii="Times New Roman" w:eastAsia="Calibri" w:hAnsi="Times New Roman" w:cs="Times New Roman"/>
          <w:sz w:val="24"/>
          <w:szCs w:val="24"/>
        </w:rPr>
        <w:t>638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* 0,3</w:t>
      </w:r>
      <w:r w:rsidR="00F77C48">
        <w:rPr>
          <w:rFonts w:ascii="Times New Roman" w:eastAsia="Calibri" w:hAnsi="Times New Roman" w:cs="Times New Roman"/>
          <w:sz w:val="24"/>
          <w:szCs w:val="24"/>
        </w:rPr>
        <w:t>26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r w:rsidR="008B5BA7">
        <w:rPr>
          <w:rFonts w:ascii="Times New Roman" w:eastAsia="Calibri" w:hAnsi="Times New Roman" w:cs="Times New Roman"/>
          <w:sz w:val="24"/>
          <w:szCs w:val="24"/>
        </w:rPr>
        <w:t xml:space="preserve">31,8 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% = </w:t>
      </w:r>
      <w:r w:rsidRPr="006B2B6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="008B5BA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820</w:t>
      </w:r>
    </w:p>
    <w:p w:rsidR="005069E6" w:rsidRPr="006B2B6A" w:rsidRDefault="005069E6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Lm= </w:t>
      </w:r>
      <w:r w:rsidR="008B5BA7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F77C48">
        <w:rPr>
          <w:rFonts w:ascii="Times New Roman" w:eastAsia="Calibri" w:hAnsi="Times New Roman" w:cs="Times New Roman"/>
          <w:sz w:val="24"/>
          <w:szCs w:val="24"/>
        </w:rPr>
        <w:t>638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spellStart"/>
      <w:r w:rsidRPr="006B2B6A">
        <w:rPr>
          <w:rFonts w:ascii="Times New Roman" w:eastAsia="Calibri" w:hAnsi="Times New Roman" w:cs="Times New Roman"/>
          <w:sz w:val="24"/>
          <w:szCs w:val="24"/>
        </w:rPr>
        <w:t>Mwgus</w:t>
      </w:r>
      <w:proofErr w:type="spellEnd"/>
      <w:r w:rsidRPr="006B2B6A">
        <w:rPr>
          <w:rFonts w:ascii="Times New Roman" w:eastAsia="Calibri" w:hAnsi="Times New Roman" w:cs="Times New Roman"/>
          <w:sz w:val="24"/>
          <w:szCs w:val="24"/>
        </w:rPr>
        <w:t>=3</w:t>
      </w:r>
      <w:r w:rsidR="00F77C48">
        <w:rPr>
          <w:rFonts w:ascii="Times New Roman" w:eastAsia="Calibri" w:hAnsi="Times New Roman" w:cs="Times New Roman"/>
          <w:sz w:val="24"/>
          <w:szCs w:val="24"/>
        </w:rPr>
        <w:t>26</w:t>
      </w:r>
      <w:r w:rsidRPr="006B2B6A">
        <w:rPr>
          <w:rFonts w:ascii="Times New Roman" w:eastAsia="Calibri" w:hAnsi="Times New Roman" w:cs="Times New Roman"/>
          <w:sz w:val="24"/>
          <w:szCs w:val="24"/>
        </w:rPr>
        <w:t>kg= 0,3</w:t>
      </w:r>
      <w:r w:rsidR="00F77C48">
        <w:rPr>
          <w:rFonts w:ascii="Times New Roman" w:eastAsia="Calibri" w:hAnsi="Times New Roman" w:cs="Times New Roman"/>
          <w:sz w:val="24"/>
          <w:szCs w:val="24"/>
        </w:rPr>
        <w:t>26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52CE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Poziom recyklingu i przygotowania do ponownego użycia papieru, metalu, tworzyw sztucznych i szkła: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* 100%</w:t>
      </w:r>
    </w:p>
    <w:p w:rsidR="005069E6" w:rsidRPr="006B2B6A" w:rsidRDefault="005069E6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Pr="008B5BA7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410,825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F77C48">
        <w:rPr>
          <w:rFonts w:ascii="Times New Roman" w:eastAsia="Calibri" w:hAnsi="Times New Roman" w:cs="Times New Roman"/>
          <w:b/>
          <w:sz w:val="24"/>
          <w:szCs w:val="24"/>
        </w:rPr>
        <w:t>1102,820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 xml:space="preserve"> * 100% = </w:t>
      </w:r>
      <w:r w:rsidR="008B5BA7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F77C48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8B5BA7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="00F77C48">
        <w:rPr>
          <w:rFonts w:ascii="Times New Roman" w:eastAsia="Calibri" w:hAnsi="Times New Roman" w:cs="Times New Roman"/>
          <w:b/>
          <w:sz w:val="24"/>
          <w:szCs w:val="24"/>
          <w:u w:val="single"/>
        </w:rPr>
        <w:t>252</w:t>
      </w:r>
      <w:r w:rsidRPr="008B5BA7">
        <w:rPr>
          <w:rFonts w:ascii="Times New Roman" w:eastAsia="Calibri" w:hAnsi="Times New Roman" w:cs="Times New Roman"/>
          <w:b/>
          <w:sz w:val="24"/>
          <w:szCs w:val="24"/>
          <w:u w:val="single"/>
        </w:rPr>
        <w:t>%</w:t>
      </w:r>
    </w:p>
    <w:p w:rsidR="006B2B6A" w:rsidRDefault="006B2B6A" w:rsidP="002D4D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A70E23" w:rsidRDefault="004E3EDD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Zgodnie z ww. rozporządzeniem Gmina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Wą</w:t>
      </w:r>
      <w:r w:rsidR="008B5BA7">
        <w:rPr>
          <w:rFonts w:ascii="Times New Roman" w:eastAsiaTheme="minorEastAsia" w:hAnsi="Times New Roman" w:cs="Times New Roman"/>
          <w:bCs/>
          <w:sz w:val="24"/>
          <w:szCs w:val="24"/>
        </w:rPr>
        <w:t>growiec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w 201</w:t>
      </w:r>
      <w:r w:rsidR="00F77C48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roku,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powinna osiągnąć co najmniej </w:t>
      </w:r>
      <w:r w:rsidR="00F77C48">
        <w:rPr>
          <w:rFonts w:ascii="Times New Roman" w:eastAsiaTheme="minorEastAsia" w:hAnsi="Times New Roman" w:cs="Times New Roman"/>
          <w:bCs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% poziom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recyklingu, przygotowania do ponownego użycia i odzysku innymi metodami niektórych frakcji odpadów komunalnych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Jak wynika z powyższych obliczeń poziom ten został osiągnięty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1571F" w:rsidRPr="008B5BA7">
        <w:rPr>
          <w:rFonts w:ascii="Times New Roman" w:eastAsiaTheme="minorEastAsia" w:hAnsi="Times New Roman" w:cs="Times New Roman"/>
          <w:bCs/>
          <w:sz w:val="24"/>
          <w:szCs w:val="24"/>
        </w:rPr>
        <w:t>(</w:t>
      </w:r>
      <w:r w:rsidR="008B5BA7" w:rsidRPr="008B5BA7">
        <w:rPr>
          <w:rFonts w:ascii="Times New Roman" w:eastAsiaTheme="minorEastAsia" w:hAnsi="Times New Roman" w:cs="Times New Roman"/>
          <w:bCs/>
          <w:sz w:val="24"/>
          <w:szCs w:val="24"/>
        </w:rPr>
        <w:t>3</w:t>
      </w:r>
      <w:r w:rsidR="00994843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="008B5BA7" w:rsidRPr="008B5BA7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994843">
        <w:rPr>
          <w:rFonts w:ascii="Times New Roman" w:eastAsiaTheme="minorEastAsia" w:hAnsi="Times New Roman" w:cs="Times New Roman"/>
          <w:bCs/>
          <w:sz w:val="24"/>
          <w:szCs w:val="24"/>
        </w:rPr>
        <w:t>252</w:t>
      </w:r>
      <w:r w:rsidR="00B1571F" w:rsidRPr="008B5BA7">
        <w:rPr>
          <w:rFonts w:ascii="Times New Roman" w:eastAsiaTheme="minorEastAsia" w:hAnsi="Times New Roman" w:cs="Times New Roman"/>
          <w:bCs/>
          <w:sz w:val="24"/>
          <w:szCs w:val="24"/>
        </w:rPr>
        <w:t>%).</w:t>
      </w:r>
      <w:r w:rsidR="003964C5" w:rsidRPr="008B5B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Jest wyższy 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o </w:t>
      </w:r>
      <w:r w:rsidR="000D51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około </w:t>
      </w:r>
      <w:r w:rsidR="00994843">
        <w:rPr>
          <w:rFonts w:ascii="Times New Roman" w:eastAsiaTheme="minorEastAsia" w:hAnsi="Times New Roman" w:cs="Times New Roman"/>
          <w:bCs/>
          <w:sz w:val="24"/>
          <w:szCs w:val="24"/>
        </w:rPr>
        <w:t>4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994843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% </w:t>
      </w:r>
      <w:r w:rsidR="000D51C5">
        <w:rPr>
          <w:rFonts w:ascii="Times New Roman" w:eastAsiaTheme="minorEastAsia" w:hAnsi="Times New Roman" w:cs="Times New Roman"/>
          <w:bCs/>
          <w:sz w:val="24"/>
          <w:szCs w:val="24"/>
        </w:rPr>
        <w:t>w odniesieniu do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</w:t>
      </w:r>
      <w:r w:rsidR="00994843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r. </w:t>
      </w:r>
    </w:p>
    <w:p w:rsidR="005069E6" w:rsidRDefault="005069E6" w:rsidP="00666F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069E6" w:rsidRDefault="005069E6" w:rsidP="00666F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66F45" w:rsidRDefault="002A624D" w:rsidP="00666F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018E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Wykres.</w:t>
      </w:r>
      <w:r w:rsidR="00666F45" w:rsidRPr="001018E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Poziomy recyklingu i przygotowania do ponownego użycia papieru, metalu, tworzyw sztucznych i szkła na terenie Gminy Wągrowiec w latach 2012-201</w:t>
      </w:r>
      <w:r w:rsidR="006501B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7</w:t>
      </w:r>
    </w:p>
    <w:p w:rsidR="009C4E15" w:rsidRDefault="009C4E15" w:rsidP="00666F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2288" w:rsidRPr="009C4E15" w:rsidRDefault="009C4E15" w:rsidP="009C4E1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553670" wp14:editId="53160E2D">
            <wp:extent cx="5505450" cy="340042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9E6">
        <w:rPr>
          <w:rFonts w:ascii="Times New Roman" w:eastAsia="Calibri" w:hAnsi="Times New Roman" w:cs="Times New Roman"/>
          <w:sz w:val="24"/>
          <w:szCs w:val="24"/>
        </w:rPr>
        <w:t>Obliczanie poziomu recyklingu przygotowania do ponownego użycia i odzysku innymi metodami innych niż niebezpieczne odpadów budowlanych i rozbiórkowych w %</w:t>
      </w:r>
    </w:p>
    <w:p w:rsid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69E6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BR </w:t>
      </w:r>
      <w:r w:rsidRPr="005069E6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proofErr w:type="spellStart"/>
      <w:r w:rsidRPr="005069E6">
        <w:rPr>
          <w:rFonts w:ascii="Times New Roman" w:eastAsia="Calibri" w:hAnsi="Times New Roman" w:cs="Times New Roman"/>
          <w:b/>
          <w:sz w:val="24"/>
          <w:szCs w:val="24"/>
        </w:rPr>
        <w:t>Mr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br</w:t>
      </w:r>
      <w:proofErr w:type="spellEnd"/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Pr="005069E6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5069E6">
        <w:rPr>
          <w:rFonts w:ascii="Times New Roman" w:eastAsia="Calibri" w:hAnsi="Times New Roman" w:cs="Times New Roman"/>
          <w:b/>
          <w:sz w:val="24"/>
          <w:szCs w:val="24"/>
        </w:rPr>
        <w:t>Mw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Br</w:t>
      </w:r>
      <w:proofErr w:type="spellEnd"/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Pr="005069E6">
        <w:rPr>
          <w:rFonts w:ascii="Times New Roman" w:eastAsia="Calibri" w:hAnsi="Times New Roman" w:cs="Times New Roman"/>
          <w:b/>
          <w:sz w:val="24"/>
          <w:szCs w:val="24"/>
        </w:rPr>
        <w:t>* 100%</w:t>
      </w: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69E6">
        <w:rPr>
          <w:rFonts w:ascii="Times New Roman" w:eastAsia="Calibri" w:hAnsi="Times New Roman" w:cs="Times New Roman"/>
          <w:b/>
          <w:sz w:val="24"/>
          <w:szCs w:val="24"/>
        </w:rPr>
        <w:t>Mr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Br</w:t>
      </w:r>
      <w:proofErr w:type="spellEnd"/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 </w:t>
      </w:r>
      <w:r w:rsidRPr="005069E6">
        <w:rPr>
          <w:rFonts w:ascii="Times New Roman" w:eastAsia="Calibri" w:hAnsi="Times New Roman" w:cs="Times New Roman"/>
          <w:b/>
          <w:sz w:val="24"/>
          <w:szCs w:val="24"/>
        </w:rPr>
        <w:t xml:space="preserve">- 37,005  - </w:t>
      </w:r>
      <w:r w:rsidRPr="005069E6">
        <w:rPr>
          <w:rFonts w:ascii="Times New Roman" w:eastAsia="Calibri" w:hAnsi="Times New Roman" w:cs="Times New Roman"/>
          <w:sz w:val="24"/>
          <w:szCs w:val="24"/>
        </w:rPr>
        <w:t xml:space="preserve">ogólna liczba przetworzonych odpadów </w:t>
      </w: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069E6">
        <w:rPr>
          <w:rFonts w:ascii="Times New Roman" w:eastAsia="Calibri" w:hAnsi="Times New Roman" w:cs="Times New Roman"/>
          <w:b/>
          <w:sz w:val="24"/>
          <w:szCs w:val="24"/>
        </w:rPr>
        <w:t>Mw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Br</w:t>
      </w:r>
      <w:proofErr w:type="spellEnd"/>
      <w:r w:rsidRPr="005069E6">
        <w:rPr>
          <w:rFonts w:ascii="Times New Roman" w:eastAsia="Calibri" w:hAnsi="Times New Roman" w:cs="Times New Roman"/>
          <w:b/>
          <w:sz w:val="24"/>
          <w:szCs w:val="24"/>
        </w:rPr>
        <w:t xml:space="preserve"> – 37,005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5069E6">
        <w:rPr>
          <w:rFonts w:ascii="Times New Roman" w:eastAsia="Calibri" w:hAnsi="Times New Roman" w:cs="Times New Roman"/>
          <w:sz w:val="24"/>
          <w:szCs w:val="24"/>
        </w:rPr>
        <w:t>ogólna liczba odebranych odpadów</w:t>
      </w: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69E6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5069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BR </w:t>
      </w:r>
      <w:r w:rsidRPr="005069E6">
        <w:rPr>
          <w:rFonts w:ascii="Times New Roman" w:eastAsia="Calibri" w:hAnsi="Times New Roman" w:cs="Times New Roman"/>
          <w:b/>
          <w:sz w:val="24"/>
          <w:szCs w:val="24"/>
        </w:rPr>
        <w:t xml:space="preserve">=37,005 / 37,005 * 100% = </w:t>
      </w:r>
      <w:r w:rsidRPr="005069E6">
        <w:rPr>
          <w:rFonts w:ascii="Times New Roman" w:eastAsia="Calibri" w:hAnsi="Times New Roman" w:cs="Times New Roman"/>
          <w:b/>
          <w:sz w:val="24"/>
          <w:szCs w:val="24"/>
          <w:u w:val="single"/>
        </w:rPr>
        <w:t>100,000 %</w:t>
      </w:r>
    </w:p>
    <w:p w:rsid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5069E6" w:rsidRPr="005069E6" w:rsidRDefault="005069E6" w:rsidP="005069E6">
      <w:pPr>
        <w:spacing w:after="8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526EEB" w:rsidRDefault="005069E6" w:rsidP="005069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E6">
        <w:rPr>
          <w:rFonts w:ascii="Times New Roman" w:eastAsia="Calibri" w:hAnsi="Times New Roman" w:cs="Times New Roman"/>
          <w:sz w:val="24"/>
          <w:szCs w:val="24"/>
        </w:rPr>
        <w:t xml:space="preserve">Na ilość odpadów innych niż niebezpieczne odpadów budowlanych i rozbiórkowych składają się odpady wyszczególnione o kodzie 17 01 02 , 17 01 01, </w:t>
      </w:r>
      <w:r w:rsidRPr="0050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17 01 07, 17 01 03 </w:t>
      </w:r>
      <w:r w:rsidRPr="005069E6">
        <w:rPr>
          <w:rFonts w:ascii="Times New Roman" w:eastAsia="Calibri" w:hAnsi="Times New Roman" w:cs="Times New Roman"/>
          <w:sz w:val="24"/>
          <w:szCs w:val="24"/>
        </w:rPr>
        <w:t>z działu V. d). Wszystkie w/w odpady zostały w 100% przygotowane do ponownego użycia, poddane recyklingowi i innym procesom odzysku.</w:t>
      </w:r>
    </w:p>
    <w:p w:rsidR="005069E6" w:rsidRDefault="005069E6" w:rsidP="005069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9E6" w:rsidRPr="005069E6" w:rsidRDefault="005069E6" w:rsidP="005069E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B978DA" w:rsidRPr="005069E6" w:rsidRDefault="00A933F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lastRenderedPageBreak/>
        <w:t>8</w:t>
      </w:r>
      <w:r w:rsidR="00CC6326" w:rsidRPr="008F769B"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t>. Możliwość przetwarzania zmieszanych odpadów komunalnych, odpadów zielonych oraz pozostałości z sortowania odpadów komunalnych przeznaczonych do składowania.</w:t>
      </w:r>
    </w:p>
    <w:p w:rsidR="00660FE6" w:rsidRDefault="008B00A0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Na terenie Gminy </w:t>
      </w:r>
      <w:r w:rsidR="007F73F5">
        <w:rPr>
          <w:rFonts w:ascii="Times New Roman" w:eastAsiaTheme="minorEastAsia" w:hAnsi="Times New Roman" w:cs="Times New Roman"/>
          <w:bCs/>
          <w:sz w:val="24"/>
          <w:szCs w:val="24"/>
        </w:rPr>
        <w:t>Wągrowiec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nie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t>było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możliwości przetwarzania </w:t>
      </w:r>
      <w:r w:rsidR="00297D74">
        <w:rPr>
          <w:rFonts w:ascii="Times New Roman" w:eastAsiaTheme="minorEastAsia" w:hAnsi="Times New Roman" w:cs="Times New Roman"/>
          <w:bCs/>
          <w:sz w:val="24"/>
          <w:szCs w:val="24"/>
        </w:rPr>
        <w:t xml:space="preserve">zmieszanych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>odpadów komunalnych</w:t>
      </w:r>
      <w:r w:rsidR="00785681">
        <w:rPr>
          <w:rFonts w:ascii="Times New Roman" w:eastAsiaTheme="minorEastAsia" w:hAnsi="Times New Roman" w:cs="Times New Roman"/>
          <w:bCs/>
          <w:sz w:val="24"/>
          <w:szCs w:val="24"/>
        </w:rPr>
        <w:t>, aż</w:t>
      </w:r>
      <w:r w:rsidR="007C278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marca 2015r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B64307">
        <w:rPr>
          <w:rFonts w:ascii="Times New Roman" w:eastAsiaTheme="minorEastAsia" w:hAnsi="Times New Roman" w:cs="Times New Roman"/>
          <w:bCs/>
          <w:sz w:val="24"/>
          <w:szCs w:val="24"/>
        </w:rPr>
        <w:t>Prawie w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>szystkie zabrane odpady</w:t>
      </w:r>
      <w:r w:rsidR="007C278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 tym okresie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były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dostarczane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na:</w:t>
      </w:r>
    </w:p>
    <w:p w:rsidR="005069E6" w:rsidRDefault="005069E6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031A2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Pr="006A2C1D">
        <w:rPr>
          <w:rFonts w:ascii="Times New Roman" w:hAnsi="Times New Roman" w:cs="Times New Roman"/>
          <w:sz w:val="24"/>
          <w:szCs w:val="40"/>
        </w:rPr>
        <w:t>Składowisko od</w:t>
      </w:r>
      <w:r>
        <w:rPr>
          <w:rFonts w:ascii="Times New Roman" w:hAnsi="Times New Roman" w:cs="Times New Roman"/>
          <w:sz w:val="24"/>
          <w:szCs w:val="40"/>
        </w:rPr>
        <w:t xml:space="preserve">padów innych niż niebezpieczne </w:t>
      </w:r>
      <w:r w:rsidRPr="006A2C1D">
        <w:rPr>
          <w:rFonts w:ascii="Times New Roman" w:hAnsi="Times New Roman" w:cs="Times New Roman"/>
          <w:sz w:val="24"/>
          <w:szCs w:val="40"/>
        </w:rPr>
        <w:t>i obojętne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>Odpadów Komunalnych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Kopaszyn 62-100 Wągrowiec</w:t>
      </w:r>
    </w:p>
    <w:p w:rsidR="006A29E9" w:rsidRDefault="00B52CE7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oraz n</w:t>
      </w:r>
      <w:r w:rsidR="00B64307">
        <w:rPr>
          <w:rFonts w:ascii="Times New Roman" w:hAnsi="Times New Roman" w:cs="Times New Roman"/>
          <w:sz w:val="24"/>
          <w:szCs w:val="40"/>
        </w:rPr>
        <w:t>iewielka ilość do:</w:t>
      </w:r>
    </w:p>
    <w:p w:rsidR="005069E6" w:rsidRDefault="005069E6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B64307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proofErr w:type="spellStart"/>
      <w:r w:rsidR="00B52CE7" w:rsidRPr="001A3D29">
        <w:rPr>
          <w:rFonts w:ascii="Times New Roman" w:hAnsi="Times New Roman" w:cs="Times New Roman"/>
          <w:sz w:val="24"/>
          <w:szCs w:val="40"/>
        </w:rPr>
        <w:t>Altvater</w:t>
      </w:r>
      <w:proofErr w:type="spellEnd"/>
      <w:r w:rsidR="00B52CE7" w:rsidRPr="001A3D29">
        <w:rPr>
          <w:rFonts w:ascii="Times New Roman" w:hAnsi="Times New Roman" w:cs="Times New Roman"/>
          <w:sz w:val="24"/>
          <w:szCs w:val="40"/>
        </w:rPr>
        <w:t xml:space="preserve"> Piła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ul. Łączna 4a 64-920 Piła </w:t>
      </w:r>
      <w:r w:rsidR="00B52CE7" w:rsidRPr="001A3D29">
        <w:rPr>
          <w:rFonts w:ascii="Times New Roman" w:hAnsi="Times New Roman" w:cs="Times New Roman"/>
          <w:sz w:val="24"/>
          <w:szCs w:val="40"/>
        </w:rPr>
        <w:t>sortownia zmieszanyc</w:t>
      </w:r>
      <w:r w:rsidR="00B52CE7">
        <w:rPr>
          <w:rFonts w:ascii="Times New Roman" w:hAnsi="Times New Roman" w:cs="Times New Roman"/>
          <w:sz w:val="24"/>
          <w:szCs w:val="40"/>
        </w:rPr>
        <w:t>h odpadów komunalnych w Kłodzie</w:t>
      </w:r>
      <w:r w:rsidR="00B52CE7" w:rsidRPr="001A3D29">
        <w:t xml:space="preserve"> </w:t>
      </w:r>
      <w:r w:rsidR="00B52CE7" w:rsidRPr="001A3D29">
        <w:rPr>
          <w:rFonts w:ascii="Times New Roman" w:hAnsi="Times New Roman" w:cs="Times New Roman"/>
          <w:sz w:val="24"/>
          <w:szCs w:val="40"/>
        </w:rPr>
        <w:t xml:space="preserve">Gm. Szydłowo </w:t>
      </w:r>
    </w:p>
    <w:p w:rsidR="005069E6" w:rsidRDefault="005069E6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069E6" w:rsidRDefault="007C2788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 </w:t>
      </w:r>
      <w:r w:rsidR="00D965A8">
        <w:rPr>
          <w:rFonts w:ascii="Times New Roman" w:hAnsi="Times New Roman" w:cs="Times New Roman"/>
          <w:sz w:val="24"/>
          <w:szCs w:val="40"/>
        </w:rPr>
        <w:t>marca</w:t>
      </w:r>
      <w:r>
        <w:rPr>
          <w:rFonts w:ascii="Times New Roman" w:hAnsi="Times New Roman" w:cs="Times New Roman"/>
          <w:sz w:val="24"/>
          <w:szCs w:val="40"/>
        </w:rPr>
        <w:t xml:space="preserve"> 2015r. sytuacja uległa zmianie w związku z otwarciem instalacji MBP Zakładu Zagospodarowania  Odpadów  w Toniszewie. Od tego okresu wszystkie odpady komunalne zmieszane z terenu Gminy Wągrowiec </w:t>
      </w:r>
      <w:r w:rsidR="00D965A8">
        <w:rPr>
          <w:rFonts w:ascii="Times New Roman" w:hAnsi="Times New Roman" w:cs="Times New Roman"/>
          <w:sz w:val="24"/>
          <w:szCs w:val="40"/>
        </w:rPr>
        <w:t xml:space="preserve">są </w:t>
      </w:r>
      <w:r>
        <w:rPr>
          <w:rFonts w:ascii="Times New Roman" w:hAnsi="Times New Roman" w:cs="Times New Roman"/>
          <w:sz w:val="24"/>
          <w:szCs w:val="40"/>
        </w:rPr>
        <w:t xml:space="preserve"> przetwarzane. </w:t>
      </w:r>
    </w:p>
    <w:p w:rsidR="00660FE6" w:rsidRDefault="007C2788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</w:t>
      </w:r>
    </w:p>
    <w:p w:rsidR="006A29E9" w:rsidRDefault="006031A2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8C3FD2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3A39A4">
        <w:rPr>
          <w:rFonts w:ascii="Times New Roman" w:hAnsi="Times New Roman" w:cs="Times New Roman"/>
          <w:sz w:val="24"/>
          <w:szCs w:val="40"/>
        </w:rPr>
        <w:t>7</w:t>
      </w:r>
      <w:r>
        <w:rPr>
          <w:rFonts w:ascii="Times New Roman" w:hAnsi="Times New Roman" w:cs="Times New Roman"/>
          <w:sz w:val="24"/>
          <w:szCs w:val="40"/>
        </w:rPr>
        <w:t xml:space="preserve"> r. przekazywane były </w:t>
      </w:r>
      <w:r w:rsidR="00D965A8">
        <w:rPr>
          <w:rFonts w:ascii="Times New Roman" w:hAnsi="Times New Roman" w:cs="Times New Roman"/>
          <w:sz w:val="24"/>
          <w:szCs w:val="40"/>
        </w:rPr>
        <w:t xml:space="preserve">wyłącznie </w:t>
      </w:r>
      <w:r>
        <w:rPr>
          <w:rFonts w:ascii="Times New Roman" w:hAnsi="Times New Roman" w:cs="Times New Roman"/>
          <w:sz w:val="24"/>
          <w:szCs w:val="40"/>
        </w:rPr>
        <w:t>do:</w:t>
      </w:r>
    </w:p>
    <w:p w:rsidR="005069E6" w:rsidRDefault="005069E6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7C2788" w:rsidRDefault="007C2788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Instalacji MBP Zakładu Zagospodarowania  Odpadów  w Toniszewie.</w:t>
      </w:r>
    </w:p>
    <w:p w:rsidR="005069E6" w:rsidRDefault="005069E6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069E6" w:rsidRDefault="005069E6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069E6" w:rsidRDefault="005069E6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069E6" w:rsidRDefault="005069E6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12288" w:rsidRPr="00E12288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Ryc. 1. Region I gospodarki odpadami w wo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jewództwie wielkopolski</w:t>
      </w:r>
      <w:r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.</w:t>
      </w:r>
    </w:p>
    <w:p w:rsidR="00A70E23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5757389" cy="3495675"/>
            <wp:effectExtent l="0" t="0" r="0" b="0"/>
            <wp:docPr id="7" name="Obraz 7" descr="\\108KOCZOROWSKI\dane$\Users\koczorowski\Desktop\Ze Skrytki\str_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8KOCZOROWSKI\dane$\Users\koczorowski\Desktop\Ze Skrytki\str_1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3B" w:rsidRPr="007A5B12" w:rsidRDefault="00221331" w:rsidP="0052713B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Źródło: 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Projekt” </w:t>
      </w: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>Plan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>u</w:t>
      </w: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 gospodarki odpadami </w:t>
      </w:r>
      <w:r w:rsidR="00847245"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>dla województwa wielkopolskiego na lata 201</w:t>
      </w:r>
      <w:r w:rsidR="0052713B">
        <w:rPr>
          <w:rFonts w:ascii="Times New Roman" w:eastAsiaTheme="minorEastAsia" w:hAnsi="Times New Roman" w:cs="Times New Roman"/>
          <w:bCs/>
          <w:i/>
          <w:sz w:val="20"/>
          <w:szCs w:val="24"/>
        </w:rPr>
        <w:t>6</w:t>
      </w:r>
      <w:r w:rsidR="00847245"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 – 20</w:t>
      </w:r>
      <w:r w:rsidR="0052713B">
        <w:rPr>
          <w:rFonts w:ascii="Times New Roman" w:eastAsiaTheme="minorEastAsia" w:hAnsi="Times New Roman" w:cs="Times New Roman"/>
          <w:bCs/>
          <w:i/>
          <w:sz w:val="20"/>
          <w:szCs w:val="24"/>
        </w:rPr>
        <w:t>22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>”</w:t>
      </w:r>
    </w:p>
    <w:p w:rsidR="001B404D" w:rsidRPr="001B404D" w:rsidRDefault="001B404D" w:rsidP="001B4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511">
        <w:rPr>
          <w:rFonts w:ascii="Times New Roman" w:hAnsi="Times New Roman" w:cs="Times New Roman"/>
          <w:sz w:val="24"/>
          <w:szCs w:val="24"/>
        </w:rPr>
        <w:t xml:space="preserve">W marcu zakończono budowę zakładu, a dokładnie </w:t>
      </w:r>
      <w:r w:rsidR="00445511" w:rsidRPr="00445511">
        <w:rPr>
          <w:rFonts w:ascii="Times New Roman" w:hAnsi="Times New Roman" w:cs="Times New Roman"/>
          <w:sz w:val="24"/>
          <w:szCs w:val="24"/>
        </w:rPr>
        <w:t xml:space="preserve">2 marca 2015r. Spółka MSOK uzyskał pozwolenie na użytkowanie zakładu, a 29 kwietnia 2015 roku nastąpiło uroczyste otwarcie i uruchomienie instalacji. 17 czerwca 2015 roku Zakład Zagospodarowania Odpadów Komunalnych </w:t>
      </w:r>
      <w:proofErr w:type="spellStart"/>
      <w:r w:rsidR="00445511" w:rsidRPr="00445511">
        <w:rPr>
          <w:rFonts w:ascii="Times New Roman" w:hAnsi="Times New Roman" w:cs="Times New Roman"/>
          <w:sz w:val="24"/>
          <w:szCs w:val="24"/>
        </w:rPr>
        <w:t>Nowe-Toniszewo-Kopaszyn</w:t>
      </w:r>
      <w:proofErr w:type="spellEnd"/>
      <w:r w:rsidR="00445511" w:rsidRPr="00445511">
        <w:rPr>
          <w:rFonts w:ascii="Times New Roman" w:hAnsi="Times New Roman" w:cs="Times New Roman"/>
          <w:sz w:val="24"/>
          <w:szCs w:val="24"/>
        </w:rPr>
        <w:t xml:space="preserve">, mieszczący się na terenie składowiska, uchwałą Sejmiku Województwa Wielkopolskiego nr VII/186/15 z dnia 25 maja 2015 roku </w:t>
      </w:r>
      <w:r w:rsidRPr="001B40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zmiany uchwały Nr XXV/441/12 Sejmiku Województwa Wielkopolskiego z dnia 27 sierpnia 2012 r. w sprawie wykonania Planu gospodarki odpadami dla województwa wielkopolskiego na lata 2012-2017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511" w:rsidRPr="00445511">
        <w:rPr>
          <w:rFonts w:ascii="Times New Roman" w:hAnsi="Times New Roman" w:cs="Times New Roman"/>
          <w:sz w:val="24"/>
          <w:szCs w:val="24"/>
        </w:rPr>
        <w:t xml:space="preserve">uzyskał status Regionalnej Instalacji Przetwarzania Odpadów Komunalnych dla Regionu I Północna Wielkopolska. </w:t>
      </w:r>
    </w:p>
    <w:p w:rsidR="007A5B12" w:rsidRPr="00785681" w:rsidRDefault="00445511" w:rsidP="007A5B12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4551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ta umożliwi mechaniczno-biologiczne przetwarzanie odpadów komunalnych zwłaszcza zmieszanych 20 03 01 w stopniu umożliwiającym osiągnięcie wymaganych celów gospodarki odpadami w Gminie Wągrowiec.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Przepustowości instalacji określona jest w pozwoleniu zintegrowanym do 35 tyś Mg rocznie część mechaniczna oraz  17,5 tys. Mg rocznie część biologiczna. </w:t>
      </w:r>
    </w:p>
    <w:p w:rsidR="00B978DA" w:rsidRPr="00445511" w:rsidRDefault="00B978DA" w:rsidP="004455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C8B" w:rsidRPr="008B00A0" w:rsidRDefault="00A16BC8" w:rsidP="004E3EDD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Tabela 2.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Zestawienie istniejących i planowanych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regionalnych instalacji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przetwarzania odpadów komunalnych</w:t>
      </w:r>
      <w:r w:rsidR="00EA4AA4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w Regionie I.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318"/>
      </w:tblGrid>
      <w:tr w:rsidR="002C3C8A" w:rsidTr="00EA4AA4">
        <w:trPr>
          <w:jc w:val="center"/>
        </w:trPr>
        <w:tc>
          <w:tcPr>
            <w:tcW w:w="8395" w:type="dxa"/>
            <w:gridSpan w:val="2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INSTALACJE</w:t>
            </w:r>
          </w:p>
        </w:tc>
      </w:tr>
      <w:tr w:rsidR="002C3C8A" w:rsidRPr="00EA4AA4" w:rsidTr="00EA4AA4">
        <w:trPr>
          <w:jc w:val="center"/>
        </w:trPr>
        <w:tc>
          <w:tcPr>
            <w:tcW w:w="4077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ISTNIEJĄCE</w:t>
            </w:r>
          </w:p>
        </w:tc>
        <w:tc>
          <w:tcPr>
            <w:tcW w:w="4318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PLANOWANE</w:t>
            </w:r>
          </w:p>
        </w:tc>
      </w:tr>
      <w:tr w:rsidR="00445511" w:rsidTr="00EA4AA4">
        <w:trPr>
          <w:jc w:val="center"/>
        </w:trPr>
        <w:tc>
          <w:tcPr>
            <w:tcW w:w="4077" w:type="dxa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REGIONALNA INSTALACJA PRZETWARZANIA ODPADÓW</w:t>
            </w:r>
          </w:p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Spółka Wodno-Ściekowa GWDA ul. Na Leszkowie 4 Piła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KOMPOSTOWANIA PRYZMOWA</w:t>
            </w:r>
          </w:p>
        </w:tc>
        <w:tc>
          <w:tcPr>
            <w:tcW w:w="4318" w:type="dxa"/>
            <w:vMerge w:val="restart"/>
            <w:vAlign w:val="center"/>
          </w:tcPr>
          <w:p w:rsidR="00445511" w:rsidRDefault="00B82E2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Instalacja MBP ALTVATER Piła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2"/>
            </w:tblGrid>
            <w:tr w:rsidR="00B82E24" w:rsidRPr="00B82E24">
              <w:trPr>
                <w:trHeight w:val="624"/>
              </w:trPr>
              <w:tc>
                <w:tcPr>
                  <w:tcW w:w="0" w:type="auto"/>
                </w:tcPr>
                <w:p w:rsidR="00B82E24" w:rsidRPr="00B82E24" w:rsidRDefault="00B82E24" w:rsidP="00B82E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2E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instalacja w trakcie budowy, rozbudowa istniejącej instalacji do mechanicznego przetwarzania zmieszanych odpadów komunalnych o część biologiczną, modyfikacja i rozbudowa cz. mechaniczne</w:t>
                  </w:r>
                  <w:r w:rsidR="00E122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</w:t>
                  </w:r>
                  <w:r w:rsidRPr="00B82E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82E24" w:rsidRPr="00EA4AA4" w:rsidRDefault="00B82E2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5511" w:rsidTr="00B82E24">
        <w:trPr>
          <w:trHeight w:val="1883"/>
          <w:jc w:val="center"/>
        </w:trPr>
        <w:tc>
          <w:tcPr>
            <w:tcW w:w="4077" w:type="dxa"/>
            <w:vMerge w:val="restart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Kłoda Gmina Szydłowo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INSTALACJA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MECHANICZNEGO </w:t>
            </w: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PRZETWARZANIA ODPADÓW</w:t>
            </w: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- SORTOWNIA </w:t>
            </w:r>
          </w:p>
        </w:tc>
        <w:tc>
          <w:tcPr>
            <w:tcW w:w="4318" w:type="dxa"/>
            <w:vMerge/>
            <w:vAlign w:val="center"/>
          </w:tcPr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5511" w:rsidTr="00EA4AA4">
        <w:trPr>
          <w:trHeight w:val="2090"/>
          <w:jc w:val="center"/>
        </w:trPr>
        <w:tc>
          <w:tcPr>
            <w:tcW w:w="4077" w:type="dxa"/>
            <w:vMerge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Recykling Park Sp. z o.o. w Chodzieży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TERMICZNEGO PRZEKSZTAŁCANIA ODPADÓW</w:t>
            </w:r>
          </w:p>
        </w:tc>
      </w:tr>
      <w:tr w:rsidR="00445511" w:rsidTr="00EA4AA4">
        <w:trPr>
          <w:trHeight w:val="2090"/>
          <w:jc w:val="center"/>
        </w:trPr>
        <w:tc>
          <w:tcPr>
            <w:tcW w:w="4077" w:type="dxa"/>
            <w:vAlign w:val="center"/>
          </w:tcPr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REGIONALNA INSTALACJA PRZETWARZANIA ODPADÓW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Zakład Zagospodarowania Odpadów Nowe – Toniszewo – Kopaszyn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Toniszewo Gmina Wągrowiec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MECHANICZNO BIOLOGICZNEGO PRZETWARZANIA ODPADÓW</w:t>
            </w:r>
          </w:p>
        </w:tc>
        <w:tc>
          <w:tcPr>
            <w:tcW w:w="4318" w:type="dxa"/>
            <w:vMerge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18C0" w:rsidTr="00EA4AA4">
        <w:trPr>
          <w:trHeight w:val="2090"/>
          <w:jc w:val="center"/>
        </w:trPr>
        <w:tc>
          <w:tcPr>
            <w:tcW w:w="4077" w:type="dxa"/>
            <w:vAlign w:val="center"/>
          </w:tcPr>
          <w:p w:rsidR="006118C0" w:rsidRDefault="006118C0" w:rsidP="006118C0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Obiekt Zagospodarowania Odpadów w Złotowie (Stawnicy)</w:t>
            </w:r>
          </w:p>
          <w:p w:rsidR="006118C0" w:rsidRPr="00EA4AA4" w:rsidRDefault="006118C0" w:rsidP="006118C0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MECHANICZNO BIOLOGICZNEGO PRZETWARZANIA ODPADÓW</w:t>
            </w:r>
          </w:p>
        </w:tc>
        <w:tc>
          <w:tcPr>
            <w:tcW w:w="4318" w:type="dxa"/>
            <w:vAlign w:val="center"/>
          </w:tcPr>
          <w:p w:rsidR="006118C0" w:rsidRDefault="006118C0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A16BC8" w:rsidRPr="00EA4AA4" w:rsidRDefault="00EA4AA4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Cs w:val="24"/>
        </w:rPr>
      </w:pP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Źródło: </w:t>
      </w:r>
      <w:r w:rsidR="003377CE">
        <w:rPr>
          <w:rFonts w:ascii="Times New Roman" w:eastAsiaTheme="minorEastAsia" w:hAnsi="Times New Roman" w:cs="Times New Roman"/>
          <w:bCs/>
          <w:i/>
          <w:szCs w:val="24"/>
        </w:rPr>
        <w:t>Projekt p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>lan</w:t>
      </w:r>
      <w:r w:rsidR="003377CE">
        <w:rPr>
          <w:rFonts w:ascii="Times New Roman" w:eastAsiaTheme="minorEastAsia" w:hAnsi="Times New Roman" w:cs="Times New Roman"/>
          <w:bCs/>
          <w:i/>
          <w:szCs w:val="24"/>
        </w:rPr>
        <w:t>u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gospodarki odpadami dla województwa wielkopolskiego na lata 201</w:t>
      </w:r>
      <w:r w:rsidR="006118C0">
        <w:rPr>
          <w:rFonts w:ascii="Times New Roman" w:eastAsiaTheme="minorEastAsia" w:hAnsi="Times New Roman" w:cs="Times New Roman"/>
          <w:bCs/>
          <w:i/>
          <w:szCs w:val="24"/>
        </w:rPr>
        <w:t>6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szCs w:val="24"/>
        </w:rPr>
        <w:t>–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20</w:t>
      </w:r>
      <w:r w:rsidR="006118C0">
        <w:rPr>
          <w:rFonts w:ascii="Times New Roman" w:eastAsiaTheme="minorEastAsia" w:hAnsi="Times New Roman" w:cs="Times New Roman"/>
          <w:bCs/>
          <w:i/>
          <w:szCs w:val="24"/>
        </w:rPr>
        <w:t>22</w:t>
      </w:r>
    </w:p>
    <w:p w:rsidR="008D16DC" w:rsidRDefault="008D16DC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DF33A8" w:rsidRPr="008B00A0" w:rsidRDefault="00A933F8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8</w:t>
      </w:r>
      <w:r w:rsidR="00DF33A8" w:rsidRPr="008B00A0">
        <w:rPr>
          <w:rFonts w:ascii="Times New Roman" w:hAnsi="Times New Roman" w:cs="Times New Roman"/>
          <w:b/>
          <w:sz w:val="28"/>
          <w:szCs w:val="40"/>
          <w:u w:val="single"/>
        </w:rPr>
        <w:t>. Potrzeby inwestycyjne związane z gospodarowaniem odpadami komunalnymi.</w:t>
      </w:r>
    </w:p>
    <w:p w:rsidR="00192878" w:rsidRDefault="00DF33A8" w:rsidP="00DF33A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Priorytetową inwestycją związaną z gospodarowaniem od</w:t>
      </w:r>
      <w:r w:rsidR="0099671A">
        <w:rPr>
          <w:rFonts w:ascii="Times New Roman" w:hAnsi="Times New Roman" w:cs="Times New Roman"/>
          <w:sz w:val="24"/>
          <w:szCs w:val="40"/>
        </w:rPr>
        <w:t>padami komunalnymi</w:t>
      </w:r>
      <w:r w:rsidR="00A84ECF">
        <w:rPr>
          <w:rFonts w:ascii="Times New Roman" w:hAnsi="Times New Roman" w:cs="Times New Roman"/>
          <w:sz w:val="24"/>
          <w:szCs w:val="40"/>
        </w:rPr>
        <w:t xml:space="preserve"> była</w:t>
      </w:r>
      <w:r w:rsidR="0099671A">
        <w:rPr>
          <w:rFonts w:ascii="Times New Roman" w:hAnsi="Times New Roman" w:cs="Times New Roman"/>
          <w:sz w:val="24"/>
          <w:szCs w:val="40"/>
        </w:rPr>
        <w:t xml:space="preserve"> budowa Zakładu Zagospodarowania O</w:t>
      </w:r>
      <w:r>
        <w:rPr>
          <w:rFonts w:ascii="Times New Roman" w:hAnsi="Times New Roman" w:cs="Times New Roman"/>
          <w:sz w:val="24"/>
          <w:szCs w:val="40"/>
        </w:rPr>
        <w:t>dpadów</w:t>
      </w:r>
      <w:r w:rsidR="0099671A">
        <w:rPr>
          <w:rFonts w:ascii="Times New Roman" w:hAnsi="Times New Roman" w:cs="Times New Roman"/>
          <w:sz w:val="24"/>
          <w:szCs w:val="40"/>
        </w:rPr>
        <w:t xml:space="preserve"> Nowe – Toniszewo - Kopaszyn</w:t>
      </w:r>
      <w:r>
        <w:rPr>
          <w:rFonts w:ascii="Times New Roman" w:hAnsi="Times New Roman" w:cs="Times New Roman"/>
          <w:sz w:val="24"/>
          <w:szCs w:val="40"/>
        </w:rPr>
        <w:t xml:space="preserve">. Gmina </w:t>
      </w:r>
      <w:r w:rsidR="008545DF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jest udziałowcem spółki Międzygminne Składowisko Odpadów Komunalnych Sp. z o. o., która </w:t>
      </w:r>
      <w:r w:rsidR="00A84ECF">
        <w:rPr>
          <w:rFonts w:ascii="Times New Roman" w:hAnsi="Times New Roman" w:cs="Times New Roman"/>
          <w:sz w:val="24"/>
          <w:szCs w:val="40"/>
        </w:rPr>
        <w:t>zrealizowała w marcu 2015r. inwestycję</w:t>
      </w:r>
      <w:r>
        <w:rPr>
          <w:rFonts w:ascii="Times New Roman" w:hAnsi="Times New Roman" w:cs="Times New Roman"/>
          <w:sz w:val="24"/>
          <w:szCs w:val="40"/>
        </w:rPr>
        <w:t xml:space="preserve"> pod nazwą „Budowa Zakładu Zagospodarowania Odpadów Nowe – Toniszewo - Kopaszyn”. </w:t>
      </w:r>
    </w:p>
    <w:p w:rsidR="00E76A78" w:rsidRDefault="00E76A78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rozwiązaniem technologicznym ZZO przetwarzania odpadów komunalnych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metoda biologiczno-mechaniczna. Instalacja ta umożliwi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odpadów komunalnych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zwłaszcza zmieszanych 20 03 01 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pozwalającym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osiągnięcie wymaganych celów gospodarki odpadami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Wągrowiec w tym 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>, ograniczenie masy odpadów komunalnych ulegających biodegradacji kierowanych na składowisko</w:t>
      </w:r>
      <w:r w:rsidR="001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 3b </w:t>
      </w:r>
      <w:r w:rsidR="00184377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402A9E">
        <w:rPr>
          <w:rFonts w:ascii="Times New Roman" w:hAnsi="Times New Roman" w:cs="Times New Roman"/>
          <w:sz w:val="24"/>
          <w:szCs w:val="40"/>
        </w:rPr>
        <w:t xml:space="preserve">1996 r. </w:t>
      </w:r>
      <w:r w:rsidR="00184377">
        <w:rPr>
          <w:rFonts w:ascii="Times New Roman" w:hAnsi="Times New Roman" w:cs="Times New Roman"/>
          <w:sz w:val="24"/>
          <w:szCs w:val="40"/>
        </w:rPr>
        <w:t xml:space="preserve">o utrzymaniu czystości </w:t>
      </w:r>
      <w:r w:rsidR="00184377" w:rsidRPr="002A5203">
        <w:rPr>
          <w:rFonts w:ascii="Times New Roman" w:hAnsi="Times New Roman" w:cs="Times New Roman"/>
          <w:sz w:val="24"/>
          <w:szCs w:val="40"/>
        </w:rPr>
        <w:t>i porządku w gminach (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t.j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 xml:space="preserve">. </w:t>
      </w:r>
      <w:r w:rsidR="00184377" w:rsidRPr="002A5203">
        <w:rPr>
          <w:rFonts w:ascii="Times New Roman" w:hAnsi="Times New Roman" w:cs="Times New Roman"/>
          <w:sz w:val="24"/>
          <w:szCs w:val="40"/>
        </w:rPr>
        <w:t>Dz. U. z 201</w:t>
      </w:r>
      <w:r w:rsidR="003A39A4">
        <w:rPr>
          <w:rFonts w:ascii="Times New Roman" w:hAnsi="Times New Roman" w:cs="Times New Roman"/>
          <w:sz w:val="24"/>
          <w:szCs w:val="40"/>
        </w:rPr>
        <w:t>7</w:t>
      </w:r>
      <w:r w:rsidR="00184377" w:rsidRPr="002A5203">
        <w:rPr>
          <w:rFonts w:ascii="Times New Roman" w:hAnsi="Times New Roman" w:cs="Times New Roman"/>
          <w:sz w:val="24"/>
          <w:szCs w:val="40"/>
        </w:rPr>
        <w:t xml:space="preserve"> r. poz. </w:t>
      </w:r>
      <w:r w:rsidR="003A39A4">
        <w:rPr>
          <w:rFonts w:ascii="Times New Roman" w:hAnsi="Times New Roman" w:cs="Times New Roman"/>
          <w:sz w:val="24"/>
          <w:szCs w:val="40"/>
        </w:rPr>
        <w:t>1289</w:t>
      </w:r>
      <w:r w:rsidR="00184377">
        <w:rPr>
          <w:rFonts w:ascii="Times New Roman" w:hAnsi="Times New Roman" w:cs="Times New Roman"/>
          <w:sz w:val="24"/>
          <w:szCs w:val="40"/>
        </w:rPr>
        <w:t xml:space="preserve"> z 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późn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>. zm.</w:t>
      </w:r>
      <w:r w:rsidR="00184377" w:rsidRPr="002A5203">
        <w:rPr>
          <w:rFonts w:ascii="Times New Roman" w:hAnsi="Times New Roman" w:cs="Times New Roman"/>
          <w:sz w:val="24"/>
          <w:szCs w:val="40"/>
        </w:rPr>
        <w:t>)</w:t>
      </w:r>
      <w:r w:rsidR="00184377">
        <w:rPr>
          <w:rFonts w:ascii="Times New Roman" w:hAnsi="Times New Roman" w:cs="Times New Roman"/>
          <w:sz w:val="24"/>
          <w:szCs w:val="40"/>
        </w:rPr>
        <w:t xml:space="preserve">, gminy są obowiązane osiągnąć </w:t>
      </w:r>
      <w:r w:rsidR="00C3596D">
        <w:rPr>
          <w:rFonts w:ascii="Times New Roman" w:hAnsi="Times New Roman" w:cs="Times New Roman"/>
          <w:sz w:val="24"/>
          <w:szCs w:val="40"/>
        </w:rPr>
        <w:t xml:space="preserve">docelowe progi </w:t>
      </w:r>
      <w:r w:rsidR="00184377">
        <w:rPr>
          <w:rFonts w:ascii="Times New Roman" w:hAnsi="Times New Roman" w:cs="Times New Roman"/>
          <w:sz w:val="24"/>
          <w:szCs w:val="40"/>
        </w:rPr>
        <w:t>do dnia 31 grudnia 2020r.</w:t>
      </w:r>
    </w:p>
    <w:p w:rsidR="0011336F" w:rsidRDefault="0011336F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11336F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  <w:t>Ważną przyszłościową inwestycją Gminy Wągrowiec powinna być budowa Punktu Selektywnej Zbiórki Odpadów Komunalnych (PSZOK).</w:t>
      </w:r>
      <w:r w:rsidR="00405FE0" w:rsidRPr="00405FE0">
        <w:t xml:space="preserve"> 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Punkt Selektywnego Zbierania Odpadów Komunalnych (PSZOK) to miejsce, w którym mieszkańcy Gminy </w:t>
      </w:r>
      <w:r w:rsidR="00405FE0">
        <w:rPr>
          <w:rFonts w:ascii="Times New Roman" w:hAnsi="Times New Roman" w:cs="Times New Roman"/>
          <w:sz w:val="24"/>
          <w:szCs w:val="40"/>
        </w:rPr>
        <w:t>Wągrowiec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mogą zostawić wytwarzane przez siebie odpady komunalne, zebrane w sposób selektywny.</w:t>
      </w:r>
      <w:r w:rsidR="00E57E9C" w:rsidRPr="00E57E9C">
        <w:t xml:space="preserve"> </w:t>
      </w:r>
      <w:r w:rsidR="00E57E9C" w:rsidRPr="00E57E9C">
        <w:rPr>
          <w:rFonts w:ascii="Times New Roman" w:hAnsi="Times New Roman" w:cs="Times New Roman"/>
          <w:sz w:val="24"/>
          <w:szCs w:val="40"/>
        </w:rPr>
        <w:t>Każdy mieszkaniec ma możliwość przekazania do PSZOK odpadów komunalnych, wytworzonych na terenie gospodarstwa domowego, takich jak: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szkło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papier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tworzywa sztuczne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metale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opakowania wielomateriałowe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komunalne odpady zielone ulegające biodegradacji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meble i inne odpady wielkogabarytowe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opony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leki i chemikalia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baterie i akumulatory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zużyty sprzęt elektryczny i elektroniczny</w:t>
      </w:r>
    </w:p>
    <w:p w:rsid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odpady budowlane i rozbiórkowe</w:t>
      </w:r>
    </w:p>
    <w:p w:rsidR="00357262" w:rsidRPr="00E57E9C" w:rsidRDefault="00357262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Mieszkaniec z</w:t>
      </w:r>
      <w:r w:rsidRPr="00E57E9C">
        <w:rPr>
          <w:rFonts w:ascii="Times New Roman" w:hAnsi="Times New Roman" w:cs="Times New Roman"/>
          <w:sz w:val="24"/>
          <w:szCs w:val="40"/>
        </w:rPr>
        <w:t xml:space="preserve">a przekazanie odpadów do PSZOK nie </w:t>
      </w:r>
      <w:r>
        <w:rPr>
          <w:rFonts w:ascii="Times New Roman" w:hAnsi="Times New Roman" w:cs="Times New Roman"/>
          <w:sz w:val="24"/>
          <w:szCs w:val="40"/>
        </w:rPr>
        <w:t>będzie</w:t>
      </w:r>
      <w:r w:rsidRPr="00E57E9C">
        <w:rPr>
          <w:rFonts w:ascii="Times New Roman" w:hAnsi="Times New Roman" w:cs="Times New Roman"/>
          <w:sz w:val="24"/>
          <w:szCs w:val="40"/>
        </w:rPr>
        <w:t xml:space="preserve"> uiszcza</w:t>
      </w:r>
      <w:r>
        <w:rPr>
          <w:rFonts w:ascii="Times New Roman" w:hAnsi="Times New Roman" w:cs="Times New Roman"/>
          <w:sz w:val="24"/>
          <w:szCs w:val="40"/>
        </w:rPr>
        <w:t>ł</w:t>
      </w:r>
      <w:r w:rsidRPr="00E57E9C">
        <w:rPr>
          <w:rFonts w:ascii="Times New Roman" w:hAnsi="Times New Roman" w:cs="Times New Roman"/>
          <w:sz w:val="24"/>
          <w:szCs w:val="40"/>
        </w:rPr>
        <w:t xml:space="preserve"> dodatkowej opłaty. </w:t>
      </w:r>
    </w:p>
    <w:p w:rsid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lastRenderedPageBreak/>
        <w:t xml:space="preserve">Warunkiem przekazania odpadów do PSZOK jest ich dostarczenie we własnym zakresie. PSZOK </w:t>
      </w:r>
      <w:r>
        <w:rPr>
          <w:rFonts w:ascii="Times New Roman" w:hAnsi="Times New Roman" w:cs="Times New Roman"/>
          <w:sz w:val="24"/>
          <w:szCs w:val="40"/>
        </w:rPr>
        <w:t>będzie obsługiwać</w:t>
      </w:r>
      <w:r w:rsidRPr="00E57E9C">
        <w:rPr>
          <w:rFonts w:ascii="Times New Roman" w:hAnsi="Times New Roman" w:cs="Times New Roman"/>
          <w:sz w:val="24"/>
          <w:szCs w:val="40"/>
        </w:rPr>
        <w:t xml:space="preserve"> jedynie właścicieli nieruchomości zlokalizowanych w granicach administracyjnych Gminy Wągrowiec.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</w:t>
      </w:r>
    </w:p>
    <w:p w:rsidR="0011336F" w:rsidRDefault="00C955A7" w:rsidP="00E5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Reasumując PSZOK</w:t>
      </w:r>
      <w:r w:rsidR="00357262">
        <w:rPr>
          <w:rFonts w:ascii="Times New Roman" w:hAnsi="Times New Roman" w:cs="Times New Roman"/>
          <w:sz w:val="24"/>
          <w:szCs w:val="40"/>
        </w:rPr>
        <w:t>,</w:t>
      </w:r>
      <w:r w:rsidR="0011336F">
        <w:rPr>
          <w:rFonts w:ascii="Times New Roman" w:hAnsi="Times New Roman" w:cs="Times New Roman"/>
          <w:sz w:val="24"/>
          <w:szCs w:val="40"/>
        </w:rPr>
        <w:t xml:space="preserve"> </w:t>
      </w:r>
      <w:r w:rsidR="00357262">
        <w:rPr>
          <w:rFonts w:ascii="Times New Roman" w:hAnsi="Times New Roman" w:cs="Times New Roman"/>
          <w:sz w:val="24"/>
          <w:szCs w:val="40"/>
        </w:rPr>
        <w:t xml:space="preserve">to </w:t>
      </w:r>
      <w:r>
        <w:rPr>
          <w:rFonts w:ascii="Times New Roman" w:hAnsi="Times New Roman" w:cs="Times New Roman"/>
          <w:sz w:val="24"/>
          <w:szCs w:val="40"/>
        </w:rPr>
        <w:t>jest inwestycja kosztowna</w:t>
      </w:r>
      <w:r w:rsidR="0011336F">
        <w:rPr>
          <w:rFonts w:ascii="Times New Roman" w:hAnsi="Times New Roman" w:cs="Times New Roman"/>
          <w:sz w:val="24"/>
          <w:szCs w:val="40"/>
        </w:rPr>
        <w:t xml:space="preserve">, ale przy wsparciu funduszy inwestycyjnych, jeśli takowe będą dostępne jest  </w:t>
      </w:r>
      <w:r w:rsidR="00405FE0">
        <w:rPr>
          <w:rFonts w:ascii="Times New Roman" w:hAnsi="Times New Roman" w:cs="Times New Roman"/>
          <w:sz w:val="24"/>
          <w:szCs w:val="40"/>
        </w:rPr>
        <w:t>moż</w:t>
      </w:r>
      <w:r w:rsidR="0011336F">
        <w:rPr>
          <w:rFonts w:ascii="Times New Roman" w:hAnsi="Times New Roman" w:cs="Times New Roman"/>
          <w:sz w:val="24"/>
          <w:szCs w:val="40"/>
        </w:rPr>
        <w:t>liwa do zrealizowania.</w:t>
      </w:r>
    </w:p>
    <w:p w:rsidR="00407729" w:rsidRDefault="0011336F" w:rsidP="006A2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PSZOK</w:t>
      </w:r>
      <w:r w:rsidR="009C2401">
        <w:rPr>
          <w:rFonts w:ascii="Times New Roman" w:hAnsi="Times New Roman" w:cs="Times New Roman"/>
          <w:sz w:val="24"/>
          <w:szCs w:val="40"/>
        </w:rPr>
        <w:t xml:space="preserve"> spełniający wszelkie wymogi jest inwestycją potrzebną, ułatwiającą mieszkańcom gminy </w:t>
      </w:r>
      <w:r w:rsidR="00405FE0">
        <w:rPr>
          <w:rFonts w:ascii="Times New Roman" w:hAnsi="Times New Roman" w:cs="Times New Roman"/>
          <w:sz w:val="24"/>
          <w:szCs w:val="40"/>
        </w:rPr>
        <w:t>proces</w:t>
      </w:r>
      <w:r w:rsidR="009C2401">
        <w:rPr>
          <w:rFonts w:ascii="Times New Roman" w:hAnsi="Times New Roman" w:cs="Times New Roman"/>
          <w:sz w:val="24"/>
          <w:szCs w:val="40"/>
        </w:rPr>
        <w:t xml:space="preserve"> selektywnego zbierania </w:t>
      </w:r>
      <w:r w:rsidR="00405FE0">
        <w:rPr>
          <w:rFonts w:ascii="Times New Roman" w:hAnsi="Times New Roman" w:cs="Times New Roman"/>
          <w:sz w:val="24"/>
          <w:szCs w:val="40"/>
        </w:rPr>
        <w:t>odpadów komunalnych</w:t>
      </w:r>
      <w:r w:rsidR="00C955A7">
        <w:rPr>
          <w:rFonts w:ascii="Times New Roman" w:hAnsi="Times New Roman" w:cs="Times New Roman"/>
          <w:sz w:val="24"/>
          <w:szCs w:val="40"/>
        </w:rPr>
        <w:t xml:space="preserve"> oraz wpływ</w:t>
      </w:r>
      <w:r w:rsidR="00357262">
        <w:rPr>
          <w:rFonts w:ascii="Times New Roman" w:hAnsi="Times New Roman" w:cs="Times New Roman"/>
          <w:sz w:val="24"/>
          <w:szCs w:val="40"/>
        </w:rPr>
        <w:t>a na lepszą</w:t>
      </w:r>
      <w:r w:rsidR="00C955A7">
        <w:rPr>
          <w:rFonts w:ascii="Times New Roman" w:hAnsi="Times New Roman" w:cs="Times New Roman"/>
          <w:sz w:val="24"/>
          <w:szCs w:val="40"/>
        </w:rPr>
        <w:t xml:space="preserve"> organizację systemu gospodarki odpadami w gminie.</w:t>
      </w:r>
    </w:p>
    <w:p w:rsidR="003A39A4" w:rsidRDefault="003A39A4" w:rsidP="006A2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Rada Gminy Wągrowiec postanowiła zrezygnować z budowy gminnego PSZOK-u ze względu na zbyt wysokie koszty budowy </w:t>
      </w:r>
      <w:r w:rsidR="00B4023F">
        <w:rPr>
          <w:rFonts w:ascii="Times New Roman" w:hAnsi="Times New Roman" w:cs="Times New Roman"/>
          <w:sz w:val="24"/>
          <w:szCs w:val="40"/>
        </w:rPr>
        <w:t xml:space="preserve">i duże obciążenia kosztowe funkcjonowania obiektu i powierzyła zorganizowanie PSZOK operatorowi, który aktualnie obsługuje teren Gminy Wągrowiec. Określając, że dotychczasowa forma </w:t>
      </w:r>
      <w:r w:rsidR="00ED4857">
        <w:rPr>
          <w:rFonts w:ascii="Times New Roman" w:hAnsi="Times New Roman" w:cs="Times New Roman"/>
          <w:sz w:val="24"/>
          <w:szCs w:val="40"/>
        </w:rPr>
        <w:t>funkcjonowania PSZOK-u zorganizowanego przez operatora jest odpowiednia i zdaje egzamin z funkcjonowania i dostępności dla  mieszkańców.</w:t>
      </w:r>
    </w:p>
    <w:p w:rsidR="00A84ECF" w:rsidRPr="00383BE6" w:rsidRDefault="00A84ECF" w:rsidP="006A29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Pr="00383BE6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9</w:t>
      </w:r>
      <w:r w:rsidR="00EF4BD4" w:rsidRPr="00383BE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 Koszty funkcjonowania systemu gospodarowania odpadami.</w:t>
      </w:r>
    </w:p>
    <w:p w:rsidR="00EF4BD4" w:rsidRPr="00383BE6" w:rsidRDefault="00EF4BD4" w:rsidP="002D4D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="00C53399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odbiorem, transportem i zagospodarowaniem 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 w:rsidR="00C53399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komunalnych oraz obsługą systemu, za okres </w:t>
      </w:r>
      <w:r w:rsidR="001540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158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kształtują się następująco:</w:t>
      </w:r>
    </w:p>
    <w:p w:rsidR="00EF4BD4" w:rsidRPr="00383BE6" w:rsidRDefault="00EF4BD4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63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1C5DA7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wynikające z odbioru i zagospodarowania odpadów komunalnych </w:t>
      </w:r>
      <w:r w:rsidR="006A4744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5B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F7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427</w:t>
      </w:r>
      <w:r w:rsidR="00F75B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7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859,06</w:t>
      </w:r>
      <w:r w:rsidR="001C5DA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4BD4" w:rsidRPr="00383BE6" w:rsidRDefault="0076304A" w:rsidP="00763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</w:t>
      </w:r>
      <w:r w:rsidR="00EF4B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o powyższego zestawienia doliczyć należy koszty</w:t>
      </w:r>
      <w:r w:rsidR="00F617E5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</w:t>
      </w:r>
      <w:r w:rsidR="00EF4B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obsługi systemu gospodarowania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 </w:t>
      </w:r>
      <w:r w:rsidR="00576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903B9" w:rsidRP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76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079</w:t>
      </w:r>
      <w:r w:rsidR="008903B9" w:rsidRP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576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8903B9" w:rsidRP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132AB8" w:rsidRPr="00383BE6" w:rsidRDefault="00132AB8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Pr="00383BE6" w:rsidRDefault="00EF4BD4" w:rsidP="002D4D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201</w:t>
      </w:r>
      <w:r w:rsidR="005766D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7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r.  koszty funkcjonowania systemu gosp</w:t>
      </w:r>
      <w:r w:rsidR="00C5339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odarowan</w:t>
      </w:r>
      <w:r w:rsidR="00132AB8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ia odpadami komunalnymi wyniosły</w:t>
      </w:r>
      <w:r w:rsidR="00C5339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- 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1702CE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</w:t>
      </w:r>
      <w:r w:rsidR="005766D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511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5766D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938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,</w:t>
      </w:r>
      <w:r w:rsidR="008903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5</w:t>
      </w:r>
      <w:r w:rsidR="005766D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06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911063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zł.</w:t>
      </w:r>
    </w:p>
    <w:p w:rsidR="004121C3" w:rsidRPr="00383BE6" w:rsidRDefault="004121C3" w:rsidP="00AE535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35363" w:rsidRPr="00383BE6" w:rsidRDefault="00EE604E" w:rsidP="00EE6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>Dochody Gminy Wągrowiec z tytułu opłat za</w:t>
      </w:r>
      <w:r w:rsidR="00940043" w:rsidRPr="00383BE6">
        <w:rPr>
          <w:rFonts w:ascii="Times New Roman" w:hAnsi="Times New Roman" w:cs="Times New Roman"/>
          <w:sz w:val="24"/>
          <w:szCs w:val="24"/>
        </w:rPr>
        <w:t xml:space="preserve"> </w:t>
      </w:r>
      <w:r w:rsidRPr="00383BE6">
        <w:rPr>
          <w:rFonts w:ascii="Times New Roman" w:hAnsi="Times New Roman" w:cs="Times New Roman"/>
          <w:sz w:val="24"/>
          <w:szCs w:val="24"/>
        </w:rPr>
        <w:t xml:space="preserve">gospodarowanie odpadami komunalnymi </w:t>
      </w:r>
      <w:r w:rsidR="00940043" w:rsidRPr="00383BE6">
        <w:rPr>
          <w:rFonts w:ascii="Times New Roman" w:hAnsi="Times New Roman" w:cs="Times New Roman"/>
          <w:b/>
          <w:sz w:val="24"/>
          <w:szCs w:val="24"/>
        </w:rPr>
        <w:t xml:space="preserve">zgodnie ze złożonymi deklaracjami, </w:t>
      </w:r>
      <w:r w:rsidRPr="00383BE6">
        <w:rPr>
          <w:rFonts w:ascii="Times New Roman" w:hAnsi="Times New Roman" w:cs="Times New Roman"/>
          <w:sz w:val="24"/>
          <w:szCs w:val="24"/>
        </w:rPr>
        <w:t xml:space="preserve">powinny wynieść  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1 3</w:t>
      </w:r>
      <w:r w:rsidR="008903B9">
        <w:rPr>
          <w:rFonts w:ascii="Times New Roman" w:hAnsi="Times New Roman" w:cs="Times New Roman"/>
          <w:b/>
          <w:sz w:val="24"/>
          <w:szCs w:val="24"/>
        </w:rPr>
        <w:t>71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 </w:t>
      </w:r>
      <w:r w:rsidR="008903B9">
        <w:rPr>
          <w:rFonts w:ascii="Times New Roman" w:hAnsi="Times New Roman" w:cs="Times New Roman"/>
          <w:b/>
          <w:sz w:val="24"/>
          <w:szCs w:val="24"/>
        </w:rPr>
        <w:t>178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,</w:t>
      </w:r>
      <w:r w:rsidR="008903B9">
        <w:rPr>
          <w:rFonts w:ascii="Times New Roman" w:hAnsi="Times New Roman" w:cs="Times New Roman"/>
          <w:b/>
          <w:sz w:val="24"/>
          <w:szCs w:val="24"/>
        </w:rPr>
        <w:t>00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BE6">
        <w:rPr>
          <w:rFonts w:ascii="Times New Roman" w:hAnsi="Times New Roman" w:cs="Times New Roman"/>
          <w:b/>
          <w:sz w:val="24"/>
          <w:szCs w:val="24"/>
        </w:rPr>
        <w:t>zł</w:t>
      </w:r>
      <w:r w:rsidR="00B35363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749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363" w:rsidRPr="00383BE6">
        <w:rPr>
          <w:rFonts w:ascii="Times New Roman" w:hAnsi="Times New Roman" w:cs="Times New Roman"/>
          <w:b/>
          <w:sz w:val="24"/>
          <w:szCs w:val="24"/>
        </w:rPr>
        <w:t>z tego wpłynęło:</w:t>
      </w:r>
    </w:p>
    <w:p w:rsidR="00EE604E" w:rsidRPr="00383BE6" w:rsidRDefault="00B35363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 xml:space="preserve">wpływ </w:t>
      </w:r>
      <w:r w:rsidR="00161E10" w:rsidRPr="00383BE6">
        <w:rPr>
          <w:rFonts w:ascii="Times New Roman" w:hAnsi="Times New Roman" w:cs="Times New Roman"/>
          <w:sz w:val="24"/>
          <w:szCs w:val="24"/>
        </w:rPr>
        <w:t>z opłat</w:t>
      </w:r>
      <w:r w:rsidR="00161E10" w:rsidRPr="00383BE6">
        <w:rPr>
          <w:rFonts w:ascii="Times New Roman" w:hAnsi="Times New Roman" w:cs="Times New Roman"/>
          <w:sz w:val="24"/>
          <w:szCs w:val="24"/>
        </w:rPr>
        <w:tab/>
      </w:r>
      <w:r w:rsidR="00161E10" w:rsidRPr="00383BE6">
        <w:rPr>
          <w:rFonts w:ascii="Times New Roman" w:hAnsi="Times New Roman" w:cs="Times New Roman"/>
          <w:sz w:val="24"/>
          <w:szCs w:val="24"/>
        </w:rPr>
        <w:tab/>
      </w:r>
      <w:r w:rsidR="00061DFC" w:rsidRPr="00383B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E10" w:rsidRPr="00383BE6">
        <w:rPr>
          <w:rFonts w:ascii="Times New Roman" w:hAnsi="Times New Roman" w:cs="Times New Roman"/>
          <w:sz w:val="24"/>
          <w:szCs w:val="24"/>
        </w:rPr>
        <w:t>1 </w:t>
      </w:r>
      <w:r w:rsidR="00061DFC" w:rsidRPr="00383BE6">
        <w:rPr>
          <w:rFonts w:ascii="Times New Roman" w:hAnsi="Times New Roman" w:cs="Times New Roman"/>
          <w:sz w:val="24"/>
          <w:szCs w:val="24"/>
        </w:rPr>
        <w:t>2</w:t>
      </w:r>
      <w:r w:rsidR="00512BED">
        <w:rPr>
          <w:rFonts w:ascii="Times New Roman" w:hAnsi="Times New Roman" w:cs="Times New Roman"/>
          <w:sz w:val="24"/>
          <w:szCs w:val="24"/>
        </w:rPr>
        <w:t>4</w:t>
      </w:r>
      <w:r w:rsidR="00456A14">
        <w:rPr>
          <w:rFonts w:ascii="Times New Roman" w:hAnsi="Times New Roman" w:cs="Times New Roman"/>
          <w:sz w:val="24"/>
          <w:szCs w:val="24"/>
        </w:rPr>
        <w:t>9</w:t>
      </w:r>
      <w:r w:rsidR="00161E10" w:rsidRPr="00383BE6">
        <w:rPr>
          <w:rFonts w:ascii="Times New Roman" w:hAnsi="Times New Roman" w:cs="Times New Roman"/>
          <w:sz w:val="24"/>
          <w:szCs w:val="24"/>
        </w:rPr>
        <w:t> </w:t>
      </w:r>
      <w:r w:rsidR="00456A14">
        <w:rPr>
          <w:rFonts w:ascii="Times New Roman" w:hAnsi="Times New Roman" w:cs="Times New Roman"/>
          <w:sz w:val="24"/>
          <w:szCs w:val="24"/>
        </w:rPr>
        <w:t>782</w:t>
      </w:r>
      <w:r w:rsidR="00161E10" w:rsidRPr="00383BE6">
        <w:rPr>
          <w:rFonts w:ascii="Times New Roman" w:hAnsi="Times New Roman" w:cs="Times New Roman"/>
          <w:sz w:val="24"/>
          <w:szCs w:val="24"/>
        </w:rPr>
        <w:t>,</w:t>
      </w:r>
      <w:r w:rsidR="00456A14">
        <w:rPr>
          <w:rFonts w:ascii="Times New Roman" w:hAnsi="Times New Roman" w:cs="Times New Roman"/>
          <w:sz w:val="24"/>
          <w:szCs w:val="24"/>
        </w:rPr>
        <w:t>92</w:t>
      </w:r>
      <w:r w:rsidR="00161E10" w:rsidRPr="00383BE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D7175" w:rsidRPr="00383BE6" w:rsidRDefault="007D7175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>wpływy z</w:t>
      </w:r>
      <w:r w:rsidR="00512BED">
        <w:rPr>
          <w:rFonts w:ascii="Times New Roman" w:hAnsi="Times New Roman" w:cs="Times New Roman"/>
          <w:sz w:val="24"/>
          <w:szCs w:val="24"/>
        </w:rPr>
        <w:t xml:space="preserve"> zaległych opłat   </w:t>
      </w:r>
      <w:r w:rsidR="00456A14">
        <w:rPr>
          <w:rFonts w:ascii="Times New Roman" w:hAnsi="Times New Roman" w:cs="Times New Roman"/>
          <w:sz w:val="24"/>
          <w:szCs w:val="24"/>
        </w:rPr>
        <w:t xml:space="preserve">  </w:t>
      </w:r>
      <w:r w:rsidR="00512BED">
        <w:rPr>
          <w:rFonts w:ascii="Times New Roman" w:hAnsi="Times New Roman" w:cs="Times New Roman"/>
          <w:sz w:val="24"/>
          <w:szCs w:val="24"/>
        </w:rPr>
        <w:t xml:space="preserve">    </w:t>
      </w:r>
      <w:r w:rsidR="00383BE6" w:rsidRPr="00383BE6">
        <w:rPr>
          <w:rFonts w:ascii="Times New Roman" w:hAnsi="Times New Roman" w:cs="Times New Roman"/>
          <w:sz w:val="24"/>
          <w:szCs w:val="24"/>
        </w:rPr>
        <w:t xml:space="preserve"> </w:t>
      </w:r>
      <w:r w:rsidR="00456A14">
        <w:rPr>
          <w:rFonts w:ascii="Times New Roman" w:hAnsi="Times New Roman" w:cs="Times New Roman"/>
          <w:sz w:val="24"/>
          <w:szCs w:val="24"/>
        </w:rPr>
        <w:t>84</w:t>
      </w:r>
      <w:r w:rsidR="00512BED">
        <w:rPr>
          <w:rFonts w:ascii="Times New Roman" w:hAnsi="Times New Roman" w:cs="Times New Roman"/>
          <w:sz w:val="24"/>
          <w:szCs w:val="24"/>
        </w:rPr>
        <w:t xml:space="preserve"> </w:t>
      </w:r>
      <w:r w:rsidR="00456A14">
        <w:rPr>
          <w:rFonts w:ascii="Times New Roman" w:hAnsi="Times New Roman" w:cs="Times New Roman"/>
          <w:sz w:val="24"/>
          <w:szCs w:val="24"/>
        </w:rPr>
        <w:t>039</w:t>
      </w:r>
      <w:r w:rsidR="00512BED">
        <w:rPr>
          <w:rFonts w:ascii="Times New Roman" w:hAnsi="Times New Roman" w:cs="Times New Roman"/>
          <w:sz w:val="24"/>
          <w:szCs w:val="24"/>
        </w:rPr>
        <w:t>,1</w:t>
      </w:r>
      <w:r w:rsidR="00456A14">
        <w:rPr>
          <w:rFonts w:ascii="Times New Roman" w:hAnsi="Times New Roman" w:cs="Times New Roman"/>
          <w:sz w:val="24"/>
          <w:szCs w:val="24"/>
        </w:rPr>
        <w:t>8</w:t>
      </w:r>
      <w:r w:rsidRPr="00383BE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121C3" w:rsidRPr="00383BE6" w:rsidRDefault="00161E10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         razem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</w:r>
      <w:r w:rsidR="00383BE6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1 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33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822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,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10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zł</w:t>
      </w:r>
    </w:p>
    <w:p w:rsidR="00161E10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zaległości  w opłatach</w:t>
      </w:r>
      <w:r w:rsidR="00383BE6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201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83BE6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wynoszą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658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613B4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zaległości w opłatach za cały okres funkcjonowania systemu </w:t>
      </w:r>
    </w:p>
    <w:p w:rsidR="005613B4" w:rsidRPr="00383BE6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czyli od lipca 2013r. – 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252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286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5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456A14" w:rsidRDefault="00161E10" w:rsidP="00456A1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lastRenderedPageBreak/>
        <w:t>W 201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7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r.  dochody  systemu gospodarowania o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dpadami komunalnymi wyniosły - </w:t>
      </w:r>
      <w:r w:rsidR="00674392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456A14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1 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333</w:t>
      </w:r>
      <w:r w:rsidR="00456A14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822</w:t>
      </w:r>
      <w:r w:rsidR="00456A14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,</w:t>
      </w:r>
      <w:r w:rsidR="00456A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10</w:t>
      </w:r>
      <w:r w:rsidR="00456A14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zł</w:t>
      </w:r>
    </w:p>
    <w:p w:rsidR="00172D7B" w:rsidRPr="00C2765E" w:rsidRDefault="00172D7B" w:rsidP="00172D7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 xml:space="preserve">               Zgodnie z ustawą o postępowaniu egzekucyjnym w administracji w razie uchylania się zobowiązanego od wykonania obowiązku ponoszenia opłaty za odbiór i gospodarowanie odpadami komunalnymi Gmina Wągrowiec pod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765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muje</w:t>
      </w:r>
      <w:r w:rsidRPr="00C2765E">
        <w:rPr>
          <w:rFonts w:ascii="Times New Roman" w:hAnsi="Times New Roman" w:cs="Times New Roman"/>
          <w:sz w:val="24"/>
          <w:szCs w:val="24"/>
        </w:rPr>
        <w:t xml:space="preserve"> czynności zmierzające do zastosowania środków egzekucyjnych. Do dłużników rozsyłane </w:t>
      </w:r>
      <w:r>
        <w:rPr>
          <w:rFonts w:ascii="Times New Roman" w:hAnsi="Times New Roman" w:cs="Times New Roman"/>
          <w:sz w:val="24"/>
          <w:szCs w:val="24"/>
        </w:rPr>
        <w:t>zostały</w:t>
      </w:r>
      <w:r w:rsidRPr="00C2765E">
        <w:rPr>
          <w:rFonts w:ascii="Times New Roman" w:hAnsi="Times New Roman" w:cs="Times New Roman"/>
          <w:sz w:val="24"/>
          <w:szCs w:val="24"/>
        </w:rPr>
        <w:t xml:space="preserve"> upomnienia. Następnie sporządzono </w:t>
      </w:r>
      <w:r>
        <w:rPr>
          <w:rFonts w:ascii="Times New Roman" w:hAnsi="Times New Roman" w:cs="Times New Roman"/>
          <w:sz w:val="24"/>
          <w:szCs w:val="24"/>
        </w:rPr>
        <w:t xml:space="preserve">tytuły wykonawcze, które przekazano </w:t>
      </w:r>
      <w:r w:rsidRPr="00C2765E">
        <w:rPr>
          <w:rFonts w:ascii="Times New Roman" w:hAnsi="Times New Roman" w:cs="Times New Roman"/>
          <w:sz w:val="24"/>
          <w:szCs w:val="24"/>
        </w:rPr>
        <w:t>do Urzędu Skarbowego w Wągrowcu na podstawie, których wykonuje się:</w:t>
      </w:r>
    </w:p>
    <w:p w:rsidR="00172D7B" w:rsidRPr="00C2765E" w:rsidRDefault="00172D7B" w:rsidP="00172D7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zajęcia  rachunków bankowych,</w:t>
      </w:r>
    </w:p>
    <w:p w:rsidR="00172D7B" w:rsidRPr="00C2765E" w:rsidRDefault="00172D7B" w:rsidP="00172D7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zajęcia świadczeń emerytalno-rentowych,</w:t>
      </w:r>
    </w:p>
    <w:p w:rsidR="00172D7B" w:rsidRPr="00C2765E" w:rsidRDefault="00172D7B" w:rsidP="00172D7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 zajęcia wynagrodzeń za pracę itp.</w:t>
      </w:r>
    </w:p>
    <w:p w:rsidR="00172D7B" w:rsidRDefault="00172D7B" w:rsidP="00395202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</w:pPr>
    </w:p>
    <w:p w:rsidR="00172D7B" w:rsidRDefault="00172D7B" w:rsidP="00395202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</w:pPr>
    </w:p>
    <w:p w:rsidR="00395202" w:rsidRPr="00395202" w:rsidRDefault="00395202" w:rsidP="00395202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</w:pPr>
      <w:r w:rsidRPr="00395202"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  <w:t>WNIOSEK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  <w:t>:</w:t>
      </w:r>
    </w:p>
    <w:p w:rsidR="005C04AF" w:rsidRPr="005C04AF" w:rsidRDefault="00873CCA" w:rsidP="005C04AF">
      <w:pPr>
        <w:tabs>
          <w:tab w:val="left" w:pos="0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04AF"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6k ust. 1 ustawy z dnia 13 września 1996 r. o utrzymaniu czystości i porządku w gminach (Dz.U. z 2017 r. poz. 1289</w:t>
      </w:r>
      <w:r w:rsidR="0017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5C04AF"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Rada Gminy w drodze uchwały dokonuje wyboru metody ustalenia opłaty za gospodarowanie odpadami komunalnymi oraz ustala stawkę tej opłaty. 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założeniami ustawy o utrzymaniu czystości i porządku w gminach system gospodarki odpadami komunalnymi ma być systemem samofinansującym się. 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 celu zapewnienia środków na jego prawidłowe funkcjonowanie konieczne jest pobieranie opłaty od mieszkańców w takiej wysokości, aby pokryły one koszty funkcjonowania w gminie systemu gospodarowania odpadami komunalnymi.  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XXVIII/218/2012 z dnia 29 października 2012r. zmienioną Uchwałą Nr LVI/478/2014 z dnia 6 listopada 2014 r. (Dz. Urz. Woj. </w:t>
      </w:r>
      <w:proofErr w:type="spellStart"/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>Wiel</w:t>
      </w:r>
      <w:proofErr w:type="spellEnd"/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2012 r. poz. 5119 oraz z 2014 r. poz. 6121), Rada Gminy Wągrowiec dokonała wyboru metody ustalenia opłaty za gospodarowanie odpadami komunalnymi dla właścicieli nieruchomości, na których zamieszkują mieszkańcy oraz ustaliła stawkę tej opłaty. Zgodnie z powyższą uchwałą, należną opłatę stanowi iloczyn liczby mieszkańców zamieszkujących daną nieruchomość oraz stawki ustalonej opłaty. 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Wysokość obowiązującej opłaty tj. 18 zł w przypadku gdy odpady zbierane i odbierane są w sposób nieselektywny i 10 zł w przypadku gdy odpady zbierane i odbierane są w sposób selektywny jest niewystarczająca do pokrycia kosztów gospodarowania odpadami komunalnymi. . </w:t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zachowaniu dotychczasowej metody naliczania opłaty, w celu zapewnienia środków finansowych wystarczających na pokrycie kosztów funkcjonowania systemu w roku 2018, koniecznym stało się zwiększenie wysokości stawki opłaty za gospodarowanie odpadami w następujący sposób:</w:t>
      </w:r>
    </w:p>
    <w:p w:rsidR="005C04AF" w:rsidRPr="005C04AF" w:rsidRDefault="005C04AF" w:rsidP="005C04AF">
      <w:pPr>
        <w:keepLines/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odpady są zbierane i odbierane w sposób selektywny w wysokości 13 zł miesięcznie od osoby zamieszkującej daną nieruchomość.</w:t>
      </w:r>
    </w:p>
    <w:p w:rsidR="005C04AF" w:rsidRPr="005C04AF" w:rsidRDefault="005C04AF" w:rsidP="005C04AF">
      <w:pPr>
        <w:keepLines/>
        <w:numPr>
          <w:ilvl w:val="0"/>
          <w:numId w:val="14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odpady nie są zbierane i odbierane w sposób selektywny w wysokości 21 zł miesięcznie od osoby zamieszkującej daną nieruchomość.</w:t>
      </w:r>
    </w:p>
    <w:p w:rsidR="005C04AF" w:rsidRPr="005C04AF" w:rsidRDefault="005C04AF" w:rsidP="005C04AF">
      <w:pPr>
        <w:keepLines/>
        <w:spacing w:before="120" w:after="12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4AF" w:rsidRPr="005C04AF" w:rsidRDefault="005C04AF" w:rsidP="005C04AF">
      <w:pPr>
        <w:keepLines/>
        <w:tabs>
          <w:tab w:val="left" w:pos="284"/>
          <w:tab w:val="left" w:pos="426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Zróżnicowanie i zwiększenie stawki w przypadku odpadów zbieranych nieselektywnie ma być motywujące i stanowić zachętę do podjęcia segregacji odpadów komunalnych przez mieszkańców.</w:t>
      </w:r>
    </w:p>
    <w:p w:rsidR="005C04AF" w:rsidRPr="005C04AF" w:rsidRDefault="005C04AF" w:rsidP="005C04AF">
      <w:pPr>
        <w:keepLines/>
        <w:tabs>
          <w:tab w:val="left" w:pos="284"/>
          <w:tab w:val="left" w:pos="426"/>
        </w:tabs>
        <w:spacing w:before="120"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wysokości powyższych stawek zadecydowały głównie zmiany dotyczące: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C0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wzrostu opłaty za korzystanie ze środowiska</w:t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wprowadzonej Rozporządzeniem Rady Ministrów z dnia 6 marca 2017 r. zmieniającym rozporządzenie w sprawie opłat za korzystanie ze środowiska (Dz. U. z 2017r. poz. 723), które z dniem 1 stycznia 2018r. zmienia dotychczasową opłatę za składowanie odpadów komunalnych przetworzonych w ZZO z kwoty 24,15 zł na kwotę 140 zł za tonę, </w:t>
      </w:r>
    </w:p>
    <w:p w:rsidR="005C04AF" w:rsidRPr="005C04AF" w:rsidRDefault="005C04AF" w:rsidP="005C04AF">
      <w:p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C0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wzrostu ilości odpadów komunalnych</w:t>
      </w:r>
      <w:r w:rsidRPr="005C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odbieranych od mieszkańców, średniorocznie o około 133 tony w stosunku do roku 2014 na podstawie którego przeprowadzono kalkulację wysokości potrzebnych środków do zbilansowania systemu gospodarowania odpadami komunalnymi i ustalaniu stawki opłaty na lata 2015 - 2017. </w:t>
      </w:r>
    </w:p>
    <w:p w:rsidR="00383BE6" w:rsidRDefault="00383BE6" w:rsidP="005C0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BE6" w:rsidRPr="00383BE6" w:rsidRDefault="00383BE6" w:rsidP="0067439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72B" w:rsidRPr="00C2765E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A29E9" w:rsidRPr="005B5230" w:rsidRDefault="006A29E9" w:rsidP="000F71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07729" w:rsidRPr="003A0664" w:rsidRDefault="00407729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D88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lastRenderedPageBreak/>
        <w:t>10</w:t>
      </w:r>
      <w:r w:rsidR="00EF4BD4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 Liczba właścicieli nierucho</w:t>
      </w:r>
      <w:r w:rsidR="00A21D88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mości, którzy nie zawarli umowy, o której mowa w art. 6 ust. 1 ustawy z dnia 13 września 1996 r. o utrzymaniu</w:t>
      </w:r>
      <w:r w:rsidR="008B00A0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czystości i porządku w gminach.</w:t>
      </w:r>
    </w:p>
    <w:p w:rsidR="00552067" w:rsidRPr="008B00A0" w:rsidRDefault="00552067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:rsidR="001540D4" w:rsidRDefault="00A21D8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utrzymaniu czystości i porzą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dku w gminach, Gmina </w:t>
      </w:r>
      <w:r w:rsidR="00C3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Wągrowiec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objęła systemem odbioru i zagospodarowania odpadów, tylko 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na których zamieszkują mieszkańcy. Właściciele nieruchomości niezamieszkałych tj. sklepy, punkty usługowe i gastronomiczne, budynki użyteczności publicznej, szkoły, przedszkola, działki letniskowe, cmentarze obowiązani są posiadać umowę na odbi</w:t>
      </w:r>
      <w:r w:rsidR="00860791">
        <w:rPr>
          <w:rFonts w:ascii="Times New Roman" w:eastAsia="Times New Roman" w:hAnsi="Times New Roman" w:cs="Times New Roman"/>
          <w:sz w:val="24"/>
          <w:szCs w:val="24"/>
          <w:lang w:eastAsia="pl-PL"/>
        </w:rPr>
        <w:t>ór odpadów komunalnych podpisaną z firmą wpisaną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rejestru działalności regulowanej w zakresie odbierania odpadów komunalnych. Ze sprawozda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podmiot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odbierając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201</w:t>
      </w:r>
      <w:r w:rsidR="00B158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408FF" w:rsidRDefault="00BD5C96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REMONDIS </w:t>
      </w:r>
      <w:proofErr w:type="spellStart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Sanitech</w:t>
      </w:r>
      <w:proofErr w:type="spellEnd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1540D4" w:rsidRDefault="001540D4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ALTVATER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Piła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402A9E" w:rsidRDefault="00402A9E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 PLUS 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terenów otwartych: plaże, boiska. </w:t>
      </w:r>
    </w:p>
    <w:p w:rsidR="00212720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</w:t>
      </w: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>Sporządził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: </w:t>
      </w:r>
      <w:r w:rsidR="00212720"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>Sebastian Koczorowski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212720" w:rsidRP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ab/>
      </w:r>
      <w:r w:rsidR="00D12B92">
        <w:rPr>
          <w:rFonts w:ascii="Times New Roman" w:hAnsi="Times New Roman" w:cs="Times New Roman"/>
          <w:i/>
          <w:sz w:val="24"/>
          <w:szCs w:val="40"/>
        </w:rPr>
        <w:t xml:space="preserve">Podinspektor </w:t>
      </w:r>
      <w:r w:rsidR="00B92C04">
        <w:rPr>
          <w:rFonts w:ascii="Times New Roman" w:hAnsi="Times New Roman" w:cs="Times New Roman"/>
          <w:i/>
          <w:sz w:val="24"/>
          <w:szCs w:val="40"/>
        </w:rPr>
        <w:t xml:space="preserve"> 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ds. </w:t>
      </w:r>
      <w:r>
        <w:rPr>
          <w:rFonts w:ascii="Times New Roman" w:hAnsi="Times New Roman" w:cs="Times New Roman"/>
          <w:i/>
          <w:sz w:val="24"/>
          <w:szCs w:val="40"/>
        </w:rPr>
        <w:t>gospodarowania odpadami  komunalnymi</w:t>
      </w:r>
    </w:p>
    <w:sectPr w:rsidR="00212720" w:rsidRPr="00212720" w:rsidSect="00DD3C86">
      <w:headerReference w:type="default" r:id="rId14"/>
      <w:footerReference w:type="default" r:id="rId15"/>
      <w:pgSz w:w="11906" w:h="16838"/>
      <w:pgMar w:top="1417" w:right="1417" w:bottom="42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01" w:rsidRDefault="00324801" w:rsidP="00DB7425">
      <w:pPr>
        <w:spacing w:after="0" w:line="240" w:lineRule="auto"/>
      </w:pPr>
      <w:r>
        <w:separator/>
      </w:r>
    </w:p>
  </w:endnote>
  <w:endnote w:type="continuationSeparator" w:id="0">
    <w:p w:rsidR="00324801" w:rsidRDefault="00324801" w:rsidP="00D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8764228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25B2A" w:rsidRPr="002F222E" w:rsidRDefault="00025B2A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2F222E">
          <w:rPr>
            <w:rFonts w:eastAsiaTheme="minorEastAsia"/>
            <w:sz w:val="18"/>
            <w:szCs w:val="21"/>
          </w:rPr>
          <w:fldChar w:fldCharType="begin"/>
        </w:r>
        <w:r w:rsidRPr="002F222E">
          <w:rPr>
            <w:sz w:val="18"/>
          </w:rPr>
          <w:instrText>PAGE    \* MERGEFORMAT</w:instrText>
        </w:r>
        <w:r w:rsidRPr="002F222E">
          <w:rPr>
            <w:rFonts w:eastAsiaTheme="minorEastAsia"/>
            <w:sz w:val="18"/>
            <w:szCs w:val="21"/>
          </w:rPr>
          <w:fldChar w:fldCharType="separate"/>
        </w:r>
        <w:r w:rsidR="00D71AA3" w:rsidRPr="00D71AA3">
          <w:rPr>
            <w:rFonts w:asciiTheme="majorHAnsi" w:eastAsiaTheme="majorEastAsia" w:hAnsiTheme="majorHAnsi" w:cstheme="majorBidi"/>
            <w:noProof/>
            <w:sz w:val="18"/>
            <w:szCs w:val="28"/>
          </w:rPr>
          <w:t>11</w:t>
        </w: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025B2A" w:rsidRDefault="00025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01" w:rsidRDefault="00324801" w:rsidP="00DB7425">
      <w:pPr>
        <w:spacing w:after="0" w:line="240" w:lineRule="auto"/>
      </w:pPr>
      <w:r>
        <w:separator/>
      </w:r>
    </w:p>
  </w:footnote>
  <w:footnote w:type="continuationSeparator" w:id="0">
    <w:p w:rsidR="00324801" w:rsidRDefault="00324801" w:rsidP="00D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5B2A" w:rsidRDefault="00025B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18"/>
            <w:szCs w:val="32"/>
          </w:rPr>
          <w:t>Analiza stanu gospodarki odpadami komunalnymi na terenie Gminy Wągrowiec za 2017 rok</w:t>
        </w:r>
      </w:p>
    </w:sdtContent>
  </w:sdt>
  <w:p w:rsidR="00025B2A" w:rsidRDefault="00025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21C"/>
    <w:multiLevelType w:val="hybridMultilevel"/>
    <w:tmpl w:val="65B42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3E55"/>
    <w:multiLevelType w:val="multilevel"/>
    <w:tmpl w:val="87C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EF56609"/>
    <w:multiLevelType w:val="hybridMultilevel"/>
    <w:tmpl w:val="00AAEC44"/>
    <w:lvl w:ilvl="0" w:tplc="9746ED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485AFE"/>
    <w:multiLevelType w:val="hybridMultilevel"/>
    <w:tmpl w:val="A87AB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03654"/>
    <w:multiLevelType w:val="hybridMultilevel"/>
    <w:tmpl w:val="A17447B6"/>
    <w:lvl w:ilvl="0" w:tplc="834C5CAC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30F2C"/>
    <w:multiLevelType w:val="hybridMultilevel"/>
    <w:tmpl w:val="7BF27C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4D473A"/>
    <w:multiLevelType w:val="hybridMultilevel"/>
    <w:tmpl w:val="15D8708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0CE37E1"/>
    <w:multiLevelType w:val="hybridMultilevel"/>
    <w:tmpl w:val="33A8093C"/>
    <w:lvl w:ilvl="0" w:tplc="141CD4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0BC464F"/>
    <w:multiLevelType w:val="hybridMultilevel"/>
    <w:tmpl w:val="676281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0DA4"/>
    <w:multiLevelType w:val="hybridMultilevel"/>
    <w:tmpl w:val="17C2E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50C05"/>
    <w:multiLevelType w:val="hybridMultilevel"/>
    <w:tmpl w:val="57D87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3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7C"/>
    <w:rsid w:val="00001B14"/>
    <w:rsid w:val="00010CDA"/>
    <w:rsid w:val="00010ED0"/>
    <w:rsid w:val="00023E14"/>
    <w:rsid w:val="000242A4"/>
    <w:rsid w:val="00025B2A"/>
    <w:rsid w:val="00030AB1"/>
    <w:rsid w:val="00033217"/>
    <w:rsid w:val="000370C4"/>
    <w:rsid w:val="00041DD1"/>
    <w:rsid w:val="00046FB0"/>
    <w:rsid w:val="00061DFC"/>
    <w:rsid w:val="00066A55"/>
    <w:rsid w:val="0008477C"/>
    <w:rsid w:val="00090EA4"/>
    <w:rsid w:val="000C103A"/>
    <w:rsid w:val="000D51C5"/>
    <w:rsid w:val="000E0178"/>
    <w:rsid w:val="000E4AA9"/>
    <w:rsid w:val="000F5B6E"/>
    <w:rsid w:val="000F7121"/>
    <w:rsid w:val="001018E3"/>
    <w:rsid w:val="0010509D"/>
    <w:rsid w:val="00110908"/>
    <w:rsid w:val="0011336F"/>
    <w:rsid w:val="00124D09"/>
    <w:rsid w:val="00125B16"/>
    <w:rsid w:val="001275AA"/>
    <w:rsid w:val="00131B78"/>
    <w:rsid w:val="00132AB8"/>
    <w:rsid w:val="001339C0"/>
    <w:rsid w:val="001540D4"/>
    <w:rsid w:val="00160D92"/>
    <w:rsid w:val="00161E10"/>
    <w:rsid w:val="001622B5"/>
    <w:rsid w:val="001702CE"/>
    <w:rsid w:val="00172D7B"/>
    <w:rsid w:val="00174795"/>
    <w:rsid w:val="00182C38"/>
    <w:rsid w:val="00184377"/>
    <w:rsid w:val="001903CC"/>
    <w:rsid w:val="00192878"/>
    <w:rsid w:val="00193757"/>
    <w:rsid w:val="00195668"/>
    <w:rsid w:val="001A1072"/>
    <w:rsid w:val="001A3D29"/>
    <w:rsid w:val="001A6CE4"/>
    <w:rsid w:val="001A7FCA"/>
    <w:rsid w:val="001B1716"/>
    <w:rsid w:val="001B1E25"/>
    <w:rsid w:val="001B404D"/>
    <w:rsid w:val="001C3A7E"/>
    <w:rsid w:val="001C5DA7"/>
    <w:rsid w:val="001D3CF6"/>
    <w:rsid w:val="001E1F90"/>
    <w:rsid w:val="001E21D3"/>
    <w:rsid w:val="001E3408"/>
    <w:rsid w:val="001E5380"/>
    <w:rsid w:val="001E7A2A"/>
    <w:rsid w:val="001F0172"/>
    <w:rsid w:val="001F1E9D"/>
    <w:rsid w:val="001F209E"/>
    <w:rsid w:val="001F3C51"/>
    <w:rsid w:val="00212720"/>
    <w:rsid w:val="00221331"/>
    <w:rsid w:val="00221763"/>
    <w:rsid w:val="002337F6"/>
    <w:rsid w:val="00237CD5"/>
    <w:rsid w:val="00240798"/>
    <w:rsid w:val="002613B1"/>
    <w:rsid w:val="00275BEC"/>
    <w:rsid w:val="002806C4"/>
    <w:rsid w:val="0029360D"/>
    <w:rsid w:val="00297D74"/>
    <w:rsid w:val="002A5203"/>
    <w:rsid w:val="002A624D"/>
    <w:rsid w:val="002B62E3"/>
    <w:rsid w:val="002C3C8A"/>
    <w:rsid w:val="002D4D57"/>
    <w:rsid w:val="002E109E"/>
    <w:rsid w:val="002E23B9"/>
    <w:rsid w:val="002E6CB2"/>
    <w:rsid w:val="002F222E"/>
    <w:rsid w:val="00304983"/>
    <w:rsid w:val="0030621C"/>
    <w:rsid w:val="00321262"/>
    <w:rsid w:val="00324801"/>
    <w:rsid w:val="00324CB6"/>
    <w:rsid w:val="00330291"/>
    <w:rsid w:val="00330389"/>
    <w:rsid w:val="003377CE"/>
    <w:rsid w:val="003408FF"/>
    <w:rsid w:val="00341C7B"/>
    <w:rsid w:val="00345686"/>
    <w:rsid w:val="00351F33"/>
    <w:rsid w:val="00357262"/>
    <w:rsid w:val="0036095E"/>
    <w:rsid w:val="00362EB7"/>
    <w:rsid w:val="003653AC"/>
    <w:rsid w:val="00370D4E"/>
    <w:rsid w:val="00383BE6"/>
    <w:rsid w:val="00395202"/>
    <w:rsid w:val="003964C5"/>
    <w:rsid w:val="003A0664"/>
    <w:rsid w:val="003A39A4"/>
    <w:rsid w:val="003A4A5F"/>
    <w:rsid w:val="003B24CF"/>
    <w:rsid w:val="003B50DE"/>
    <w:rsid w:val="003C3E2A"/>
    <w:rsid w:val="003C4E4A"/>
    <w:rsid w:val="003C778E"/>
    <w:rsid w:val="003D130D"/>
    <w:rsid w:val="003F3D5A"/>
    <w:rsid w:val="00401FDD"/>
    <w:rsid w:val="00402A9E"/>
    <w:rsid w:val="00405FE0"/>
    <w:rsid w:val="00407729"/>
    <w:rsid w:val="00407D6F"/>
    <w:rsid w:val="004121C3"/>
    <w:rsid w:val="004200F7"/>
    <w:rsid w:val="004243AA"/>
    <w:rsid w:val="00444D76"/>
    <w:rsid w:val="00445511"/>
    <w:rsid w:val="00450C43"/>
    <w:rsid w:val="00456A14"/>
    <w:rsid w:val="00462FB0"/>
    <w:rsid w:val="004637A4"/>
    <w:rsid w:val="004638CD"/>
    <w:rsid w:val="004664EC"/>
    <w:rsid w:val="00474A9B"/>
    <w:rsid w:val="00486C8B"/>
    <w:rsid w:val="00497DDB"/>
    <w:rsid w:val="004A2667"/>
    <w:rsid w:val="004B0749"/>
    <w:rsid w:val="004B427B"/>
    <w:rsid w:val="004B458A"/>
    <w:rsid w:val="004D2E0A"/>
    <w:rsid w:val="004E30CB"/>
    <w:rsid w:val="004E3EDD"/>
    <w:rsid w:val="004F7D38"/>
    <w:rsid w:val="005069E6"/>
    <w:rsid w:val="00512BED"/>
    <w:rsid w:val="00516B03"/>
    <w:rsid w:val="00523CD7"/>
    <w:rsid w:val="00526EEB"/>
    <w:rsid w:val="0052713B"/>
    <w:rsid w:val="00531320"/>
    <w:rsid w:val="0053257B"/>
    <w:rsid w:val="00534E91"/>
    <w:rsid w:val="00541327"/>
    <w:rsid w:val="00543962"/>
    <w:rsid w:val="00552067"/>
    <w:rsid w:val="00555834"/>
    <w:rsid w:val="005613B4"/>
    <w:rsid w:val="005671D7"/>
    <w:rsid w:val="0057586C"/>
    <w:rsid w:val="005766DD"/>
    <w:rsid w:val="00577898"/>
    <w:rsid w:val="00582460"/>
    <w:rsid w:val="005930EC"/>
    <w:rsid w:val="005A4031"/>
    <w:rsid w:val="005A5B7C"/>
    <w:rsid w:val="005A6AD0"/>
    <w:rsid w:val="005A7292"/>
    <w:rsid w:val="005B5230"/>
    <w:rsid w:val="005C04AF"/>
    <w:rsid w:val="005C67B5"/>
    <w:rsid w:val="005E2B12"/>
    <w:rsid w:val="005F61D8"/>
    <w:rsid w:val="006031A2"/>
    <w:rsid w:val="006118C0"/>
    <w:rsid w:val="006124D2"/>
    <w:rsid w:val="0061441E"/>
    <w:rsid w:val="006163B5"/>
    <w:rsid w:val="00635ADF"/>
    <w:rsid w:val="00644863"/>
    <w:rsid w:val="006501BB"/>
    <w:rsid w:val="00653260"/>
    <w:rsid w:val="006537E0"/>
    <w:rsid w:val="00654D28"/>
    <w:rsid w:val="00657EF1"/>
    <w:rsid w:val="00660FE6"/>
    <w:rsid w:val="00666F45"/>
    <w:rsid w:val="00674392"/>
    <w:rsid w:val="00674B3A"/>
    <w:rsid w:val="00677C7F"/>
    <w:rsid w:val="00682192"/>
    <w:rsid w:val="00687747"/>
    <w:rsid w:val="0069062F"/>
    <w:rsid w:val="006907F9"/>
    <w:rsid w:val="0069308E"/>
    <w:rsid w:val="006A0AEB"/>
    <w:rsid w:val="006A29E9"/>
    <w:rsid w:val="006A2C1D"/>
    <w:rsid w:val="006A3B72"/>
    <w:rsid w:val="006A4744"/>
    <w:rsid w:val="006B2B6A"/>
    <w:rsid w:val="006C2F72"/>
    <w:rsid w:val="006D1841"/>
    <w:rsid w:val="006D2483"/>
    <w:rsid w:val="006D7F56"/>
    <w:rsid w:val="007047F7"/>
    <w:rsid w:val="00714788"/>
    <w:rsid w:val="00727E0A"/>
    <w:rsid w:val="00754C28"/>
    <w:rsid w:val="0076304A"/>
    <w:rsid w:val="00780C69"/>
    <w:rsid w:val="00785681"/>
    <w:rsid w:val="00793AE7"/>
    <w:rsid w:val="00795FE8"/>
    <w:rsid w:val="007A5B12"/>
    <w:rsid w:val="007B3A1E"/>
    <w:rsid w:val="007C2788"/>
    <w:rsid w:val="007D6994"/>
    <w:rsid w:val="007D7175"/>
    <w:rsid w:val="007E010F"/>
    <w:rsid w:val="007E3EF8"/>
    <w:rsid w:val="007E74B1"/>
    <w:rsid w:val="007F0C47"/>
    <w:rsid w:val="007F1943"/>
    <w:rsid w:val="007F73F5"/>
    <w:rsid w:val="0080342C"/>
    <w:rsid w:val="00804389"/>
    <w:rsid w:val="008055B6"/>
    <w:rsid w:val="00822D41"/>
    <w:rsid w:val="00847245"/>
    <w:rsid w:val="008545DF"/>
    <w:rsid w:val="00856370"/>
    <w:rsid w:val="00860791"/>
    <w:rsid w:val="00873CCA"/>
    <w:rsid w:val="00887B9D"/>
    <w:rsid w:val="008903B9"/>
    <w:rsid w:val="00897CF1"/>
    <w:rsid w:val="008B00A0"/>
    <w:rsid w:val="008B5BA7"/>
    <w:rsid w:val="008B7DC3"/>
    <w:rsid w:val="008C3FD2"/>
    <w:rsid w:val="008C7A7B"/>
    <w:rsid w:val="008D16DC"/>
    <w:rsid w:val="008F50DB"/>
    <w:rsid w:val="008F6752"/>
    <w:rsid w:val="008F75C1"/>
    <w:rsid w:val="008F769B"/>
    <w:rsid w:val="00904FA4"/>
    <w:rsid w:val="009055BA"/>
    <w:rsid w:val="00906F58"/>
    <w:rsid w:val="00911063"/>
    <w:rsid w:val="00914411"/>
    <w:rsid w:val="00935963"/>
    <w:rsid w:val="00936959"/>
    <w:rsid w:val="00940043"/>
    <w:rsid w:val="00943160"/>
    <w:rsid w:val="009533F6"/>
    <w:rsid w:val="009637E3"/>
    <w:rsid w:val="00975C6F"/>
    <w:rsid w:val="009807D7"/>
    <w:rsid w:val="0099080C"/>
    <w:rsid w:val="009946B3"/>
    <w:rsid w:val="00994843"/>
    <w:rsid w:val="00994F8A"/>
    <w:rsid w:val="0099671A"/>
    <w:rsid w:val="009A5A99"/>
    <w:rsid w:val="009B2DF0"/>
    <w:rsid w:val="009B6E92"/>
    <w:rsid w:val="009C20D8"/>
    <w:rsid w:val="009C2401"/>
    <w:rsid w:val="009C2DAC"/>
    <w:rsid w:val="009C45CF"/>
    <w:rsid w:val="009C4E15"/>
    <w:rsid w:val="009F0D19"/>
    <w:rsid w:val="009F186F"/>
    <w:rsid w:val="009F3C19"/>
    <w:rsid w:val="009F7BDB"/>
    <w:rsid w:val="00A16BC8"/>
    <w:rsid w:val="00A21D88"/>
    <w:rsid w:val="00A22F22"/>
    <w:rsid w:val="00A2712F"/>
    <w:rsid w:val="00A35709"/>
    <w:rsid w:val="00A448CA"/>
    <w:rsid w:val="00A47F66"/>
    <w:rsid w:val="00A55204"/>
    <w:rsid w:val="00A641AF"/>
    <w:rsid w:val="00A646B7"/>
    <w:rsid w:val="00A70E23"/>
    <w:rsid w:val="00A72AA7"/>
    <w:rsid w:val="00A84ECF"/>
    <w:rsid w:val="00A8607A"/>
    <w:rsid w:val="00A861B8"/>
    <w:rsid w:val="00A86551"/>
    <w:rsid w:val="00A901F5"/>
    <w:rsid w:val="00A933F8"/>
    <w:rsid w:val="00AA26FB"/>
    <w:rsid w:val="00AB4A11"/>
    <w:rsid w:val="00AC03F8"/>
    <w:rsid w:val="00AC153C"/>
    <w:rsid w:val="00AC51E4"/>
    <w:rsid w:val="00AD1547"/>
    <w:rsid w:val="00AD29E6"/>
    <w:rsid w:val="00AD2A2E"/>
    <w:rsid w:val="00AD53E3"/>
    <w:rsid w:val="00AD6D1C"/>
    <w:rsid w:val="00AE2260"/>
    <w:rsid w:val="00AE5356"/>
    <w:rsid w:val="00AF5433"/>
    <w:rsid w:val="00AF6076"/>
    <w:rsid w:val="00B027ED"/>
    <w:rsid w:val="00B06845"/>
    <w:rsid w:val="00B15487"/>
    <w:rsid w:val="00B1571F"/>
    <w:rsid w:val="00B15825"/>
    <w:rsid w:val="00B20CA6"/>
    <w:rsid w:val="00B25279"/>
    <w:rsid w:val="00B253F9"/>
    <w:rsid w:val="00B34386"/>
    <w:rsid w:val="00B35363"/>
    <w:rsid w:val="00B37DCD"/>
    <w:rsid w:val="00B4023F"/>
    <w:rsid w:val="00B52CE7"/>
    <w:rsid w:val="00B600CC"/>
    <w:rsid w:val="00B64307"/>
    <w:rsid w:val="00B67179"/>
    <w:rsid w:val="00B675B4"/>
    <w:rsid w:val="00B67630"/>
    <w:rsid w:val="00B7423D"/>
    <w:rsid w:val="00B82E24"/>
    <w:rsid w:val="00B92C04"/>
    <w:rsid w:val="00B978DA"/>
    <w:rsid w:val="00BB3EAE"/>
    <w:rsid w:val="00BB6223"/>
    <w:rsid w:val="00BB6784"/>
    <w:rsid w:val="00BC3BA2"/>
    <w:rsid w:val="00BD41CB"/>
    <w:rsid w:val="00BD5C96"/>
    <w:rsid w:val="00BE6ADE"/>
    <w:rsid w:val="00C00C0A"/>
    <w:rsid w:val="00C01389"/>
    <w:rsid w:val="00C017EF"/>
    <w:rsid w:val="00C03A8A"/>
    <w:rsid w:val="00C06796"/>
    <w:rsid w:val="00C1331D"/>
    <w:rsid w:val="00C15EEE"/>
    <w:rsid w:val="00C214FC"/>
    <w:rsid w:val="00C2765E"/>
    <w:rsid w:val="00C3172B"/>
    <w:rsid w:val="00C3596D"/>
    <w:rsid w:val="00C40370"/>
    <w:rsid w:val="00C41C5D"/>
    <w:rsid w:val="00C43E1E"/>
    <w:rsid w:val="00C53399"/>
    <w:rsid w:val="00C572F6"/>
    <w:rsid w:val="00C613AA"/>
    <w:rsid w:val="00C66097"/>
    <w:rsid w:val="00C76854"/>
    <w:rsid w:val="00C8154E"/>
    <w:rsid w:val="00C8204D"/>
    <w:rsid w:val="00C92287"/>
    <w:rsid w:val="00C955A7"/>
    <w:rsid w:val="00C95989"/>
    <w:rsid w:val="00CB382E"/>
    <w:rsid w:val="00CB7369"/>
    <w:rsid w:val="00CC6326"/>
    <w:rsid w:val="00CC6715"/>
    <w:rsid w:val="00CD3D2B"/>
    <w:rsid w:val="00D06544"/>
    <w:rsid w:val="00D12B92"/>
    <w:rsid w:val="00D227A4"/>
    <w:rsid w:val="00D23F40"/>
    <w:rsid w:val="00D35FBE"/>
    <w:rsid w:val="00D4796E"/>
    <w:rsid w:val="00D61B9D"/>
    <w:rsid w:val="00D71AA3"/>
    <w:rsid w:val="00D965A8"/>
    <w:rsid w:val="00DA3414"/>
    <w:rsid w:val="00DB2A4F"/>
    <w:rsid w:val="00DB7425"/>
    <w:rsid w:val="00DD3C86"/>
    <w:rsid w:val="00DD5F2B"/>
    <w:rsid w:val="00DD7AC0"/>
    <w:rsid w:val="00DE65CD"/>
    <w:rsid w:val="00DF2A01"/>
    <w:rsid w:val="00DF33A8"/>
    <w:rsid w:val="00E04111"/>
    <w:rsid w:val="00E06B14"/>
    <w:rsid w:val="00E11C47"/>
    <w:rsid w:val="00E11C5C"/>
    <w:rsid w:val="00E12288"/>
    <w:rsid w:val="00E244F8"/>
    <w:rsid w:val="00E33035"/>
    <w:rsid w:val="00E358DF"/>
    <w:rsid w:val="00E57E9C"/>
    <w:rsid w:val="00E67562"/>
    <w:rsid w:val="00E71A16"/>
    <w:rsid w:val="00E7403D"/>
    <w:rsid w:val="00E76A78"/>
    <w:rsid w:val="00E80B1B"/>
    <w:rsid w:val="00E838FD"/>
    <w:rsid w:val="00E91AEC"/>
    <w:rsid w:val="00E94AAE"/>
    <w:rsid w:val="00EA22CC"/>
    <w:rsid w:val="00EA4AA4"/>
    <w:rsid w:val="00EA6ED7"/>
    <w:rsid w:val="00EB1AF1"/>
    <w:rsid w:val="00EC0B4A"/>
    <w:rsid w:val="00EC313A"/>
    <w:rsid w:val="00ED4769"/>
    <w:rsid w:val="00ED4857"/>
    <w:rsid w:val="00ED48AA"/>
    <w:rsid w:val="00EE1B41"/>
    <w:rsid w:val="00EE604E"/>
    <w:rsid w:val="00EE7EA0"/>
    <w:rsid w:val="00EF2DAA"/>
    <w:rsid w:val="00EF4BD4"/>
    <w:rsid w:val="00EF4D3F"/>
    <w:rsid w:val="00EF6372"/>
    <w:rsid w:val="00F045A0"/>
    <w:rsid w:val="00F0554C"/>
    <w:rsid w:val="00F11D10"/>
    <w:rsid w:val="00F179EC"/>
    <w:rsid w:val="00F236EC"/>
    <w:rsid w:val="00F25F0A"/>
    <w:rsid w:val="00F30EAA"/>
    <w:rsid w:val="00F41479"/>
    <w:rsid w:val="00F415F2"/>
    <w:rsid w:val="00F435AF"/>
    <w:rsid w:val="00F43937"/>
    <w:rsid w:val="00F5370C"/>
    <w:rsid w:val="00F5730A"/>
    <w:rsid w:val="00F617E5"/>
    <w:rsid w:val="00F64078"/>
    <w:rsid w:val="00F7313A"/>
    <w:rsid w:val="00F75BCB"/>
    <w:rsid w:val="00F77C48"/>
    <w:rsid w:val="00FC301C"/>
    <w:rsid w:val="00FC41AA"/>
    <w:rsid w:val="00FC5BD7"/>
    <w:rsid w:val="00FD5D3C"/>
    <w:rsid w:val="00FD65B1"/>
    <w:rsid w:val="00FE10D0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  <w:style w:type="paragraph" w:customStyle="1" w:styleId="Default">
    <w:name w:val="Default"/>
    <w:rsid w:val="00B3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  <w:style w:type="paragraph" w:customStyle="1" w:styleId="Default">
    <w:name w:val="Default"/>
    <w:rsid w:val="00B3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Wymagany max. poziom</c:v>
          </c:tx>
          <c:invertIfNegative val="0"/>
          <c:cat>
            <c:numLit>
              <c:formatCode>General</c:formatCode>
              <c:ptCount val="6"/>
              <c:pt idx="0">
                <c:v>1012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</c:numLit>
          </c:cat>
          <c:val>
            <c:numRef>
              <c:f>'[Wykres w programie Microsoft Word]Arkusz1'!$B$27:$B$32</c:f>
              <c:numCache>
                <c:formatCode>General</c:formatCode>
                <c:ptCount val="6"/>
                <c:pt idx="0">
                  <c:v>75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45</c:v>
                </c:pt>
                <c:pt idx="5">
                  <c:v>45</c:v>
                </c:pt>
              </c:numCache>
            </c:numRef>
          </c:val>
        </c:ser>
        <c:ser>
          <c:idx val="1"/>
          <c:order val="1"/>
          <c:tx>
            <c:v>Poziom osiągnięty przez gminę</c:v>
          </c:tx>
          <c:invertIfNegative val="0"/>
          <c:cat>
            <c:numLit>
              <c:formatCode>General</c:formatCode>
              <c:ptCount val="6"/>
              <c:pt idx="0">
                <c:v>1012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</c:numLit>
          </c:cat>
          <c:val>
            <c:numRef>
              <c:f>'[Wykres w programie Microsoft Word]Arkusz1'!$C$27:$C$32</c:f>
              <c:numCache>
                <c:formatCode>General</c:formatCode>
                <c:ptCount val="6"/>
                <c:pt idx="0">
                  <c:v>159.69999999999999</c:v>
                </c:pt>
                <c:pt idx="1">
                  <c:v>160.1</c:v>
                </c:pt>
                <c:pt idx="2">
                  <c:v>209.5</c:v>
                </c:pt>
                <c:pt idx="3">
                  <c:v>45.05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38912"/>
        <c:axId val="83240448"/>
      </c:barChart>
      <c:catAx>
        <c:axId val="8323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240448"/>
        <c:crosses val="autoZero"/>
        <c:auto val="1"/>
        <c:lblAlgn val="ctr"/>
        <c:lblOffset val="100"/>
        <c:noMultiLvlLbl val="0"/>
      </c:catAx>
      <c:valAx>
        <c:axId val="8324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8912"/>
        <c:crosses val="autoZero"/>
        <c:crossBetween val="between"/>
        <c:majorUnit val="25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Wymagany min. poziom</c:v>
          </c:tx>
          <c:invertIfNegative val="0"/>
          <c:cat>
            <c:numLit>
              <c:formatCode>General</c:formatCode>
              <c:ptCount val="6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</c:numLit>
          </c:cat>
          <c:val>
            <c:numRef>
              <c:f>'[Wykres w programie Microsoft Word]Arkusz1'!$B$7:$B$12</c:f>
              <c:numCache>
                <c:formatCode>General</c:formatCode>
                <c:ptCount val="6"/>
                <c:pt idx="0">
                  <c:v>10</c:v>
                </c:pt>
                <c:pt idx="1">
                  <c:v>12</c:v>
                </c:pt>
                <c:pt idx="2">
                  <c:v>14</c:v>
                </c:pt>
                <c:pt idx="3">
                  <c:v>16</c:v>
                </c:pt>
                <c:pt idx="4">
                  <c:v>18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v>Poziom osiągnięty przez gminę</c:v>
          </c:tx>
          <c:invertIfNegative val="0"/>
          <c:cat>
            <c:numLit>
              <c:formatCode>General</c:formatCode>
              <c:ptCount val="6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</c:numLit>
          </c:cat>
          <c:val>
            <c:numRef>
              <c:f>'[Wykres w programie Microsoft Word]Arkusz1'!$C$7:$C$12</c:f>
              <c:numCache>
                <c:formatCode>General</c:formatCode>
                <c:ptCount val="6"/>
                <c:pt idx="0">
                  <c:v>23.7</c:v>
                </c:pt>
                <c:pt idx="1">
                  <c:v>16.399999999999999</c:v>
                </c:pt>
                <c:pt idx="2">
                  <c:v>20.9</c:v>
                </c:pt>
                <c:pt idx="3">
                  <c:v>24.8</c:v>
                </c:pt>
                <c:pt idx="4">
                  <c:v>32.49</c:v>
                </c:pt>
                <c:pt idx="5">
                  <c:v>37.25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69888"/>
        <c:axId val="83271680"/>
      </c:barChart>
      <c:catAx>
        <c:axId val="8326988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83271680"/>
        <c:crosses val="autoZero"/>
        <c:auto val="0"/>
        <c:lblAlgn val="ctr"/>
        <c:lblOffset val="100"/>
        <c:tickMarkSkip val="1"/>
        <c:noMultiLvlLbl val="0"/>
      </c:catAx>
      <c:valAx>
        <c:axId val="8327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69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44CCA7-02EC-4F7B-9F8B-F159A6D4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23</Pages>
  <Words>4762</Words>
  <Characters>28577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Gminy Wągrowiec za 2017 rok</vt:lpstr>
    </vt:vector>
  </TitlesOfParts>
  <Company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80 803                                                                                                                          www.gminawagrowiec.pl</Company>
  <LinksUpToDate>false</LinksUpToDate>
  <CharactersWithSpaces>33273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Gminy Wągrowiec za 2017 rok</dc:title>
  <dc:creator>i</dc:creator>
  <cp:lastModifiedBy>koczorowski</cp:lastModifiedBy>
  <cp:revision>174</cp:revision>
  <cp:lastPrinted>2018-04-27T07:32:00Z</cp:lastPrinted>
  <dcterms:created xsi:type="dcterms:W3CDTF">2015-04-08T12:35:00Z</dcterms:created>
  <dcterms:modified xsi:type="dcterms:W3CDTF">2018-04-30T11:00:00Z</dcterms:modified>
</cp:coreProperties>
</file>