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DE27B8" w:rsidRPr="00DE27B8">
        <w:rPr>
          <w:rFonts w:ascii="Arial" w:hAnsi="Arial" w:cs="Arial"/>
          <w:b/>
          <w:sz w:val="21"/>
          <w:szCs w:val="21"/>
        </w:rPr>
        <w:t>,,Budowa i przebudowa infrastruktury wodno-kanalizacyjnej w miejscowości Ochodza, Gmina Wągrowiec”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79393B" w:rsidRPr="004861DE" w:rsidRDefault="00F84609" w:rsidP="00010F1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861DE">
        <w:rPr>
          <w:rFonts w:ascii="Arial" w:eastAsia="Calibri" w:hAnsi="Arial" w:cs="Arial"/>
          <w:sz w:val="21"/>
          <w:szCs w:val="21"/>
        </w:rPr>
        <w:t xml:space="preserve">Oświadczam, że znana jest mi treść przepisów art. 24 ust 1 pkt 12-23 ustawy </w:t>
      </w:r>
      <w:proofErr w:type="spellStart"/>
      <w:r w:rsidRPr="004861DE">
        <w:rPr>
          <w:rFonts w:ascii="Arial" w:eastAsia="Calibri" w:hAnsi="Arial" w:cs="Arial"/>
          <w:sz w:val="21"/>
          <w:szCs w:val="21"/>
        </w:rPr>
        <w:t>Pzp</w:t>
      </w:r>
      <w:proofErr w:type="spellEnd"/>
      <w:r w:rsidR="004861DE" w:rsidRPr="004861DE">
        <w:rPr>
          <w:rFonts w:ascii="Arial" w:eastAsia="Calibri" w:hAnsi="Arial" w:cs="Arial"/>
          <w:sz w:val="21"/>
          <w:szCs w:val="21"/>
        </w:rPr>
        <w:t>.</w:t>
      </w: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bookmarkStart w:id="0" w:name="_GoBack"/>
      <w:bookmarkEnd w:id="0"/>
      <w:r w:rsidRPr="004A5632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9D8" w:rsidRDefault="00A419D8" w:rsidP="00C80060">
      <w:pPr>
        <w:spacing w:after="0" w:line="240" w:lineRule="auto"/>
      </w:pPr>
      <w:r>
        <w:separator/>
      </w:r>
    </w:p>
  </w:endnote>
  <w:endnote w:type="continuationSeparator" w:id="0">
    <w:p w:rsidR="00A419D8" w:rsidRDefault="00A419D8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9D8" w:rsidRDefault="00A419D8" w:rsidP="00C80060">
      <w:pPr>
        <w:spacing w:after="0" w:line="240" w:lineRule="auto"/>
      </w:pPr>
      <w:r>
        <w:separator/>
      </w:r>
    </w:p>
  </w:footnote>
  <w:footnote w:type="continuationSeparator" w:id="0">
    <w:p w:rsidR="00A419D8" w:rsidRDefault="00A419D8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B8" w:rsidRPr="00DE27B8" w:rsidRDefault="00DE27B8" w:rsidP="00DE27B8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E27B8"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i przebudowa infrastruktury wodno-kanalizacyjnej w miejscowości Ochodza, Gmina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6241E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861DE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9393B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419D8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E5F5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50</cp:revision>
  <cp:lastPrinted>2018-01-19T07:44:00Z</cp:lastPrinted>
  <dcterms:created xsi:type="dcterms:W3CDTF">2016-09-26T08:14:00Z</dcterms:created>
  <dcterms:modified xsi:type="dcterms:W3CDTF">2018-03-23T14:50:00Z</dcterms:modified>
</cp:coreProperties>
</file>