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A6EA" w14:textId="77777777" w:rsidR="007B133F" w:rsidRPr="005037C0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5F679597" w:rsidR="007B133F" w:rsidRPr="008147D6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>Warszawa, dnia</w:t>
      </w:r>
      <w:r w:rsidR="005219E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0C29E3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5037C0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5037C0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0711BCE" w:rsidR="007B133F" w:rsidRPr="001A682E" w:rsidRDefault="001A682E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1A682E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ZPOW.501.1.2025</w:t>
      </w:r>
    </w:p>
    <w:p w14:paraId="4AA92A67" w14:textId="4EB74C3D" w:rsidR="00607C57" w:rsidRPr="00607C57" w:rsidRDefault="007B133F" w:rsidP="00154968">
      <w:pPr>
        <w:suppressAutoHyphens/>
        <w:spacing w:before="600" w:after="48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</w:pPr>
      <w:bookmarkStart w:id="0" w:name="_Hlk156818487"/>
      <w:bookmarkStart w:id="1" w:name="_Hlk143075813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Informacja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br/>
      </w:r>
      <w:r w:rsidR="000929D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o uprawnieniach wyborców niepełnosprawnych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oraz wyborców, którzy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 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najpóźniej w dniu głosowania ukończą 60 lat</w:t>
      </w:r>
      <w:r w:rsidR="00F817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</w:t>
      </w:r>
    </w:p>
    <w:bookmarkEnd w:id="0"/>
    <w:bookmarkEnd w:id="1"/>
    <w:p w14:paraId="1DE7873D" w14:textId="4C12E21B" w:rsidR="00622DB5" w:rsidRDefault="007B133F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Państwowa Komisja Wyborcza informuje o uprawnieniach wyborców niepełnosprawnych</w:t>
      </w:r>
      <w:r w:rsidR="00622DB5" w:rsidRPr="001122A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pl-PL"/>
        </w:rPr>
        <w:t xml:space="preserve"> </w:t>
      </w:r>
      <w:r w:rsidR="00622DB5" w:rsidRP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pl-PL"/>
        </w:rPr>
        <w:t>oraz wyborców, którzy najpóźniej w dniu głosowania ukończą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przewidzianych w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przepisach ustawy z dnia 5 stycznia 2011 r. </w:t>
      </w:r>
      <w:r w:rsidR="008F59B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–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Kodeks wyborczy</w:t>
      </w:r>
      <w:r w:rsidR="005219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(Dz. U. z 2023 r. poz. 2408 oraz z 2024 r. poz. 721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1572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 i </w:t>
      </w:r>
      <w:r w:rsidR="002E010B">
        <w:rPr>
          <w:rFonts w:ascii="Times New Roman" w:hAnsi="Times New Roman" w:cs="Times New Roman"/>
          <w:bCs/>
          <w:sz w:val="26"/>
          <w:szCs w:val="26"/>
        </w:rPr>
        <w:t>1907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)</w:t>
      </w:r>
      <w:r w:rsidR="005219EF">
        <w:rPr>
          <w:rFonts w:ascii="Times New Roman" w:hAnsi="Times New Roman" w:cs="Times New Roman"/>
          <w:bCs/>
          <w:sz w:val="26"/>
          <w:szCs w:val="26"/>
        </w:rPr>
        <w:t>.</w:t>
      </w:r>
    </w:p>
    <w:p w14:paraId="2C329A5B" w14:textId="643DF2C2" w:rsidR="007C0FAA" w:rsidRPr="003930F1" w:rsidRDefault="00622DB5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3930F1">
        <w:rPr>
          <w:rFonts w:ascii="Times New Roman" w:hAnsi="Times New Roman" w:cs="Times New Roman"/>
          <w:b/>
          <w:bCs/>
          <w:sz w:val="26"/>
          <w:szCs w:val="26"/>
        </w:rPr>
        <w:t>Należy pamiętać, że we wszystkich przypadkach, o których mowa poniżej, o</w:t>
      </w:r>
      <w:r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dotrzymaniu terminu decyduje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 xml:space="preserve">data 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otrzymani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 wniosku przez właściwy organ, a nie data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nadania przesyłki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C5858F2" w14:textId="790EA875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bookmarkStart w:id="2" w:name="_Hlk137631071"/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uzyskiwania informacji o wyborach</w:t>
      </w:r>
    </w:p>
    <w:bookmarkEnd w:id="2"/>
    <w:p w14:paraId="5459051E" w14:textId="34E4625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niepełnosprawny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oraz wyborca, który najpóźniej w dniu głosowania </w:t>
      </w:r>
      <w:r w:rsidR="00833B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kończy 60</w:t>
      </w:r>
      <w:r w:rsidR="001872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lat</w:t>
      </w:r>
      <w:r w:rsidR="00411AB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ujęty w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Centralnym Rejestrze Wyborców w</w:t>
      </w:r>
      <w:r w:rsidR="00AD1E7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stałym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 w danej gminie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ma prawo do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uzyskiwania informacji o: </w:t>
      </w:r>
    </w:p>
    <w:p w14:paraId="76263B7E" w14:textId="4857911A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terminie wyborów oraz godzinach głosowania;</w:t>
      </w:r>
    </w:p>
    <w:p w14:paraId="33C54AAF" w14:textId="57DFCBC8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właściwym dla siebie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okręgu wyborczym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głosowania;</w:t>
      </w:r>
    </w:p>
    <w:p w14:paraId="32CEE36E" w14:textId="34609B9F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lokalach obwodowych komisji wyborczych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znajdujących się najbliżej jego miejsca zamieszkania, w tym o lokalach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przystosowanych do potrzeb osób niepełnosprawnych;</w:t>
      </w:r>
    </w:p>
    <w:p w14:paraId="45F7D438" w14:textId="144B8EDA" w:rsidR="007B133F" w:rsidRPr="00C049DD" w:rsidRDefault="003A6DCA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ujęcia wyborcy w spisie wyborców w obwodzie głosowania, w którym znajduje się lokal obwodowej komisji wyborczej dostosowany do potrzeb wyborców niepełnosprawnych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4F953957" w14:textId="12AB29A9" w:rsidR="00113D5D" w:rsidRPr="00C049DD" w:rsidRDefault="00113D5D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bezpłatnego transportu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 i z lokalu wyborczego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2AC5A602" w14:textId="3119D24B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komitetach wyborczych biorących udział w wyborach oraz zarejestrowanych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listach kandydatów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kandydatach;</w:t>
      </w:r>
    </w:p>
    <w:p w14:paraId="7B7E67AD" w14:textId="77777777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warunkach oraz formach głosowania.</w:t>
      </w:r>
    </w:p>
    <w:p w14:paraId="3B5C4698" w14:textId="5DA7834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Informacje te są przekazywane wyborcy, na jego wniosek, przez wójta (burmistrza, prezydenta miasta) telefonicznie lub w drukowanych materiałach informacyjnych,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formie elektronicznej. We wniosku, o którym mowa, wyborca podaje nazwisko, imię (imiona) oraz adres stałego zamieszkania.</w:t>
      </w:r>
    </w:p>
    <w:p w14:paraId="14C8A260" w14:textId="6C7836ED" w:rsidR="00AE4620" w:rsidRPr="00C049DD" w:rsidRDefault="007B133F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Informacje, o których mowa wyżej, są także 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udostępniane</w:t>
      </w:r>
      <w:r w:rsidR="00622DB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Biuletynie Informacji Publicznej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gminy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oraz podawane do publicznej wiadomości w sposób zwyczajowo przyjęty w danej gminie.</w:t>
      </w:r>
    </w:p>
    <w:p w14:paraId="7009FBBD" w14:textId="346BF710" w:rsidR="00AE4620" w:rsidRPr="00C049DD" w:rsidRDefault="00AE4620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Prawo do bezpłatnego transportu do lokalu wyborczego i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transportu powrotnego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 gminie, w której w dniu wyborów</w:t>
      </w:r>
      <w:r w:rsidR="00226D0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nie funkcjonuje gminny przewóz pasażerski</w:t>
      </w:r>
    </w:p>
    <w:p w14:paraId="1732493F" w14:textId="0B790DF6" w:rsidR="00CA2D1B" w:rsidRPr="00C049DD" w:rsidRDefault="00AE4620" w:rsidP="004443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niepełnosprawn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i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o znacznym lub 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 rozumieniu ustawy z dnia 27 sierpnia 1997 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</w:t>
      </w:r>
      <w:proofErr w:type="spellStart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="00CA2D1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 o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F30B533" w14:textId="0B05C093" w:rsidR="00CA2D1B" w:rsidRPr="00C049DD" w:rsidRDefault="00CA2D1B" w:rsidP="0044432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bookmarkStart w:id="3" w:name="_Hlk156816578"/>
      <w:r w:rsidR="00454D4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(Dz.U. z</w:t>
      </w:r>
      <w:r w:rsidR="001D5D1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2024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r. poz. 1631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1243 i 1674</w:t>
      </w:r>
      <w:r w:rsidR="004570C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bookmarkEnd w:id="3"/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AA45207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5CEB8A9E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5331B274" w14:textId="21C4C116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97EAED" w14:textId="14B579C9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431C5752" w14:textId="283693F9" w:rsidR="00CA2D1B" w:rsidRPr="00C049DD" w:rsidRDefault="00CA2D1B" w:rsidP="00411A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</w:t>
      </w:r>
    </w:p>
    <w:p w14:paraId="36A9225C" w14:textId="77777777" w:rsidR="0096107F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oraz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, któr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y najpóźniej w dniu głosowania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kończ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ą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</w:p>
    <w:p w14:paraId="24983835" w14:textId="0FA21C17" w:rsidR="00AE4620" w:rsidRPr="008D60F8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</w:pP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mają prawo do</w:t>
      </w:r>
      <w:r w:rsidR="0096107F"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bezpłatnego transportu z:</w:t>
      </w:r>
    </w:p>
    <w:p w14:paraId="7EB11920" w14:textId="5C155676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miejsca zamieszkania, pod którym dany wyborca ujęty jest w spisie wyborców, albo miejsca podanego we wniosku 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zmian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miejsca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do lokalu wyborczego właściwego dla obwodu głosowania, w którego spisie wyborców ujęty jest ten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D9D5045" w14:textId="76B97EC5" w:rsidR="00CE6ADB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 xml:space="preserve">miejsca pobytu do najbliższego lokalu wyborczego w dniu głosowania,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przypadku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posiadającego zaświadczenie o prawie do głosowania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5EC9F4F" w14:textId="05CFE1FA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lokalu wyborczego, do miejsca, w którym dany wyborca rozpoczął podróż, zwanego dalej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„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transportem powrotnym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”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0932E00D" w14:textId="397042EC" w:rsidR="00AE4620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 do lokalu i transport powrotny zapewnia wójt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(burmistrz, prezydent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gminy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której w dniu wyborów</w:t>
      </w:r>
      <w:r w:rsidR="00637F71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funkcjonuje gminny przewóz pasażerski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7446600E" w14:textId="65D6C37C" w:rsidR="00253E94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niepełnosprawn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emu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którego stan zdrowia nie pozwala na samodzielną podróż,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może towarzyszyć opiekun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6C7BBBB" w14:textId="54D9EAFC" w:rsidR="009D7791" w:rsidRDefault="00AE4620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skorzystania z prawa do transportu do lokalu lub transportu powrotnego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powinien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zgłoszony przez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właściwemu wójtowi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(burmistrzowi, prezydentowi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13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4DF0C0B" w14:textId="203E933F" w:rsidR="009D7791" w:rsidRDefault="009D7791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zamiaru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 transportu do lokalu lub 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dotyczy również ewentualnego ponownego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. W przypadku przeprowadzania ponownego głosowania wyborca, który nie zgłosił zamiaru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prawa do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transportu do lokalu lub transportu powrotnego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przed pierwszym głosowaniem, może po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dniu pierwszego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zgłosić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właściwemu wójtowi (burmistrzowi, prezydentowi miasta)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do</w:t>
      </w:r>
      <w:r w:rsidR="00772F6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lokalu lub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ponownym głosowaniu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w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5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7968CE6" w14:textId="32431D06" w:rsidR="00F81791" w:rsidRDefault="00AE4620" w:rsidP="0015496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może być dokonane ustnie, pisemnie lub w formie elektronicznej.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Powinno ono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zawierać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nazwisko i imię (imiona), numer PESEL wyborcy oraz opiekuna, jeśli ma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towarzyszyć wyborcy, oznaczenie miejsca zamieszkania, lub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miejsca pobytu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przypadku wyborcy posiadającego zaświadczenie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prawie do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wskazanie, czy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ma zamiar skorzystać z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powrotnego, oznaczenie wyborów, których dotyczy zgłoszenie, oraz numer telefonu lub adres poczty elektronicznej wyborcy, o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ile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posiada.</w:t>
      </w:r>
    </w:p>
    <w:p w14:paraId="2E925C62" w14:textId="454EB585" w:rsidR="0096107F" w:rsidRPr="00C049DD" w:rsidRDefault="00AE4620" w:rsidP="009D0A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zgłoszeniu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18F2C275" w14:textId="1D21E3CC" w:rsidR="0096107F" w:rsidRPr="00C049DD" w:rsidRDefault="00AE4620" w:rsidP="009D0A6E">
      <w:pPr>
        <w:pStyle w:val="Akapitzlist"/>
        <w:numPr>
          <w:ilvl w:val="0"/>
          <w:numId w:val="17"/>
        </w:numPr>
        <w:suppressAutoHyphens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którego stan zdrowia nie pozwala na samodzielną podróż, oświadcza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fakcie,</w:t>
      </w:r>
    </w:p>
    <w:p w14:paraId="26BC89A7" w14:textId="0A96B68B" w:rsidR="00253E94" w:rsidRPr="00C049DD" w:rsidRDefault="00AE4620" w:rsidP="0096107F">
      <w:pPr>
        <w:pStyle w:val="Akapitzlist"/>
        <w:numPr>
          <w:ilvl w:val="0"/>
          <w:numId w:val="17"/>
        </w:numPr>
        <w:suppressAutoHyphens/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wyborca niepełnosprawny oświadcza o orzeczonym stopniu niepełnosprawności i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ważności orzeczenia.</w:t>
      </w:r>
    </w:p>
    <w:p w14:paraId="50D42C26" w14:textId="4ABE59D6" w:rsidR="00AE4620" w:rsidRPr="00C049DD" w:rsidRDefault="0096107F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Wyborcę, który zgłosił zamiar skorzystania z prawa transportu do lokalu, w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ójt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(burmistrz, prezydent miasta)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informuje o godzinie transportu do lokalu w dniu głosowania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3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3618E836" w14:textId="5883C499" w:rsidR="00793F4E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który zgłosił zamiar skorzystania z prawa do transportu do lokalu lub transportu powrotnego, może wycofać swoje zgłoszenie albo zrezygnować tylko z transportu powrotnego nie później niż na 2 dni przed dniem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Wycofanie zgłoszenia albo zrezygnowanie z transportu powrotnego może być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dokonane ustnie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urzędzie gminy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pisemnie lub w formie elektronicznej.</w:t>
      </w:r>
    </w:p>
    <w:p w14:paraId="32F9A74C" w14:textId="67038FFF" w:rsidR="00B95C4E" w:rsidRPr="00C049DD" w:rsidRDefault="00B95C4E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korespondencyjnego</w:t>
      </w:r>
    </w:p>
    <w:p w14:paraId="2E93F064" w14:textId="065FB053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Głosować korespondencyjnie mogą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rozumieniu ustawy z dnia 27 sierpnia </w:t>
      </w:r>
      <w:bookmarkStart w:id="4" w:name="_Hlk13755339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</w:t>
      </w:r>
      <w:proofErr w:type="spellStart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C7A07BD" w14:textId="21E097D0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(Dz.U. z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7087CE93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250CD36B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bookmarkEnd w:id="4"/>
    <w:p w14:paraId="781766A4" w14:textId="5B124922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C99951" w14:textId="12C5647A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350B7618" w14:textId="77777777" w:rsidR="00B95C4E" w:rsidRPr="00C049DD" w:rsidRDefault="00B95C4E" w:rsidP="008D60F8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pielęgnacyjny.</w:t>
      </w:r>
    </w:p>
    <w:p w14:paraId="13BE3D01" w14:textId="77777777" w:rsidR="00A525E0" w:rsidRPr="00C049DD" w:rsidRDefault="00A525E0" w:rsidP="00A525E0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Głosować korespondencyjnie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mo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również wyborc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:</w:t>
      </w:r>
    </w:p>
    <w:p w14:paraId="04371161" w14:textId="79DC61AF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warunkach domowych</w:t>
      </w:r>
      <w:r w:rsidR="00E42D1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4FA26AB0" w14:textId="1C46BC16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któr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 najpóźniej w dniu głosowania </w:t>
      </w:r>
      <w:r w:rsidR="00B3624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kończą 60 lat.</w:t>
      </w:r>
    </w:p>
    <w:p w14:paraId="24E3C179" w14:textId="33CD34E4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Głosować korespondencyjnie można tylko w kraju.</w:t>
      </w:r>
    </w:p>
    <w:p w14:paraId="50820923" w14:textId="348076FA" w:rsidR="004D4B3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głosowania korespondencyjnego powinien 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zgłoszony przez wyborcę komisarzowi wyborczemu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 13.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6AE9DE5D" w14:textId="4CE89BFC" w:rsidR="00126770" w:rsidRPr="00C049DD" w:rsidRDefault="00126770" w:rsidP="00A41929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Zgłoszenie zamiaru głosowania korespondencyjnego dotyczy również ewentualnego ponownego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y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przypadku przeprowadzania ponownego głosowania wyborca, który nie zgłosił zamiaru głosowania korespondencyjnego przed pierwszym głosowaniem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może po dniu pierwszego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zgłosić komisarzowi wyborczemu zamiar głosowania korespondencyjnego w</w:t>
      </w:r>
      <w:r w:rsidR="00BB0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ponownym głosowaniu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 II 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10.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</w:p>
    <w:p w14:paraId="27A556D0" w14:textId="1C916789" w:rsidR="00B95C4E" w:rsidRDefault="004D4B3F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może zgłosić zamiar głosowania korespondencyjnego najpóźniej </w:t>
      </w:r>
      <w:r w:rsidR="00334CA5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5.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Natomiast wyborca, który rozpocznie podleganie obowiązkowej kwarantannie, izolacji lub izolacji w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domowych po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terminie, może zgłosić ten zamiar najpóźniej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 2. dniu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5EC713E" w14:textId="4FDAA607" w:rsidR="00070281" w:rsidRPr="00622DB5" w:rsidRDefault="00070281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przypadku przeprowadzania ponownego głosowania wyborca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0702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 warunkach domowych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który nie zgłosił zamiaru głosowania korespondencyjnego przed pierwszym głosowaniem, może po dniu pierwszego głosowania zgłosić komisarzowi wyborczemu zamiar głosowania korespondencyjnego w ponownym głosowaniu, 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najpóźniej w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5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Natomiast wyborca, który rozpocznie podleganie obowiązkowej kwarantannie, izolacji lub izolacji w warunkach domowych po tym terminie, może zgłosić ten zamiar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2. dniu przed dniem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19C6F0D" w14:textId="18408585" w:rsidR="001C70C0" w:rsidRPr="00C049DD" w:rsidRDefault="001C70C0" w:rsidP="00286D9D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Zgłoszenie, może być dokonane:</w:t>
      </w:r>
    </w:p>
    <w:p w14:paraId="095D01AB" w14:textId="0C497C7B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ustnie;</w:t>
      </w:r>
    </w:p>
    <w:p w14:paraId="5015BC96" w14:textId="1A8BA98F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piśmie w postaci:</w:t>
      </w:r>
    </w:p>
    <w:p w14:paraId="6CF09A8F" w14:textId="40C190D4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papierowej, opatrzonym własnoręcznym podpisem,</w:t>
      </w:r>
    </w:p>
    <w:p w14:paraId="65665882" w14:textId="10E3E0AA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 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622DB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0DF7E4EE" w14:textId="3573F5BA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telefonicznie – w przypadku wyborcy niepełnosprawnego oraz wyborcy podlegającego w</w:t>
      </w:r>
      <w:r w:rsidR="00F66E6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dniu głosowania obowiązkowej kwarantannie, izolacji lub izolacji w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warunkach domowych.</w:t>
      </w:r>
    </w:p>
    <w:p w14:paraId="392F001B" w14:textId="49CBE1F7" w:rsidR="001C70C0" w:rsidRPr="00C049DD" w:rsidRDefault="001C70C0" w:rsidP="001C70C0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Powinno ono zawierać nazwisko i imię (imiona), numer PESEL wyborcy, oznaczenie wyborów, których dotyczy zgłoszenie, oraz adres, na który ma być wysłany pakiet wyborczy.</w:t>
      </w:r>
    </w:p>
    <w:p w14:paraId="28C1AAD9" w14:textId="4E5D8D31" w:rsidR="0042295D" w:rsidRPr="00C049DD" w:rsidRDefault="0042295D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Pomocniczy wzór zgłoszenia zamiaru głosowania korespondencyjnego stanowi </w:t>
      </w:r>
      <w:r w:rsidRPr="008D60F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BA35C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3930F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niniejszej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informacji.</w:t>
      </w:r>
    </w:p>
    <w:p w14:paraId="68B4CD1F" w14:textId="42A9AD35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zgłoszenia</w:t>
      </w:r>
      <w:r w:rsidR="002C0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wyborca niepełnosprawny dołącza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kopię aktualnego orzeczenia właściwego organu orzekającego o ustaleniu stopnia niepełnosprawności. Jeżeli zgłoszenia dokonano ustnie, wyborca musi </w:t>
      </w:r>
      <w:r w:rsidR="00411ABA" w:rsidRP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dodatkowo dostarczyć orzeczenie do 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urzęd</w:t>
      </w:r>
      <w:r w:rsid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gminy.</w:t>
      </w:r>
    </w:p>
    <w:p w14:paraId="131C61CB" w14:textId="52999C83" w:rsidR="004D510B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zgłoszeniu wyborca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niepełnosprawny może zażądać dołączenia do pakietu wyborczego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nakład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ki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alfabecie Braille’a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oraz może zamieścić lub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podać adres poczty elektronicznej lub numer telefonu komórkowego oraz informację o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wyrażeniu zgody na przekazanie danych do rejestru danych kontaktowych osób fizycznych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 którym mowa w art. 20h 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staw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 dnia 17 lutego 2005 r. o informatyzacji działalności podmiotów realizujących zadania publiczne (Dz.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</w:t>
      </w:r>
      <w:r w:rsidR="002E01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2024 r. 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poz. 1557, 1222, 1717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).</w:t>
      </w:r>
    </w:p>
    <w:p w14:paraId="32B853E3" w14:textId="79633B8D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Wyborca głosujący korespondencyjnie będzie ujęty w spisie wyborców w obwodzie głosowania właściwym dla jego stałego miejsca zamieszkania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(zgodnie z adresem ujęcia w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DB375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stałym obwodzie głosowania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Rejestrze Wyborców)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476FD36" w14:textId="30CD04B9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Wyborca nie później niż </w:t>
      </w:r>
      <w:r w:rsidR="00594E86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6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 dnia przed dniem wyborów otrzyma pakiet wyborczy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który zostanie doręczony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przez przedstawiciela Poczty Polskiej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wyłącznie do rąk własnych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wyborcy, po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okazaniu dokumentu potwierdzającego tożsamość i pisemnym pokwitowaniu odbioru.</w:t>
      </w:r>
    </w:p>
    <w:p w14:paraId="0BAFA0EE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Jeżeli wyborca nie może potwierdzić odbioru, doręczający sam stwierdzi datę doręczenia oraz wskaże odbierającego i przyczynę braku jego podpisu.</w:t>
      </w:r>
    </w:p>
    <w:p w14:paraId="46ACECA4" w14:textId="5FA3F869" w:rsidR="0092311B" w:rsidRPr="00C049DD" w:rsidRDefault="0092311B" w:rsidP="0092311B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otrzyma pakiet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wyborczy nie później niż 2. dnia przed dniem wyborów</w:t>
      </w:r>
      <w:r w:rsidR="00422C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  <w:r w:rsidR="0019286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Pakiet zostanie doręczony do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drzwi mieszkania lub innego lokalu, w którym przebywa wyborca, </w:t>
      </w:r>
      <w:r w:rsidR="00A1169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przy zachowaniu środków ochrony osobistej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BBD7039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przypadku nieobecności wyborcy pod wskazanym adresem doręczający umieści zawiadomienie o terminie powtórnego doręczenia w skrzynce na listy lub, gdy nie jest to możliwe, na drzwiach mieszkania. Termin powtórnego doręczenia nie może być dłuższy niż 1 dzień od dnia pierwszego doręczenia.</w:t>
      </w:r>
    </w:p>
    <w:p w14:paraId="5D872986" w14:textId="21928C13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lastRenderedPageBreak/>
        <w:t>W skład pakietu wyborczego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przekazywanego wyborcy wchodzą: koperta zwrotna,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koperta na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oświadczenie o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osobistym i tajnym oddaniu głosu na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cie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głosowania, instrukcja głosowania korespondencyjnego i ewentualnie nakładk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 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alfabecie Braille’a, jeżeli wyborca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niepełnosprawny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zażądał 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przesłania.</w:t>
      </w:r>
    </w:p>
    <w:p w14:paraId="2550EC66" w14:textId="2579CA7A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cie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wyborca oddaje głos, w sposób określony w informacji znajdującej się w dolnej części kart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głosowania.</w:t>
      </w:r>
    </w:p>
    <w:p w14:paraId="2C89BC0E" w14:textId="5C4D4A8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 oddaniu głosu kart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należy umieścić w kopercie z napisem „Koperta na kart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głosowania” i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kopertę tę zakleić. </w:t>
      </w:r>
      <w:proofErr w:type="spellStart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Niezaklejenie</w:t>
      </w:r>
      <w:proofErr w:type="spellEnd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koperty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na kart</w:t>
      </w:r>
      <w:r w:rsidR="00B66A23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ę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 głosowania spowoduje, że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nie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 ustalaniu wyników głosowania.</w:t>
      </w:r>
    </w:p>
    <w:p w14:paraId="3B002500" w14:textId="15051F90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Zaklejoną kopertę na kart</w:t>
      </w:r>
      <w:r w:rsidR="00833AB7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należy włożyć do koperty zwrotnej zaadresowanej do obwodowej komisji wyborczej.</w:t>
      </w:r>
    </w:p>
    <w:p w14:paraId="0F984885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Następnie należy wypełnić oświadczenie o osobistym i tajnym oddaniu głosu, na którym należy:</w:t>
      </w:r>
    </w:p>
    <w:p w14:paraId="6022CFC9" w14:textId="77777777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wpisać miejscowość i datę jego sporządzenia,</w:t>
      </w:r>
    </w:p>
    <w:p w14:paraId="328A3813" w14:textId="147E31FA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własnoręcznie podpisać się.</w:t>
      </w:r>
    </w:p>
    <w:p w14:paraId="7B95F383" w14:textId="3DCCB54D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Oświadczenie wkłada się do koperty zwrotnej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(z adresem obwodowej komisji wyborczej)</w:t>
      </w:r>
      <w:r w:rsidRP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Niewłożenie oświadczenia do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koperty zwrotnej lub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niepodpisanie go</w:t>
      </w:r>
      <w:r w:rsidR="0031793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spowoduje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że 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ustalaniu wyników głosowania.</w:t>
      </w:r>
    </w:p>
    <w:p w14:paraId="42ABD4C9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Kopertę zwrotną zawierającą:</w:t>
      </w:r>
    </w:p>
    <w:p w14:paraId="550F07F2" w14:textId="6939B4F3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zaklejoną kopertę z 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do głosowania;</w:t>
      </w:r>
    </w:p>
    <w:p w14:paraId="3CB0C274" w14:textId="77777777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podpisane oświadczenie o osobistym i tajnym oddaniu głosu</w:t>
      </w:r>
    </w:p>
    <w:p w14:paraId="297B6B28" w14:textId="77777777" w:rsidR="00A32ECB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5" w:name="_Hlk14108656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należy zakleić i przekazać przedstawicielowi Poczty Polskiej. </w:t>
      </w:r>
      <w:bookmarkStart w:id="6" w:name="_Hlk141085881"/>
    </w:p>
    <w:p w14:paraId="6420B96D" w14:textId="130C8651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Przedstawiciel Poczty Polskiej odbierze zamkniętą kopertę zwrotną</w:t>
      </w:r>
      <w:bookmarkEnd w:id="6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</w:t>
      </w:r>
      <w:r w:rsidR="004467D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podstawie okazanego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przez wyborcę, który otrzymał pakiet wyborczy,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dokumentu potwierdzającego tożsamość. </w:t>
      </w:r>
      <w:bookmarkStart w:id="7" w:name="_Hlk141086222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Odbiór następuje za pokwitowaniem najpóźniej w:</w:t>
      </w:r>
    </w:p>
    <w:p w14:paraId="567669E8" w14:textId="5731B55F" w:rsidR="00B95C4E" w:rsidRPr="00C049DD" w:rsidRDefault="0092311B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dniu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jeżeli wyborca </w:t>
      </w:r>
      <w:r w:rsidR="00B95C4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momencie doręczenie pakietu wyborczego zgłosił potrzebę jej odbioru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 adresem wskazanym przez tego wyborcę;</w:t>
      </w:r>
    </w:p>
    <w:p w14:paraId="17C9C4EC" w14:textId="14ECD3F2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przedostatnim dniu roboczym poprzedzającym dzień wyborów – w</w:t>
      </w:r>
      <w:r w:rsidR="00B66A2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placówce Poczty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 xml:space="preserve">Polskiej usytuowanej na obszarze gminy, w której wyborca jest ujęty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stałym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obwodzie głosowania</w:t>
      </w:r>
      <w:r w:rsidR="00FB63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FB63FC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32944AD5" w14:textId="17966D44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trzecim dniu roboczym poprzedzającym dzień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dowolnej placówce Poczty Polskiej.</w:t>
      </w:r>
    </w:p>
    <w:bookmarkEnd w:id="7"/>
    <w:p w14:paraId="7E079096" w14:textId="4ECF0A9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do czasu zakończenia głosowania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może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osobiście dostarczyć kopertę zwrotną do obwodowej komisji wyborczej, której adres znajduje się na kopercie zwrotnej.</w:t>
      </w:r>
    </w:p>
    <w:p w14:paraId="302559D4" w14:textId="79EE62B6" w:rsidR="001343F0" w:rsidRPr="00C049DD" w:rsidRDefault="00A53104" w:rsidP="00B16656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podlegający w dniu głosowania obowiązkowej kwarantannie, izolacji lub izolacji w warunkach domowych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przekazuje, </w:t>
      </w:r>
      <w:r w:rsidR="00B16656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dniu wyborów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rzedstawiciel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owi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Poczty Polskiej zamkniętą kopertę zwrotną pod adresem</w:t>
      </w:r>
      <w:r w:rsidR="00A32EC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 który doręczono mu pakiet wyborczy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przy zachowaniu środków ochrony osobistej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404CFAA" w14:textId="443AE840" w:rsidR="00A01F0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korespondencyjne nie 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 umieszczeni w spisach wyborców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obwodach głosowania utworzonych w zakładach leczniczych, domach pomocy społecznej, zakładach karnych, aresztach śledczych i domach studenckich, a</w:t>
      </w:r>
      <w:r w:rsidR="008D1F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także wyborcy, którzy udzielili pełnomocnictwa do głosowania. </w:t>
      </w:r>
    </w:p>
    <w:bookmarkEnd w:id="5"/>
    <w:p w14:paraId="340244DD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360"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przez pełnomocnika</w:t>
      </w:r>
    </w:p>
    <w:p w14:paraId="5618A276" w14:textId="032326A5" w:rsidR="00775461" w:rsidRPr="00C049DD" w:rsidRDefault="00775461" w:rsidP="009D4ED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 rozumieniu ustawy z dnia 27 sierpnia 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z </w:t>
      </w:r>
      <w:proofErr w:type="spellStart"/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18331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organu rentowego 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:</w:t>
      </w:r>
    </w:p>
    <w:p w14:paraId="0A1D60FD" w14:textId="47D83D13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(Dz.U. z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57B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</w:t>
      </w:r>
      <w:r w:rsidR="007B33A2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;</w:t>
      </w:r>
    </w:p>
    <w:p w14:paraId="241E6E67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3E7E2A81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09315C7A" w14:textId="3114B94C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 grupy inwalidów;</w:t>
      </w:r>
    </w:p>
    <w:p w14:paraId="45B55DFB" w14:textId="687E3B54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II grupy inwalidów;</w:t>
      </w:r>
    </w:p>
    <w:p w14:paraId="59E33FB9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a także osoby о stałej albo długotrwałej niezdolności do pracy w gospodarstwie rolnym, którym przysługuje zasiłek pielęgnacyjny.</w:t>
      </w:r>
    </w:p>
    <w:p w14:paraId="7E10785E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Ponadto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wyborcy, którzy najpóźniej w dniu głosowania ukończą 60 lat</w:t>
      </w:r>
      <w:r w:rsidR="0083592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58E69805" w14:textId="6D816DC5" w:rsidR="007B133F" w:rsidRPr="00C049DD" w:rsidRDefault="007B133F" w:rsidP="00B66A23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Głosować przez pełnomocnika można tylko w kraju.</w:t>
      </w:r>
    </w:p>
    <w:p w14:paraId="2162EAFC" w14:textId="730E79E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 może być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osoba </w:t>
      </w:r>
      <w:r w:rsidR="00286D9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posiadająca prawo wybierania.</w:t>
      </w:r>
    </w:p>
    <w:p w14:paraId="6ADD7FFD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nie może być:</w:t>
      </w:r>
    </w:p>
    <w:p w14:paraId="4E8400D3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wchodząca w skład komisji obwodowej właściwej dla obwodu głosowania osoby udzielającej pełnomocnictwa do głosowania;</w:t>
      </w:r>
    </w:p>
    <w:p w14:paraId="3920787E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mąż zaufania;</w:t>
      </w:r>
    </w:p>
    <w:p w14:paraId="2DBB4B72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obserwator społeczny;</w:t>
      </w:r>
    </w:p>
    <w:p w14:paraId="054A2DCF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kandydująca w wyborach.</w:t>
      </w:r>
    </w:p>
    <w:p w14:paraId="09CC0611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Pełnomocnictwo można przyjąć:</w:t>
      </w:r>
    </w:p>
    <w:p w14:paraId="73115F90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tylko od jednej osoby lub </w:t>
      </w:r>
    </w:p>
    <w:p w14:paraId="7C8C09A6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od dwóch osób, jeżeli co najmniej jedną z nich jest wstępny (ojciec, matka, dziadek, babka, itd.), zstępny (syn, córka, wnuk, wnuczka, itd.), małżonek, brat, siostra lub osoba pozostająca w stosunku przysposobienia, opieki lub kurateli w stosunku do pełnomocnika.</w:t>
      </w:r>
    </w:p>
    <w:p w14:paraId="235B2CB4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Pełnomocnictwa udziela się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przed wójtem (burmistrzem, prezydentem miasta) lub przed innym pracownikiem urzędu gminy upoważnionym przez wójta (burmistrza, prezydenta miasta) do sporządzania aktów pełnomocnictwa do głosowania. </w:t>
      </w:r>
    </w:p>
    <w:p w14:paraId="7BCEB18E" w14:textId="2A5816B5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celu sporządzenia aktu pełnomocnictwa wyborca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składa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wniosek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wójta (burmistrza, prezydenta miasta) gminy, w której</w:t>
      </w:r>
      <w:r w:rsidR="002A534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jest ujęty </w:t>
      </w:r>
      <w:r w:rsidR="00FB63FC" w:rsidRPr="00FB63F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stałym obwodzie głosowania </w:t>
      </w:r>
      <w:r w:rsidR="009231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437E8F52" w14:textId="520C0AF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należy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złożyć najpóźniej </w:t>
      </w:r>
      <w:r w:rsidR="002A534D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 9. dniu przed dniem wyborów</w:t>
      </w:r>
      <w:r w:rsidR="00A902D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</w:p>
    <w:p w14:paraId="694D04A5" w14:textId="507D693B" w:rsidR="007B133F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Wzór wniosku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ustalony został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przez 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informacji.</w:t>
      </w:r>
    </w:p>
    <w:p w14:paraId="763AEF12" w14:textId="24CCD1C5" w:rsidR="00BA546F" w:rsidRPr="00C049DD" w:rsidRDefault="00EB7484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Przed pierwszym głosowaniem akt pełnomocnictwa sporządza się odrębnie na pierwsze głosowanie (tzw. I turę) oraz na ponowne głosowanie (tzw. II turę), jeżeli będzie ono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przeprowadz</w:t>
      </w:r>
      <w:r w:rsidR="00B163E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ne. </w:t>
      </w:r>
      <w:r w:rsidR="00BA546F" w:rsidRPr="00BA546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Natomiast wyborca, który nie złożył wniosku o sporządzenie aktu pełnomocnictwa przed pierwszym głosowaniem, może po dniu pierwszego głosowania </w:t>
      </w:r>
      <w:r w:rsidR="00BA546F" w:rsidRPr="00BA546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złożyć wniosek o sporządzenie aktu pełnomocnictwa, najpóźniej w 9. dniu przed dniem ponownego głosowania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7E9BC385" w14:textId="77777777" w:rsidR="00095288" w:rsidRPr="00C049DD" w:rsidRDefault="00095288" w:rsidP="0009528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może być złożony: </w:t>
      </w:r>
    </w:p>
    <w:p w14:paraId="38A8B303" w14:textId="115D8103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ustnie; </w:t>
      </w:r>
    </w:p>
    <w:p w14:paraId="3AE850EF" w14:textId="106BDB59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piśmie w postaci: </w:t>
      </w:r>
    </w:p>
    <w:p w14:paraId="7D75A84D" w14:textId="3AD322B7" w:rsidR="00095288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papierowej, opatrzonym własnoręcznym podpisem, </w:t>
      </w:r>
    </w:p>
    <w:p w14:paraId="30315242" w14:textId="43ABE15D" w:rsidR="00792ADD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</w:t>
      </w:r>
      <w:r w:rsidR="004E256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A379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2B210F9B" w14:textId="0266AED0" w:rsidR="00095288" w:rsidRPr="00C049DD" w:rsidRDefault="00095288" w:rsidP="00792AD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Powinien on zawierać nazwisko i imię (imiona), numer PESEL oraz adres zamieszkania zarówno wyborcy, jak i osoby, której ma być udzielone pełnomocnictwo do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głosowania, oraz oznaczenie wyborów, których dotyczy pełnomocnictwo do głosowania. Wyborca we wniosku może zamieścić adres poczty elektronicznej lub numer telefonu komórkowego oraz informację o wyrażeniu zgody na przekazanie danych do rejestru danych kontaktowych osób 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fizycznych</w:t>
      </w:r>
      <w:r w:rsidR="008D60F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,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o którym mowa w art. 20h 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u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staw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y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 dnia 17 lutego 2005 r. o</w:t>
      </w:r>
      <w:r w:rsidR="00B66A2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informatyzacji działalności podmiotów realizujących zadania publiczne</w:t>
      </w:r>
      <w:r w:rsidR="00611A8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(Dz. U. z 2024 r. poz. 1557, 1222, 1717)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.</w:t>
      </w:r>
    </w:p>
    <w:p w14:paraId="39844415" w14:textId="77777777" w:rsidR="007B133F" w:rsidRPr="00C049DD" w:rsidRDefault="007B133F" w:rsidP="00417E9F">
      <w:pPr>
        <w:keepNext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wniosku należy dołączyć:</w:t>
      </w:r>
    </w:p>
    <w:p w14:paraId="2234A695" w14:textId="77777777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pisemną zgodę osoby mającej być pełnomocnikiem na przyjęcie pełnomocnictwa —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wzór zgody na przyjęcie pełnomocnictwa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ustalony został przez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58E76A82" w14:textId="15B5E146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kopię aktualnego orzeczenia właściwego organu orzekającego o ustaleniu stopnia niepełnosprawności 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tylko w przypadku</w:t>
      </w:r>
      <w:r w:rsidR="00BA35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,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gdy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wyborca udzielający pełnomocnictwa w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dniu głosowania nie będzie miał ukończonych </w:t>
      </w:r>
      <w:r w:rsidR="000929D2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60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lat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020C9A12" w14:textId="14CAA4A6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Akt pełnomocnictwa jest sporządzany z zasady w miejscu stałego zamieszkania wyborcy, chyba że wyborca we wniosku zwróci się o jego sporządzenie w innym miejscu na obszarze gminy, w której stale zamieszkuje i ujęty jest w</w:t>
      </w:r>
      <w:r w:rsidR="00FB63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stałym obwodzie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9D4E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ejestrze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yborców.</w:t>
      </w:r>
    </w:p>
    <w:p w14:paraId="387F6833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ma prawo cofnięcia udzielonego pełnomocnictwa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 Cofnięcie pełnomocnictwa następuje przez:</w:t>
      </w:r>
    </w:p>
    <w:p w14:paraId="0ACD4732" w14:textId="03EA130E" w:rsidR="007B133F" w:rsidRPr="00C049DD" w:rsidRDefault="007B133F" w:rsidP="00417E9F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 xml:space="preserve">złożenie najpóźniej </w:t>
      </w:r>
      <w:r w:rsidR="0009528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2 dni przed dniem wyborów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stosownego oświadczenia wójtowi (burmistrzowi, prezydentowi miasta) gminy,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której sporządzono akt</w:t>
      </w:r>
      <w:r w:rsid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pełnomocnictwa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Oświadczenie należy złożyć w godzinach pracy urzędu gminy. </w:t>
      </w:r>
    </w:p>
    <w:p w14:paraId="00310B68" w14:textId="7C47594D" w:rsidR="00DE0E9A" w:rsidRPr="00C049DD" w:rsidRDefault="007B133F" w:rsidP="00417E9F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doręczenie takiego oświadczenia właściwej obwodowej komisji wyborczej w dniu głosowania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godzinach od 7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 21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</w:t>
      </w:r>
      <w:r w:rsidR="0009528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warunkiem, że pełnomocnik jeszcze nie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oddał głosu.</w:t>
      </w:r>
    </w:p>
    <w:p w14:paraId="748F37C5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Wyborca, który udzielił pełnomocnictwa może głosować osobiście w lokalu wyborczym, pod warunkiem, że wcześniej nie oddał głosu jego pełnomocnik. Głosowanie osobiste przez wyborcę powoduje wygaśnięcie pełnomocnictwa.</w:t>
      </w:r>
    </w:p>
    <w:p w14:paraId="355B7A1A" w14:textId="77777777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Głosowania przez pełnomocnika nie przeprowadza się 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obwodach głosowania utworzonych w zakładach leczniczych, domach pomocy społecznej, zakładach karnych, aresztach śledczych i domach studenckich. </w:t>
      </w:r>
    </w:p>
    <w:p w14:paraId="60662F73" w14:textId="74A242D4" w:rsidR="007C0FAA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Pełnomocnictwa do głosowania nie może udzielić osoba, która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zgłosiła zamiar głosownia korespondencyjnego.</w:t>
      </w:r>
    </w:p>
    <w:p w14:paraId="4B373069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pl-PL"/>
        </w:rPr>
      </w:pPr>
    </w:p>
    <w:p w14:paraId="1F48F99F" w14:textId="37517D04" w:rsidR="007B133F" w:rsidRPr="00C049DD" w:rsidRDefault="007B133F" w:rsidP="00417E9F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wybranym przez siebie lokalu obwodowej komisji wyborczej, w tym</w:t>
      </w:r>
      <w:r w:rsidR="00792ADD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lokalu dostosowanym do potrzeb osób niepełnosprawnych</w:t>
      </w:r>
    </w:p>
    <w:p w14:paraId="7333EC27" w14:textId="589DB520" w:rsidR="00AE5A01" w:rsidRDefault="00A0222E" w:rsidP="00C9485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yborca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niepełnosprawny może głosować osobiście w lokalu wyborczym w obwodzie głosowania właściwym dla jego miejsca zamieszkania. Może także głosować w wybranym przez siebie lokalu wyborczym dostosowanym do potrzeb osób niepełnosprawnych. W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tym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celu powinien on złożyć wniosek 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zmian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miejsca głosowania.</w:t>
      </w:r>
    </w:p>
    <w:p w14:paraId="1F370BC7" w14:textId="09522BD7" w:rsidR="007B133F" w:rsidRDefault="00535578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Wniosek należy złożyć </w:t>
      </w:r>
      <w:r w:rsidR="0029217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najwcześniej w 44. dniu 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0BEFFD7B" w14:textId="77777777" w:rsidR="00136E71" w:rsidRDefault="00A0222E" w:rsidP="00136E71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A160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>Wniosek dotyczy również ewentualnego ponownego głosowania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 w:rsidRPr="00A0222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4975AD1A" w14:textId="172ABD7F" w:rsidR="00A0222E" w:rsidRPr="003930F1" w:rsidRDefault="00A0222E" w:rsidP="003930F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W przypadku przeprowadzania ponownego głosowania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)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wyborca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może również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zgłosić wniosek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o zmianę miejsca głosowania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dotyczący ponownego głosowania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Wniosek należy złożyć najwcześniej w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13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 a</w:t>
      </w:r>
      <w:r w:rsidR="00E122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dniem ponownego głosowania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</w:p>
    <w:p w14:paraId="53AA7188" w14:textId="77777777" w:rsidR="00535578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Po złożeniu powyższego wniosku wyborca zostanie skreślony 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ze spisu w stałym obwodzie głosowania właściwym dla adresu zameldowania na pobyt stały lub adresu stałego zamieszkania. </w:t>
      </w:r>
    </w:p>
    <w:p w14:paraId="57BA6FBD" w14:textId="44CFE508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lastRenderedPageBreak/>
        <w:t>Informacja o lokalach obwodowych komisji wyborczych dostosowanych do potrzeb osób niepełnosprawnych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dostępna jest w Biuletynie Informacji Publicznej gminy oraz w obwieszczeniu wójta (burmistrza, prezydenta miasta) o numerach i granicach obwodów głosowania,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 </w:t>
      </w:r>
      <w:r w:rsidR="000D4BD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30. 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265D845F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6CABFAC3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lokalu wyborczym przy użyciu nakładki na kartę do głosowania sporządzonej w alfabecie Braille'a</w:t>
      </w:r>
    </w:p>
    <w:p w14:paraId="1CC00B45" w14:textId="58BD7C30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lokalu wyborczym wyborca niepełnosprawny może także głosować przy użyciu nakładki na kartę do głosowania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sporządzonej w alfabecie Braille'a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</w:p>
    <w:p w14:paraId="0E7D166F" w14:textId="6826B03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dniu wyborów obwodowa komisja wyborcza wraz z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do głosowania wyda wyborcy niepełnosprawnemu, na jego prośbę,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</w:t>
      </w:r>
      <w:r w:rsidR="00611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tę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 Po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oddaniu głosu wyborca obowiązany jest zwrócić komisji obwodowej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6FD254EC" w14:textId="77777777" w:rsidR="007C0FAA" w:rsidRPr="00C049DD" w:rsidRDefault="007C0FAA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7310CF34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Korzystanie z pomocy innej osoby w trakcie głosowania w lokalu wyborczym</w:t>
      </w:r>
    </w:p>
    <w:p w14:paraId="66E9E644" w14:textId="2B7F2FA3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Wyborcy niepełnosprawnemu, na jego prośbę, może pomagać w głosowaniu w lokalu wyborczym inna osoba, w tym także niepełnoletnia. Pomoc ta może mieć tylko techniczny charakter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ie może ona polegać na sugerowaniu wyborcy sposobu głosowania lub na głosowaniu w zastępstwie tego wyborcy. Dopuszczalne jest, aby na życzenie wyborcy niepełnosprawnego w pomieszczeniu za zasłoną przebywała osoba udzielająca pomocy. Osobą tą nie może być członek komisji, mąż zaufania, ani obserwator społeczny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lub międzynarodowy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6339998" w14:textId="3C5A312B" w:rsidR="007B133F" w:rsidRPr="00C049DD" w:rsidRDefault="008D60F8" w:rsidP="008D60F8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8" w:name="_Hlk187683436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a prośbę wyborcy niepełnosprawnego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komisja jest obowiązana do </w:t>
      </w:r>
      <w:bookmarkEnd w:id="8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przekazania ustnie treści </w:t>
      </w:r>
      <w:proofErr w:type="spellStart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obwieszczeń</w:t>
      </w:r>
      <w:proofErr w:type="spellEnd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wyborczych w zakresie informacji o komitetach wyborczych biorących udział w wyborach oraz zarejestrowanych kandydatach.</w:t>
      </w:r>
    </w:p>
    <w:p w14:paraId="74981C5B" w14:textId="77777777" w:rsidR="005D7C5D" w:rsidRPr="00C049DD" w:rsidRDefault="007B133F" w:rsidP="003F58E4">
      <w:pPr>
        <w:suppressAutoHyphens/>
        <w:spacing w:before="960"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9" w:name="_Hlk156823059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Przewodniczący</w:t>
      </w:r>
    </w:p>
    <w:p w14:paraId="0A84BB7C" w14:textId="77777777" w:rsidR="005D7C5D" w:rsidRPr="00C049DD" w:rsidRDefault="007B133F" w:rsidP="003F58E4">
      <w:pPr>
        <w:suppressAutoHyphens/>
        <w:spacing w:after="48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Państwowej Komisji Wyborczej</w:t>
      </w:r>
    </w:p>
    <w:p w14:paraId="2119313B" w14:textId="01CBF995" w:rsidR="007B133F" w:rsidRDefault="007C0FAA" w:rsidP="00F44C3F">
      <w:pPr>
        <w:suppressAutoHyphens/>
        <w:spacing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Sylwester Marciniak</w:t>
      </w:r>
    </w:p>
    <w:bookmarkEnd w:id="9"/>
    <w:p w14:paraId="5E826C37" w14:textId="77777777" w:rsidR="007B133F" w:rsidRPr="00C049DD" w:rsidRDefault="007B133F">
      <w:pPr>
        <w:rPr>
          <w:color w:val="000000" w:themeColor="text1"/>
        </w:rPr>
      </w:pPr>
    </w:p>
    <w:sectPr w:rsidR="007B133F" w:rsidRPr="00C049DD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DD37E" w14:textId="77777777" w:rsidR="00665E18" w:rsidRDefault="00665E18">
      <w:pPr>
        <w:spacing w:after="0" w:line="240" w:lineRule="auto"/>
      </w:pPr>
      <w:r>
        <w:separator/>
      </w:r>
    </w:p>
  </w:endnote>
  <w:endnote w:type="continuationSeparator" w:id="0">
    <w:p w14:paraId="0A6DD2D8" w14:textId="77777777" w:rsidR="00665E18" w:rsidRDefault="0066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1ECCE" w14:textId="77777777" w:rsidR="00665E18" w:rsidRDefault="00665E18">
      <w:pPr>
        <w:spacing w:after="0" w:line="240" w:lineRule="auto"/>
      </w:pPr>
      <w:r>
        <w:separator/>
      </w:r>
    </w:p>
  </w:footnote>
  <w:footnote w:type="continuationSeparator" w:id="0">
    <w:p w14:paraId="6DA345F4" w14:textId="77777777" w:rsidR="00665E18" w:rsidRDefault="00665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D4C41604"/>
    <w:lvl w:ilvl="0" w:tplc="240C2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1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3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758131">
    <w:abstractNumId w:val="9"/>
  </w:num>
  <w:num w:numId="2" w16cid:durableId="514996892">
    <w:abstractNumId w:val="10"/>
  </w:num>
  <w:num w:numId="3" w16cid:durableId="2126386971">
    <w:abstractNumId w:val="5"/>
  </w:num>
  <w:num w:numId="4" w16cid:durableId="1818836139">
    <w:abstractNumId w:val="0"/>
  </w:num>
  <w:num w:numId="5" w16cid:durableId="1712225335">
    <w:abstractNumId w:val="1"/>
  </w:num>
  <w:num w:numId="6" w16cid:durableId="1673949578">
    <w:abstractNumId w:val="2"/>
  </w:num>
  <w:num w:numId="7" w16cid:durableId="759642185">
    <w:abstractNumId w:val="4"/>
  </w:num>
  <w:num w:numId="8" w16cid:durableId="858197475">
    <w:abstractNumId w:val="16"/>
  </w:num>
  <w:num w:numId="9" w16cid:durableId="853761248">
    <w:abstractNumId w:val="7"/>
  </w:num>
  <w:num w:numId="10" w16cid:durableId="500966987">
    <w:abstractNumId w:val="13"/>
  </w:num>
  <w:num w:numId="11" w16cid:durableId="1628703456">
    <w:abstractNumId w:val="6"/>
  </w:num>
  <w:num w:numId="12" w16cid:durableId="1863516660">
    <w:abstractNumId w:val="8"/>
  </w:num>
  <w:num w:numId="13" w16cid:durableId="146870209">
    <w:abstractNumId w:val="14"/>
  </w:num>
  <w:num w:numId="14" w16cid:durableId="1485778321">
    <w:abstractNumId w:val="15"/>
  </w:num>
  <w:num w:numId="15" w16cid:durableId="986713264">
    <w:abstractNumId w:val="3"/>
  </w:num>
  <w:num w:numId="16" w16cid:durableId="1086730611">
    <w:abstractNumId w:val="11"/>
  </w:num>
  <w:num w:numId="17" w16cid:durableId="221259649">
    <w:abstractNumId w:val="17"/>
  </w:num>
  <w:num w:numId="18" w16cid:durableId="76295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C29E3"/>
    <w:rsid w:val="000C6094"/>
    <w:rsid w:val="000D4BD4"/>
    <w:rsid w:val="000F7671"/>
    <w:rsid w:val="001122AE"/>
    <w:rsid w:val="00113D5D"/>
    <w:rsid w:val="001234B5"/>
    <w:rsid w:val="0012431D"/>
    <w:rsid w:val="00126770"/>
    <w:rsid w:val="001343F0"/>
    <w:rsid w:val="00134878"/>
    <w:rsid w:val="00135CC7"/>
    <w:rsid w:val="00136E71"/>
    <w:rsid w:val="00152138"/>
    <w:rsid w:val="00154968"/>
    <w:rsid w:val="00182AD6"/>
    <w:rsid w:val="0018331A"/>
    <w:rsid w:val="0018720F"/>
    <w:rsid w:val="00192864"/>
    <w:rsid w:val="00193504"/>
    <w:rsid w:val="001A682E"/>
    <w:rsid w:val="001B6843"/>
    <w:rsid w:val="001C70C0"/>
    <w:rsid w:val="001C741A"/>
    <w:rsid w:val="001D028B"/>
    <w:rsid w:val="001D5D1F"/>
    <w:rsid w:val="001F41F9"/>
    <w:rsid w:val="00203141"/>
    <w:rsid w:val="00207124"/>
    <w:rsid w:val="00225B6E"/>
    <w:rsid w:val="00226D0F"/>
    <w:rsid w:val="00244254"/>
    <w:rsid w:val="00253E94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E010B"/>
    <w:rsid w:val="002F03DD"/>
    <w:rsid w:val="00306913"/>
    <w:rsid w:val="003158FB"/>
    <w:rsid w:val="00317931"/>
    <w:rsid w:val="00334CA5"/>
    <w:rsid w:val="00354FA6"/>
    <w:rsid w:val="00356765"/>
    <w:rsid w:val="003930F1"/>
    <w:rsid w:val="003A2E5A"/>
    <w:rsid w:val="003A6DCA"/>
    <w:rsid w:val="003C0FCB"/>
    <w:rsid w:val="003C28B6"/>
    <w:rsid w:val="003F36A0"/>
    <w:rsid w:val="003F58E4"/>
    <w:rsid w:val="00411ABA"/>
    <w:rsid w:val="00414109"/>
    <w:rsid w:val="00415360"/>
    <w:rsid w:val="00417E9F"/>
    <w:rsid w:val="0042295D"/>
    <w:rsid w:val="00422C5F"/>
    <w:rsid w:val="0042409E"/>
    <w:rsid w:val="004257BF"/>
    <w:rsid w:val="00434ED9"/>
    <w:rsid w:val="0044432F"/>
    <w:rsid w:val="004467D8"/>
    <w:rsid w:val="00454D4D"/>
    <w:rsid w:val="004570CE"/>
    <w:rsid w:val="00461409"/>
    <w:rsid w:val="00475277"/>
    <w:rsid w:val="004806E9"/>
    <w:rsid w:val="004836CF"/>
    <w:rsid w:val="004A0AE7"/>
    <w:rsid w:val="004D4B3F"/>
    <w:rsid w:val="004D510B"/>
    <w:rsid w:val="004D6254"/>
    <w:rsid w:val="004E256C"/>
    <w:rsid w:val="005037C0"/>
    <w:rsid w:val="00505585"/>
    <w:rsid w:val="005219EF"/>
    <w:rsid w:val="005223BA"/>
    <w:rsid w:val="00535578"/>
    <w:rsid w:val="005356DF"/>
    <w:rsid w:val="00546B72"/>
    <w:rsid w:val="00562880"/>
    <w:rsid w:val="005732FC"/>
    <w:rsid w:val="005863C8"/>
    <w:rsid w:val="0059049D"/>
    <w:rsid w:val="00594E86"/>
    <w:rsid w:val="005A2A4B"/>
    <w:rsid w:val="005C55EF"/>
    <w:rsid w:val="005C7A13"/>
    <w:rsid w:val="005D7C5D"/>
    <w:rsid w:val="005E0C73"/>
    <w:rsid w:val="005F3CC7"/>
    <w:rsid w:val="00607C57"/>
    <w:rsid w:val="00611A83"/>
    <w:rsid w:val="00622DB5"/>
    <w:rsid w:val="0063619E"/>
    <w:rsid w:val="00637F71"/>
    <w:rsid w:val="00665E18"/>
    <w:rsid w:val="00666EEF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92ADD"/>
    <w:rsid w:val="00793F4E"/>
    <w:rsid w:val="007B133F"/>
    <w:rsid w:val="007B33A2"/>
    <w:rsid w:val="007C0FAA"/>
    <w:rsid w:val="007D6A68"/>
    <w:rsid w:val="008147D6"/>
    <w:rsid w:val="00833AB7"/>
    <w:rsid w:val="00833B1B"/>
    <w:rsid w:val="0083592B"/>
    <w:rsid w:val="00851565"/>
    <w:rsid w:val="00860F4B"/>
    <w:rsid w:val="008712D1"/>
    <w:rsid w:val="008C2067"/>
    <w:rsid w:val="008C37C3"/>
    <w:rsid w:val="008D1F1B"/>
    <w:rsid w:val="008D1F6E"/>
    <w:rsid w:val="008D202E"/>
    <w:rsid w:val="008D60F8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87438"/>
    <w:rsid w:val="00997862"/>
    <w:rsid w:val="009A7E38"/>
    <w:rsid w:val="009B4EF6"/>
    <w:rsid w:val="009B54CB"/>
    <w:rsid w:val="009C04F3"/>
    <w:rsid w:val="009C1384"/>
    <w:rsid w:val="009C3CEF"/>
    <w:rsid w:val="009D02E7"/>
    <w:rsid w:val="009D0A6E"/>
    <w:rsid w:val="009D4ED2"/>
    <w:rsid w:val="009D7791"/>
    <w:rsid w:val="00A01776"/>
    <w:rsid w:val="00A01F0F"/>
    <w:rsid w:val="00A0222E"/>
    <w:rsid w:val="00A04BDC"/>
    <w:rsid w:val="00A07400"/>
    <w:rsid w:val="00A11695"/>
    <w:rsid w:val="00A160EE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87770"/>
    <w:rsid w:val="00A902D5"/>
    <w:rsid w:val="00A95044"/>
    <w:rsid w:val="00AA2E0C"/>
    <w:rsid w:val="00AD1E72"/>
    <w:rsid w:val="00AD6C1F"/>
    <w:rsid w:val="00AE4620"/>
    <w:rsid w:val="00AE5A01"/>
    <w:rsid w:val="00AF1F45"/>
    <w:rsid w:val="00B163EC"/>
    <w:rsid w:val="00B16656"/>
    <w:rsid w:val="00B16CFC"/>
    <w:rsid w:val="00B36249"/>
    <w:rsid w:val="00B505A2"/>
    <w:rsid w:val="00B62C6A"/>
    <w:rsid w:val="00B66A23"/>
    <w:rsid w:val="00B95C4E"/>
    <w:rsid w:val="00BA35C3"/>
    <w:rsid w:val="00BA546F"/>
    <w:rsid w:val="00BA7A2E"/>
    <w:rsid w:val="00BB0D7D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94851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84DD7"/>
    <w:rsid w:val="00D90443"/>
    <w:rsid w:val="00D92F7F"/>
    <w:rsid w:val="00D96DFC"/>
    <w:rsid w:val="00DA0660"/>
    <w:rsid w:val="00DB375C"/>
    <w:rsid w:val="00DC3704"/>
    <w:rsid w:val="00DE0E9A"/>
    <w:rsid w:val="00DF58BB"/>
    <w:rsid w:val="00E06AE5"/>
    <w:rsid w:val="00E06EA9"/>
    <w:rsid w:val="00E1059C"/>
    <w:rsid w:val="00E122F0"/>
    <w:rsid w:val="00E307D6"/>
    <w:rsid w:val="00E42D12"/>
    <w:rsid w:val="00E46FEE"/>
    <w:rsid w:val="00EB691F"/>
    <w:rsid w:val="00EB7484"/>
    <w:rsid w:val="00EC6DE8"/>
    <w:rsid w:val="00EC7F84"/>
    <w:rsid w:val="00ED1312"/>
    <w:rsid w:val="00EF37A0"/>
    <w:rsid w:val="00F140E1"/>
    <w:rsid w:val="00F308D8"/>
    <w:rsid w:val="00F33DD2"/>
    <w:rsid w:val="00F44C3F"/>
    <w:rsid w:val="00F63467"/>
    <w:rsid w:val="00F66E63"/>
    <w:rsid w:val="00F74D0C"/>
    <w:rsid w:val="00F774C3"/>
    <w:rsid w:val="00F81791"/>
    <w:rsid w:val="00F87FF7"/>
    <w:rsid w:val="00FA5804"/>
    <w:rsid w:val="00FB63FC"/>
    <w:rsid w:val="00FE353A"/>
    <w:rsid w:val="00FE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678FE-FE04-408B-A0D3-FD164691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3295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Ewa Poepke-Kala</cp:lastModifiedBy>
  <cp:revision>2</cp:revision>
  <cp:lastPrinted>2025-01-23T10:29:00Z</cp:lastPrinted>
  <dcterms:created xsi:type="dcterms:W3CDTF">2025-01-23T10:30:00Z</dcterms:created>
  <dcterms:modified xsi:type="dcterms:W3CDTF">2025-01-23T10:30:00Z</dcterms:modified>
</cp:coreProperties>
</file>