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D04C" w14:textId="77777777" w:rsidR="00877315" w:rsidRPr="00877315" w:rsidRDefault="00877315" w:rsidP="008773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b/>
          <w:sz w:val="24"/>
          <w:szCs w:val="24"/>
          <w:lang w:eastAsia="pl-PL"/>
        </w:rPr>
        <w:t>Klauzula informacyjna</w:t>
      </w:r>
    </w:p>
    <w:p w14:paraId="5512CF05" w14:textId="77777777" w:rsidR="00877315" w:rsidRPr="00877315" w:rsidRDefault="00877315" w:rsidP="008773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sz w:val="24"/>
          <w:szCs w:val="24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77315">
        <w:rPr>
          <w:rFonts w:ascii="Verdana" w:eastAsia="Times New Roman" w:hAnsi="Verdana" w:cs="Times New Roman"/>
          <w:sz w:val="24"/>
          <w:szCs w:val="24"/>
          <w:lang w:eastAsia="pl-PL"/>
        </w:rPr>
        <w:t>Dz.U.UE.L</w:t>
      </w:r>
      <w:proofErr w:type="spellEnd"/>
      <w:r w:rsidRPr="00877315">
        <w:rPr>
          <w:rFonts w:ascii="Verdana" w:eastAsia="Times New Roman" w:hAnsi="Verdana" w:cs="Times New Roman"/>
          <w:sz w:val="24"/>
          <w:szCs w:val="24"/>
          <w:lang w:eastAsia="pl-PL"/>
        </w:rPr>
        <w:t>. z 2016r. Nr 119, s.1 ze zm.) - dalej: „RODO” informuję, że:</w:t>
      </w:r>
    </w:p>
    <w:p w14:paraId="4D9CE3BC" w14:textId="77777777" w:rsidR="00877315" w:rsidRPr="00877315" w:rsidRDefault="00877315" w:rsidP="008773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16D972E0" w14:textId="77777777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Administratorem danych osobowych jest  Miasto i Gmina Murowana Goślina, plac Powstańców Wielkopolskich 9, 62-095 Murowana Goślina, tel. 61 892 36 00, adres e-mail </w:t>
      </w:r>
      <w:hyperlink r:id="rId5" w:history="1">
        <w:r w:rsidRPr="00877315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gmina@murowana-goslina.pl</w:t>
        </w:r>
      </w:hyperlink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. </w:t>
      </w:r>
    </w:p>
    <w:p w14:paraId="2F18AB1B" w14:textId="77777777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6" w:history="1">
        <w:r w:rsidRPr="00877315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inspektor@cbi24.pl</w:t>
        </w:r>
      </w:hyperlink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lub pisemnie na adres Administratora.</w:t>
      </w:r>
    </w:p>
    <w:p w14:paraId="6068F955" w14:textId="77777777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Państwa dane osobowe będą przetwarzane w celu rozpatrzenia wniosku/przydział lokalu socjalnego, tj. gdyż jest to niezbędne do wypełnienia obowiązku prawnego ciążącego na Administratorze (art. 6 ust. 1 lit. c RODO) oraz 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( art. 9 ust. 2 lit h RODO) w zw. z ustawą </w:t>
      </w:r>
      <w:r w:rsidRPr="0087731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z dnia 21 czerwca 2001 r. o ochronie praw lokatorów, mieszkaniowym zasobie gminy i o zmianie Kodeksu cywilnego</w:t>
      </w: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.</w:t>
      </w:r>
    </w:p>
    <w:p w14:paraId="36321981" w14:textId="77777777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Państwa dane osobowe będą przetwarzane przez okres niezbędny do realizacji ww. celu z uwzględnieniem okresów przechowywania określonych w przepisach szczególnych, </w:t>
      </w: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  <w:t>w tym Rozporządzeniu Prezesa Rady Ministrów z dnia 18 stycznia 2011 r. w sprawie instrukcji kancelaryjnej, jednolitych rzeczowych wykazów akt oraz instrukcji w sprawie organizacji i zakresu działania archiwów zakładowych (Dz.U. z 2011 Nr 14 poz. 67)).</w:t>
      </w:r>
    </w:p>
    <w:p w14:paraId="3B094BB8" w14:textId="77777777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Państwa dane osobowe będą przetwarzane w sposób zautomatyzowany, lecz nie będą podlegały zautomatyzowanemu podejmowaniu decyzji, w tym o profilowaniu.</w:t>
      </w:r>
    </w:p>
    <w:p w14:paraId="6EAAB439" w14:textId="77777777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Państwa dane osobowych nie będą przekazywane poza Europejski Obszar Gospodarczy (obejmujący Unię Europejską, Norwegię, Liechtenstein i Islandię).</w:t>
      </w:r>
    </w:p>
    <w:p w14:paraId="25D0DB81" w14:textId="77777777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 związku z przetwarzaniem Państwa danych osobowych, przysługują Państwu następujące prawa:</w:t>
      </w:r>
    </w:p>
    <w:p w14:paraId="5881B3D0" w14:textId="77777777" w:rsidR="00877315" w:rsidRPr="00877315" w:rsidRDefault="00877315" w:rsidP="0087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prawo dostępu do swoich danych oraz otrzymania ich kopii;</w:t>
      </w:r>
    </w:p>
    <w:p w14:paraId="02DC0523" w14:textId="77777777" w:rsidR="00877315" w:rsidRPr="00877315" w:rsidRDefault="00877315" w:rsidP="0087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prawo do sprostowania (poprawiania) swoich danych osobowych;</w:t>
      </w:r>
    </w:p>
    <w:p w14:paraId="4DBDC9A2" w14:textId="77777777" w:rsidR="00877315" w:rsidRPr="00877315" w:rsidRDefault="00877315" w:rsidP="0087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lastRenderedPageBreak/>
        <w:t>prawo do ograniczenia przetwarzania danych osobowych;</w:t>
      </w:r>
    </w:p>
    <w:p w14:paraId="04ED355B" w14:textId="77777777" w:rsidR="00877315" w:rsidRPr="00877315" w:rsidRDefault="00877315" w:rsidP="0087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prawo wniesienia skargi do Prezesa Urzędu Ochrony Danych Osobowych </w:t>
      </w: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B24A4F3" w14:textId="77777777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bookmarkStart w:id="0" w:name="_gjdgxs" w:colFirst="0" w:colLast="0"/>
      <w:bookmarkEnd w:id="0"/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7D8BD4A" w14:textId="77777777" w:rsidR="00877315" w:rsidRPr="00877315" w:rsidRDefault="00877315" w:rsidP="008773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87731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0E2B6E0" w14:textId="77777777" w:rsidR="00877315" w:rsidRPr="00877315" w:rsidRDefault="00877315" w:rsidP="00877315">
      <w:pPr>
        <w:spacing w:after="0" w:line="276" w:lineRule="auto"/>
        <w:ind w:left="360"/>
        <w:jc w:val="both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148E4D93" w14:textId="77777777" w:rsidR="00877315" w:rsidRPr="00877315" w:rsidRDefault="00877315" w:rsidP="00877315">
      <w:pPr>
        <w:spacing w:after="0" w:line="276" w:lineRule="auto"/>
        <w:jc w:val="both"/>
        <w:rPr>
          <w:rFonts w:ascii="Verdana" w:eastAsia="Times New Roman" w:hAnsi="Verdana" w:cs="Arial"/>
          <w:sz w:val="24"/>
          <w:szCs w:val="24"/>
          <w:highlight w:val="darkGray"/>
          <w:lang w:eastAsia="pl-PL"/>
        </w:rPr>
      </w:pPr>
      <w:r w:rsidRPr="00877315">
        <w:rPr>
          <w:rFonts w:ascii="Verdana" w:eastAsia="Times New Roman" w:hAnsi="Verdana" w:cs="Arial"/>
          <w:sz w:val="24"/>
          <w:szCs w:val="24"/>
          <w:lang w:eastAsia="pl-PL"/>
        </w:rPr>
        <w:t xml:space="preserve">   </w:t>
      </w:r>
      <w:r w:rsidRPr="00877315">
        <w:rPr>
          <w:rFonts w:ascii="Verdana" w:eastAsia="Times New Roman" w:hAnsi="Verdana" w:cs="Arial"/>
          <w:sz w:val="24"/>
          <w:szCs w:val="24"/>
          <w:highlight w:val="darkGray"/>
          <w:lang w:eastAsia="pl-PL"/>
        </w:rPr>
        <w:t xml:space="preserve">   </w:t>
      </w:r>
    </w:p>
    <w:p w14:paraId="3242BB99" w14:textId="77777777" w:rsidR="00877315" w:rsidRPr="00877315" w:rsidRDefault="00877315" w:rsidP="00877315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877315">
        <w:rPr>
          <w:rFonts w:ascii="Verdana" w:eastAsia="Times New Roman" w:hAnsi="Verdana" w:cs="Arial"/>
          <w:sz w:val="24"/>
          <w:szCs w:val="24"/>
          <w:lang w:eastAsia="pl-PL"/>
        </w:rPr>
        <w:t xml:space="preserve">.................................................. </w:t>
      </w:r>
    </w:p>
    <w:p w14:paraId="4523AE97" w14:textId="77777777" w:rsidR="00877315" w:rsidRPr="00877315" w:rsidRDefault="00877315" w:rsidP="00877315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877315">
        <w:rPr>
          <w:rFonts w:ascii="Verdana" w:eastAsia="Times New Roman" w:hAnsi="Verdana" w:cs="Arial"/>
          <w:sz w:val="24"/>
          <w:szCs w:val="24"/>
          <w:lang w:eastAsia="pl-PL"/>
        </w:rPr>
        <w:t>(data i podpis wnioskodawcy)</w:t>
      </w:r>
    </w:p>
    <w:p w14:paraId="04EDBC6D" w14:textId="77777777" w:rsidR="00877315" w:rsidRPr="00877315" w:rsidRDefault="00877315" w:rsidP="0087731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29200B77" w14:textId="77777777" w:rsidR="00716359" w:rsidRDefault="00716359"/>
    <w:sectPr w:rsidR="0071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30146"/>
    <w:multiLevelType w:val="multilevel"/>
    <w:tmpl w:val="044297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E412D"/>
    <w:multiLevelType w:val="multilevel"/>
    <w:tmpl w:val="57AA807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94912959">
    <w:abstractNumId w:val="1"/>
  </w:num>
  <w:num w:numId="2" w16cid:durableId="68093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15"/>
    <w:rsid w:val="00006761"/>
    <w:rsid w:val="006343CF"/>
    <w:rsid w:val="00716359"/>
    <w:rsid w:val="00877315"/>
    <w:rsid w:val="00F5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3360"/>
  <w15:chartTrackingRefBased/>
  <w15:docId w15:val="{F90F93FF-F3CD-45BA-B4F3-E5DF3882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gmina@murowana-gosl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a.urbaniak</dc:creator>
  <cp:keywords/>
  <dc:description/>
  <cp:lastModifiedBy>a.urbaniak</cp:lastModifiedBy>
  <cp:revision>1</cp:revision>
  <cp:lastPrinted>2023-09-13T10:30:00Z</cp:lastPrinted>
  <dcterms:created xsi:type="dcterms:W3CDTF">2023-09-13T10:30:00Z</dcterms:created>
  <dcterms:modified xsi:type="dcterms:W3CDTF">2023-09-13T10:39:00Z</dcterms:modified>
</cp:coreProperties>
</file>