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DC" w:rsidRDefault="008233DC"/>
    <w:tbl>
      <w:tblPr>
        <w:tblW w:w="927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33DC" w:rsidTr="008233DC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9270" w:type="dxa"/>
          </w:tcPr>
          <w:p w:rsidR="008233DC" w:rsidRDefault="008233DC" w:rsidP="008233DC">
            <w:pPr>
              <w:pStyle w:val="NormalnyWeb"/>
              <w:shd w:val="clear" w:color="auto" w:fill="F9F8F8"/>
              <w:spacing w:before="0" w:beforeAutospacing="0" w:after="0" w:afterAutospacing="0"/>
              <w:jc w:val="both"/>
              <w:rPr>
                <w:rFonts w:ascii="Arial" w:hAnsi="Arial" w:cs="Arial"/>
                <w:color w:val="4C4B4B"/>
              </w:rPr>
            </w:pPr>
            <w:r>
              <w:rPr>
                <w:rFonts w:ascii="Arial" w:hAnsi="Arial" w:cs="Arial"/>
                <w:color w:val="4C4B4B"/>
              </w:rPr>
              <w:t>Przekazujemy najważniejsze informacje i formularze dotyczące nadchodzących wyborów.</w:t>
            </w:r>
          </w:p>
          <w:p w:rsidR="008233DC" w:rsidRDefault="008233DC" w:rsidP="008233DC">
            <w:pPr>
              <w:pStyle w:val="NormalnyWeb"/>
              <w:shd w:val="clear" w:color="auto" w:fill="F9F8F8"/>
              <w:spacing w:before="0" w:beforeAutospacing="0" w:after="0" w:afterAutospacing="0"/>
              <w:jc w:val="both"/>
              <w:rPr>
                <w:rFonts w:ascii="Arial" w:hAnsi="Arial" w:cs="Arial"/>
                <w:color w:val="4C4B4B"/>
              </w:rPr>
            </w:pPr>
            <w:r>
              <w:rPr>
                <w:rFonts w:ascii="Arial" w:hAnsi="Arial" w:cs="Arial"/>
                <w:color w:val="4C4B4B"/>
              </w:rPr>
              <w:t>Informacje oraz wnioski o głosowaniu przez pełnomocnika dotyczy najbliższych wyborów samorządowych.</w:t>
            </w:r>
          </w:p>
          <w:p w:rsidR="008233DC" w:rsidRDefault="008233DC" w:rsidP="008233DC">
            <w:pPr>
              <w:pStyle w:val="NormalnyWeb"/>
              <w:shd w:val="clear" w:color="auto" w:fill="F9F8F8"/>
              <w:spacing w:before="0" w:beforeAutospacing="0" w:after="0" w:afterAutospacing="0"/>
              <w:jc w:val="both"/>
              <w:rPr>
                <w:rFonts w:ascii="Arial" w:hAnsi="Arial" w:cs="Arial"/>
                <w:color w:val="4C4B4B"/>
              </w:rPr>
            </w:pPr>
            <w:r>
              <w:rPr>
                <w:rFonts w:ascii="Arial" w:hAnsi="Arial" w:cs="Arial"/>
                <w:color w:val="4C4B4B"/>
              </w:rPr>
              <w:t>Informacje oraz wniosek dotyczący ujęcia w stałym obwodzie głosowania dotyczy wszystkich wyborów, można składać ten wniosek cały rok.</w:t>
            </w:r>
          </w:p>
          <w:p w:rsidR="008233DC" w:rsidRDefault="008233DC" w:rsidP="008233DC">
            <w:pPr>
              <w:pStyle w:val="NormalnyWeb"/>
              <w:shd w:val="clear" w:color="auto" w:fill="F9F8F8"/>
              <w:spacing w:before="0" w:beforeAutospacing="0" w:after="0" w:afterAutospacing="0"/>
              <w:jc w:val="both"/>
              <w:rPr>
                <w:rFonts w:ascii="Arial" w:hAnsi="Arial" w:cs="Arial"/>
                <w:color w:val="4C4B4B"/>
              </w:rPr>
            </w:pPr>
            <w:r>
              <w:rPr>
                <w:rFonts w:ascii="Arial" w:hAnsi="Arial" w:cs="Arial"/>
                <w:color w:val="4C4B4B"/>
              </w:rPr>
              <w:t>Więcej informacji na stronie </w:t>
            </w:r>
            <w:hyperlink r:id="rId4" w:tgtFrame="_blank" w:history="1">
              <w:r>
                <w:rPr>
                  <w:rStyle w:val="Hipercze"/>
                  <w:rFonts w:ascii="Arial" w:hAnsi="Arial" w:cs="Arial"/>
                  <w:color w:val="A00B10"/>
                  <w:u w:val="none"/>
                </w:rPr>
                <w:t>www.pkw.gov.pl</w:t>
              </w:r>
            </w:hyperlink>
            <w:r>
              <w:rPr>
                <w:rFonts w:ascii="Arial" w:hAnsi="Arial" w:cs="Arial"/>
                <w:color w:val="4C4B4B"/>
              </w:rPr>
              <w:t> oraz na kanałach Państwowej Komisji Wyborczej i Krajowego Biura Wyborczego w serwisach społecznościowych.</w:t>
            </w:r>
          </w:p>
          <w:p w:rsidR="008233DC" w:rsidRDefault="008233DC" w:rsidP="008233DC">
            <w:pPr>
              <w:jc w:val="both"/>
            </w:pPr>
          </w:p>
          <w:p w:rsidR="008233DC" w:rsidRDefault="008233DC" w:rsidP="00703B8C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4C4B4B"/>
              </w:rPr>
            </w:pPr>
          </w:p>
        </w:tc>
      </w:tr>
    </w:tbl>
    <w:p w:rsidR="000E045E" w:rsidRDefault="000E045E" w:rsidP="008233DC">
      <w:pPr>
        <w:pStyle w:val="NormalnyWeb"/>
        <w:shd w:val="clear" w:color="auto" w:fill="F9F8F8"/>
        <w:spacing w:before="0" w:beforeAutospacing="0" w:after="0" w:afterAutospacing="0"/>
        <w:jc w:val="both"/>
      </w:pPr>
      <w:bookmarkStart w:id="0" w:name="_GoBack"/>
      <w:bookmarkEnd w:id="0"/>
    </w:p>
    <w:sectPr w:rsidR="000E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46"/>
    <w:rsid w:val="000E045E"/>
    <w:rsid w:val="00703B8C"/>
    <w:rsid w:val="008233DC"/>
    <w:rsid w:val="009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EAD3A-2E33-487E-9C80-E0310327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3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Kruczkowska</dc:creator>
  <cp:keywords/>
  <dc:description/>
  <cp:lastModifiedBy>Monika Kruczkowska</cp:lastModifiedBy>
  <cp:revision>3</cp:revision>
  <dcterms:created xsi:type="dcterms:W3CDTF">2024-01-31T14:52:00Z</dcterms:created>
  <dcterms:modified xsi:type="dcterms:W3CDTF">2024-01-31T15:01:00Z</dcterms:modified>
</cp:coreProperties>
</file>