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6"/>
        <w:gridCol w:w="6766"/>
      </w:tblGrid>
      <w:tr w:rsidR="00E53B32" w14:paraId="08A39BFC" w14:textId="77777777" w:rsidTr="00912391">
        <w:tc>
          <w:tcPr>
            <w:tcW w:w="9062" w:type="dxa"/>
            <w:gridSpan w:val="2"/>
          </w:tcPr>
          <w:p w14:paraId="4B7535BD" w14:textId="77777777" w:rsidR="00E53B32" w:rsidRDefault="00E53B32" w:rsidP="00E53B32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Klauzula informacyjna dot. przetwarzania danych osobowych</w:t>
            </w:r>
          </w:p>
          <w:p w14:paraId="315AEF85" w14:textId="6A9B79EF" w:rsidR="00E53B32" w:rsidRDefault="00E53B32" w:rsidP="00E53B32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 xml:space="preserve">w związku z ustawą z dnia 5 stycznia 2011 r. 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kern w:val="0"/>
                <w:sz w:val="18"/>
                <w:szCs w:val="18"/>
              </w:rPr>
              <w:t>Kodeks wyborczy</w:t>
            </w:r>
          </w:p>
        </w:tc>
      </w:tr>
      <w:tr w:rsidR="00E53B32" w14:paraId="38D5F59D" w14:textId="77777777" w:rsidTr="00E53B32">
        <w:tc>
          <w:tcPr>
            <w:tcW w:w="2122" w:type="dxa"/>
          </w:tcPr>
          <w:p w14:paraId="512A75EF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TOŻSAMOŚĆ</w:t>
            </w:r>
          </w:p>
          <w:p w14:paraId="07A3BDC9" w14:textId="64FB3A59" w:rsidR="00E53B32" w:rsidRDefault="00E53B32" w:rsidP="00E53B32"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ADMINISTRATORA</w:t>
            </w:r>
          </w:p>
        </w:tc>
        <w:tc>
          <w:tcPr>
            <w:tcW w:w="6940" w:type="dxa"/>
          </w:tcPr>
          <w:p w14:paraId="582C59AE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Administratorami są:</w:t>
            </w:r>
          </w:p>
          <w:p w14:paraId="1E2C7B19" w14:textId="77224E24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1.</w:t>
            </w:r>
            <w:r w:rsidRPr="00E53B32">
              <w:rPr>
                <w:rFonts w:ascii="ArialMT" w:hAnsi="ArialMT" w:cs="ArialMT"/>
                <w:kern w:val="0"/>
                <w:sz w:val="18"/>
                <w:szCs w:val="18"/>
              </w:rPr>
              <w:t xml:space="preserve">Burmistrz Miasta i Gminy Murowana Goślina, plac Powstańców Wielkopolskich 9, 62-095 Murowana Goślina </w:t>
            </w:r>
            <w:r w:rsidRPr="00E53B32">
              <w:rPr>
                <w:rFonts w:ascii="ArialMT" w:hAnsi="ArialMT" w:cs="ArialMT"/>
                <w:kern w:val="0"/>
                <w:sz w:val="18"/>
                <w:szCs w:val="18"/>
              </w:rPr>
              <w:t>– w zakresie rejestracji w Centralnym Rejestrze Wyborców</w:t>
            </w:r>
            <w:r w:rsidRPr="00E53B32"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 w:rsidRPr="00E53B32">
              <w:rPr>
                <w:rFonts w:ascii="ArialMT" w:hAnsi="ArialMT" w:cs="ArialMT"/>
                <w:kern w:val="0"/>
                <w:sz w:val="18"/>
                <w:szCs w:val="18"/>
              </w:rPr>
              <w:t>danych wpływających na realizację prawa wybierania i</w:t>
            </w:r>
            <w:r w:rsidR="00152145"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 w:rsidRPr="00E53B32">
              <w:rPr>
                <w:rFonts w:ascii="ArialMT" w:hAnsi="ArialMT" w:cs="ArialMT"/>
                <w:kern w:val="0"/>
                <w:sz w:val="18"/>
                <w:szCs w:val="18"/>
              </w:rPr>
              <w:t>przechowywanej</w:t>
            </w:r>
            <w:r w:rsidR="00152145"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przez Burmistrza dokumentacji pisemnej;</w:t>
            </w:r>
          </w:p>
          <w:p w14:paraId="37BA89A9" w14:textId="4724F119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2. Konsul RP (do uzupełnienia dane adresowe urzędu) – w zakresie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rejestracji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br/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w Centralnym Rejestrze Wyborców danych co do adresu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przebywania w stosunku do wyborców głosujących poza granicami kraju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oraz przechowywanej przez Konsula dokumentacji pisemnej;</w:t>
            </w:r>
          </w:p>
          <w:p w14:paraId="6FD6B40E" w14:textId="27E209F2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3. Minister Cyfryzacji, mający siedzibę w Warszawie (00-060) przy ul.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Królewskiej 27 – odpowiada za utrzymanie i rozwój Centralnego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Rejestru Wyborców oraz aktualizuje informacje o zgłoszeniu chęci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głosowania w wyborach do Parlamentu Europejskiego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przeprowadzanych przez inne państwo członkowskie Unii Europejskiej;</w:t>
            </w:r>
          </w:p>
          <w:p w14:paraId="11CAEAEB" w14:textId="6CA26D25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4. Minister Spraw Wewnętrznych i Administracji, mający siedzibę w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Warszawie (02-591) przy ul. Stefana Batorego 5 – zapewnia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funkcjonowanie w kraju wydzielonej sieci umożliwiającej dostęp do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Centralnego Rejestru Wyborców;</w:t>
            </w:r>
          </w:p>
          <w:p w14:paraId="2FB47414" w14:textId="7A1CBC2D" w:rsidR="00E53B32" w:rsidRP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5. Minister Spraw Zagranicznych mający siedzibę w Warszawie (00-580)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przy </w:t>
            </w:r>
            <w:r w:rsidR="00152145">
              <w:rPr>
                <w:rFonts w:ascii="ArialMT" w:hAnsi="ArialMT" w:cs="ArialMT"/>
                <w:kern w:val="0"/>
                <w:sz w:val="18"/>
                <w:szCs w:val="18"/>
              </w:rPr>
              <w:br/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ul. J.Ch. Szucha 23 – zapewnia funkcjonowanie poza granicami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kraju wydzielonej sieci umożliwiającej konsulom dostęp do Centralnego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Rejestru Wyborców</w:t>
            </w:r>
          </w:p>
        </w:tc>
      </w:tr>
      <w:tr w:rsidR="00E53B32" w14:paraId="3789F0DB" w14:textId="77777777" w:rsidTr="00E53B32">
        <w:tc>
          <w:tcPr>
            <w:tcW w:w="2122" w:type="dxa"/>
          </w:tcPr>
          <w:p w14:paraId="31D71881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DANE KONTAKTOWE</w:t>
            </w:r>
          </w:p>
          <w:p w14:paraId="033C536B" w14:textId="23D3E821" w:rsidR="00E53B32" w:rsidRDefault="00E53B32" w:rsidP="00E53B32"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ADMINISTRATORA</w:t>
            </w:r>
          </w:p>
        </w:tc>
        <w:tc>
          <w:tcPr>
            <w:tcW w:w="6940" w:type="dxa"/>
          </w:tcPr>
          <w:p w14:paraId="2564F7BC" w14:textId="171F4725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>Z administratorem – Burmistrzem miasta można się</w:t>
            </w: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>skontaktować</w:t>
            </w:r>
            <w:r w:rsidR="00152145"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 xml:space="preserve"> na adres email: </w:t>
            </w:r>
            <w:hyperlink r:id="rId5" w:history="1">
              <w:r w:rsidR="00E962CF" w:rsidRPr="007816B1">
                <w:rPr>
                  <w:rStyle w:val="Hipercze"/>
                  <w:rFonts w:ascii="ArialMT" w:hAnsi="ArialMT" w:cs="ArialMT"/>
                  <w:kern w:val="0"/>
                  <w:sz w:val="18"/>
                  <w:szCs w:val="18"/>
                </w:rPr>
                <w:t>g</w:t>
              </w:r>
              <w:r w:rsidR="00E962CF" w:rsidRPr="007816B1">
                <w:rPr>
                  <w:rStyle w:val="Hipercze"/>
                </w:rPr>
                <w:t>mina@murowana-goslina.pl</w:t>
              </w:r>
            </w:hyperlink>
            <w:r w:rsidR="00152145"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 xml:space="preserve">  lub</w:t>
            </w: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 xml:space="preserve"> pisemnie na adres siedziby administratora.</w:t>
            </w:r>
          </w:p>
          <w:p w14:paraId="2D80A39E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>Z administratorem – Ministrem Cyfryzacji można się skontaktować poprzez adres</w:t>
            </w:r>
          </w:p>
          <w:p w14:paraId="3B11A057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>email kancelaria@cyfra.gov.pl lub pisemnie na adres siedziby administratora.</w:t>
            </w:r>
          </w:p>
          <w:p w14:paraId="2E410F6F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>Z administratorem – Ministrem Spraw Wewnętrznych i Administracji można się</w:t>
            </w:r>
          </w:p>
          <w:p w14:paraId="10F9E966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>skontaktować poprzez adres mail iod@mswia.gov.pl lub pisemnie na adres</w:t>
            </w:r>
          </w:p>
          <w:p w14:paraId="5E7B99E3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>siedziby administratora.</w:t>
            </w:r>
          </w:p>
          <w:p w14:paraId="46CB7D45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>Z administratorem – Ministrem Spraw Zagranicznych można się skontaktować</w:t>
            </w:r>
          </w:p>
          <w:p w14:paraId="079197D0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 xml:space="preserve">poprzez adres e-mail: </w:t>
            </w:r>
            <w:r>
              <w:rPr>
                <w:rFonts w:ascii="ArialMT" w:hAnsi="ArialMT" w:cs="ArialMT"/>
                <w:color w:val="0563C2"/>
                <w:kern w:val="0"/>
                <w:sz w:val="18"/>
                <w:szCs w:val="18"/>
              </w:rPr>
              <w:t xml:space="preserve">iod@msz.gov.pl </w:t>
            </w: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>lub pisemnie na adres siedziby, zaś z</w:t>
            </w:r>
          </w:p>
          <w:p w14:paraId="122B1718" w14:textId="6422DD4C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>wykonującym obowiązki administratora, którym jest konsul RP, można</w:t>
            </w: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>skontaktować się poprzez właściwy adres instytucjonalny e-mail urzędu</w:t>
            </w:r>
          </w:p>
          <w:p w14:paraId="1A21B788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>konsularnego lub pisemnie pod adresem, zgodnie z informacją opublikowaną na</w:t>
            </w:r>
          </w:p>
          <w:p w14:paraId="1A8A9EA5" w14:textId="279A2C24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 xml:space="preserve">stronie: </w:t>
            </w:r>
            <w:hyperlink r:id="rId6" w:history="1">
              <w:r w:rsidRPr="007816B1">
                <w:rPr>
                  <w:rStyle w:val="Hipercze"/>
                  <w:rFonts w:ascii="ArialMT" w:hAnsi="ArialMT" w:cs="ArialMT"/>
                  <w:kern w:val="0"/>
                  <w:sz w:val="18"/>
                  <w:szCs w:val="18"/>
                </w:rPr>
                <w:t>https://www.gov.pl/web/dyplomacja/polskie-przedstawicielstwa-na</w:t>
              </w:r>
            </w:hyperlink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>-s</w:t>
            </w:r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>wiecie</w:t>
            </w:r>
          </w:p>
          <w:p w14:paraId="3C58D902" w14:textId="52F4E94C" w:rsidR="00E53B32" w:rsidRDefault="00E53B32" w:rsidP="00E53B32">
            <w:r>
              <w:rPr>
                <w:rFonts w:ascii="ArialMT" w:hAnsi="ArialMT" w:cs="ArialMT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E53B32" w14:paraId="43BB9CDF" w14:textId="77777777" w:rsidTr="00E53B32">
        <w:tc>
          <w:tcPr>
            <w:tcW w:w="2122" w:type="dxa"/>
          </w:tcPr>
          <w:p w14:paraId="3CABEB73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DANE KONTAKTOWE</w:t>
            </w:r>
          </w:p>
          <w:p w14:paraId="2A746FBF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INSPEKTORA</w:t>
            </w:r>
          </w:p>
          <w:p w14:paraId="41E9C4D8" w14:textId="4FEFCB7A" w:rsidR="00E53B32" w:rsidRDefault="00E53B32" w:rsidP="00E53B32"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OCHRONY DANYCH</w:t>
            </w:r>
          </w:p>
        </w:tc>
        <w:tc>
          <w:tcPr>
            <w:tcW w:w="6940" w:type="dxa"/>
          </w:tcPr>
          <w:p w14:paraId="672AE3C9" w14:textId="32C9FC13" w:rsidR="00EC1FCD" w:rsidRDefault="00E53B32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Administrator – Burmistrz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wyznaczył inspektora ochrony</w:t>
            </w:r>
            <w:r w:rsidR="006D642D"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danych, z którym może się Pani/Pan skontaktować poprzez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email</w:t>
            </w:r>
            <w:r w:rsidR="00EC1FCD">
              <w:rPr>
                <w:rFonts w:ascii="ArialMT" w:hAnsi="ArialMT" w:cs="ArialMT"/>
                <w:kern w:val="0"/>
                <w:sz w:val="18"/>
                <w:szCs w:val="18"/>
              </w:rPr>
              <w:t xml:space="preserve">: </w:t>
            </w:r>
            <w:hyperlink r:id="rId7" w:history="1">
              <w:r w:rsidR="00EC1FCD" w:rsidRPr="007816B1">
                <w:rPr>
                  <w:rStyle w:val="Hipercze"/>
                  <w:rFonts w:ascii="ArialMT" w:hAnsi="ArialMT" w:cs="ArialMT"/>
                  <w:kern w:val="0"/>
                  <w:sz w:val="18"/>
                  <w:szCs w:val="18"/>
                </w:rPr>
                <w:t>inspektor@cbi24.pl</w:t>
              </w:r>
            </w:hyperlink>
            <w:r w:rsidR="00EC1FCD"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 w:rsidR="00EC1FCD">
              <w:rPr>
                <w:rFonts w:ascii="ArialMT" w:hAnsi="ArialMT" w:cs="ArialMT"/>
                <w:kern w:val="0"/>
                <w:sz w:val="18"/>
                <w:szCs w:val="18"/>
              </w:rPr>
              <w:t>lub pisemnie</w:t>
            </w:r>
            <w:r w:rsidR="00EC1FCD"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 w:rsidR="00EC1FCD">
              <w:rPr>
                <w:rFonts w:ascii="ArialMT" w:hAnsi="ArialMT" w:cs="ArialMT"/>
                <w:kern w:val="0"/>
                <w:sz w:val="18"/>
                <w:szCs w:val="18"/>
              </w:rPr>
              <w:t>na adres siedziby administratora.</w:t>
            </w:r>
          </w:p>
          <w:p w14:paraId="0CB4A1EC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Administrator – Minister Cyfryzacji wyznaczył inspektora ochrony danych, z</w:t>
            </w:r>
          </w:p>
          <w:p w14:paraId="08B4A25F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którym może się Pan/Pani kontaktować, we wszystkich sprawach związanych z</w:t>
            </w:r>
          </w:p>
          <w:p w14:paraId="14C5BC81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przetwarzaniem danych osobowych, poprzez email iod@mc.gov.pl lub pisemnie</w:t>
            </w:r>
          </w:p>
          <w:p w14:paraId="00DD57DD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na adres siedziby administratora.</w:t>
            </w:r>
          </w:p>
          <w:p w14:paraId="46807933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Administrator – Minister Spraw Wewnętrznych i Administracji wyznaczył</w:t>
            </w:r>
          </w:p>
          <w:p w14:paraId="49B6710B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inspektora ochrony danych, z którym może się Pani/Pan skontaktować poprzez</w:t>
            </w:r>
          </w:p>
          <w:p w14:paraId="771B9E4A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email iod@mswia.gov.pl lub pisemnie na adres siedziby administratora.</w:t>
            </w:r>
          </w:p>
          <w:p w14:paraId="79948147" w14:textId="77777777" w:rsidR="00E53B32" w:rsidRDefault="00E53B32" w:rsidP="00E53B32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Administrator – Minister Spraw Zagranicznych wyznaczył, w odniesieniu do</w:t>
            </w:r>
          </w:p>
          <w:p w14:paraId="00925AF7" w14:textId="3259CE4E" w:rsidR="00EC1FCD" w:rsidRDefault="00E53B32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danych przetwarzanych w Ministerstwie Spraw Zagranicznych jak i placówkach</w:t>
            </w:r>
            <w:r w:rsidR="00EC1FCD"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 w:rsidR="00EC1FCD">
              <w:rPr>
                <w:rFonts w:ascii="ArialMT" w:hAnsi="ArialMT" w:cs="ArialMT"/>
                <w:kern w:val="0"/>
                <w:sz w:val="18"/>
                <w:szCs w:val="18"/>
              </w:rPr>
              <w:t>zagranicznych, inspektora ochrony danych, z którym może się Pan/Pani</w:t>
            </w:r>
          </w:p>
          <w:p w14:paraId="09B86BC2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skontaktować poprzez email: iod@msz.gov.pl lub pisemnie na adres siedziby</w:t>
            </w:r>
          </w:p>
          <w:p w14:paraId="030AA389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administratora.</w:t>
            </w:r>
          </w:p>
          <w:p w14:paraId="4A306445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Z każdym z wymienionych inspektorów ochrony danych można się kontaktować</w:t>
            </w:r>
          </w:p>
          <w:p w14:paraId="3D8394AE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we wszystkich sprawach dotyczących przetwarzania danych osobowych oraz</w:t>
            </w:r>
          </w:p>
          <w:p w14:paraId="7BEBB5B1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korzystania z praw związanych z przetwarzaniem danych, które pozostają w jego</w:t>
            </w:r>
          </w:p>
          <w:p w14:paraId="403170A7" w14:textId="1CA64961" w:rsidR="00E53B32" w:rsidRDefault="00EC1FCD" w:rsidP="00EC1FCD">
            <w:r>
              <w:rPr>
                <w:rFonts w:ascii="ArialMT" w:hAnsi="ArialMT" w:cs="ArialMT"/>
                <w:kern w:val="0"/>
                <w:sz w:val="18"/>
                <w:szCs w:val="18"/>
              </w:rPr>
              <w:t>zakresie działania.</w:t>
            </w:r>
          </w:p>
        </w:tc>
      </w:tr>
      <w:tr w:rsidR="00E53B32" w14:paraId="05124F99" w14:textId="77777777" w:rsidTr="00E53B32">
        <w:tc>
          <w:tcPr>
            <w:tcW w:w="2122" w:type="dxa"/>
          </w:tcPr>
          <w:p w14:paraId="3FF0A939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CELE</w:t>
            </w:r>
          </w:p>
          <w:p w14:paraId="0E98D829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PRZETWARZANIA I</w:t>
            </w:r>
          </w:p>
          <w:p w14:paraId="0F7DE790" w14:textId="18A95851" w:rsidR="00E53B32" w:rsidRDefault="00EC1FCD" w:rsidP="00EC1FCD"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PODSTAWA PRAWNA</w:t>
            </w:r>
          </w:p>
        </w:tc>
        <w:tc>
          <w:tcPr>
            <w:tcW w:w="6940" w:type="dxa"/>
          </w:tcPr>
          <w:p w14:paraId="7867322C" w14:textId="6E71EC72" w:rsid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Pani/Pana dane będą przetwarzane na podstawie art.6 ust.1 </w:t>
            </w:r>
            <w:proofErr w:type="spellStart"/>
            <w:r>
              <w:rPr>
                <w:rFonts w:ascii="ArialMT" w:hAnsi="ArialMT" w:cs="ArialMT"/>
                <w:kern w:val="0"/>
                <w:sz w:val="18"/>
                <w:szCs w:val="18"/>
              </w:rPr>
              <w:t>lit.c</w:t>
            </w:r>
            <w:proofErr w:type="spellEnd"/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Rozporządzenia Parlamentu Europejskiego i Rady (UE) 2016/679 z dnia 27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kwietnia 2016 r. </w:t>
            </w:r>
            <w:r>
              <w:rPr>
                <w:rFonts w:ascii="Arial-ItalicMT" w:hAnsi="Arial-ItalicMT" w:cs="Arial-ItalicMT"/>
                <w:i/>
                <w:iCs/>
                <w:kern w:val="0"/>
                <w:sz w:val="18"/>
                <w:szCs w:val="18"/>
              </w:rPr>
              <w:t>w sprawie ochrony osób fizycznych w związku z przetwarzaniem</w:t>
            </w:r>
            <w:r>
              <w:rPr>
                <w:rFonts w:ascii="Arial-ItalicMT" w:hAnsi="Arial-ItalicMT" w:cs="Arial-ItalicMT"/>
                <w:i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-ItalicMT" w:hAnsi="Arial-ItalicMT" w:cs="Arial-ItalicMT"/>
                <w:i/>
                <w:iCs/>
                <w:kern w:val="0"/>
                <w:sz w:val="18"/>
                <w:szCs w:val="18"/>
              </w:rPr>
              <w:t>danych osobowych i w sprawie swobodnego przepływu takich danych oraz</w:t>
            </w:r>
            <w:r>
              <w:rPr>
                <w:rFonts w:ascii="Arial-ItalicMT" w:hAnsi="Arial-ItalicMT" w:cs="Arial-ItalicMT"/>
                <w:i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-ItalicMT" w:hAnsi="Arial-ItalicMT" w:cs="Arial-ItalicMT"/>
                <w:i/>
                <w:iCs/>
                <w:kern w:val="0"/>
                <w:sz w:val="18"/>
                <w:szCs w:val="18"/>
              </w:rPr>
              <w:t xml:space="preserve">uchylenia dyrektywy 95/46/WE (ogólne rozporządzenie o ochronie danych)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ArialMT" w:hAnsi="ArialMT" w:cs="ArialMT"/>
                <w:kern w:val="0"/>
                <w:sz w:val="18"/>
                <w:szCs w:val="18"/>
              </w:rPr>
              <w:t>Dz.Urz</w:t>
            </w:r>
            <w:proofErr w:type="spellEnd"/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. UE L 119 z 04.05.2016, str. 1, z </w:t>
            </w:r>
            <w:proofErr w:type="spellStart"/>
            <w:r>
              <w:rPr>
                <w:rFonts w:ascii="ArialMT" w:hAnsi="ArialMT" w:cs="ArialMT"/>
                <w:kern w:val="0"/>
                <w:sz w:val="18"/>
                <w:szCs w:val="18"/>
              </w:rPr>
              <w:t>późn</w:t>
            </w:r>
            <w:proofErr w:type="spellEnd"/>
            <w:r>
              <w:rPr>
                <w:rFonts w:ascii="ArialMT" w:hAnsi="ArialMT" w:cs="ArialMT"/>
                <w:kern w:val="0"/>
                <w:sz w:val="18"/>
                <w:szCs w:val="18"/>
              </w:rPr>
              <w:t>. zm.) (dalej: RODO) w związku z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przepisem szczególnym ustawy;</w:t>
            </w:r>
          </w:p>
          <w:p w14:paraId="14B0ED1D" w14:textId="6C60530F" w:rsid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SymbolMT" w:hAnsi="SymbolMT" w:cs="SymbolMT"/>
                <w:kern w:val="0"/>
                <w:sz w:val="18"/>
                <w:szCs w:val="18"/>
              </w:rPr>
              <w:t xml:space="preserve">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przez Burmistrza - w celu wprowadzenia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Pani/Pana danych do Centralnego Rejestru Wyborców – na podstawie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art. 18b § 1 ustawy z dnia 5 stycznia 2011 r. – Kodeks wyborczy (Dz. U.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z 2022 r. poz. 1277 i 2418 oraz z 2023 r. poz. 497)</w:t>
            </w:r>
          </w:p>
          <w:p w14:paraId="62852994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SymbolMT" w:hAnsi="SymbolMT" w:cs="SymbolMT"/>
                <w:kern w:val="0"/>
                <w:sz w:val="18"/>
                <w:szCs w:val="18"/>
              </w:rPr>
              <w:t xml:space="preserve">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Konsula - w celu wprowadzenia Pani/Pana danych do Centralnego</w:t>
            </w:r>
          </w:p>
          <w:p w14:paraId="6FB60E8F" w14:textId="514BB085" w:rsid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lastRenderedPageBreak/>
              <w:t>Rejestru Wyborców – na podstawie art. 18b § 2 ustawy z dnia 5 stycznia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2011 r. – Kodeks wyborczy</w:t>
            </w:r>
          </w:p>
          <w:p w14:paraId="36596907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SymbolMT" w:hAnsi="SymbolMT" w:cs="SymbolMT"/>
                <w:kern w:val="0"/>
                <w:sz w:val="18"/>
                <w:szCs w:val="18"/>
              </w:rPr>
              <w:t xml:space="preserve">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przez Ministra Cyfryzacji - w celu wprowadzenia Pani/Pana danych do</w:t>
            </w:r>
          </w:p>
          <w:p w14:paraId="1F1F0CBC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Centralnego Rejestru Wyborców – na podstawie art. 18b § 3 ustawy z</w:t>
            </w:r>
          </w:p>
          <w:p w14:paraId="05383DF3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dnia 5 stycznia 2011 r. – Kodeks wyborczy oraz w celu utrzymania i</w:t>
            </w:r>
          </w:p>
          <w:p w14:paraId="59AD48DA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rozwoju rejestru</w:t>
            </w:r>
          </w:p>
          <w:p w14:paraId="67D0A829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Dane zgromadzone w Centralnym Rejestrze służą do sporządzania spisów</w:t>
            </w:r>
          </w:p>
          <w:p w14:paraId="6C293CE7" w14:textId="4AD02C59" w:rsidR="00E53B32" w:rsidRDefault="00EC1FCD" w:rsidP="00EC1FCD">
            <w:r>
              <w:rPr>
                <w:rFonts w:ascii="ArialMT" w:hAnsi="ArialMT" w:cs="ArialMT"/>
                <w:kern w:val="0"/>
                <w:sz w:val="18"/>
                <w:szCs w:val="18"/>
              </w:rPr>
              <w:t>wyborców. Ujęcie w spisie wyborców umożliwia realizację prawa wybierania.</w:t>
            </w:r>
          </w:p>
        </w:tc>
      </w:tr>
      <w:tr w:rsidR="00E53B32" w14:paraId="1CBE0852" w14:textId="77777777" w:rsidTr="00E53B32">
        <w:tc>
          <w:tcPr>
            <w:tcW w:w="2122" w:type="dxa"/>
          </w:tcPr>
          <w:p w14:paraId="2A8466CB" w14:textId="3FE5D901" w:rsidR="00E53B32" w:rsidRDefault="00EC1FCD"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lastRenderedPageBreak/>
              <w:t>ODBIORCY DANYCH</w:t>
            </w:r>
          </w:p>
        </w:tc>
        <w:tc>
          <w:tcPr>
            <w:tcW w:w="6940" w:type="dxa"/>
          </w:tcPr>
          <w:p w14:paraId="40FA6301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Odbiorcami danych są:</w:t>
            </w:r>
          </w:p>
          <w:p w14:paraId="1973B7F4" w14:textId="1C1775EB" w:rsid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SymbolMT" w:hAnsi="SymbolMT" w:cs="SymbolMT"/>
                <w:kern w:val="0"/>
                <w:sz w:val="18"/>
                <w:szCs w:val="18"/>
              </w:rPr>
              <w:t xml:space="preserve">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Centralny Ośrodek Informatyki – w zakresie technicznego utrzymania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Centralnego Rejestru Wyborców;</w:t>
            </w:r>
          </w:p>
          <w:p w14:paraId="346834CA" w14:textId="43C10E22" w:rsidR="00E53B32" w:rsidRPr="00EC1FCD" w:rsidRDefault="00EC1FCD" w:rsidP="00EC1FC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SymbolMT" w:hAnsi="SymbolMT" w:cs="SymbolMT"/>
                <w:kern w:val="0"/>
                <w:sz w:val="18"/>
                <w:szCs w:val="18"/>
              </w:rPr>
              <w:t xml:space="preserve">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Państwowa Komisja Wyborcza – w zakresie nadzorowania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prawidłowości aktualizowania Centralnego Rejestru Wyborców.</w:t>
            </w:r>
          </w:p>
        </w:tc>
      </w:tr>
      <w:tr w:rsidR="00E53B32" w14:paraId="0CA82181" w14:textId="77777777" w:rsidTr="00E53B32">
        <w:tc>
          <w:tcPr>
            <w:tcW w:w="2122" w:type="dxa"/>
          </w:tcPr>
          <w:p w14:paraId="7A125FEE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PRZEKAZANIE</w:t>
            </w:r>
          </w:p>
          <w:p w14:paraId="2DF7189C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DANYCH OSOBOWYCH</w:t>
            </w:r>
          </w:p>
          <w:p w14:paraId="7B77E8EB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DO PAŃSTWA</w:t>
            </w:r>
          </w:p>
          <w:p w14:paraId="422F6DD1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TRZECIEGO LUB</w:t>
            </w:r>
          </w:p>
          <w:p w14:paraId="3094BAE0" w14:textId="77777777" w:rsidR="00EC1FCD" w:rsidRDefault="00EC1FCD" w:rsidP="00EC1FC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ORGANIZACJI</w:t>
            </w:r>
          </w:p>
          <w:p w14:paraId="4151EA96" w14:textId="54D1F5F2" w:rsidR="00E53B32" w:rsidRDefault="00EC1FCD" w:rsidP="00EC1FCD"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MIĘDZYNARODOWEJ</w:t>
            </w:r>
          </w:p>
        </w:tc>
        <w:tc>
          <w:tcPr>
            <w:tcW w:w="6940" w:type="dxa"/>
          </w:tcPr>
          <w:p w14:paraId="481ED618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Dane o obywatelach Unii Europejskiej niebędących obywatelami polskimi,</w:t>
            </w:r>
          </w:p>
          <w:p w14:paraId="62082817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korzystających z praw wyborczych w Rzeczypospolitej Polskiej są przekazywane</w:t>
            </w:r>
          </w:p>
          <w:p w14:paraId="6DF6DE3B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przez Ministra Cyfryzacji właściwym organom państw członkowskich Unii</w:t>
            </w:r>
          </w:p>
          <w:p w14:paraId="32B88282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Europejskiej.</w:t>
            </w:r>
          </w:p>
          <w:p w14:paraId="6B737F7A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Minister Cyfryzacji przekazuje właściwym organom państw członkowskich Unii</w:t>
            </w:r>
          </w:p>
          <w:p w14:paraId="48EE6BBF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Europejskiej, na ich wniosek, dane dotyczące obywateli polskich chcących</w:t>
            </w:r>
          </w:p>
          <w:p w14:paraId="7DA8651C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korzystać z praw wyborczych na terytorium innego państwa członkowskiego Unii</w:t>
            </w:r>
          </w:p>
          <w:p w14:paraId="7EA14A30" w14:textId="403BE480" w:rsidR="00E53B32" w:rsidRDefault="00152145" w:rsidP="00152145">
            <w:r>
              <w:rPr>
                <w:rFonts w:ascii="ArialMT" w:hAnsi="ArialMT" w:cs="ArialMT"/>
                <w:kern w:val="0"/>
                <w:sz w:val="18"/>
                <w:szCs w:val="18"/>
              </w:rPr>
              <w:t>Europejskiej, w zakresie niezbędnym do korzystania z tych praw.</w:t>
            </w:r>
          </w:p>
        </w:tc>
      </w:tr>
      <w:tr w:rsidR="00E53B32" w14:paraId="271FB351" w14:textId="77777777" w:rsidTr="00E53B32">
        <w:tc>
          <w:tcPr>
            <w:tcW w:w="2122" w:type="dxa"/>
          </w:tcPr>
          <w:p w14:paraId="5D0FCF58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OKRES</w:t>
            </w:r>
          </w:p>
          <w:p w14:paraId="42923C35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PRZECHOWYWANIA</w:t>
            </w:r>
          </w:p>
          <w:p w14:paraId="291A1454" w14:textId="7F1CA3E7" w:rsidR="00E53B32" w:rsidRDefault="00152145" w:rsidP="00152145"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DANYCH</w:t>
            </w:r>
          </w:p>
        </w:tc>
        <w:tc>
          <w:tcPr>
            <w:tcW w:w="6940" w:type="dxa"/>
          </w:tcPr>
          <w:p w14:paraId="02A01D6C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Okres przechowywania danych obywateli polskich w Centralnym Rejestrze</w:t>
            </w:r>
          </w:p>
          <w:p w14:paraId="53955E26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Wyborców obejmuje okres życia danej osoby od momentu ukończenia 17 lat do</w:t>
            </w:r>
          </w:p>
          <w:p w14:paraId="2449AE34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dnia zarejestrowania dla tej osoby zgonu lub utraty obywatelstwa polskiego.</w:t>
            </w:r>
          </w:p>
          <w:p w14:paraId="39ACB591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Dla wyborców będących obywatelami Unii Europejskiej niebędących obywatelami</w:t>
            </w:r>
          </w:p>
          <w:p w14:paraId="31BE49C1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polskimi oraz obywatelami Zjednoczonego Królestwa Wielkiej Brytanii i Irlandii</w:t>
            </w:r>
          </w:p>
          <w:p w14:paraId="6C202EED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Północnej, uprawnionych do korzystania z praw wyborczych w Rzeczypospolitej</w:t>
            </w:r>
          </w:p>
          <w:p w14:paraId="29B534AF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Polskiej okres przechowywania danych rozpoczyna się od momentu ujęcia na</w:t>
            </w:r>
          </w:p>
          <w:p w14:paraId="27B2D759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wniosek w obwodzie glosowania do czasu złożenia wniosku o skreślenie z</w:t>
            </w:r>
          </w:p>
          <w:p w14:paraId="4BBC9A01" w14:textId="668A1B8E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Centralnego Rejestru Wyborców albo zarejestrowania w Polsce zgonu lub utraty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obywatelstwa uprawniającego do głosowania w Polsce.</w:t>
            </w:r>
          </w:p>
          <w:p w14:paraId="1D6CF401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Zapisy w dziennikach systemów (logach) Centralnego Rejestru Wyborców</w:t>
            </w:r>
          </w:p>
          <w:p w14:paraId="77D98375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przechowywane są przez 5 lat od dnia ich utworzenia (art.18 § 11 ustawy z dnia</w:t>
            </w:r>
          </w:p>
          <w:p w14:paraId="688A9269" w14:textId="6E950913" w:rsidR="00E53B32" w:rsidRDefault="00152145" w:rsidP="00152145">
            <w:r>
              <w:rPr>
                <w:rFonts w:ascii="ArialMT" w:hAnsi="ArialMT" w:cs="ArialMT"/>
                <w:kern w:val="0"/>
                <w:sz w:val="18"/>
                <w:szCs w:val="18"/>
              </w:rPr>
              <w:t>5 stycznia 2011 r. – Kodeks wyborczy).</w:t>
            </w:r>
          </w:p>
        </w:tc>
      </w:tr>
      <w:tr w:rsidR="00E53B32" w14:paraId="4E650FD6" w14:textId="77777777" w:rsidTr="00E53B32">
        <w:tc>
          <w:tcPr>
            <w:tcW w:w="2122" w:type="dxa"/>
          </w:tcPr>
          <w:p w14:paraId="442C5474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PRAWA PODMIOTÓW</w:t>
            </w:r>
          </w:p>
          <w:p w14:paraId="062EF6DB" w14:textId="73B0BA0F" w:rsidR="00E53B32" w:rsidRDefault="00152145" w:rsidP="00152145"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DANYCH</w:t>
            </w:r>
          </w:p>
        </w:tc>
        <w:tc>
          <w:tcPr>
            <w:tcW w:w="6940" w:type="dxa"/>
          </w:tcPr>
          <w:p w14:paraId="67A10C07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Przysługuje Pani/Panu:</w:t>
            </w:r>
          </w:p>
          <w:p w14:paraId="285750C5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- prawo dostępu do Pani/Pana danych;</w:t>
            </w:r>
          </w:p>
          <w:p w14:paraId="38C26272" w14:textId="342F8E6E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-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prawo żądania ich sprostowania. Do weryfikacji prawidłowości danych</w:t>
            </w:r>
          </w:p>
          <w:p w14:paraId="144770D4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osobowych zawartych w Centralnym Rejestrze Wyborców oraz stwierdzania</w:t>
            </w:r>
          </w:p>
          <w:p w14:paraId="13C03E73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niezgodności tych danych ze stanem faktycznym stosuje się art. 11 ustawy z dnia</w:t>
            </w:r>
          </w:p>
          <w:p w14:paraId="52C0ED86" w14:textId="5128758D" w:rsidR="00E53B32" w:rsidRDefault="00152145" w:rsidP="00152145">
            <w:r>
              <w:rPr>
                <w:rFonts w:ascii="ArialMT" w:hAnsi="ArialMT" w:cs="ArialMT"/>
                <w:kern w:val="0"/>
                <w:sz w:val="18"/>
                <w:szCs w:val="18"/>
              </w:rPr>
              <w:t>24 września 2010 r. o ewidencji ludności.</w:t>
            </w:r>
          </w:p>
        </w:tc>
      </w:tr>
      <w:tr w:rsidR="00E53B32" w14:paraId="28BC0FB5" w14:textId="77777777" w:rsidTr="00E53B32">
        <w:tc>
          <w:tcPr>
            <w:tcW w:w="2122" w:type="dxa"/>
          </w:tcPr>
          <w:p w14:paraId="499FE555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PRAWO WNIESIENIA</w:t>
            </w:r>
          </w:p>
          <w:p w14:paraId="162DBCDB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SKARGI DO ORGANU</w:t>
            </w:r>
          </w:p>
          <w:p w14:paraId="161D5CA3" w14:textId="73B2E244" w:rsidR="00E53B32" w:rsidRDefault="00152145" w:rsidP="00152145"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NADZORCZEGO</w:t>
            </w:r>
          </w:p>
        </w:tc>
        <w:tc>
          <w:tcPr>
            <w:tcW w:w="6940" w:type="dxa"/>
          </w:tcPr>
          <w:p w14:paraId="18551D85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Przysługuje Pani/Panu również prawo wniesienia skargi do organu nadzorczego</w:t>
            </w:r>
          </w:p>
          <w:p w14:paraId="145A4864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- Prezesa Urzędu Ochrony Danych Osobowych;</w:t>
            </w:r>
          </w:p>
          <w:p w14:paraId="7F778F29" w14:textId="6697EC55" w:rsidR="00E53B32" w:rsidRDefault="00152145" w:rsidP="00152145">
            <w:r>
              <w:rPr>
                <w:rFonts w:ascii="ArialMT" w:hAnsi="ArialMT" w:cs="ArialMT"/>
                <w:kern w:val="0"/>
                <w:sz w:val="18"/>
                <w:szCs w:val="18"/>
              </w:rPr>
              <w:t>Adres: Stawki 2, 00-193 Warszawa</w:t>
            </w:r>
          </w:p>
        </w:tc>
      </w:tr>
      <w:tr w:rsidR="00E53B32" w14:paraId="1A2B8F46" w14:textId="77777777" w:rsidTr="00E53B32">
        <w:tc>
          <w:tcPr>
            <w:tcW w:w="2122" w:type="dxa"/>
          </w:tcPr>
          <w:p w14:paraId="66CBCFDA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ŹRÓDŁO</w:t>
            </w:r>
          </w:p>
          <w:p w14:paraId="33F1C8E5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POCHODZENIA</w:t>
            </w:r>
          </w:p>
          <w:p w14:paraId="51B35750" w14:textId="5DB4C5D7" w:rsidR="00E53B32" w:rsidRDefault="00152145" w:rsidP="00152145"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DANYCH OSOBOWYCH</w:t>
            </w:r>
          </w:p>
        </w:tc>
        <w:tc>
          <w:tcPr>
            <w:tcW w:w="6940" w:type="dxa"/>
          </w:tcPr>
          <w:p w14:paraId="59639680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Centralny Rejestr Wyborców jest zasilany danymi z Rejestru PESEL.</w:t>
            </w:r>
          </w:p>
          <w:p w14:paraId="5C91A296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Pani/Pana dane do Centralnego Rejestru Wyborców są wprowadzane także na</w:t>
            </w:r>
          </w:p>
          <w:p w14:paraId="5A173885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podstawie orzeczeń sądowych wpływających na realizację prawa wybierania oraz</w:t>
            </w:r>
          </w:p>
          <w:p w14:paraId="6829799E" w14:textId="47E032F6" w:rsidR="00E53B32" w:rsidRDefault="00152145" w:rsidP="00152145">
            <w:r>
              <w:rPr>
                <w:rFonts w:ascii="ArialMT" w:hAnsi="ArialMT" w:cs="ArialMT"/>
                <w:kern w:val="0"/>
                <w:sz w:val="18"/>
                <w:szCs w:val="18"/>
              </w:rPr>
              <w:t>składanych przez Panią/Pana wniosków co do sposobu lub miejsca głosowania.</w:t>
            </w:r>
          </w:p>
        </w:tc>
      </w:tr>
      <w:tr w:rsidR="00E53B32" w14:paraId="5A14E44B" w14:textId="77777777" w:rsidTr="00E53B32">
        <w:tc>
          <w:tcPr>
            <w:tcW w:w="2122" w:type="dxa"/>
          </w:tcPr>
          <w:p w14:paraId="10481F09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INFORMACJA O</w:t>
            </w:r>
          </w:p>
          <w:p w14:paraId="39DB5657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DOWOLNOŚCI LUB</w:t>
            </w:r>
          </w:p>
          <w:p w14:paraId="2E8C18AE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OBOWIĄZKU PODANIA</w:t>
            </w:r>
          </w:p>
          <w:p w14:paraId="4F9B9337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DANYCH ORAZ</w:t>
            </w:r>
          </w:p>
          <w:p w14:paraId="1E6B942D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KONSEKWENCJACH</w:t>
            </w:r>
          </w:p>
          <w:p w14:paraId="142420FC" w14:textId="20204B1B" w:rsidR="00E53B32" w:rsidRDefault="00152145" w:rsidP="00152145"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NIEPODANIA DANYCH</w:t>
            </w:r>
          </w:p>
        </w:tc>
        <w:tc>
          <w:tcPr>
            <w:tcW w:w="6940" w:type="dxa"/>
          </w:tcPr>
          <w:p w14:paraId="2590B2F2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Nie posiada Pani/Pan uprawnień lub obowiązków związanych z podaniem</w:t>
            </w:r>
          </w:p>
          <w:p w14:paraId="3B2DB552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danych osobowych. Zgodnie z art. 18 § 2 ustawy z dnia 5 stycznia 2011 r. –</w:t>
            </w:r>
          </w:p>
          <w:p w14:paraId="6391E899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Kodeks wyborczy dane osobowe są przekazywane do Centralnego Rejestru</w:t>
            </w:r>
          </w:p>
          <w:p w14:paraId="6F951F4E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Wyborców z rejestru PESEL, po ukończeniu przez osobę 17 lat.</w:t>
            </w:r>
          </w:p>
          <w:p w14:paraId="46DED87D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W przypadku działania na wniosek w sprawach związanych ze sposobem lub</w:t>
            </w:r>
          </w:p>
          <w:p w14:paraId="6E2415A3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miejscem głosowania, odmowa podania danych skutkuje niezrealizowaniem</w:t>
            </w:r>
          </w:p>
          <w:p w14:paraId="491231FF" w14:textId="795F136F" w:rsidR="00E53B32" w:rsidRDefault="00152145" w:rsidP="00152145">
            <w:r>
              <w:rPr>
                <w:rFonts w:ascii="ArialMT" w:hAnsi="ArialMT" w:cs="ArialMT"/>
                <w:kern w:val="0"/>
                <w:sz w:val="18"/>
                <w:szCs w:val="18"/>
              </w:rPr>
              <w:t>żądania.</w:t>
            </w:r>
          </w:p>
        </w:tc>
      </w:tr>
      <w:tr w:rsidR="00E53B32" w14:paraId="554B616F" w14:textId="77777777" w:rsidTr="00E53B32">
        <w:tc>
          <w:tcPr>
            <w:tcW w:w="2122" w:type="dxa"/>
          </w:tcPr>
          <w:p w14:paraId="6D2D8276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INFORMACJA O</w:t>
            </w:r>
          </w:p>
          <w:p w14:paraId="05F2DA12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ZAUTOMATYZOWANYM</w:t>
            </w:r>
          </w:p>
          <w:p w14:paraId="50A48B20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PODEJMOWANIU</w:t>
            </w:r>
          </w:p>
          <w:p w14:paraId="537A395E" w14:textId="77777777" w:rsidR="00152145" w:rsidRDefault="00152145" w:rsidP="001521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DECYZJI I</w:t>
            </w:r>
          </w:p>
          <w:p w14:paraId="6E86F739" w14:textId="12F7B6D3" w:rsidR="00E53B32" w:rsidRDefault="00152145" w:rsidP="00152145">
            <w:r>
              <w:rPr>
                <w:rFonts w:ascii="Arial-BoldMT" w:hAnsi="Arial-BoldMT" w:cs="Arial-BoldMT"/>
                <w:b/>
                <w:bCs/>
                <w:kern w:val="0"/>
                <w:sz w:val="18"/>
                <w:szCs w:val="18"/>
              </w:rPr>
              <w:t>PROFILOWANIU</w:t>
            </w:r>
          </w:p>
        </w:tc>
        <w:tc>
          <w:tcPr>
            <w:tcW w:w="6940" w:type="dxa"/>
          </w:tcPr>
          <w:p w14:paraId="4AC727B7" w14:textId="1FE2716F" w:rsidR="00E53B32" w:rsidRPr="00152145" w:rsidRDefault="00152145" w:rsidP="0015214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Pani/Pana dane osobowe nie będą podlegały zautomatyzowanemu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podejmowaniu decyzji w tym profilowaniu.</w:t>
            </w:r>
          </w:p>
        </w:tc>
      </w:tr>
    </w:tbl>
    <w:p w14:paraId="5BA324DB" w14:textId="77777777" w:rsidR="00F97013" w:rsidRDefault="00F97013"/>
    <w:sectPr w:rsidR="00F97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3918"/>
    <w:multiLevelType w:val="hybridMultilevel"/>
    <w:tmpl w:val="9758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5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32"/>
    <w:rsid w:val="00152145"/>
    <w:rsid w:val="006D642D"/>
    <w:rsid w:val="00E53B32"/>
    <w:rsid w:val="00E962CF"/>
    <w:rsid w:val="00EC1FCD"/>
    <w:rsid w:val="00F97013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BE0C"/>
  <w15:chartTrackingRefBased/>
  <w15:docId w15:val="{8DBCCF9C-48F9-4209-8A65-E398B04C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3B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B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dyplomacja/polskie-przedstawicielstwa-na" TargetMode="External"/><Relationship Id="rId5" Type="http://schemas.openxmlformats.org/officeDocument/2006/relationships/hyperlink" Target="mailto:gmina@murowana-gosli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e.poepke-kala</dc:creator>
  <cp:keywords/>
  <dc:description/>
  <cp:lastModifiedBy>e.poepke-kala</cp:lastModifiedBy>
  <cp:revision>3</cp:revision>
  <dcterms:created xsi:type="dcterms:W3CDTF">2023-09-19T06:44:00Z</dcterms:created>
  <dcterms:modified xsi:type="dcterms:W3CDTF">2023-09-19T07:20:00Z</dcterms:modified>
</cp:coreProperties>
</file>