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D28" w:rsidRDefault="005B0D28">
      <w:r>
        <w:t xml:space="preserve">Przykładowy wygląd furtki, </w:t>
      </w:r>
      <w:proofErr w:type="spellStart"/>
      <w:r>
        <w:t>panela</w:t>
      </w:r>
      <w:proofErr w:type="spellEnd"/>
      <w:r>
        <w:t xml:space="preserve"> 3D i bramy dwuskrzydłowej.</w:t>
      </w:r>
    </w:p>
    <w:p w:rsidR="005B0D28" w:rsidRDefault="005B0D28"/>
    <w:p w:rsidR="002C30A6" w:rsidRDefault="005B0D28">
      <w:r w:rsidRPr="005B0D28">
        <w:drawing>
          <wp:inline distT="0" distB="0" distL="0" distR="0">
            <wp:extent cx="1611577" cy="2266950"/>
            <wp:effectExtent l="0" t="0" r="8255" b="0"/>
            <wp:docPr id="1" name="Obraz 1" descr="Furtki panelowe 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" descr="Furtki panelowe 3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968" cy="227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D28" w:rsidRDefault="005B0D28"/>
    <w:p w:rsidR="005B0D28" w:rsidRDefault="005B0D28">
      <w:r w:rsidRPr="005B0D28">
        <w:drawing>
          <wp:inline distT="0" distB="0" distL="0" distR="0">
            <wp:extent cx="4494799" cy="2495550"/>
            <wp:effectExtent l="0" t="0" r="1270" b="0"/>
            <wp:docPr id="2" name="Obraz 2" descr="Panel ogrodzeniowy siatka panele ogrodzeniowe 3D grafit 123 Czeladź -  Sprzedajem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nel ogrodzeniowy siatka panele ogrodzeniowe 3D grafit 123 Czeladź -  Sprzedajemy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279" cy="249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0D28" w:rsidRDefault="005B0D28"/>
    <w:p w:rsidR="005B0D28" w:rsidRDefault="005B0D28"/>
    <w:p w:rsidR="005B0D28" w:rsidRDefault="005B0D28"/>
    <w:p w:rsidR="005B0D28" w:rsidRDefault="005B0D28">
      <w:r w:rsidRPr="005B0D28">
        <w:drawing>
          <wp:inline distT="0" distB="0" distL="0" distR="0">
            <wp:extent cx="4217417" cy="2114550"/>
            <wp:effectExtent l="0" t="0" r="0" b="0"/>
            <wp:docPr id="3" name="Obraz 3" descr="Brama wjazdowa dwuskrzydłowa rozwierna, wypełniona panel 3D Warszawa -  Sprzedajem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ama wjazdowa dwuskrzydłowa rozwierna, wypełniona panel 3D Warszawa -  Sprzedajemy.p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229" cy="211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D28" w:rsidRDefault="005B0D28"/>
    <w:sectPr w:rsidR="005B0D28" w:rsidSect="005B0D2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28"/>
    <w:rsid w:val="002C30A6"/>
    <w:rsid w:val="005B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B3B8A-F611-4901-865D-E26E5633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Stefańska</dc:creator>
  <cp:keywords/>
  <dc:description/>
  <cp:lastModifiedBy>Izabela Stefańska</cp:lastModifiedBy>
  <cp:revision>1</cp:revision>
  <dcterms:created xsi:type="dcterms:W3CDTF">2021-06-22T11:12:00Z</dcterms:created>
  <dcterms:modified xsi:type="dcterms:W3CDTF">2021-06-22T11:21:00Z</dcterms:modified>
</cp:coreProperties>
</file>