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55596" w14:textId="77777777" w:rsidR="003633CC" w:rsidRDefault="003633CC" w:rsidP="00DD7314">
      <w:pPr>
        <w:jc w:val="center"/>
        <w:rPr>
          <w:rFonts w:ascii="Arial Narrow" w:hAnsi="Arial Narrow" w:cs="Segoe UI"/>
          <w:b/>
          <w:bCs/>
          <w:sz w:val="20"/>
          <w:szCs w:val="20"/>
        </w:rPr>
      </w:pPr>
    </w:p>
    <w:p w14:paraId="4E415FB4" w14:textId="77777777" w:rsidR="003633CC" w:rsidRDefault="003633CC" w:rsidP="00DD7314">
      <w:pPr>
        <w:jc w:val="center"/>
        <w:rPr>
          <w:rFonts w:ascii="Arial Narrow" w:hAnsi="Arial Narrow" w:cs="Segoe UI"/>
          <w:b/>
          <w:bCs/>
          <w:sz w:val="20"/>
          <w:szCs w:val="20"/>
        </w:rPr>
      </w:pPr>
    </w:p>
    <w:p w14:paraId="3D015688" w14:textId="77777777" w:rsidR="00DD7314" w:rsidRDefault="00DD7314" w:rsidP="00DD7314">
      <w:pPr>
        <w:jc w:val="center"/>
        <w:rPr>
          <w:rFonts w:ascii="Arial Narrow" w:hAnsi="Arial Narrow" w:cs="Segoe UI"/>
          <w:b/>
          <w:bCs/>
          <w:sz w:val="20"/>
          <w:szCs w:val="20"/>
        </w:rPr>
      </w:pPr>
      <w:r>
        <w:rPr>
          <w:rFonts w:ascii="Arial Narrow" w:hAnsi="Arial Narrow" w:cs="Segoe UI"/>
          <w:b/>
          <w:bCs/>
          <w:sz w:val="20"/>
          <w:szCs w:val="20"/>
        </w:rPr>
        <w:t>UMOWA NR .….…2019</w:t>
      </w:r>
    </w:p>
    <w:p w14:paraId="77616696" w14:textId="77777777" w:rsidR="00DD7314" w:rsidRDefault="00DD7314" w:rsidP="00DD7314">
      <w:pPr>
        <w:jc w:val="both"/>
        <w:rPr>
          <w:rFonts w:ascii="Arial Narrow" w:hAnsi="Arial Narrow" w:cs="Segoe UI"/>
          <w:sz w:val="20"/>
          <w:szCs w:val="20"/>
        </w:rPr>
      </w:pPr>
    </w:p>
    <w:p w14:paraId="6EA977C2" w14:textId="77777777" w:rsidR="00DD7314" w:rsidRDefault="00DD7314" w:rsidP="00DD7314">
      <w:pPr>
        <w:pStyle w:val="Tekstpodstawowy"/>
        <w:numPr>
          <w:ilvl w:val="12"/>
          <w:numId w:val="0"/>
        </w:numPr>
        <w:rPr>
          <w:rFonts w:ascii="Arial Narrow" w:hAnsi="Arial Narrow" w:cs="Segoe UI"/>
          <w:sz w:val="20"/>
          <w:szCs w:val="20"/>
        </w:rPr>
      </w:pPr>
      <w:r>
        <w:rPr>
          <w:rFonts w:ascii="Arial Narrow" w:hAnsi="Arial Narrow" w:cs="Segoe UI"/>
          <w:sz w:val="20"/>
          <w:szCs w:val="20"/>
        </w:rPr>
        <w:t>zawarta w dniu ............. 2019 roku w Murowane Goślinie pomiędzy:</w:t>
      </w:r>
    </w:p>
    <w:p w14:paraId="766443A3" w14:textId="77777777" w:rsidR="00DD7314" w:rsidRDefault="00DD7314" w:rsidP="00DD7314">
      <w:pPr>
        <w:pStyle w:val="Tekstpodstawowy"/>
        <w:numPr>
          <w:ilvl w:val="12"/>
          <w:numId w:val="0"/>
        </w:numPr>
        <w:rPr>
          <w:rFonts w:ascii="Arial Narrow" w:hAnsi="Arial Narrow" w:cs="Segoe UI"/>
          <w:sz w:val="20"/>
          <w:szCs w:val="20"/>
        </w:rPr>
      </w:pPr>
    </w:p>
    <w:p w14:paraId="7F83AF49" w14:textId="77777777" w:rsidR="00DD7314" w:rsidRDefault="00DD7314" w:rsidP="00DD7314">
      <w:pPr>
        <w:jc w:val="both"/>
        <w:rPr>
          <w:rFonts w:ascii="Arial Narrow" w:hAnsi="Arial Narrow" w:cs="Segoe UI"/>
          <w:spacing w:val="-3"/>
          <w:sz w:val="20"/>
          <w:szCs w:val="20"/>
        </w:rPr>
      </w:pPr>
      <w:r>
        <w:rPr>
          <w:rFonts w:ascii="Arial Narrow" w:hAnsi="Arial Narrow" w:cs="Segoe UI"/>
          <w:b/>
          <w:spacing w:val="-3"/>
          <w:sz w:val="20"/>
          <w:szCs w:val="20"/>
        </w:rPr>
        <w:t>Gminą Murowana Goślina</w:t>
      </w:r>
      <w:r>
        <w:rPr>
          <w:rFonts w:ascii="Arial Narrow" w:hAnsi="Arial Narrow" w:cs="Segoe UI"/>
          <w:spacing w:val="-3"/>
          <w:sz w:val="20"/>
          <w:szCs w:val="20"/>
        </w:rPr>
        <w:t xml:space="preserve"> </w:t>
      </w:r>
    </w:p>
    <w:p w14:paraId="79E87316" w14:textId="77777777" w:rsidR="00DD7314" w:rsidRDefault="00DD7314" w:rsidP="00DD7314">
      <w:pPr>
        <w:jc w:val="both"/>
        <w:rPr>
          <w:rFonts w:ascii="Arial Narrow" w:hAnsi="Arial Narrow" w:cs="Segoe UI"/>
          <w:spacing w:val="-3"/>
          <w:sz w:val="20"/>
          <w:szCs w:val="20"/>
        </w:rPr>
      </w:pPr>
      <w:r>
        <w:rPr>
          <w:rFonts w:ascii="Arial Narrow" w:hAnsi="Arial Narrow" w:cs="Segoe UI"/>
          <w:spacing w:val="-3"/>
          <w:sz w:val="20"/>
          <w:szCs w:val="20"/>
        </w:rPr>
        <w:t>z siedzibą w Murowanej Goślinie 62-095, przy pl. Powstańców Wielkopolskich 9, NIP 777-31-59-427, Regon 631258595, reprezentowaną przez:</w:t>
      </w:r>
    </w:p>
    <w:p w14:paraId="6593FEAA" w14:textId="77777777" w:rsidR="00DD7314" w:rsidRDefault="00DD7314" w:rsidP="00DD7314">
      <w:pPr>
        <w:spacing w:before="120" w:after="120"/>
        <w:jc w:val="both"/>
        <w:rPr>
          <w:rFonts w:ascii="Arial Narrow" w:hAnsi="Arial Narrow" w:cs="Segoe UI"/>
          <w:b/>
          <w:spacing w:val="-3"/>
          <w:sz w:val="20"/>
          <w:szCs w:val="20"/>
        </w:rPr>
      </w:pPr>
      <w:r>
        <w:rPr>
          <w:rFonts w:ascii="Arial Narrow" w:hAnsi="Arial Narrow" w:cs="Segoe UI"/>
          <w:b/>
          <w:spacing w:val="-3"/>
          <w:sz w:val="20"/>
          <w:szCs w:val="20"/>
        </w:rPr>
        <w:t>Burmistrza Miasta i Gminy –  Dariusza Urbańskiego</w:t>
      </w:r>
    </w:p>
    <w:p w14:paraId="799D9A58" w14:textId="77777777" w:rsidR="00DD7314" w:rsidRDefault="00DD7314" w:rsidP="00DD7314">
      <w:pPr>
        <w:jc w:val="both"/>
        <w:rPr>
          <w:rFonts w:ascii="Arial Narrow" w:hAnsi="Arial Narrow" w:cs="Segoe UI"/>
          <w:sz w:val="20"/>
          <w:szCs w:val="20"/>
        </w:rPr>
      </w:pPr>
      <w:r>
        <w:rPr>
          <w:rFonts w:ascii="Arial Narrow" w:hAnsi="Arial Narrow" w:cs="Segoe UI"/>
          <w:spacing w:val="-3"/>
          <w:sz w:val="20"/>
          <w:szCs w:val="20"/>
        </w:rPr>
        <w:t xml:space="preserve">zwanym dalej Zamawiającym, </w:t>
      </w:r>
    </w:p>
    <w:p w14:paraId="2E3712F6" w14:textId="77777777" w:rsidR="00DD7314" w:rsidRDefault="00DD7314" w:rsidP="00DD7314">
      <w:pPr>
        <w:pStyle w:val="Zawartoramki"/>
        <w:numPr>
          <w:ilvl w:val="12"/>
          <w:numId w:val="0"/>
        </w:numPr>
        <w:suppressAutoHyphens w:val="0"/>
        <w:rPr>
          <w:rFonts w:ascii="Arial Narrow" w:hAnsi="Arial Narrow" w:cs="Segoe UI"/>
          <w:sz w:val="20"/>
          <w:szCs w:val="20"/>
          <w:lang w:eastAsia="pl-PL"/>
        </w:rPr>
      </w:pPr>
    </w:p>
    <w:p w14:paraId="11DF3DEA" w14:textId="77777777" w:rsidR="00DD7314" w:rsidRDefault="00DD7314" w:rsidP="00DD7314">
      <w:pPr>
        <w:jc w:val="both"/>
        <w:rPr>
          <w:rFonts w:ascii="Arial Narrow" w:hAnsi="Arial Narrow" w:cs="Segoe UI"/>
          <w:spacing w:val="-3"/>
          <w:sz w:val="20"/>
          <w:szCs w:val="20"/>
        </w:rPr>
      </w:pPr>
      <w:r>
        <w:rPr>
          <w:rFonts w:ascii="Arial Narrow" w:hAnsi="Arial Narrow" w:cs="Segoe UI"/>
          <w:spacing w:val="-3"/>
          <w:sz w:val="20"/>
          <w:szCs w:val="20"/>
        </w:rPr>
        <w:t>i</w:t>
      </w:r>
    </w:p>
    <w:p w14:paraId="3C56E59E" w14:textId="77777777" w:rsidR="00DD7314" w:rsidRDefault="00DD7314" w:rsidP="00DD7314">
      <w:pPr>
        <w:spacing w:after="120" w:line="360" w:lineRule="auto"/>
        <w:jc w:val="both"/>
        <w:rPr>
          <w:rFonts w:ascii="Arial Narrow" w:hAnsi="Arial Narrow" w:cs="Segoe UI"/>
          <w:spacing w:val="-3"/>
          <w:sz w:val="20"/>
          <w:szCs w:val="20"/>
        </w:rPr>
      </w:pPr>
      <w:r>
        <w:rPr>
          <w:rFonts w:ascii="Arial Narrow" w:hAnsi="Arial Narrow" w:cs="Segoe UI"/>
          <w:spacing w:val="-3"/>
          <w:sz w:val="20"/>
          <w:szCs w:val="20"/>
        </w:rPr>
        <w:t>………………………………………………………………………………..…</w:t>
      </w:r>
      <w:r>
        <w:rPr>
          <w:rFonts w:ascii="Arial Narrow" w:hAnsi="Arial Narrow" w:cs="Segoe UI"/>
          <w:spacing w:val="-3"/>
          <w:sz w:val="20"/>
          <w:szCs w:val="20"/>
        </w:rPr>
        <w:br/>
        <w:t>z siedzibą w ………………………………………………………………</w:t>
      </w:r>
    </w:p>
    <w:p w14:paraId="6CB3AD4C" w14:textId="5EB0059E" w:rsidR="00DD7314" w:rsidRDefault="00DD7314" w:rsidP="00DD7314">
      <w:pPr>
        <w:spacing w:after="120" w:line="360" w:lineRule="auto"/>
        <w:jc w:val="both"/>
        <w:rPr>
          <w:rFonts w:ascii="Arial Narrow" w:hAnsi="Arial Narrow" w:cs="Segoe UI"/>
          <w:spacing w:val="-3"/>
          <w:sz w:val="20"/>
          <w:szCs w:val="20"/>
        </w:rPr>
      </w:pPr>
      <w:r>
        <w:rPr>
          <w:rFonts w:ascii="Arial Narrow" w:hAnsi="Arial Narrow" w:cs="Segoe UI"/>
          <w:spacing w:val="-3"/>
          <w:sz w:val="20"/>
          <w:szCs w:val="20"/>
        </w:rPr>
        <w:t>wpisanym/wpisaną do Krajowego Rejestru Sądowego pod numerem: …………….</w:t>
      </w:r>
      <w:r w:rsidR="008D73C2">
        <w:rPr>
          <w:rFonts w:ascii="Arial Narrow" w:hAnsi="Arial Narrow" w:cs="Segoe UI"/>
          <w:spacing w:val="-3"/>
          <w:sz w:val="20"/>
          <w:szCs w:val="20"/>
        </w:rPr>
        <w:t xml:space="preserve">, </w:t>
      </w:r>
      <w:r>
        <w:rPr>
          <w:rFonts w:ascii="Arial Narrow" w:hAnsi="Arial Narrow" w:cs="Segoe UI"/>
          <w:spacing w:val="-3"/>
          <w:sz w:val="20"/>
          <w:szCs w:val="20"/>
        </w:rPr>
        <w:t>Regon: …..… ,  NIP: …..…, o kapitale zakładowym: ……………. PLN</w:t>
      </w:r>
    </w:p>
    <w:p w14:paraId="440C20B7" w14:textId="77777777" w:rsidR="00DD7314" w:rsidRDefault="00DD7314" w:rsidP="00DD7314">
      <w:pPr>
        <w:spacing w:after="120" w:line="360" w:lineRule="auto"/>
        <w:jc w:val="both"/>
        <w:rPr>
          <w:rFonts w:ascii="Arial Narrow" w:hAnsi="Arial Narrow" w:cs="Segoe UI"/>
          <w:spacing w:val="-3"/>
          <w:sz w:val="20"/>
          <w:szCs w:val="20"/>
        </w:rPr>
      </w:pPr>
      <w:r>
        <w:rPr>
          <w:rFonts w:ascii="Arial Narrow" w:hAnsi="Arial Narrow" w:cs="Segoe UI"/>
          <w:spacing w:val="-3"/>
          <w:sz w:val="20"/>
          <w:szCs w:val="20"/>
        </w:rPr>
        <w:t>reprezentowanym/reprezentowaną na podstawie odpisu z KRS / pełnomocnictwa - stanowiącego załącznik do niniejszej umowy)  przez:</w:t>
      </w:r>
    </w:p>
    <w:p w14:paraId="204FD9BC" w14:textId="77777777" w:rsidR="00DD7314" w:rsidRDefault="00DD7314" w:rsidP="00DD7314">
      <w:pPr>
        <w:pStyle w:val="Akapitzlist"/>
        <w:numPr>
          <w:ilvl w:val="0"/>
          <w:numId w:val="57"/>
        </w:numPr>
        <w:spacing w:after="120" w:line="360" w:lineRule="auto"/>
        <w:contextualSpacing/>
        <w:jc w:val="both"/>
        <w:rPr>
          <w:rFonts w:ascii="Arial Narrow" w:hAnsi="Arial Narrow" w:cs="Segoe UI"/>
          <w:spacing w:val="-3"/>
          <w:sz w:val="20"/>
          <w:szCs w:val="20"/>
        </w:rPr>
      </w:pPr>
      <w:r>
        <w:rPr>
          <w:rFonts w:ascii="Arial Narrow" w:hAnsi="Arial Narrow" w:cs="Segoe UI"/>
          <w:spacing w:val="-3"/>
          <w:sz w:val="20"/>
          <w:szCs w:val="20"/>
        </w:rPr>
        <w:t>…………………………………………….,</w:t>
      </w:r>
    </w:p>
    <w:p w14:paraId="3260BF30" w14:textId="77777777" w:rsidR="00DD7314" w:rsidRDefault="00DD7314" w:rsidP="00DD7314">
      <w:pPr>
        <w:pStyle w:val="Akapitzlist"/>
        <w:numPr>
          <w:ilvl w:val="0"/>
          <w:numId w:val="57"/>
        </w:numPr>
        <w:spacing w:after="120" w:line="360" w:lineRule="auto"/>
        <w:contextualSpacing/>
        <w:jc w:val="both"/>
        <w:rPr>
          <w:rFonts w:ascii="Arial Narrow" w:hAnsi="Arial Narrow" w:cs="Segoe UI"/>
          <w:spacing w:val="-3"/>
          <w:sz w:val="20"/>
          <w:szCs w:val="20"/>
        </w:rPr>
      </w:pPr>
      <w:r>
        <w:rPr>
          <w:rFonts w:ascii="Arial Narrow" w:hAnsi="Arial Narrow" w:cs="Segoe UI"/>
          <w:spacing w:val="-3"/>
          <w:sz w:val="20"/>
          <w:szCs w:val="20"/>
        </w:rPr>
        <w:t>…………………………………………….,</w:t>
      </w:r>
    </w:p>
    <w:p w14:paraId="44936FA0" w14:textId="77777777" w:rsidR="00DD7314" w:rsidRDefault="00DD7314" w:rsidP="00DD7314">
      <w:pPr>
        <w:jc w:val="both"/>
        <w:rPr>
          <w:rFonts w:ascii="Arial Narrow" w:hAnsi="Arial Narrow" w:cs="Segoe UI"/>
          <w:spacing w:val="-3"/>
          <w:sz w:val="20"/>
          <w:szCs w:val="20"/>
        </w:rPr>
      </w:pPr>
      <w:r>
        <w:rPr>
          <w:rFonts w:ascii="Arial Narrow" w:hAnsi="Arial Narrow" w:cs="Segoe UI"/>
          <w:spacing w:val="-3"/>
          <w:sz w:val="20"/>
          <w:szCs w:val="20"/>
        </w:rPr>
        <w:t>zwanym/zwaną dalej „Wykonawcą”,</w:t>
      </w:r>
    </w:p>
    <w:p w14:paraId="672E2923" w14:textId="77777777" w:rsidR="00DD7314" w:rsidRDefault="00DD7314" w:rsidP="00DD7314">
      <w:pPr>
        <w:numPr>
          <w:ilvl w:val="12"/>
          <w:numId w:val="0"/>
        </w:numPr>
        <w:spacing w:before="120"/>
        <w:jc w:val="both"/>
        <w:rPr>
          <w:rFonts w:ascii="Arial Narrow" w:hAnsi="Arial Narrow" w:cs="Segoe UI"/>
          <w:spacing w:val="-3"/>
          <w:sz w:val="20"/>
          <w:szCs w:val="20"/>
        </w:rPr>
      </w:pPr>
      <w:r>
        <w:rPr>
          <w:rFonts w:ascii="Arial Narrow" w:hAnsi="Arial Narrow" w:cs="Segoe UI"/>
          <w:spacing w:val="-3"/>
          <w:sz w:val="20"/>
          <w:szCs w:val="20"/>
        </w:rPr>
        <w:t>łącznie zwanymi „Stronami”, a odrębnie „Stroną”.</w:t>
      </w:r>
    </w:p>
    <w:p w14:paraId="70ECFFA6" w14:textId="77777777" w:rsidR="00DD7314" w:rsidRDefault="00DD7314" w:rsidP="00DD7314">
      <w:pPr>
        <w:jc w:val="both"/>
        <w:rPr>
          <w:rFonts w:ascii="Arial Narrow" w:hAnsi="Arial Narrow" w:cs="Segoe UI"/>
          <w:sz w:val="20"/>
          <w:szCs w:val="20"/>
        </w:rPr>
      </w:pPr>
    </w:p>
    <w:p w14:paraId="4F187EA3" w14:textId="77777777" w:rsidR="00DD7314" w:rsidRDefault="00DD7314" w:rsidP="00DD7314">
      <w:pPr>
        <w:spacing w:after="120" w:line="360" w:lineRule="auto"/>
        <w:jc w:val="both"/>
        <w:rPr>
          <w:rFonts w:ascii="Arial Narrow" w:hAnsi="Arial Narrow" w:cs="Segoe UI"/>
          <w:spacing w:val="-3"/>
          <w:sz w:val="20"/>
          <w:szCs w:val="20"/>
        </w:rPr>
      </w:pPr>
    </w:p>
    <w:p w14:paraId="79BF0C74" w14:textId="77777777" w:rsidR="00DD7314" w:rsidRDefault="00DD7314" w:rsidP="00DD7314">
      <w:pPr>
        <w:spacing w:after="120" w:line="360" w:lineRule="auto"/>
        <w:jc w:val="both"/>
        <w:rPr>
          <w:rFonts w:ascii="Arial Narrow" w:hAnsi="Arial Narrow" w:cs="Segoe UI"/>
          <w:spacing w:val="-3"/>
          <w:sz w:val="20"/>
          <w:szCs w:val="20"/>
        </w:rPr>
      </w:pPr>
      <w:r>
        <w:rPr>
          <w:rFonts w:ascii="Arial Narrow" w:hAnsi="Arial Narrow" w:cs="Segoe UI"/>
          <w:spacing w:val="-3"/>
          <w:sz w:val="20"/>
          <w:szCs w:val="20"/>
        </w:rPr>
        <w:t xml:space="preserve">Zamawiający działając na podstawie art. 4 pkt 8 tej ustawy z dnia 29 stycznia 2004 r. – Prawo zamówień publicznych (t.j. Dz.U. z  2018r. poz. 1986) w związku z Zarządzeniem nr 417/2016 Burmistrza Miasta i Gminy Murowana Goślina z dnia </w:t>
      </w:r>
      <w:r>
        <w:rPr>
          <w:rFonts w:ascii="Arial Narrow" w:hAnsi="Arial Narrow" w:cs="Segoe UI"/>
          <w:spacing w:val="-3"/>
          <w:sz w:val="20"/>
          <w:szCs w:val="20"/>
        </w:rPr>
        <w:br/>
        <w:t xml:space="preserve">27 października 2016 r. w sprawie wprowadzenia Regulaminu udzielania zamówień publicznych o wartości  poniżej 30 tys. euro </w:t>
      </w:r>
      <w:r>
        <w:rPr>
          <w:rFonts w:ascii="Arial Narrow" w:hAnsi="Arial Narrow" w:cs="Segoe UI"/>
          <w:spacing w:val="-3"/>
          <w:sz w:val="20"/>
          <w:szCs w:val="20"/>
        </w:rPr>
        <w:br/>
        <w:t>w Urzędzie Miasta i Gminy Murowana Goślina dokonał wyboru oferty Wykonawcy, w wyniku którego Strony zawierają umowę następującej treści:</w:t>
      </w:r>
    </w:p>
    <w:p w14:paraId="314DA4CB" w14:textId="77777777" w:rsidR="006B4729" w:rsidRPr="00DF674A" w:rsidRDefault="006B4729" w:rsidP="006B4729">
      <w:pPr>
        <w:pStyle w:val="Nagwektabeli"/>
        <w:widowControl/>
        <w:suppressLineNumbers w:val="0"/>
        <w:suppressAutoHyphens w:val="0"/>
        <w:autoSpaceDE w:val="0"/>
        <w:autoSpaceDN w:val="0"/>
        <w:adjustRightInd w:val="0"/>
        <w:rPr>
          <w:rFonts w:ascii="Arial Narrow" w:eastAsia="Times New Roman" w:hAnsi="Arial Narrow" w:cs="Segoe UI"/>
          <w:b w:val="0"/>
          <w:i w:val="0"/>
          <w:iCs w:val="0"/>
          <w:color w:val="000000" w:themeColor="text1"/>
          <w:sz w:val="20"/>
          <w:szCs w:val="20"/>
        </w:rPr>
      </w:pPr>
      <w:r w:rsidRPr="00F57375">
        <w:rPr>
          <w:rFonts w:ascii="Arial Narrow" w:eastAsia="Times New Roman" w:hAnsi="Arial Narrow" w:cs="Segoe UI"/>
          <w:i w:val="0"/>
          <w:iCs w:val="0"/>
          <w:color w:val="000000" w:themeColor="text1"/>
          <w:sz w:val="20"/>
          <w:szCs w:val="20"/>
        </w:rPr>
        <w:t>§ 1</w:t>
      </w:r>
      <w:r w:rsidR="00EE3434">
        <w:rPr>
          <w:rFonts w:ascii="Arial Narrow" w:eastAsia="Times New Roman" w:hAnsi="Arial Narrow" w:cs="Segoe UI"/>
          <w:i w:val="0"/>
          <w:iCs w:val="0"/>
          <w:color w:val="000000" w:themeColor="text1"/>
          <w:sz w:val="20"/>
          <w:szCs w:val="20"/>
        </w:rPr>
        <w:t xml:space="preserve"> </w:t>
      </w:r>
    </w:p>
    <w:p w14:paraId="0AB7D3E5" w14:textId="6DBC6620" w:rsidR="009E13BC" w:rsidRPr="00DF674A" w:rsidRDefault="006B4729" w:rsidP="003220DE">
      <w:pPr>
        <w:pStyle w:val="Tekstpodstawowy"/>
        <w:numPr>
          <w:ilvl w:val="1"/>
          <w:numId w:val="4"/>
        </w:numPr>
        <w:tabs>
          <w:tab w:val="clear" w:pos="786"/>
          <w:tab w:val="num" w:pos="284"/>
          <w:tab w:val="num" w:pos="1575"/>
        </w:tabs>
        <w:ind w:left="284" w:hanging="284"/>
        <w:rPr>
          <w:rFonts w:ascii="Arial Narrow" w:hAnsi="Arial Narrow" w:cs="Segoe UI"/>
          <w:bCs/>
          <w:sz w:val="20"/>
          <w:szCs w:val="20"/>
        </w:rPr>
      </w:pPr>
      <w:r w:rsidRPr="00DF674A">
        <w:rPr>
          <w:rFonts w:ascii="Arial Narrow" w:hAnsi="Arial Narrow" w:cs="Segoe UI"/>
          <w:color w:val="000000" w:themeColor="text1"/>
          <w:sz w:val="20"/>
          <w:szCs w:val="20"/>
        </w:rPr>
        <w:t xml:space="preserve">Zamawiający zleca a </w:t>
      </w:r>
      <w:r w:rsidR="00DF674A" w:rsidRPr="00DF674A">
        <w:rPr>
          <w:rFonts w:ascii="Arial Narrow" w:hAnsi="Arial Narrow" w:cs="Segoe UI"/>
          <w:color w:val="000000" w:themeColor="text1"/>
          <w:sz w:val="20"/>
          <w:szCs w:val="20"/>
        </w:rPr>
        <w:t>W</w:t>
      </w:r>
      <w:r w:rsidRPr="00DF674A">
        <w:rPr>
          <w:rFonts w:ascii="Arial Narrow" w:hAnsi="Arial Narrow" w:cs="Segoe UI"/>
          <w:color w:val="000000" w:themeColor="text1"/>
          <w:sz w:val="20"/>
          <w:szCs w:val="20"/>
        </w:rPr>
        <w:t xml:space="preserve">ykonawca przyjmuje do wykonania </w:t>
      </w:r>
      <w:r w:rsidR="00DF674A" w:rsidRPr="00DF674A">
        <w:rPr>
          <w:rFonts w:ascii="Arial Narrow" w:hAnsi="Arial Narrow" w:cs="Segoe UI"/>
          <w:color w:val="000000" w:themeColor="text1"/>
          <w:sz w:val="20"/>
          <w:szCs w:val="20"/>
        </w:rPr>
        <w:t>przedmiot umowy</w:t>
      </w:r>
      <w:r w:rsidRPr="00DF674A">
        <w:rPr>
          <w:rFonts w:ascii="Arial Narrow" w:hAnsi="Arial Narrow" w:cs="Segoe UI"/>
          <w:color w:val="000000" w:themeColor="text1"/>
          <w:sz w:val="20"/>
          <w:szCs w:val="20"/>
        </w:rPr>
        <w:t xml:space="preserve"> </w:t>
      </w:r>
      <w:r w:rsidR="00DF674A" w:rsidRPr="00DF674A">
        <w:rPr>
          <w:rFonts w:ascii="Arial Narrow" w:hAnsi="Arial Narrow" w:cs="Segoe UI"/>
          <w:color w:val="000000" w:themeColor="text1"/>
          <w:sz w:val="20"/>
          <w:szCs w:val="20"/>
        </w:rPr>
        <w:t>dotycząc</w:t>
      </w:r>
      <w:r w:rsidR="00DF674A">
        <w:rPr>
          <w:rFonts w:ascii="Arial Narrow" w:hAnsi="Arial Narrow" w:cs="Segoe UI"/>
          <w:color w:val="000000" w:themeColor="text1"/>
          <w:sz w:val="20"/>
          <w:szCs w:val="20"/>
        </w:rPr>
        <w:t>y</w:t>
      </w:r>
      <w:r w:rsidRPr="00DF674A">
        <w:rPr>
          <w:rFonts w:ascii="Arial Narrow" w:hAnsi="Arial Narrow" w:cs="Segoe UI"/>
          <w:color w:val="000000" w:themeColor="text1"/>
          <w:sz w:val="20"/>
          <w:szCs w:val="20"/>
        </w:rPr>
        <w:t xml:space="preserve"> </w:t>
      </w:r>
      <w:r w:rsidR="00DF674A" w:rsidRPr="005F6C46">
        <w:rPr>
          <w:rFonts w:ascii="Arial Narrow" w:hAnsi="Arial Narrow" w:cs="Segoe UI"/>
          <w:b/>
          <w:bCs/>
          <w:noProof/>
          <w:sz w:val="20"/>
          <w:szCs w:val="20"/>
        </w:rPr>
        <w:t>b</w:t>
      </w:r>
      <w:r w:rsidR="00BA6217" w:rsidRPr="005F6C46">
        <w:rPr>
          <w:rFonts w:ascii="Arial Narrow" w:hAnsi="Arial Narrow" w:cs="Segoe UI"/>
          <w:b/>
          <w:bCs/>
          <w:noProof/>
          <w:sz w:val="20"/>
          <w:szCs w:val="20"/>
        </w:rPr>
        <w:t>udow</w:t>
      </w:r>
      <w:r w:rsidR="00DF674A" w:rsidRPr="005F6C46">
        <w:rPr>
          <w:rFonts w:ascii="Arial Narrow" w:hAnsi="Arial Narrow" w:cs="Segoe UI"/>
          <w:b/>
          <w:bCs/>
          <w:noProof/>
          <w:sz w:val="20"/>
          <w:szCs w:val="20"/>
        </w:rPr>
        <w:t>y</w:t>
      </w:r>
      <w:r w:rsidR="00BA6217" w:rsidRPr="005F6C46">
        <w:rPr>
          <w:rFonts w:ascii="Arial Narrow" w:hAnsi="Arial Narrow" w:cs="Segoe UI"/>
          <w:b/>
          <w:bCs/>
          <w:noProof/>
          <w:sz w:val="20"/>
          <w:szCs w:val="20"/>
        </w:rPr>
        <w:t xml:space="preserve"> </w:t>
      </w:r>
      <w:r w:rsidR="00242A89" w:rsidRPr="007811AD">
        <w:rPr>
          <w:rFonts w:ascii="Arial Narrow" w:hAnsi="Arial Narrow" w:cs="Segoe UI"/>
          <w:b/>
          <w:bCs/>
          <w:noProof/>
          <w:sz w:val="20"/>
          <w:szCs w:val="20"/>
        </w:rPr>
        <w:t>oświetlenia i zasilania energetycznego wiejskiego placu zabaw i boiska sportowego w miejscowości Pławno</w:t>
      </w:r>
      <w:r w:rsidR="00E1019B">
        <w:rPr>
          <w:rFonts w:ascii="Arial Narrow" w:hAnsi="Arial Narrow" w:cs="Segoe UI"/>
          <w:b/>
          <w:bCs/>
          <w:noProof/>
          <w:sz w:val="20"/>
          <w:szCs w:val="20"/>
        </w:rPr>
        <w:t xml:space="preserve"> gmina Murowana Goślina</w:t>
      </w:r>
      <w:r w:rsidR="005F6C46">
        <w:rPr>
          <w:rFonts w:ascii="Arial Narrow" w:hAnsi="Arial Narrow" w:cs="Segoe UI"/>
          <w:bCs/>
          <w:noProof/>
          <w:sz w:val="20"/>
          <w:szCs w:val="20"/>
        </w:rPr>
        <w:t xml:space="preserve">, </w:t>
      </w:r>
      <w:r w:rsidR="00E1019B">
        <w:rPr>
          <w:rFonts w:ascii="Arial Narrow" w:hAnsi="Arial Narrow" w:cs="Segoe UI"/>
          <w:bCs/>
          <w:noProof/>
          <w:sz w:val="20"/>
          <w:szCs w:val="20"/>
        </w:rPr>
        <w:br/>
      </w:r>
      <w:r w:rsidR="003B0B3A" w:rsidRPr="00DF674A">
        <w:rPr>
          <w:rFonts w:ascii="Arial Narrow" w:hAnsi="Arial Narrow" w:cs="Segoe UI"/>
          <w:bCs/>
          <w:noProof/>
          <w:sz w:val="20"/>
          <w:szCs w:val="20"/>
        </w:rPr>
        <w:t xml:space="preserve">w ramach zadania inwestycyjnego </w:t>
      </w:r>
      <w:r w:rsidR="00DF674A" w:rsidRPr="00DF674A">
        <w:rPr>
          <w:rFonts w:ascii="Arial Narrow" w:hAnsi="Arial Narrow" w:cs="Segoe UI"/>
          <w:bCs/>
          <w:noProof/>
          <w:sz w:val="20"/>
          <w:szCs w:val="20"/>
        </w:rPr>
        <w:t>pt.</w:t>
      </w:r>
      <w:r w:rsidR="00BA6217" w:rsidRPr="00DF674A">
        <w:rPr>
          <w:rFonts w:ascii="Arial Narrow" w:hAnsi="Arial Narrow" w:cs="Segoe UI"/>
          <w:bCs/>
          <w:noProof/>
          <w:sz w:val="20"/>
          <w:szCs w:val="20"/>
        </w:rPr>
        <w:t>„</w:t>
      </w:r>
      <w:r w:rsidR="00E1019B">
        <w:rPr>
          <w:rFonts w:ascii="Arial Narrow" w:hAnsi="Arial Narrow" w:cs="Segoe UI"/>
          <w:bCs/>
          <w:noProof/>
          <w:sz w:val="20"/>
          <w:szCs w:val="20"/>
        </w:rPr>
        <w:t>Budowa oświetlenia boiska sportowego w P</w:t>
      </w:r>
      <w:r w:rsidR="006E060F">
        <w:rPr>
          <w:rFonts w:ascii="Arial Narrow" w:hAnsi="Arial Narrow" w:cs="Segoe UI"/>
          <w:bCs/>
          <w:noProof/>
          <w:sz w:val="20"/>
          <w:szCs w:val="20"/>
        </w:rPr>
        <w:t>ł</w:t>
      </w:r>
      <w:r w:rsidR="00E1019B">
        <w:rPr>
          <w:rFonts w:ascii="Arial Narrow" w:hAnsi="Arial Narrow" w:cs="Segoe UI"/>
          <w:bCs/>
          <w:noProof/>
          <w:sz w:val="20"/>
          <w:szCs w:val="20"/>
        </w:rPr>
        <w:t>awnie</w:t>
      </w:r>
      <w:r w:rsidR="00BA6217" w:rsidRPr="00DF674A">
        <w:rPr>
          <w:rFonts w:ascii="Arial Narrow" w:hAnsi="Arial Narrow" w:cs="Segoe UI"/>
          <w:bCs/>
          <w:noProof/>
          <w:sz w:val="20"/>
          <w:szCs w:val="20"/>
        </w:rPr>
        <w:t>”.</w:t>
      </w:r>
      <w:r w:rsidR="005F6C46" w:rsidRPr="005F6C46">
        <w:rPr>
          <w:rFonts w:ascii="Arial Narrow" w:hAnsi="Arial Narrow" w:cs="Segoe UI"/>
          <w:bCs/>
          <w:noProof/>
          <w:sz w:val="20"/>
          <w:szCs w:val="20"/>
        </w:rPr>
        <w:t xml:space="preserve"> </w:t>
      </w:r>
      <w:r w:rsidR="005F6C46">
        <w:rPr>
          <w:rFonts w:ascii="Arial Narrow" w:hAnsi="Arial Narrow" w:cs="Segoe UI"/>
          <w:bCs/>
          <w:noProof/>
          <w:sz w:val="20"/>
          <w:szCs w:val="20"/>
        </w:rPr>
        <w:t xml:space="preserve">Nieruchomość jest </w:t>
      </w:r>
      <w:r w:rsidR="005F6C46" w:rsidRPr="00DF674A">
        <w:rPr>
          <w:rFonts w:ascii="Arial Narrow" w:hAnsi="Arial Narrow" w:cs="Segoe UI"/>
          <w:bCs/>
          <w:noProof/>
          <w:sz w:val="20"/>
          <w:szCs w:val="20"/>
        </w:rPr>
        <w:t>położon</w:t>
      </w:r>
      <w:r w:rsidR="005F6C46">
        <w:rPr>
          <w:rFonts w:ascii="Arial Narrow" w:hAnsi="Arial Narrow" w:cs="Segoe UI"/>
          <w:bCs/>
          <w:noProof/>
          <w:sz w:val="20"/>
          <w:szCs w:val="20"/>
        </w:rPr>
        <w:t>a</w:t>
      </w:r>
      <w:r w:rsidR="005F6C46" w:rsidRPr="00DF674A">
        <w:rPr>
          <w:rFonts w:ascii="Arial Narrow" w:hAnsi="Arial Narrow" w:cs="Segoe UI"/>
          <w:bCs/>
          <w:noProof/>
          <w:sz w:val="20"/>
          <w:szCs w:val="20"/>
        </w:rPr>
        <w:t xml:space="preserve"> </w:t>
      </w:r>
      <w:r w:rsidR="00E1019B">
        <w:rPr>
          <w:rFonts w:ascii="Arial Narrow" w:hAnsi="Arial Narrow" w:cs="Segoe UI"/>
          <w:bCs/>
          <w:noProof/>
          <w:sz w:val="20"/>
          <w:szCs w:val="20"/>
        </w:rPr>
        <w:br/>
      </w:r>
      <w:r w:rsidR="005F6C46" w:rsidRPr="00DF674A">
        <w:rPr>
          <w:rFonts w:ascii="Arial Narrow" w:hAnsi="Arial Narrow" w:cs="Segoe UI"/>
          <w:bCs/>
          <w:noProof/>
          <w:sz w:val="20"/>
          <w:szCs w:val="20"/>
        </w:rPr>
        <w:t>na terenie działki nr</w:t>
      </w:r>
      <w:r w:rsidR="00E1019B">
        <w:rPr>
          <w:rFonts w:ascii="Arial Narrow" w:hAnsi="Arial Narrow" w:cs="Segoe UI"/>
          <w:bCs/>
          <w:noProof/>
          <w:sz w:val="20"/>
          <w:szCs w:val="20"/>
        </w:rPr>
        <w:t xml:space="preserve"> 453 i 452/2</w:t>
      </w:r>
      <w:r w:rsidR="008D73C2">
        <w:rPr>
          <w:rFonts w:ascii="Arial Narrow" w:hAnsi="Arial Narrow" w:cs="Segoe UI"/>
          <w:bCs/>
          <w:noProof/>
          <w:sz w:val="20"/>
          <w:szCs w:val="20"/>
        </w:rPr>
        <w:t>.</w:t>
      </w:r>
    </w:p>
    <w:p w14:paraId="03D4B1F6" w14:textId="77777777" w:rsidR="00DF674A" w:rsidRPr="00DF674A" w:rsidRDefault="00DF674A" w:rsidP="003220DE">
      <w:pPr>
        <w:pStyle w:val="Tekstpodstawowy"/>
        <w:numPr>
          <w:ilvl w:val="1"/>
          <w:numId w:val="4"/>
        </w:numPr>
        <w:tabs>
          <w:tab w:val="clear" w:pos="786"/>
          <w:tab w:val="num" w:pos="360"/>
          <w:tab w:val="num" w:pos="1363"/>
          <w:tab w:val="num" w:pos="1575"/>
        </w:tabs>
        <w:ind w:left="284" w:hanging="284"/>
        <w:rPr>
          <w:rFonts w:ascii="Arial Narrow" w:hAnsi="Arial Narrow" w:cs="Segoe UI"/>
          <w:color w:val="000000" w:themeColor="text1"/>
          <w:sz w:val="20"/>
          <w:szCs w:val="20"/>
        </w:rPr>
      </w:pPr>
      <w:r w:rsidRPr="00DF674A">
        <w:rPr>
          <w:rFonts w:ascii="Arial Narrow" w:hAnsi="Arial Narrow" w:cs="Segoe UI"/>
          <w:color w:val="000000" w:themeColor="text1"/>
          <w:sz w:val="20"/>
          <w:szCs w:val="20"/>
        </w:rPr>
        <w:t xml:space="preserve">Zakres przedmiotu umowy w szczególności obejmuje  </w:t>
      </w:r>
      <w:r w:rsidR="005F6C46">
        <w:rPr>
          <w:rFonts w:ascii="Arial Narrow" w:hAnsi="Arial Narrow" w:cs="Segoe UI"/>
          <w:color w:val="000000" w:themeColor="text1"/>
          <w:sz w:val="20"/>
          <w:szCs w:val="20"/>
        </w:rPr>
        <w:t>wykonanie</w:t>
      </w:r>
      <w:r w:rsidRPr="00DF674A">
        <w:rPr>
          <w:rFonts w:ascii="Arial Narrow" w:hAnsi="Arial Narrow" w:cs="Segoe UI"/>
          <w:color w:val="000000" w:themeColor="text1"/>
          <w:sz w:val="20"/>
          <w:szCs w:val="20"/>
        </w:rPr>
        <w:t>:</w:t>
      </w:r>
    </w:p>
    <w:p w14:paraId="11BBDC1F" w14:textId="77777777" w:rsidR="0051259A" w:rsidRPr="0051259A" w:rsidRDefault="0051259A" w:rsidP="00D86D21">
      <w:pPr>
        <w:numPr>
          <w:ilvl w:val="1"/>
          <w:numId w:val="28"/>
        </w:numPr>
        <w:ind w:left="785" w:right="-468"/>
        <w:rPr>
          <w:rFonts w:ascii="Arial Narrow" w:hAnsi="Arial Narrow" w:cs="Segoe UI"/>
          <w:color w:val="000000" w:themeColor="text1"/>
          <w:sz w:val="20"/>
          <w:szCs w:val="20"/>
        </w:rPr>
      </w:pPr>
      <w:r>
        <w:rPr>
          <w:rFonts w:ascii="Arial Narrow" w:hAnsi="Arial Narrow" w:cs="Arial"/>
          <w:sz w:val="20"/>
          <w:szCs w:val="20"/>
        </w:rPr>
        <w:t>budowy linii kablowej</w:t>
      </w:r>
      <w:r w:rsidR="00366D74">
        <w:rPr>
          <w:rFonts w:ascii="Arial Narrow" w:hAnsi="Arial Narrow" w:cs="Arial"/>
          <w:sz w:val="20"/>
          <w:szCs w:val="20"/>
        </w:rPr>
        <w:t>,</w:t>
      </w:r>
    </w:p>
    <w:p w14:paraId="6EF85C1D" w14:textId="77777777" w:rsidR="0051259A" w:rsidRPr="0051259A" w:rsidRDefault="0051259A" w:rsidP="00D86D21">
      <w:pPr>
        <w:numPr>
          <w:ilvl w:val="1"/>
          <w:numId w:val="28"/>
        </w:numPr>
        <w:ind w:left="785" w:right="-468"/>
        <w:rPr>
          <w:rFonts w:ascii="Arial Narrow" w:hAnsi="Arial Narrow" w:cs="Segoe UI"/>
          <w:color w:val="000000" w:themeColor="text1"/>
          <w:sz w:val="20"/>
          <w:szCs w:val="20"/>
        </w:rPr>
      </w:pPr>
      <w:r>
        <w:rPr>
          <w:rFonts w:ascii="Arial Narrow" w:hAnsi="Arial Narrow" w:cs="Arial"/>
          <w:sz w:val="20"/>
          <w:szCs w:val="20"/>
        </w:rPr>
        <w:t xml:space="preserve">zamontowanie </w:t>
      </w:r>
      <w:r w:rsidRPr="0051259A">
        <w:rPr>
          <w:rFonts w:ascii="Arial Narrow" w:hAnsi="Arial Narrow" w:cs="Arial"/>
          <w:sz w:val="20"/>
          <w:szCs w:val="20"/>
        </w:rPr>
        <w:t xml:space="preserve"> 3 słup</w:t>
      </w:r>
      <w:r>
        <w:rPr>
          <w:rFonts w:ascii="Arial Narrow" w:hAnsi="Arial Narrow" w:cs="Arial"/>
          <w:sz w:val="20"/>
          <w:szCs w:val="20"/>
        </w:rPr>
        <w:t>ów</w:t>
      </w:r>
      <w:r w:rsidRPr="0051259A">
        <w:rPr>
          <w:rFonts w:ascii="Arial Narrow" w:hAnsi="Arial Narrow" w:cs="Arial"/>
          <w:sz w:val="20"/>
          <w:szCs w:val="20"/>
        </w:rPr>
        <w:t xml:space="preserve"> oświetleniow</w:t>
      </w:r>
      <w:r>
        <w:rPr>
          <w:rFonts w:ascii="Arial Narrow" w:hAnsi="Arial Narrow" w:cs="Arial"/>
          <w:sz w:val="20"/>
          <w:szCs w:val="20"/>
        </w:rPr>
        <w:t>ych</w:t>
      </w:r>
      <w:r w:rsidRPr="0051259A">
        <w:rPr>
          <w:rFonts w:ascii="Arial Narrow" w:hAnsi="Arial Narrow" w:cs="Arial"/>
          <w:sz w:val="20"/>
          <w:szCs w:val="20"/>
        </w:rPr>
        <w:t xml:space="preserve"> </w:t>
      </w:r>
      <w:r>
        <w:rPr>
          <w:rFonts w:ascii="Arial Narrow" w:hAnsi="Arial Narrow" w:cs="Arial"/>
          <w:sz w:val="20"/>
          <w:szCs w:val="20"/>
        </w:rPr>
        <w:t>z wysięgnikami wys.7m</w:t>
      </w:r>
      <w:r w:rsidR="00366D74">
        <w:rPr>
          <w:rFonts w:ascii="Arial Narrow" w:hAnsi="Arial Narrow" w:cs="Arial"/>
          <w:sz w:val="20"/>
          <w:szCs w:val="20"/>
        </w:rPr>
        <w:t>,</w:t>
      </w:r>
    </w:p>
    <w:p w14:paraId="48F2AFFB" w14:textId="6FA6DA33" w:rsidR="00FE0D7A" w:rsidRPr="00FE0D7A" w:rsidRDefault="0051259A" w:rsidP="00D86D21">
      <w:pPr>
        <w:numPr>
          <w:ilvl w:val="1"/>
          <w:numId w:val="28"/>
        </w:numPr>
        <w:ind w:left="785" w:right="-468"/>
        <w:rPr>
          <w:rFonts w:ascii="Arial Narrow" w:hAnsi="Arial Narrow" w:cs="Segoe UI"/>
          <w:color w:val="000000" w:themeColor="text1"/>
          <w:sz w:val="20"/>
          <w:szCs w:val="20"/>
        </w:rPr>
      </w:pPr>
      <w:r>
        <w:rPr>
          <w:rFonts w:ascii="Arial Narrow" w:hAnsi="Arial Narrow" w:cs="Arial"/>
          <w:sz w:val="20"/>
          <w:szCs w:val="20"/>
        </w:rPr>
        <w:t xml:space="preserve">montaż </w:t>
      </w:r>
      <w:r w:rsidRPr="0051259A">
        <w:rPr>
          <w:rFonts w:ascii="Arial Narrow" w:hAnsi="Arial Narrow" w:cs="Arial"/>
          <w:sz w:val="20"/>
          <w:szCs w:val="20"/>
        </w:rPr>
        <w:t xml:space="preserve"> </w:t>
      </w:r>
      <w:r>
        <w:rPr>
          <w:rFonts w:ascii="Arial Narrow" w:hAnsi="Arial Narrow" w:cs="Arial"/>
          <w:sz w:val="20"/>
          <w:szCs w:val="20"/>
        </w:rPr>
        <w:t>opraw oświetleniowych typu LED</w:t>
      </w:r>
      <w:r w:rsidR="00366D74">
        <w:rPr>
          <w:rFonts w:ascii="Arial Narrow" w:hAnsi="Arial Narrow" w:cs="Arial"/>
          <w:sz w:val="20"/>
          <w:szCs w:val="20"/>
        </w:rPr>
        <w:t>,</w:t>
      </w:r>
    </w:p>
    <w:p w14:paraId="21561C4F" w14:textId="6F0DCB0A" w:rsidR="00DF674A" w:rsidRPr="0051259A" w:rsidRDefault="00FE0D7A" w:rsidP="00D86D21">
      <w:pPr>
        <w:numPr>
          <w:ilvl w:val="1"/>
          <w:numId w:val="28"/>
        </w:numPr>
        <w:ind w:left="785" w:right="-468"/>
        <w:rPr>
          <w:rFonts w:ascii="Arial Narrow" w:hAnsi="Arial Narrow" w:cs="Segoe UI"/>
          <w:color w:val="000000" w:themeColor="text1"/>
          <w:sz w:val="20"/>
          <w:szCs w:val="20"/>
        </w:rPr>
      </w:pPr>
      <w:r>
        <w:rPr>
          <w:rFonts w:ascii="Arial Narrow" w:hAnsi="Arial Narrow" w:cs="Arial"/>
          <w:sz w:val="20"/>
          <w:szCs w:val="20"/>
        </w:rPr>
        <w:t>Badanie i pomiary instalacji.</w:t>
      </w:r>
    </w:p>
    <w:p w14:paraId="7F88BA4B" w14:textId="77777777" w:rsidR="006B4729" w:rsidRPr="00BA6217" w:rsidRDefault="006B4729" w:rsidP="00D86D21">
      <w:pPr>
        <w:pStyle w:val="Tekstpodstawowy"/>
        <w:numPr>
          <w:ilvl w:val="0"/>
          <w:numId w:val="27"/>
        </w:numPr>
        <w:rPr>
          <w:rFonts w:ascii="Arial Narrow" w:eastAsiaTheme="minorHAnsi" w:hAnsi="Arial Narrow" w:cs="Calibri"/>
          <w:sz w:val="20"/>
          <w:szCs w:val="20"/>
        </w:rPr>
      </w:pPr>
      <w:r w:rsidRPr="00BA6217">
        <w:rPr>
          <w:rFonts w:ascii="Arial Narrow" w:hAnsi="Arial Narrow" w:cs="Segoe UI"/>
          <w:color w:val="000000" w:themeColor="text1"/>
          <w:sz w:val="20"/>
          <w:szCs w:val="20"/>
        </w:rPr>
        <w:t>Szczegółowy zakres przedmiotu umowy zawiera:</w:t>
      </w:r>
    </w:p>
    <w:p w14:paraId="3B5FC6E8" w14:textId="77777777" w:rsidR="006B4729" w:rsidRDefault="006B4729" w:rsidP="00D86D21">
      <w:pPr>
        <w:pStyle w:val="Tekstpodstawowy"/>
        <w:numPr>
          <w:ilvl w:val="1"/>
          <w:numId w:val="5"/>
        </w:numPr>
        <w:rPr>
          <w:rFonts w:ascii="Arial Narrow" w:hAnsi="Arial Narrow" w:cs="Segoe UI"/>
          <w:color w:val="000000" w:themeColor="text1"/>
          <w:sz w:val="20"/>
          <w:szCs w:val="20"/>
        </w:rPr>
      </w:pPr>
      <w:r w:rsidRPr="00F57375">
        <w:rPr>
          <w:rFonts w:ascii="Arial Narrow" w:hAnsi="Arial Narrow" w:cs="Segoe UI"/>
          <w:color w:val="000000" w:themeColor="text1"/>
          <w:sz w:val="20"/>
          <w:szCs w:val="20"/>
        </w:rPr>
        <w:t>dokumentacja projektowa</w:t>
      </w:r>
      <w:r w:rsidR="008241A7">
        <w:rPr>
          <w:rFonts w:ascii="Arial Narrow" w:hAnsi="Arial Narrow" w:cs="Segoe UI"/>
          <w:color w:val="000000" w:themeColor="text1"/>
          <w:sz w:val="20"/>
          <w:szCs w:val="20"/>
        </w:rPr>
        <w:t xml:space="preserve"> opracowana przez KS ELEKTRO  Andrzej Kuroczycki Saniutycz, 62-200 Gniezno, ul. Zielona 6A</w:t>
      </w:r>
      <w:r w:rsidR="00C34F28">
        <w:rPr>
          <w:rFonts w:ascii="Arial Narrow" w:hAnsi="Arial Narrow" w:cs="Segoe UI"/>
          <w:color w:val="000000" w:themeColor="text1"/>
          <w:sz w:val="20"/>
          <w:szCs w:val="20"/>
        </w:rPr>
        <w:t>,</w:t>
      </w:r>
    </w:p>
    <w:p w14:paraId="645E8F44" w14:textId="77777777" w:rsidR="0074540B" w:rsidRPr="00F57375" w:rsidRDefault="0074540B" w:rsidP="00D86D21">
      <w:pPr>
        <w:pStyle w:val="Tekstpodstawowy"/>
        <w:numPr>
          <w:ilvl w:val="1"/>
          <w:numId w:val="5"/>
        </w:numPr>
        <w:rPr>
          <w:rFonts w:ascii="Arial Narrow" w:hAnsi="Arial Narrow" w:cs="Segoe UI"/>
          <w:color w:val="000000" w:themeColor="text1"/>
          <w:sz w:val="20"/>
          <w:szCs w:val="20"/>
        </w:rPr>
      </w:pPr>
      <w:r>
        <w:rPr>
          <w:rFonts w:ascii="Arial Narrow" w:hAnsi="Arial Narrow" w:cs="Segoe UI"/>
          <w:color w:val="000000" w:themeColor="text1"/>
          <w:sz w:val="20"/>
          <w:szCs w:val="20"/>
        </w:rPr>
        <w:t>Warunki przyłączenia do sieci elektroenergetycznej ENEA Operator Sp. z o.o.  z dnia 03.07.2017r.</w:t>
      </w:r>
      <w:r w:rsidR="00C34F28">
        <w:rPr>
          <w:rFonts w:ascii="Arial Narrow" w:hAnsi="Arial Narrow" w:cs="Segoe UI"/>
          <w:color w:val="000000" w:themeColor="text1"/>
          <w:sz w:val="20"/>
          <w:szCs w:val="20"/>
        </w:rPr>
        <w:t>,</w:t>
      </w:r>
    </w:p>
    <w:p w14:paraId="1AAB0D81" w14:textId="77777777" w:rsidR="00DF674A" w:rsidRDefault="006B4729" w:rsidP="00D86D21">
      <w:pPr>
        <w:pStyle w:val="Tekstpodstawowy"/>
        <w:numPr>
          <w:ilvl w:val="1"/>
          <w:numId w:val="5"/>
        </w:numPr>
        <w:tabs>
          <w:tab w:val="num" w:pos="1575"/>
        </w:tabs>
        <w:rPr>
          <w:rFonts w:ascii="Arial Narrow" w:hAnsi="Arial Narrow" w:cs="Segoe UI"/>
          <w:color w:val="000000" w:themeColor="text1"/>
          <w:sz w:val="20"/>
          <w:szCs w:val="20"/>
        </w:rPr>
      </w:pPr>
      <w:r w:rsidRPr="00F57375">
        <w:rPr>
          <w:rFonts w:ascii="Arial Narrow" w:hAnsi="Arial Narrow" w:cs="Segoe UI"/>
          <w:color w:val="000000" w:themeColor="text1"/>
          <w:sz w:val="20"/>
          <w:szCs w:val="20"/>
        </w:rPr>
        <w:lastRenderedPageBreak/>
        <w:t>Specyfikacja Techniczna Wykonania i Odbioru Robót Budowlanych (dalej STWiOR)</w:t>
      </w:r>
      <w:r w:rsidR="00242A89">
        <w:rPr>
          <w:rFonts w:ascii="Arial Narrow" w:hAnsi="Arial Narrow" w:cs="Segoe UI"/>
          <w:color w:val="000000" w:themeColor="text1"/>
          <w:sz w:val="20"/>
          <w:szCs w:val="20"/>
        </w:rPr>
        <w:t>.</w:t>
      </w:r>
    </w:p>
    <w:p w14:paraId="259058B9" w14:textId="77777777" w:rsidR="006B4729" w:rsidRPr="00F57375" w:rsidRDefault="006B4729" w:rsidP="00BA6217">
      <w:pPr>
        <w:pStyle w:val="Tekstpodstawowy"/>
        <w:tabs>
          <w:tab w:val="num" w:pos="786"/>
          <w:tab w:val="num" w:pos="1575"/>
        </w:tabs>
        <w:ind w:left="360"/>
        <w:rPr>
          <w:rFonts w:ascii="Arial Narrow" w:hAnsi="Arial Narrow" w:cs="Segoe UI"/>
          <w:color w:val="FF0000"/>
          <w:sz w:val="20"/>
          <w:szCs w:val="20"/>
        </w:rPr>
      </w:pPr>
      <w:r w:rsidRPr="00F57375">
        <w:rPr>
          <w:rFonts w:ascii="Arial Narrow" w:hAnsi="Arial Narrow" w:cs="Segoe UI"/>
          <w:sz w:val="20"/>
          <w:szCs w:val="20"/>
        </w:rPr>
        <w:t xml:space="preserve">Roboty budowlane należy wykonać zgodnie z </w:t>
      </w:r>
      <w:r w:rsidR="00DF674A">
        <w:rPr>
          <w:rFonts w:ascii="Arial Narrow" w:hAnsi="Arial Narrow" w:cs="Segoe UI"/>
          <w:sz w:val="20"/>
          <w:szCs w:val="20"/>
        </w:rPr>
        <w:t>ww. dokumentami</w:t>
      </w:r>
      <w:r w:rsidRPr="00F57375">
        <w:rPr>
          <w:rFonts w:ascii="Arial Narrow" w:hAnsi="Arial Narrow" w:cs="Segoe UI"/>
          <w:color w:val="000000" w:themeColor="text1"/>
          <w:sz w:val="20"/>
          <w:szCs w:val="20"/>
        </w:rPr>
        <w:t>,</w:t>
      </w:r>
      <w:r w:rsidR="009E13BC" w:rsidRPr="00F57375">
        <w:rPr>
          <w:rFonts w:ascii="Arial Narrow" w:hAnsi="Arial Narrow" w:cs="Segoe UI"/>
          <w:color w:val="000000" w:themeColor="text1"/>
          <w:sz w:val="20"/>
          <w:szCs w:val="20"/>
        </w:rPr>
        <w:t xml:space="preserve"> </w:t>
      </w:r>
      <w:r w:rsidRPr="00F57375">
        <w:rPr>
          <w:rFonts w:ascii="Arial Narrow" w:hAnsi="Arial Narrow" w:cs="Segoe UI"/>
          <w:color w:val="000000" w:themeColor="text1"/>
          <w:sz w:val="20"/>
          <w:szCs w:val="20"/>
        </w:rPr>
        <w:t xml:space="preserve">z uwzględnieniem ewentualnych wyjaśnień i zmian dokonanych przez </w:t>
      </w:r>
      <w:r w:rsidR="008647C6">
        <w:rPr>
          <w:rFonts w:ascii="Arial Narrow" w:hAnsi="Arial Narrow" w:cs="Segoe UI"/>
          <w:color w:val="000000" w:themeColor="text1"/>
          <w:sz w:val="20"/>
          <w:szCs w:val="20"/>
        </w:rPr>
        <w:t>Z</w:t>
      </w:r>
      <w:r w:rsidRPr="00F57375">
        <w:rPr>
          <w:rFonts w:ascii="Arial Narrow" w:hAnsi="Arial Narrow" w:cs="Segoe UI"/>
          <w:color w:val="000000" w:themeColor="text1"/>
          <w:sz w:val="20"/>
          <w:szCs w:val="20"/>
        </w:rPr>
        <w:t>amawiającego w czasie trwania postępowania o udzielenie zamówien</w:t>
      </w:r>
      <w:r w:rsidR="009E13BC" w:rsidRPr="00F57375">
        <w:rPr>
          <w:rFonts w:ascii="Arial Narrow" w:hAnsi="Arial Narrow" w:cs="Segoe UI"/>
          <w:color w:val="000000" w:themeColor="text1"/>
          <w:sz w:val="20"/>
          <w:szCs w:val="20"/>
        </w:rPr>
        <w:t>ia publicznego.</w:t>
      </w:r>
    </w:p>
    <w:p w14:paraId="2DA88281" w14:textId="77777777" w:rsidR="006B4729" w:rsidRPr="00F57375" w:rsidRDefault="006B4729" w:rsidP="00D86D21">
      <w:pPr>
        <w:pStyle w:val="Tekstpodstawowy"/>
        <w:numPr>
          <w:ilvl w:val="0"/>
          <w:numId w:val="27"/>
        </w:numPr>
        <w:rPr>
          <w:rFonts w:ascii="Arial Narrow" w:hAnsi="Arial Narrow" w:cs="Segoe UI"/>
          <w:sz w:val="20"/>
          <w:szCs w:val="20"/>
        </w:rPr>
      </w:pPr>
      <w:r w:rsidRPr="00F57375">
        <w:rPr>
          <w:rFonts w:ascii="Arial Narrow" w:hAnsi="Arial Narrow" w:cs="Segoe UI"/>
          <w:sz w:val="20"/>
          <w:szCs w:val="20"/>
        </w:rPr>
        <w:t xml:space="preserve">Wszystkie nazwy własne materiałów i urządzeń użyte w dokumentacji projektowej lub specyfikacji technicznej wykonania </w:t>
      </w:r>
      <w:r w:rsidR="009C353C">
        <w:rPr>
          <w:rFonts w:ascii="Arial Narrow" w:hAnsi="Arial Narrow" w:cs="Segoe UI"/>
          <w:sz w:val="20"/>
          <w:szCs w:val="20"/>
        </w:rPr>
        <w:br/>
      </w:r>
      <w:r w:rsidRPr="00F57375">
        <w:rPr>
          <w:rFonts w:ascii="Arial Narrow" w:hAnsi="Arial Narrow" w:cs="Segoe UI"/>
          <w:sz w:val="20"/>
          <w:szCs w:val="20"/>
        </w:rPr>
        <w:t>i odbioru robót są podane przykładowo i określają jedynie minimalne oczekiwane parametry jakościowe oraz wymagany standard. Wykonawca może zastosować materiały lub urządzenia równoważne lecz o parametrach technicznych</w:t>
      </w:r>
      <w:r w:rsidR="009C353C">
        <w:rPr>
          <w:rFonts w:ascii="Arial Narrow" w:hAnsi="Arial Narrow" w:cs="Segoe UI"/>
          <w:sz w:val="20"/>
          <w:szCs w:val="20"/>
        </w:rPr>
        <w:br/>
      </w:r>
      <w:r w:rsidRPr="00F57375">
        <w:rPr>
          <w:rFonts w:ascii="Arial Narrow" w:hAnsi="Arial Narrow" w:cs="Segoe UI"/>
          <w:sz w:val="20"/>
          <w:szCs w:val="20"/>
        </w:rPr>
        <w:t>i jakościowych takich samych lub lepszych niż opisane w dokumentacji projektowej, a zastosowanie ich w żaden sposób nie wpłynie negatyw</w:t>
      </w:r>
      <w:r w:rsidR="00E538BF">
        <w:rPr>
          <w:rFonts w:ascii="Arial Narrow" w:hAnsi="Arial Narrow" w:cs="Segoe UI"/>
          <w:sz w:val="20"/>
          <w:szCs w:val="20"/>
        </w:rPr>
        <w:t xml:space="preserve"> </w:t>
      </w:r>
      <w:r w:rsidRPr="00F57375">
        <w:rPr>
          <w:rFonts w:ascii="Arial Narrow" w:hAnsi="Arial Narrow" w:cs="Segoe UI"/>
          <w:sz w:val="20"/>
          <w:szCs w:val="20"/>
        </w:rPr>
        <w:t>ie na prawidłowe funkcjonowanie rozwiązań przyjętych w dokumentacji projektowej.</w:t>
      </w:r>
    </w:p>
    <w:p w14:paraId="34A36BC6" w14:textId="77777777" w:rsidR="006B4729" w:rsidRPr="00F57375" w:rsidRDefault="006B4729" w:rsidP="00D86D21">
      <w:pPr>
        <w:pStyle w:val="Tekstpodstawowy"/>
        <w:numPr>
          <w:ilvl w:val="0"/>
          <w:numId w:val="27"/>
        </w:numPr>
        <w:rPr>
          <w:rFonts w:ascii="Arial Narrow" w:hAnsi="Arial Narrow" w:cs="Segoe UI"/>
          <w:sz w:val="20"/>
          <w:szCs w:val="20"/>
        </w:rPr>
      </w:pPr>
      <w:r w:rsidRPr="00F57375">
        <w:rPr>
          <w:rFonts w:ascii="Arial Narrow" w:hAnsi="Arial Narrow" w:cs="Segoe UI"/>
          <w:color w:val="000000" w:themeColor="text1"/>
          <w:sz w:val="20"/>
          <w:szCs w:val="20"/>
        </w:rPr>
        <w:t xml:space="preserve">Przedmiot umowy należy wykonać zgodnie z obowiązującymi przepisami prawa, </w:t>
      </w:r>
      <w:r w:rsidRPr="00F57375">
        <w:rPr>
          <w:rFonts w:ascii="Arial Narrow" w:hAnsi="Arial Narrow" w:cs="Segoe UI"/>
          <w:sz w:val="20"/>
          <w:szCs w:val="20"/>
        </w:rPr>
        <w:t>sztuką budowlaną, wiedzą techniczną oraz niniejszą umową.</w:t>
      </w:r>
    </w:p>
    <w:p w14:paraId="7C6A6DC2" w14:textId="77777777" w:rsidR="006B4729" w:rsidRPr="00544F1E" w:rsidRDefault="006B4729" w:rsidP="00D86D21">
      <w:pPr>
        <w:pStyle w:val="Tekstpodstawowy"/>
        <w:numPr>
          <w:ilvl w:val="0"/>
          <w:numId w:val="27"/>
        </w:numPr>
        <w:rPr>
          <w:rFonts w:ascii="Arial Narrow" w:hAnsi="Arial Narrow" w:cs="Segoe UI"/>
          <w:sz w:val="20"/>
          <w:szCs w:val="20"/>
        </w:rPr>
      </w:pPr>
      <w:r w:rsidRPr="00544F1E">
        <w:rPr>
          <w:rFonts w:ascii="Arial Narrow" w:hAnsi="Arial Narrow" w:cs="Segoe UI"/>
          <w:sz w:val="20"/>
          <w:szCs w:val="20"/>
        </w:rPr>
        <w:t xml:space="preserve">W przypadku rozbieżności dotyczących jakości materiałów i standardu wykonania pomiędzy dokumentacją projektową </w:t>
      </w:r>
      <w:r w:rsidR="009C353C" w:rsidRPr="00544F1E">
        <w:rPr>
          <w:rFonts w:ascii="Arial Narrow" w:hAnsi="Arial Narrow" w:cs="Segoe UI"/>
          <w:sz w:val="20"/>
          <w:szCs w:val="20"/>
        </w:rPr>
        <w:br/>
      </w:r>
      <w:r w:rsidRPr="00544F1E">
        <w:rPr>
          <w:rFonts w:ascii="Arial Narrow" w:hAnsi="Arial Narrow" w:cs="Segoe UI"/>
          <w:sz w:val="20"/>
          <w:szCs w:val="20"/>
        </w:rPr>
        <w:t xml:space="preserve">a specyfikacją techniczną wykonania i odbioru robót budowlanych </w:t>
      </w:r>
      <w:r w:rsidRPr="00544F1E">
        <w:rPr>
          <w:rFonts w:ascii="Arial Narrow" w:eastAsia="Calibri" w:hAnsi="Arial Narrow" w:cs="Segoe UI"/>
          <w:sz w:val="20"/>
          <w:szCs w:val="20"/>
        </w:rPr>
        <w:t>n</w:t>
      </w:r>
      <w:r w:rsidRPr="00544F1E">
        <w:rPr>
          <w:rFonts w:ascii="Arial Narrow" w:hAnsi="Arial Narrow" w:cs="Segoe UI"/>
          <w:sz w:val="20"/>
          <w:szCs w:val="20"/>
        </w:rPr>
        <w:t>ależy przyjąć jakość materiałów i standard wykonania określony w specyfikacji technicznej wykonania i odbioru robót budowlanych.</w:t>
      </w:r>
    </w:p>
    <w:p w14:paraId="1A019BB9" w14:textId="77777777" w:rsidR="006B4729" w:rsidRPr="00544F1E" w:rsidRDefault="006B4729" w:rsidP="00D86D21">
      <w:pPr>
        <w:pStyle w:val="Tekstpodstawowy"/>
        <w:numPr>
          <w:ilvl w:val="0"/>
          <w:numId w:val="27"/>
        </w:numPr>
        <w:rPr>
          <w:rFonts w:ascii="Arial Narrow" w:hAnsi="Arial Narrow" w:cs="Segoe UI"/>
          <w:sz w:val="20"/>
          <w:szCs w:val="20"/>
        </w:rPr>
      </w:pPr>
      <w:r w:rsidRPr="00544F1E">
        <w:rPr>
          <w:rFonts w:ascii="Arial Narrow" w:hAnsi="Arial Narrow" w:cs="Segoe UI"/>
          <w:sz w:val="20"/>
          <w:szCs w:val="20"/>
        </w:rPr>
        <w:t xml:space="preserve">Wykonawca oświadcza, że zapoznał się z dokumentacją projektową, specyfikacją techniczną wykonania i odbioru robót budowlanych i nie zgłasza żadnych zastrzeżeń co do jej kompletności, zupełności, poprawności sporządzenia oraz oświadcza, że jest ona wystarczająca do wykonania przedmiotu umowy zgodnie ze sztuką budowlaną </w:t>
      </w:r>
      <w:r w:rsidRPr="00544F1E">
        <w:rPr>
          <w:rFonts w:ascii="Arial Narrow" w:hAnsi="Arial Narrow" w:cs="Segoe UI"/>
          <w:sz w:val="20"/>
          <w:szCs w:val="20"/>
        </w:rPr>
        <w:br/>
        <w:t>i z dochowaniem najwyższej staranności wymaganej od profesjonalnego przedsiębiorcy budowlanego.</w:t>
      </w:r>
    </w:p>
    <w:p w14:paraId="4ABFBF94" w14:textId="77777777" w:rsidR="006B4729" w:rsidRPr="00544F1E" w:rsidRDefault="006B4729" w:rsidP="00D86D21">
      <w:pPr>
        <w:pStyle w:val="Tekstpodstawowy"/>
        <w:numPr>
          <w:ilvl w:val="0"/>
          <w:numId w:val="27"/>
        </w:numPr>
        <w:rPr>
          <w:rFonts w:ascii="Arial Narrow" w:hAnsi="Arial Narrow" w:cs="Segoe UI"/>
          <w:sz w:val="20"/>
          <w:szCs w:val="20"/>
        </w:rPr>
      </w:pPr>
      <w:r w:rsidRPr="00544F1E">
        <w:rPr>
          <w:rFonts w:ascii="Arial Narrow" w:hAnsi="Arial Narrow" w:cs="Segoe UI"/>
          <w:sz w:val="20"/>
          <w:szCs w:val="20"/>
        </w:rPr>
        <w:t xml:space="preserve">Wykonawca winien niezwłocznie powiadomić </w:t>
      </w:r>
      <w:r w:rsidR="008647C6" w:rsidRPr="00544F1E">
        <w:rPr>
          <w:rFonts w:ascii="Arial Narrow" w:hAnsi="Arial Narrow" w:cs="Segoe UI"/>
          <w:sz w:val="20"/>
          <w:szCs w:val="20"/>
        </w:rPr>
        <w:t>Z</w:t>
      </w:r>
      <w:r w:rsidRPr="00544F1E">
        <w:rPr>
          <w:rFonts w:ascii="Arial Narrow" w:hAnsi="Arial Narrow" w:cs="Segoe UI"/>
          <w:sz w:val="20"/>
          <w:szCs w:val="20"/>
        </w:rPr>
        <w:t>amawiającego o wykryciu wad</w:t>
      </w:r>
      <w:r w:rsidR="00BA6217" w:rsidRPr="00544F1E">
        <w:rPr>
          <w:rFonts w:ascii="Arial Narrow" w:hAnsi="Arial Narrow" w:cs="Segoe UI"/>
          <w:sz w:val="20"/>
          <w:szCs w:val="20"/>
        </w:rPr>
        <w:t xml:space="preserve"> </w:t>
      </w:r>
      <w:r w:rsidRPr="00544F1E">
        <w:rPr>
          <w:rFonts w:ascii="Arial Narrow" w:hAnsi="Arial Narrow" w:cs="Segoe UI"/>
          <w:sz w:val="20"/>
          <w:szCs w:val="20"/>
        </w:rPr>
        <w:t xml:space="preserve">w dokumentacji projektowej. </w:t>
      </w:r>
      <w:r w:rsidR="00BA6217" w:rsidRPr="00544F1E">
        <w:rPr>
          <w:rFonts w:ascii="Arial Narrow" w:hAnsi="Arial Narrow" w:cs="Segoe UI"/>
          <w:sz w:val="20"/>
          <w:szCs w:val="20"/>
        </w:rPr>
        <w:t xml:space="preserve">         </w:t>
      </w:r>
    </w:p>
    <w:p w14:paraId="39257386" w14:textId="68D98DB3" w:rsidR="006B4729" w:rsidRPr="00544F1E" w:rsidRDefault="006B4729" w:rsidP="00D86D21">
      <w:pPr>
        <w:pStyle w:val="Tekstpodstawowy"/>
        <w:numPr>
          <w:ilvl w:val="0"/>
          <w:numId w:val="27"/>
        </w:numPr>
        <w:rPr>
          <w:rFonts w:ascii="Arial Narrow" w:hAnsi="Arial Narrow" w:cs="Segoe UI"/>
          <w:sz w:val="20"/>
          <w:szCs w:val="20"/>
        </w:rPr>
      </w:pPr>
      <w:bookmarkStart w:id="0" w:name="_Hlk11401608"/>
      <w:r w:rsidRPr="00544F1E">
        <w:rPr>
          <w:rFonts w:ascii="Arial Narrow" w:hAnsi="Arial Narrow" w:cs="Segoe UI"/>
          <w:sz w:val="20"/>
          <w:szCs w:val="20"/>
        </w:rPr>
        <w:t xml:space="preserve">Wykonawca zobowiązuje się </w:t>
      </w:r>
      <w:r w:rsidR="00CA7A5B" w:rsidRPr="00544F1E">
        <w:rPr>
          <w:rFonts w:ascii="Arial Narrow" w:hAnsi="Arial Narrow" w:cs="Segoe UI"/>
          <w:sz w:val="20"/>
          <w:szCs w:val="20"/>
        </w:rPr>
        <w:t xml:space="preserve">wykonać przedmiot umowy </w:t>
      </w:r>
      <w:r w:rsidR="00E060E4" w:rsidRPr="00544F1E">
        <w:rPr>
          <w:rFonts w:ascii="Arial Narrow" w:hAnsi="Arial Narrow" w:cs="Segoe UI"/>
          <w:sz w:val="20"/>
          <w:szCs w:val="20"/>
        </w:rPr>
        <w:t xml:space="preserve">zgodnie z dokumentacją </w:t>
      </w:r>
      <w:r w:rsidR="0018628A" w:rsidRPr="00544F1E">
        <w:rPr>
          <w:rFonts w:ascii="Arial Narrow" w:hAnsi="Arial Narrow" w:cs="Segoe UI"/>
          <w:sz w:val="20"/>
          <w:szCs w:val="20"/>
        </w:rPr>
        <w:t xml:space="preserve">budowlano </w:t>
      </w:r>
      <w:r w:rsidR="007A51F8" w:rsidRPr="00544F1E">
        <w:rPr>
          <w:rFonts w:ascii="Arial Narrow" w:hAnsi="Arial Narrow" w:cs="Segoe UI"/>
          <w:sz w:val="20"/>
          <w:szCs w:val="20"/>
        </w:rPr>
        <w:t xml:space="preserve">– </w:t>
      </w:r>
      <w:r w:rsidR="0018628A" w:rsidRPr="00544F1E">
        <w:rPr>
          <w:rFonts w:ascii="Arial Narrow" w:hAnsi="Arial Narrow" w:cs="Segoe UI"/>
          <w:sz w:val="20"/>
          <w:szCs w:val="20"/>
        </w:rPr>
        <w:t>wykonawczą</w:t>
      </w:r>
      <w:r w:rsidR="007A51F8" w:rsidRPr="00544F1E">
        <w:rPr>
          <w:rFonts w:ascii="Arial Narrow" w:hAnsi="Arial Narrow" w:cs="Segoe UI"/>
          <w:sz w:val="20"/>
          <w:szCs w:val="20"/>
        </w:rPr>
        <w:t xml:space="preserve"> oraz w taki sposób aby użytkowanie tego przedmiotu zamówienia było zgodne z przeznaczeniem.</w:t>
      </w:r>
    </w:p>
    <w:bookmarkEnd w:id="0"/>
    <w:p w14:paraId="3F971EAE" w14:textId="77777777" w:rsidR="00BE3ADB" w:rsidRDefault="00BE3ADB" w:rsidP="006B4729">
      <w:pPr>
        <w:spacing w:after="120"/>
        <w:jc w:val="center"/>
        <w:rPr>
          <w:rFonts w:ascii="Arial Narrow" w:hAnsi="Arial Narrow" w:cs="Segoe UI"/>
          <w:b/>
          <w:sz w:val="20"/>
          <w:szCs w:val="20"/>
        </w:rPr>
      </w:pPr>
    </w:p>
    <w:p w14:paraId="2749E890" w14:textId="170540E4" w:rsidR="006B4729" w:rsidRPr="00544F1E" w:rsidRDefault="006B4729" w:rsidP="006B4729">
      <w:pPr>
        <w:spacing w:after="120"/>
        <w:jc w:val="center"/>
        <w:rPr>
          <w:rFonts w:ascii="Arial Narrow" w:hAnsi="Arial Narrow" w:cs="Segoe UI"/>
          <w:b/>
          <w:sz w:val="20"/>
          <w:szCs w:val="20"/>
        </w:rPr>
      </w:pPr>
      <w:r w:rsidRPr="00544F1E">
        <w:rPr>
          <w:rFonts w:ascii="Arial Narrow" w:hAnsi="Arial Narrow" w:cs="Segoe UI"/>
          <w:b/>
          <w:sz w:val="20"/>
          <w:szCs w:val="20"/>
        </w:rPr>
        <w:t>§ 2</w:t>
      </w:r>
    </w:p>
    <w:p w14:paraId="596BB0C1" w14:textId="77777777" w:rsidR="006B4729" w:rsidRPr="00544F1E" w:rsidRDefault="006B4729" w:rsidP="00D86D21">
      <w:pPr>
        <w:widowControl w:val="0"/>
        <w:numPr>
          <w:ilvl w:val="3"/>
          <w:numId w:val="6"/>
        </w:numPr>
        <w:tabs>
          <w:tab w:val="num" w:pos="1440"/>
          <w:tab w:val="left" w:pos="9514"/>
          <w:tab w:val="left" w:pos="9940"/>
        </w:tabs>
        <w:autoSpaceDE w:val="0"/>
        <w:autoSpaceDN w:val="0"/>
        <w:adjustRightInd w:val="0"/>
        <w:ind w:left="425" w:hanging="357"/>
        <w:jc w:val="both"/>
        <w:rPr>
          <w:rFonts w:ascii="Arial Narrow" w:hAnsi="Arial Narrow" w:cs="Segoe UI"/>
          <w:sz w:val="20"/>
          <w:szCs w:val="20"/>
        </w:rPr>
      </w:pPr>
      <w:r w:rsidRPr="00544F1E">
        <w:rPr>
          <w:rFonts w:ascii="Arial Narrow" w:hAnsi="Arial Narrow" w:cs="Segoe UI"/>
          <w:sz w:val="20"/>
          <w:szCs w:val="20"/>
        </w:rPr>
        <w:t xml:space="preserve">Wykonawca jest zobowiązany do zawiadamiania z co najmniej 7–dniowym wyprzedzeniem właścicieli lub użytkowników nieruchomości przyległych do terenu budowy o utrudnionym dojeździe do tych nieruchomości i jego czasookresie. </w:t>
      </w:r>
      <w:r w:rsidRPr="00544F1E">
        <w:rPr>
          <w:rFonts w:ascii="Arial Narrow" w:hAnsi="Arial Narrow" w:cs="Segoe UI"/>
          <w:sz w:val="20"/>
          <w:szCs w:val="20"/>
        </w:rPr>
        <w:br/>
        <w:t xml:space="preserve">W przypadku, gdy w wyniku braku ww. powiadomienia dojdzie do żądania wypłaty odszkodowania za poniesione straty, </w:t>
      </w:r>
      <w:r w:rsidR="008647C6" w:rsidRPr="00544F1E">
        <w:rPr>
          <w:rFonts w:ascii="Arial Narrow" w:hAnsi="Arial Narrow" w:cs="Segoe UI"/>
          <w:sz w:val="20"/>
          <w:szCs w:val="20"/>
        </w:rPr>
        <w:t>W</w:t>
      </w:r>
      <w:r w:rsidRPr="00544F1E">
        <w:rPr>
          <w:rFonts w:ascii="Arial Narrow" w:hAnsi="Arial Narrow" w:cs="Segoe UI"/>
          <w:sz w:val="20"/>
          <w:szCs w:val="20"/>
        </w:rPr>
        <w:t>ykonawca zobowiązuje się do zapłaty tego odszkodowania z tytułu poniesionych strat.</w:t>
      </w:r>
    </w:p>
    <w:p w14:paraId="1368D128" w14:textId="77777777" w:rsidR="006B4729" w:rsidRPr="00544F1E" w:rsidRDefault="006D71D1" w:rsidP="00D86D21">
      <w:pPr>
        <w:widowControl w:val="0"/>
        <w:numPr>
          <w:ilvl w:val="3"/>
          <w:numId w:val="6"/>
        </w:numPr>
        <w:tabs>
          <w:tab w:val="num" w:pos="1440"/>
          <w:tab w:val="left" w:pos="9514"/>
          <w:tab w:val="left" w:pos="9940"/>
        </w:tabs>
        <w:autoSpaceDE w:val="0"/>
        <w:autoSpaceDN w:val="0"/>
        <w:adjustRightInd w:val="0"/>
        <w:ind w:left="425" w:hanging="357"/>
        <w:jc w:val="both"/>
        <w:rPr>
          <w:rFonts w:ascii="Arial Narrow" w:hAnsi="Arial Narrow" w:cs="Segoe UI"/>
          <w:sz w:val="20"/>
          <w:szCs w:val="20"/>
        </w:rPr>
      </w:pPr>
      <w:r w:rsidRPr="00544F1E">
        <w:rPr>
          <w:rFonts w:ascii="Arial Narrow" w:hAnsi="Arial Narrow" w:cs="Segoe UI"/>
          <w:sz w:val="20"/>
          <w:szCs w:val="20"/>
        </w:rPr>
        <w:t>E</w:t>
      </w:r>
      <w:r w:rsidR="006B4729" w:rsidRPr="00544F1E">
        <w:rPr>
          <w:rFonts w:ascii="Arial Narrow" w:hAnsi="Arial Narrow" w:cs="Segoe UI"/>
          <w:sz w:val="20"/>
          <w:szCs w:val="20"/>
        </w:rPr>
        <w:t>lementy z</w:t>
      </w:r>
      <w:r w:rsidRPr="00544F1E">
        <w:rPr>
          <w:rFonts w:ascii="Arial Narrow" w:hAnsi="Arial Narrow" w:cs="Segoe UI"/>
          <w:sz w:val="20"/>
          <w:szCs w:val="20"/>
        </w:rPr>
        <w:t> demontażu i rozbiórek W</w:t>
      </w:r>
      <w:r w:rsidR="006B4729" w:rsidRPr="00544F1E">
        <w:rPr>
          <w:rFonts w:ascii="Arial Narrow" w:hAnsi="Arial Narrow" w:cs="Segoe UI"/>
          <w:sz w:val="20"/>
          <w:szCs w:val="20"/>
        </w:rPr>
        <w:t>ykonawca musi zutylizować własnym staraniem i na własny koszt. Wykonawca pokrywa koszt załadunku i  transportu materiału z rozbió</w:t>
      </w:r>
      <w:r w:rsidR="00BA6217" w:rsidRPr="00544F1E">
        <w:rPr>
          <w:rFonts w:ascii="Arial Narrow" w:hAnsi="Arial Narrow" w:cs="Segoe UI"/>
          <w:sz w:val="20"/>
          <w:szCs w:val="20"/>
        </w:rPr>
        <w:t xml:space="preserve">rki, który jest przewidziany do </w:t>
      </w:r>
      <w:r w:rsidR="006B4729" w:rsidRPr="00544F1E">
        <w:rPr>
          <w:rFonts w:ascii="Arial Narrow" w:hAnsi="Arial Narrow" w:cs="Segoe UI"/>
          <w:sz w:val="20"/>
          <w:szCs w:val="20"/>
        </w:rPr>
        <w:t>powtórnego wbudowania.</w:t>
      </w:r>
    </w:p>
    <w:p w14:paraId="372C945E" w14:textId="77777777" w:rsidR="00C732CB" w:rsidRPr="00544F1E" w:rsidRDefault="00C732CB" w:rsidP="006B4729">
      <w:pPr>
        <w:spacing w:after="120"/>
        <w:jc w:val="center"/>
        <w:rPr>
          <w:rFonts w:ascii="Arial Narrow" w:hAnsi="Arial Narrow" w:cs="Segoe UI"/>
          <w:b/>
          <w:sz w:val="20"/>
          <w:szCs w:val="20"/>
        </w:rPr>
      </w:pPr>
    </w:p>
    <w:p w14:paraId="4444B3C3" w14:textId="77777777" w:rsidR="006B4729" w:rsidRPr="00544F1E" w:rsidRDefault="006B4729" w:rsidP="006B4729">
      <w:pPr>
        <w:spacing w:after="120"/>
        <w:jc w:val="center"/>
        <w:rPr>
          <w:rFonts w:ascii="Arial Narrow" w:hAnsi="Arial Narrow" w:cs="Segoe UI"/>
          <w:b/>
          <w:sz w:val="20"/>
          <w:szCs w:val="20"/>
        </w:rPr>
      </w:pPr>
      <w:r w:rsidRPr="00544F1E">
        <w:rPr>
          <w:rFonts w:ascii="Arial Narrow" w:hAnsi="Arial Narrow" w:cs="Segoe UI"/>
          <w:b/>
          <w:sz w:val="20"/>
          <w:szCs w:val="20"/>
        </w:rPr>
        <w:t>§ 3</w:t>
      </w:r>
    </w:p>
    <w:p w14:paraId="1AB122F9" w14:textId="74F1D974" w:rsidR="006B4729" w:rsidRPr="00544F1E" w:rsidRDefault="006B4729" w:rsidP="00D86D21">
      <w:pPr>
        <w:pStyle w:val="Tekstpodstawowy"/>
        <w:numPr>
          <w:ilvl w:val="0"/>
          <w:numId w:val="23"/>
        </w:numPr>
        <w:tabs>
          <w:tab w:val="num" w:pos="786"/>
          <w:tab w:val="num" w:pos="1575"/>
        </w:tabs>
        <w:rPr>
          <w:rFonts w:ascii="Arial Narrow" w:hAnsi="Arial Narrow" w:cs="Segoe UI"/>
          <w:sz w:val="20"/>
          <w:szCs w:val="20"/>
        </w:rPr>
      </w:pPr>
      <w:r w:rsidRPr="00544F1E">
        <w:rPr>
          <w:rFonts w:ascii="Arial Narrow" w:hAnsi="Arial Narrow" w:cs="Segoe UI"/>
          <w:sz w:val="20"/>
          <w:szCs w:val="20"/>
        </w:rPr>
        <w:t>Przedmiot umowy zostanie wykonany z materiałów</w:t>
      </w:r>
      <w:r w:rsidR="007C4319" w:rsidRPr="00544F1E">
        <w:rPr>
          <w:rFonts w:ascii="Arial Narrow" w:hAnsi="Arial Narrow" w:cs="Segoe UI"/>
          <w:sz w:val="20"/>
          <w:szCs w:val="20"/>
        </w:rPr>
        <w:t xml:space="preserve"> </w:t>
      </w:r>
      <w:r w:rsidRPr="00544F1E">
        <w:rPr>
          <w:rFonts w:ascii="Arial Narrow" w:hAnsi="Arial Narrow" w:cs="Segoe UI"/>
          <w:sz w:val="20"/>
          <w:szCs w:val="20"/>
        </w:rPr>
        <w:t>fabrycznie nowych,</w:t>
      </w:r>
      <w:r w:rsidR="001C5B80">
        <w:rPr>
          <w:rFonts w:ascii="Arial Narrow" w:hAnsi="Arial Narrow" w:cs="Segoe UI"/>
          <w:sz w:val="20"/>
          <w:szCs w:val="20"/>
        </w:rPr>
        <w:t xml:space="preserve"> </w:t>
      </w:r>
      <w:r w:rsidRPr="00544F1E">
        <w:rPr>
          <w:rFonts w:ascii="Arial Narrow" w:hAnsi="Arial Narrow" w:cs="Segoe UI"/>
          <w:sz w:val="20"/>
          <w:szCs w:val="20"/>
        </w:rPr>
        <w:t xml:space="preserve">dostarczonych przez </w:t>
      </w:r>
      <w:r w:rsidR="00907CF5" w:rsidRPr="00544F1E">
        <w:rPr>
          <w:rFonts w:ascii="Arial Narrow" w:hAnsi="Arial Narrow" w:cs="Segoe UI"/>
          <w:sz w:val="20"/>
          <w:szCs w:val="20"/>
        </w:rPr>
        <w:t>W</w:t>
      </w:r>
      <w:r w:rsidRPr="00544F1E">
        <w:rPr>
          <w:rFonts w:ascii="Arial Narrow" w:hAnsi="Arial Narrow" w:cs="Segoe UI"/>
          <w:sz w:val="20"/>
          <w:szCs w:val="20"/>
        </w:rPr>
        <w:t>ykonawcę, posiadających odpowiednie certyfikaty i deklaracje zgodności</w:t>
      </w:r>
      <w:r w:rsidR="007C4319" w:rsidRPr="00544F1E">
        <w:rPr>
          <w:rFonts w:ascii="Arial Narrow" w:hAnsi="Arial Narrow" w:cs="Segoe UI"/>
          <w:sz w:val="20"/>
          <w:szCs w:val="20"/>
        </w:rPr>
        <w:t xml:space="preserve"> </w:t>
      </w:r>
      <w:r w:rsidRPr="00544F1E">
        <w:rPr>
          <w:rFonts w:ascii="Arial Narrow" w:hAnsi="Arial Narrow" w:cs="Segoe UI"/>
          <w:sz w:val="20"/>
          <w:szCs w:val="20"/>
        </w:rPr>
        <w:t>oraz odpowiadające wymogom dotyczącym wyrobów dopuszczonych do obrotu i stosowania w budownictwie, a także wymaganiom określonym w dokumentacji projektowej i specyfikacji technicznej wykonania i odbioru robót budowlanych.</w:t>
      </w:r>
    </w:p>
    <w:p w14:paraId="189769D9" w14:textId="77777777" w:rsidR="006B4729" w:rsidRPr="00544F1E" w:rsidRDefault="006B4729" w:rsidP="00D86D21">
      <w:pPr>
        <w:pStyle w:val="Tekstpodstawowy"/>
        <w:numPr>
          <w:ilvl w:val="0"/>
          <w:numId w:val="23"/>
        </w:numPr>
        <w:tabs>
          <w:tab w:val="num" w:pos="786"/>
          <w:tab w:val="num" w:pos="1575"/>
        </w:tabs>
        <w:rPr>
          <w:rFonts w:ascii="Arial Narrow" w:hAnsi="Arial Narrow" w:cs="Segoe UI"/>
          <w:sz w:val="20"/>
          <w:szCs w:val="20"/>
        </w:rPr>
      </w:pPr>
      <w:r w:rsidRPr="00544F1E">
        <w:rPr>
          <w:rFonts w:ascii="Arial Narrow" w:hAnsi="Arial Narrow" w:cs="Segoe UI"/>
          <w:sz w:val="20"/>
          <w:szCs w:val="20"/>
        </w:rPr>
        <w:t>Wykonawca zobowiązany jest posiadać i na każde żądanie zamawiającego lub inspektora nadzoru okazać, w stosunku do zastosowanych materiałów dokumenty stwierdzające ich dopuszczenie do obrotu i powszechnego stosowania np. certyfikat na znak bezpieczeństwa, certyfikat lub deklarację zgodności,  aprobatę techniczną.</w:t>
      </w:r>
    </w:p>
    <w:p w14:paraId="03C476F0" w14:textId="77777777" w:rsidR="006B4729" w:rsidRPr="00544F1E" w:rsidRDefault="006B4729" w:rsidP="00D86D21">
      <w:pPr>
        <w:pStyle w:val="Tekstpodstawowy"/>
        <w:numPr>
          <w:ilvl w:val="0"/>
          <w:numId w:val="23"/>
        </w:numPr>
        <w:tabs>
          <w:tab w:val="num" w:pos="786"/>
          <w:tab w:val="num" w:pos="1575"/>
        </w:tabs>
        <w:rPr>
          <w:rFonts w:ascii="Arial Narrow" w:hAnsi="Arial Narrow" w:cs="Segoe UI"/>
          <w:sz w:val="20"/>
          <w:szCs w:val="20"/>
        </w:rPr>
      </w:pPr>
      <w:r w:rsidRPr="00544F1E">
        <w:rPr>
          <w:rFonts w:ascii="Arial Narrow" w:hAnsi="Arial Narrow" w:cs="Segoe UI"/>
          <w:sz w:val="20"/>
          <w:szCs w:val="20"/>
        </w:rPr>
        <w:t>Zamawiający ma prawo żądać sprawdzenia jakości materiałów wbudowanych lub wykonania robót, jak również przedstawienia wyników tych badań. Koszty przedmiotowych badań ponosi Strona, której stanowisko nie zostało potwierdzone.</w:t>
      </w:r>
    </w:p>
    <w:p w14:paraId="23138525" w14:textId="77777777" w:rsidR="006B4729" w:rsidRPr="00544F1E" w:rsidRDefault="006B4729" w:rsidP="00D86D21">
      <w:pPr>
        <w:pStyle w:val="Tekstpodstawowy"/>
        <w:numPr>
          <w:ilvl w:val="0"/>
          <w:numId w:val="23"/>
        </w:numPr>
        <w:tabs>
          <w:tab w:val="num" w:pos="786"/>
          <w:tab w:val="num" w:pos="1575"/>
        </w:tabs>
        <w:rPr>
          <w:rFonts w:ascii="Arial Narrow" w:hAnsi="Arial Narrow" w:cs="Segoe UI"/>
          <w:sz w:val="20"/>
          <w:szCs w:val="20"/>
        </w:rPr>
      </w:pPr>
      <w:r w:rsidRPr="00544F1E">
        <w:rPr>
          <w:rFonts w:ascii="Arial Narrow" w:hAnsi="Arial Narrow" w:cs="Segoe UI"/>
          <w:sz w:val="20"/>
          <w:szCs w:val="20"/>
        </w:rPr>
        <w:t xml:space="preserve">Na żądanie </w:t>
      </w:r>
      <w:r w:rsidR="00907CF5" w:rsidRPr="00544F1E">
        <w:rPr>
          <w:rFonts w:ascii="Arial Narrow" w:hAnsi="Arial Narrow" w:cs="Segoe UI"/>
          <w:sz w:val="20"/>
          <w:szCs w:val="20"/>
        </w:rPr>
        <w:t>Z</w:t>
      </w:r>
      <w:r w:rsidRPr="00544F1E">
        <w:rPr>
          <w:rFonts w:ascii="Arial Narrow" w:hAnsi="Arial Narrow" w:cs="Segoe UI"/>
          <w:sz w:val="20"/>
          <w:szCs w:val="20"/>
        </w:rPr>
        <w:t xml:space="preserve">amawiającego </w:t>
      </w:r>
      <w:r w:rsidR="00907CF5" w:rsidRPr="00544F1E">
        <w:rPr>
          <w:rFonts w:ascii="Arial Narrow" w:hAnsi="Arial Narrow" w:cs="Segoe UI"/>
          <w:sz w:val="20"/>
          <w:szCs w:val="20"/>
        </w:rPr>
        <w:t>W</w:t>
      </w:r>
      <w:r w:rsidRPr="00544F1E">
        <w:rPr>
          <w:rFonts w:ascii="Arial Narrow" w:hAnsi="Arial Narrow" w:cs="Segoe UI"/>
          <w:sz w:val="20"/>
          <w:szCs w:val="20"/>
        </w:rPr>
        <w:t>ykonawca zapewni niezbędne oprzyrządowanie, potencjał ludzki oraz materiały wymagane do zbadania jakości robót oraz do sprawdzenia jakości użytych materiałów.</w:t>
      </w:r>
    </w:p>
    <w:p w14:paraId="3EE79982" w14:textId="77777777" w:rsidR="006B4729" w:rsidRPr="00544F1E" w:rsidRDefault="006B4729" w:rsidP="00D86D21">
      <w:pPr>
        <w:pStyle w:val="Tekstpodstawowy"/>
        <w:numPr>
          <w:ilvl w:val="0"/>
          <w:numId w:val="23"/>
        </w:numPr>
        <w:tabs>
          <w:tab w:val="num" w:pos="786"/>
          <w:tab w:val="num" w:pos="1575"/>
        </w:tabs>
        <w:rPr>
          <w:rFonts w:ascii="Arial Narrow" w:hAnsi="Arial Narrow" w:cs="Segoe UI"/>
          <w:sz w:val="20"/>
          <w:szCs w:val="20"/>
        </w:rPr>
      </w:pPr>
      <w:r w:rsidRPr="00544F1E">
        <w:rPr>
          <w:rFonts w:ascii="Arial Narrow" w:hAnsi="Arial Narrow" w:cs="Segoe UI"/>
          <w:sz w:val="20"/>
          <w:szCs w:val="20"/>
        </w:rPr>
        <w:t xml:space="preserve">Jeżeli wymagane są instrukcje obsługi i konserwacji do rzeczy wykonanych w ramach przedmiotu umowy, Wykonawca ma obowiązek dostarczyć te instrukcje </w:t>
      </w:r>
      <w:r w:rsidR="00907CF5" w:rsidRPr="00544F1E">
        <w:rPr>
          <w:rFonts w:ascii="Arial Narrow" w:hAnsi="Arial Narrow" w:cs="Segoe UI"/>
          <w:sz w:val="20"/>
          <w:szCs w:val="20"/>
        </w:rPr>
        <w:t>Z</w:t>
      </w:r>
      <w:r w:rsidRPr="00544F1E">
        <w:rPr>
          <w:rFonts w:ascii="Arial Narrow" w:hAnsi="Arial Narrow" w:cs="Segoe UI"/>
          <w:sz w:val="20"/>
          <w:szCs w:val="20"/>
        </w:rPr>
        <w:t>amawiającemu w terminie do dnia odbioru końcowego.</w:t>
      </w:r>
    </w:p>
    <w:p w14:paraId="55F8EB7D" w14:textId="77777777" w:rsidR="006B4729" w:rsidRPr="008950BD" w:rsidRDefault="006B4729" w:rsidP="00D86D21">
      <w:pPr>
        <w:pStyle w:val="Tekstpodstawowy"/>
        <w:numPr>
          <w:ilvl w:val="0"/>
          <w:numId w:val="23"/>
        </w:numPr>
        <w:tabs>
          <w:tab w:val="num" w:pos="786"/>
          <w:tab w:val="num" w:pos="1575"/>
        </w:tabs>
        <w:rPr>
          <w:rFonts w:ascii="Arial Narrow" w:hAnsi="Arial Narrow" w:cs="Segoe UI"/>
          <w:sz w:val="20"/>
          <w:szCs w:val="20"/>
        </w:rPr>
      </w:pPr>
      <w:r w:rsidRPr="00544F1E">
        <w:rPr>
          <w:rFonts w:ascii="Arial Narrow" w:hAnsi="Arial Narrow" w:cs="Segoe UI"/>
          <w:sz w:val="20"/>
          <w:szCs w:val="20"/>
        </w:rPr>
        <w:t xml:space="preserve">W przypadku, gdy dokumentacja projektowa nie podaje w sposób szczegółowy technologii wykonywania robót lub wykonania określonego elementu całości zamówienia, bądź też nie precyzuje dostatecznie rodzaju i standardu materiałów </w:t>
      </w:r>
      <w:r w:rsidRPr="00874EC3">
        <w:rPr>
          <w:rFonts w:ascii="Arial Narrow" w:hAnsi="Arial Narrow" w:cs="Segoe UI"/>
          <w:sz w:val="20"/>
          <w:szCs w:val="20"/>
        </w:rPr>
        <w:t>lub urządzeń, Wykonawca zobowiązany jest do każdorazowego wcześniejszego uzyskania decyzji w tym zakresie od Zamawiającego</w:t>
      </w:r>
      <w:r w:rsidRPr="009C353C">
        <w:rPr>
          <w:rFonts w:ascii="Arial Narrow" w:hAnsi="Arial Narrow" w:cs="Segoe UI"/>
          <w:color w:val="FF0000"/>
          <w:sz w:val="20"/>
          <w:szCs w:val="20"/>
        </w:rPr>
        <w:t xml:space="preserve">. </w:t>
      </w:r>
      <w:r w:rsidRPr="008950BD">
        <w:rPr>
          <w:rFonts w:ascii="Arial Narrow" w:hAnsi="Arial Narrow" w:cs="Segoe UI"/>
          <w:sz w:val="20"/>
          <w:szCs w:val="20"/>
        </w:rPr>
        <w:t>Zamawiający odpowie na piśmie niezwłocznie (nie dłużej jednak niż 7 dni) po otrzymaniu pisemnego zapytania od Wykonawcy.</w:t>
      </w:r>
    </w:p>
    <w:p w14:paraId="41FBBD25" w14:textId="77777777" w:rsidR="006B4729" w:rsidRPr="008950BD" w:rsidRDefault="006B4729" w:rsidP="006B4729">
      <w:pPr>
        <w:spacing w:before="120" w:after="120"/>
        <w:jc w:val="center"/>
        <w:rPr>
          <w:rFonts w:ascii="Arial Narrow" w:hAnsi="Arial Narrow" w:cs="Segoe UI"/>
          <w:b/>
          <w:sz w:val="20"/>
          <w:szCs w:val="20"/>
        </w:rPr>
      </w:pPr>
      <w:r w:rsidRPr="008950BD">
        <w:rPr>
          <w:rFonts w:ascii="Arial Narrow" w:hAnsi="Arial Narrow" w:cs="Segoe UI"/>
          <w:b/>
          <w:sz w:val="20"/>
          <w:szCs w:val="20"/>
        </w:rPr>
        <w:t xml:space="preserve">§ </w:t>
      </w:r>
      <w:r w:rsidR="00242A89" w:rsidRPr="008950BD">
        <w:rPr>
          <w:rFonts w:ascii="Arial Narrow" w:hAnsi="Arial Narrow" w:cs="Segoe UI"/>
          <w:b/>
          <w:sz w:val="20"/>
          <w:szCs w:val="20"/>
        </w:rPr>
        <w:t>4</w:t>
      </w:r>
    </w:p>
    <w:p w14:paraId="719409C8" w14:textId="77777777" w:rsidR="006B4729" w:rsidRPr="008950BD" w:rsidRDefault="00874EC3" w:rsidP="00D86D21">
      <w:pPr>
        <w:pStyle w:val="Tekstpodstawowy"/>
        <w:numPr>
          <w:ilvl w:val="6"/>
          <w:numId w:val="7"/>
        </w:numPr>
        <w:tabs>
          <w:tab w:val="left" w:pos="426"/>
        </w:tabs>
        <w:ind w:left="426" w:hanging="426"/>
        <w:rPr>
          <w:rFonts w:ascii="Arial Narrow" w:hAnsi="Arial Narrow" w:cs="Segoe UI"/>
          <w:sz w:val="20"/>
          <w:szCs w:val="20"/>
        </w:rPr>
      </w:pPr>
      <w:r w:rsidRPr="008950BD">
        <w:rPr>
          <w:rFonts w:ascii="Arial Narrow" w:hAnsi="Arial Narrow" w:cs="Segoe UI"/>
          <w:sz w:val="20"/>
          <w:szCs w:val="20"/>
        </w:rPr>
        <w:t xml:space="preserve">Zamawiający powoła Inspektora Nadzoru nad realizacją </w:t>
      </w:r>
      <w:r w:rsidR="00A26157">
        <w:rPr>
          <w:rFonts w:ascii="Arial Narrow" w:hAnsi="Arial Narrow" w:cs="Segoe UI"/>
          <w:sz w:val="20"/>
          <w:szCs w:val="20"/>
        </w:rPr>
        <w:t>przedmiotu umowy.</w:t>
      </w:r>
      <w:r w:rsidRPr="008950BD">
        <w:rPr>
          <w:rFonts w:ascii="Arial Narrow" w:hAnsi="Arial Narrow" w:cs="Segoe UI"/>
          <w:sz w:val="20"/>
          <w:szCs w:val="20"/>
        </w:rPr>
        <w:t>.</w:t>
      </w:r>
    </w:p>
    <w:p w14:paraId="57483996" w14:textId="77777777" w:rsidR="006B4729" w:rsidRPr="008950BD" w:rsidRDefault="006B4729" w:rsidP="00D86D21">
      <w:pPr>
        <w:pStyle w:val="Tekstpodstawowy"/>
        <w:numPr>
          <w:ilvl w:val="6"/>
          <w:numId w:val="7"/>
        </w:numPr>
        <w:tabs>
          <w:tab w:val="left" w:pos="426"/>
        </w:tabs>
        <w:ind w:left="426" w:hanging="426"/>
        <w:rPr>
          <w:rFonts w:ascii="Arial Narrow" w:hAnsi="Arial Narrow" w:cs="Segoe UI"/>
          <w:sz w:val="20"/>
          <w:szCs w:val="20"/>
        </w:rPr>
      </w:pPr>
      <w:r w:rsidRPr="008950BD">
        <w:rPr>
          <w:rFonts w:ascii="Arial Narrow" w:hAnsi="Arial Narrow" w:cs="Segoe UI"/>
          <w:sz w:val="20"/>
          <w:szCs w:val="20"/>
        </w:rPr>
        <w:lastRenderedPageBreak/>
        <w:t xml:space="preserve">Zamawiający zastrzega sobie możliwość zmiany osoby, wymienionej powyżej, bez zgody </w:t>
      </w:r>
      <w:r w:rsidR="00907CF5" w:rsidRPr="008950BD">
        <w:rPr>
          <w:rFonts w:ascii="Arial Narrow" w:hAnsi="Arial Narrow" w:cs="Segoe UI"/>
          <w:sz w:val="20"/>
          <w:szCs w:val="20"/>
        </w:rPr>
        <w:t>W</w:t>
      </w:r>
      <w:r w:rsidRPr="008950BD">
        <w:rPr>
          <w:rFonts w:ascii="Arial Narrow" w:hAnsi="Arial Narrow" w:cs="Segoe UI"/>
          <w:sz w:val="20"/>
          <w:szCs w:val="20"/>
        </w:rPr>
        <w:t xml:space="preserve">ykonawcy, powiadamiając go </w:t>
      </w:r>
      <w:r w:rsidR="008950BD" w:rsidRPr="008950BD">
        <w:rPr>
          <w:rFonts w:ascii="Arial Narrow" w:hAnsi="Arial Narrow" w:cs="Segoe UI"/>
          <w:sz w:val="20"/>
          <w:szCs w:val="20"/>
        </w:rPr>
        <w:br/>
      </w:r>
      <w:r w:rsidRPr="008950BD">
        <w:rPr>
          <w:rFonts w:ascii="Arial Narrow" w:hAnsi="Arial Narrow" w:cs="Segoe UI"/>
          <w:sz w:val="20"/>
          <w:szCs w:val="20"/>
        </w:rPr>
        <w:t>o tym na piśmie.</w:t>
      </w:r>
    </w:p>
    <w:p w14:paraId="08D61A1E" w14:textId="77777777" w:rsidR="006B4729" w:rsidRPr="00A26157" w:rsidRDefault="006B4729" w:rsidP="00D86D21">
      <w:pPr>
        <w:pStyle w:val="Tekstpodstawowy"/>
        <w:numPr>
          <w:ilvl w:val="6"/>
          <w:numId w:val="7"/>
        </w:numPr>
        <w:tabs>
          <w:tab w:val="left" w:pos="426"/>
        </w:tabs>
        <w:ind w:left="426" w:hanging="426"/>
        <w:rPr>
          <w:rFonts w:ascii="Arial Narrow" w:hAnsi="Arial Narrow" w:cs="Segoe UI"/>
          <w:sz w:val="20"/>
          <w:szCs w:val="20"/>
        </w:rPr>
      </w:pPr>
      <w:r w:rsidRPr="00A26157">
        <w:rPr>
          <w:rFonts w:ascii="Arial Narrow" w:hAnsi="Arial Narrow" w:cs="Segoe UI"/>
          <w:sz w:val="20"/>
          <w:szCs w:val="20"/>
        </w:rPr>
        <w:t xml:space="preserve">Inspektor nadzoru działa w granicach umocowania nadanego mu przez </w:t>
      </w:r>
      <w:r w:rsidR="00907CF5" w:rsidRPr="00A26157">
        <w:rPr>
          <w:rFonts w:ascii="Arial Narrow" w:hAnsi="Arial Narrow" w:cs="Segoe UI"/>
          <w:sz w:val="20"/>
          <w:szCs w:val="20"/>
        </w:rPr>
        <w:t>Z</w:t>
      </w:r>
      <w:r w:rsidRPr="00A26157">
        <w:rPr>
          <w:rFonts w:ascii="Arial Narrow" w:hAnsi="Arial Narrow" w:cs="Segoe UI"/>
          <w:sz w:val="20"/>
          <w:szCs w:val="20"/>
        </w:rPr>
        <w:t>amawiającego.</w:t>
      </w:r>
    </w:p>
    <w:p w14:paraId="18B4B696" w14:textId="77777777" w:rsidR="006B4729" w:rsidRPr="00A26157" w:rsidRDefault="006B4729" w:rsidP="00D86D21">
      <w:pPr>
        <w:pStyle w:val="Tekstpodstawowy"/>
        <w:numPr>
          <w:ilvl w:val="6"/>
          <w:numId w:val="7"/>
        </w:numPr>
        <w:tabs>
          <w:tab w:val="left" w:pos="426"/>
        </w:tabs>
        <w:ind w:left="426" w:hanging="426"/>
        <w:rPr>
          <w:rFonts w:ascii="Arial Narrow" w:hAnsi="Arial Narrow" w:cs="Segoe UI"/>
          <w:sz w:val="20"/>
          <w:szCs w:val="20"/>
        </w:rPr>
      </w:pPr>
      <w:r w:rsidRPr="00A26157">
        <w:rPr>
          <w:rFonts w:ascii="Arial Narrow" w:hAnsi="Arial Narrow" w:cs="Segoe UI"/>
          <w:sz w:val="20"/>
          <w:szCs w:val="20"/>
        </w:rPr>
        <w:t>Inspektor nadzoru uprawniony jest do wydawani</w:t>
      </w:r>
      <w:r w:rsidR="00F57375" w:rsidRPr="00A26157">
        <w:rPr>
          <w:rFonts w:ascii="Arial Narrow" w:hAnsi="Arial Narrow" w:cs="Segoe UI"/>
          <w:sz w:val="20"/>
          <w:szCs w:val="20"/>
        </w:rPr>
        <w:t xml:space="preserve">a </w:t>
      </w:r>
      <w:r w:rsidR="00907CF5" w:rsidRPr="00A26157">
        <w:rPr>
          <w:rFonts w:ascii="Arial Narrow" w:hAnsi="Arial Narrow" w:cs="Segoe UI"/>
          <w:sz w:val="20"/>
          <w:szCs w:val="20"/>
        </w:rPr>
        <w:t>W</w:t>
      </w:r>
      <w:r w:rsidR="00F57375" w:rsidRPr="00A26157">
        <w:rPr>
          <w:rFonts w:ascii="Arial Narrow" w:hAnsi="Arial Narrow" w:cs="Segoe UI"/>
          <w:sz w:val="20"/>
          <w:szCs w:val="20"/>
        </w:rPr>
        <w:t xml:space="preserve">ykonawcy poleceń związanych </w:t>
      </w:r>
      <w:r w:rsidRPr="00A26157">
        <w:rPr>
          <w:rFonts w:ascii="Arial Narrow" w:hAnsi="Arial Narrow" w:cs="Segoe UI"/>
          <w:sz w:val="20"/>
          <w:szCs w:val="20"/>
        </w:rPr>
        <w:t>z ilością i jakością robót, które są niezbędne do prawidłowego oraz zgodnego z umową wykonania robót.</w:t>
      </w:r>
    </w:p>
    <w:p w14:paraId="67CD491E" w14:textId="77777777" w:rsidR="006B4729" w:rsidRPr="00A26157" w:rsidRDefault="006B4729" w:rsidP="00D86D21">
      <w:pPr>
        <w:pStyle w:val="Tekstpodstawowy"/>
        <w:numPr>
          <w:ilvl w:val="6"/>
          <w:numId w:val="7"/>
        </w:numPr>
        <w:tabs>
          <w:tab w:val="left" w:pos="426"/>
        </w:tabs>
        <w:ind w:left="426" w:hanging="426"/>
        <w:rPr>
          <w:rFonts w:ascii="Arial Narrow" w:hAnsi="Arial Narrow" w:cs="Segoe UI"/>
          <w:sz w:val="20"/>
          <w:szCs w:val="20"/>
        </w:rPr>
      </w:pPr>
      <w:r w:rsidRPr="00A26157">
        <w:rPr>
          <w:rFonts w:ascii="Arial Narrow" w:hAnsi="Arial Narrow" w:cs="Segoe UI"/>
          <w:sz w:val="20"/>
          <w:szCs w:val="20"/>
        </w:rPr>
        <w:t>Inspektor nadzoru nie jest upoważniony do podejmowania decyzji dotyczących robót zamiennych w imieniu Zamawiającego bez jego zgody i pisemnego potwierdzenia.</w:t>
      </w:r>
    </w:p>
    <w:p w14:paraId="497AFFAE" w14:textId="77777777" w:rsidR="006B4729" w:rsidRPr="00A26157" w:rsidRDefault="006B4729" w:rsidP="00D86D21">
      <w:pPr>
        <w:pStyle w:val="Tekstpodstawowy"/>
        <w:numPr>
          <w:ilvl w:val="6"/>
          <w:numId w:val="7"/>
        </w:numPr>
        <w:tabs>
          <w:tab w:val="left" w:pos="426"/>
        </w:tabs>
        <w:ind w:left="426" w:hanging="426"/>
        <w:rPr>
          <w:rFonts w:ascii="Arial Narrow" w:hAnsi="Arial Narrow" w:cs="Segoe UI"/>
          <w:sz w:val="20"/>
          <w:szCs w:val="20"/>
        </w:rPr>
      </w:pPr>
      <w:r w:rsidRPr="00A26157">
        <w:rPr>
          <w:rFonts w:ascii="Arial Narrow" w:hAnsi="Arial Narrow" w:cs="Segoe UI"/>
          <w:sz w:val="20"/>
          <w:szCs w:val="20"/>
        </w:rPr>
        <w:t>Wykonawca zobowiązany jest zapewnić na własny koszt następujące osoby, które będą uczestniczyły w wykonywaniu przedmiotu umowy:</w:t>
      </w:r>
    </w:p>
    <w:p w14:paraId="0EAF92C0" w14:textId="77777777" w:rsidR="006B4729" w:rsidRPr="00A26157" w:rsidRDefault="006B4729" w:rsidP="00D86D21">
      <w:pPr>
        <w:numPr>
          <w:ilvl w:val="0"/>
          <w:numId w:val="7"/>
        </w:numPr>
        <w:tabs>
          <w:tab w:val="clear" w:pos="360"/>
          <w:tab w:val="num" w:pos="1134"/>
        </w:tabs>
        <w:overflowPunct w:val="0"/>
        <w:autoSpaceDE w:val="0"/>
        <w:autoSpaceDN w:val="0"/>
        <w:adjustRightInd w:val="0"/>
        <w:spacing w:line="256" w:lineRule="auto"/>
        <w:ind w:left="993" w:hanging="567"/>
        <w:jc w:val="both"/>
        <w:textAlignment w:val="baseline"/>
        <w:rPr>
          <w:rFonts w:ascii="Arial Narrow" w:hAnsi="Arial Narrow" w:cs="Segoe UI"/>
          <w:sz w:val="20"/>
          <w:szCs w:val="20"/>
        </w:rPr>
      </w:pPr>
      <w:r w:rsidRPr="00A26157">
        <w:rPr>
          <w:rFonts w:ascii="Arial Narrow" w:hAnsi="Arial Narrow" w:cs="Segoe UI"/>
          <w:sz w:val="20"/>
          <w:szCs w:val="20"/>
        </w:rPr>
        <w:t>kierownik budowy ……………………………. . posiadający uprawnienia budowlane …………………………….. . tel. ….</w:t>
      </w:r>
    </w:p>
    <w:p w14:paraId="009D8FBE" w14:textId="77777777" w:rsidR="006B4729" w:rsidRPr="00296E13" w:rsidRDefault="006B4729" w:rsidP="00D86D21">
      <w:pPr>
        <w:pStyle w:val="Tekstpodstawowy"/>
        <w:numPr>
          <w:ilvl w:val="6"/>
          <w:numId w:val="8"/>
        </w:numPr>
        <w:tabs>
          <w:tab w:val="left" w:pos="426"/>
        </w:tabs>
        <w:ind w:left="426" w:hanging="426"/>
        <w:rPr>
          <w:rFonts w:ascii="Arial Narrow" w:hAnsi="Arial Narrow" w:cs="Segoe UI"/>
          <w:sz w:val="20"/>
          <w:szCs w:val="20"/>
        </w:rPr>
      </w:pPr>
      <w:r w:rsidRPr="00A26157">
        <w:rPr>
          <w:rFonts w:ascii="Arial Narrow" w:hAnsi="Arial Narrow" w:cs="Segoe UI"/>
          <w:sz w:val="20"/>
          <w:szCs w:val="20"/>
        </w:rPr>
        <w:t xml:space="preserve">Zamawiający może zażądać zmiany osoby pełniącej funkcję kierownika budowy  jeżeli uzna, że osoba ta nie wykonuje należycie swoich obowiązków. Wykonawca zobowiązany jest zmienić wskazaną osobę na inną o kwalifikacjach równoważnych do zmienianej osoby, w </w:t>
      </w:r>
      <w:r w:rsidRPr="00296E13">
        <w:rPr>
          <w:rFonts w:ascii="Arial Narrow" w:hAnsi="Arial Narrow" w:cs="Segoe UI"/>
          <w:sz w:val="20"/>
          <w:szCs w:val="20"/>
        </w:rPr>
        <w:t>terminie 14 dni od dnia otrzymania żądania zamawiającego.</w:t>
      </w:r>
    </w:p>
    <w:p w14:paraId="37A02425" w14:textId="77777777" w:rsidR="006B4729" w:rsidRPr="00296E13" w:rsidRDefault="006B4729" w:rsidP="00D86D21">
      <w:pPr>
        <w:pStyle w:val="Tekstpodstawowy"/>
        <w:numPr>
          <w:ilvl w:val="6"/>
          <w:numId w:val="8"/>
        </w:numPr>
        <w:tabs>
          <w:tab w:val="left" w:pos="426"/>
        </w:tabs>
        <w:ind w:left="426" w:hanging="426"/>
        <w:rPr>
          <w:rFonts w:ascii="Arial Narrow" w:hAnsi="Arial Narrow" w:cs="Segoe UI"/>
          <w:sz w:val="20"/>
          <w:szCs w:val="20"/>
        </w:rPr>
      </w:pPr>
      <w:r w:rsidRPr="00296E13">
        <w:rPr>
          <w:rFonts w:ascii="Arial Narrow" w:hAnsi="Arial Narrow" w:cs="Segoe UI"/>
          <w:sz w:val="20"/>
          <w:szCs w:val="20"/>
        </w:rPr>
        <w:t xml:space="preserve">W przypadku opóźnienia </w:t>
      </w:r>
      <w:r w:rsidR="00907CF5" w:rsidRPr="00296E13">
        <w:rPr>
          <w:rFonts w:ascii="Arial Narrow" w:hAnsi="Arial Narrow" w:cs="Segoe UI"/>
          <w:sz w:val="20"/>
          <w:szCs w:val="20"/>
        </w:rPr>
        <w:t>W</w:t>
      </w:r>
      <w:r w:rsidRPr="00296E13">
        <w:rPr>
          <w:rFonts w:ascii="Arial Narrow" w:hAnsi="Arial Narrow" w:cs="Segoe UI"/>
          <w:sz w:val="20"/>
          <w:szCs w:val="20"/>
        </w:rPr>
        <w:t>ykonawcy w reali</w:t>
      </w:r>
      <w:r w:rsidR="00F57375" w:rsidRPr="00296E13">
        <w:rPr>
          <w:rFonts w:ascii="Arial Narrow" w:hAnsi="Arial Narrow" w:cs="Segoe UI"/>
          <w:sz w:val="20"/>
          <w:szCs w:val="20"/>
        </w:rPr>
        <w:t xml:space="preserve">zacji obowiązku, o którym mowa </w:t>
      </w:r>
      <w:r w:rsidRPr="00296E13">
        <w:rPr>
          <w:rFonts w:ascii="Arial Narrow" w:hAnsi="Arial Narrow" w:cs="Segoe UI"/>
          <w:sz w:val="20"/>
          <w:szCs w:val="20"/>
        </w:rPr>
        <w:t xml:space="preserve">w  ust. 7 </w:t>
      </w:r>
      <w:r w:rsidR="00907CF5" w:rsidRPr="00296E13">
        <w:rPr>
          <w:rFonts w:ascii="Arial Narrow" w:hAnsi="Arial Narrow" w:cs="Segoe UI"/>
          <w:sz w:val="20"/>
          <w:szCs w:val="20"/>
        </w:rPr>
        <w:t>Z</w:t>
      </w:r>
      <w:r w:rsidRPr="00296E13">
        <w:rPr>
          <w:rFonts w:ascii="Arial Narrow" w:hAnsi="Arial Narrow" w:cs="Segoe UI"/>
          <w:sz w:val="20"/>
          <w:szCs w:val="20"/>
        </w:rPr>
        <w:t>amawiający jest uprawniony do naliczenia kary umownej.</w:t>
      </w:r>
    </w:p>
    <w:p w14:paraId="6F5C790E" w14:textId="77777777" w:rsidR="006B4729" w:rsidRPr="00296E13" w:rsidRDefault="006B4729" w:rsidP="006B4729">
      <w:pPr>
        <w:spacing w:before="120" w:after="120"/>
        <w:jc w:val="center"/>
        <w:rPr>
          <w:rFonts w:ascii="Arial Narrow" w:hAnsi="Arial Narrow" w:cs="Segoe UI"/>
          <w:b/>
          <w:sz w:val="20"/>
          <w:szCs w:val="20"/>
        </w:rPr>
      </w:pPr>
      <w:r w:rsidRPr="00296E13">
        <w:rPr>
          <w:rFonts w:ascii="Arial Narrow" w:hAnsi="Arial Narrow" w:cs="Segoe UI"/>
          <w:b/>
          <w:sz w:val="20"/>
          <w:szCs w:val="20"/>
        </w:rPr>
        <w:t xml:space="preserve">§ </w:t>
      </w:r>
      <w:r w:rsidR="00242A89" w:rsidRPr="00296E13">
        <w:rPr>
          <w:rFonts w:ascii="Arial Narrow" w:hAnsi="Arial Narrow" w:cs="Segoe UI"/>
          <w:b/>
          <w:sz w:val="20"/>
          <w:szCs w:val="20"/>
        </w:rPr>
        <w:t>5</w:t>
      </w:r>
    </w:p>
    <w:p w14:paraId="499D11E2" w14:textId="77777777" w:rsidR="006B4729" w:rsidRPr="00296E13" w:rsidRDefault="006B4729" w:rsidP="00D86D21">
      <w:pPr>
        <w:pStyle w:val="Default"/>
        <w:numPr>
          <w:ilvl w:val="6"/>
          <w:numId w:val="9"/>
        </w:numPr>
        <w:tabs>
          <w:tab w:val="num" w:pos="360"/>
        </w:tabs>
        <w:ind w:left="360"/>
        <w:jc w:val="both"/>
        <w:rPr>
          <w:rFonts w:ascii="Arial Narrow" w:hAnsi="Arial Narrow" w:cs="Segoe UI"/>
          <w:color w:val="auto"/>
          <w:sz w:val="20"/>
          <w:szCs w:val="20"/>
        </w:rPr>
      </w:pPr>
      <w:r w:rsidRPr="00296E13">
        <w:rPr>
          <w:rFonts w:ascii="Arial Narrow" w:hAnsi="Arial Narrow" w:cs="Segoe UI"/>
          <w:color w:val="auto"/>
          <w:sz w:val="20"/>
          <w:szCs w:val="20"/>
        </w:rPr>
        <w:t xml:space="preserve">Odpowiedzialność </w:t>
      </w:r>
      <w:r w:rsidR="00907CF5" w:rsidRPr="00296E13">
        <w:rPr>
          <w:rFonts w:ascii="Arial Narrow" w:hAnsi="Arial Narrow" w:cs="Segoe UI"/>
          <w:color w:val="auto"/>
          <w:sz w:val="20"/>
          <w:szCs w:val="20"/>
        </w:rPr>
        <w:t>W</w:t>
      </w:r>
      <w:r w:rsidRPr="00296E13">
        <w:rPr>
          <w:rFonts w:ascii="Arial Narrow" w:hAnsi="Arial Narrow" w:cs="Segoe UI"/>
          <w:color w:val="auto"/>
          <w:sz w:val="20"/>
          <w:szCs w:val="20"/>
        </w:rPr>
        <w:t xml:space="preserve">ykonawcy za teren budowy rozpoczyna się z dniem przekazania terenu budowy przez </w:t>
      </w:r>
      <w:r w:rsidR="00626CE1" w:rsidRPr="00296E13">
        <w:rPr>
          <w:rFonts w:ascii="Arial Narrow" w:hAnsi="Arial Narrow" w:cs="Segoe UI"/>
          <w:color w:val="auto"/>
          <w:sz w:val="20"/>
          <w:szCs w:val="20"/>
        </w:rPr>
        <w:t>Z</w:t>
      </w:r>
      <w:r w:rsidRPr="00296E13">
        <w:rPr>
          <w:rFonts w:ascii="Arial Narrow" w:hAnsi="Arial Narrow" w:cs="Segoe UI"/>
          <w:color w:val="auto"/>
          <w:sz w:val="20"/>
          <w:szCs w:val="20"/>
        </w:rPr>
        <w:t>amawiającego i trwa do dnia dokonania przez Strony odbioru końcowego.</w:t>
      </w:r>
    </w:p>
    <w:p w14:paraId="29C3F86C" w14:textId="77777777" w:rsidR="006B4729" w:rsidRPr="005A14A5" w:rsidRDefault="006B4729" w:rsidP="00D86D21">
      <w:pPr>
        <w:pStyle w:val="Default"/>
        <w:numPr>
          <w:ilvl w:val="6"/>
          <w:numId w:val="9"/>
        </w:numPr>
        <w:tabs>
          <w:tab w:val="num" w:pos="360"/>
        </w:tabs>
        <w:ind w:left="360"/>
        <w:jc w:val="both"/>
        <w:rPr>
          <w:rFonts w:ascii="Arial Narrow" w:hAnsi="Arial Narrow" w:cs="Segoe UI"/>
          <w:color w:val="auto"/>
          <w:sz w:val="20"/>
          <w:szCs w:val="20"/>
        </w:rPr>
      </w:pPr>
      <w:r w:rsidRPr="00296E13">
        <w:rPr>
          <w:rFonts w:ascii="Arial Narrow" w:hAnsi="Arial Narrow" w:cs="Segoe UI"/>
          <w:color w:val="auto"/>
          <w:sz w:val="20"/>
          <w:szCs w:val="20"/>
        </w:rPr>
        <w:t xml:space="preserve">Wykonawca ponosi </w:t>
      </w:r>
      <w:r w:rsidRPr="005A14A5">
        <w:rPr>
          <w:rFonts w:ascii="Arial Narrow" w:hAnsi="Arial Narrow" w:cs="Segoe UI"/>
          <w:color w:val="auto"/>
          <w:sz w:val="20"/>
          <w:szCs w:val="20"/>
        </w:rPr>
        <w:t>pełną odpowiedzialność za szkody spowodowane w trakcie wykonywania przedmiotu umowy.</w:t>
      </w:r>
    </w:p>
    <w:p w14:paraId="5E1E2199" w14:textId="77777777" w:rsidR="006B4729" w:rsidRPr="005A14A5" w:rsidRDefault="006B4729" w:rsidP="00D86D21">
      <w:pPr>
        <w:pStyle w:val="Default"/>
        <w:numPr>
          <w:ilvl w:val="6"/>
          <w:numId w:val="9"/>
        </w:numPr>
        <w:tabs>
          <w:tab w:val="num" w:pos="360"/>
        </w:tabs>
        <w:ind w:left="360"/>
        <w:jc w:val="both"/>
        <w:rPr>
          <w:rFonts w:ascii="Arial Narrow" w:eastAsia="Calibri" w:hAnsi="Arial Narrow" w:cs="Segoe UI"/>
          <w:color w:val="auto"/>
          <w:sz w:val="20"/>
          <w:szCs w:val="20"/>
        </w:rPr>
      </w:pPr>
      <w:r w:rsidRPr="005A14A5">
        <w:rPr>
          <w:rFonts w:ascii="Arial Narrow" w:hAnsi="Arial Narrow" w:cs="Segoe UI"/>
          <w:color w:val="auto"/>
          <w:sz w:val="20"/>
          <w:szCs w:val="20"/>
        </w:rPr>
        <w:t xml:space="preserve">Wykonawca zobowiązany jest posiadać przez cały okres trwania umowy ubezpieczenie </w:t>
      </w:r>
      <w:r w:rsidR="00F57375" w:rsidRPr="005A14A5">
        <w:rPr>
          <w:rFonts w:ascii="Arial Narrow" w:hAnsi="Arial Narrow" w:cs="Segoe UI"/>
          <w:color w:val="auto"/>
          <w:sz w:val="20"/>
          <w:szCs w:val="20"/>
        </w:rPr>
        <w:t xml:space="preserve">od odpowiedzialności cywilnej </w:t>
      </w:r>
      <w:r w:rsidR="00D26546">
        <w:rPr>
          <w:rFonts w:ascii="Arial Narrow" w:hAnsi="Arial Narrow" w:cs="Segoe UI"/>
          <w:color w:val="auto"/>
          <w:sz w:val="20"/>
          <w:szCs w:val="20"/>
        </w:rPr>
        <w:br/>
      </w:r>
      <w:r w:rsidR="00F57375" w:rsidRPr="005A14A5">
        <w:rPr>
          <w:rFonts w:ascii="Arial Narrow" w:hAnsi="Arial Narrow" w:cs="Segoe UI"/>
          <w:color w:val="auto"/>
          <w:sz w:val="20"/>
          <w:szCs w:val="20"/>
        </w:rPr>
        <w:t xml:space="preserve">w </w:t>
      </w:r>
      <w:r w:rsidRPr="005A14A5">
        <w:rPr>
          <w:rFonts w:ascii="Arial Narrow" w:hAnsi="Arial Narrow" w:cs="Segoe UI"/>
          <w:color w:val="auto"/>
          <w:sz w:val="20"/>
          <w:szCs w:val="20"/>
        </w:rPr>
        <w:t>zakresie prowadzonej działalności związanej z przedmiotem umowy.</w:t>
      </w:r>
    </w:p>
    <w:p w14:paraId="44FBC6AB" w14:textId="77777777" w:rsidR="006B4729" w:rsidRPr="005A14A5" w:rsidRDefault="006B4729" w:rsidP="00D86D21">
      <w:pPr>
        <w:pStyle w:val="Default"/>
        <w:numPr>
          <w:ilvl w:val="6"/>
          <w:numId w:val="9"/>
        </w:numPr>
        <w:tabs>
          <w:tab w:val="num" w:pos="360"/>
        </w:tabs>
        <w:ind w:left="360"/>
        <w:jc w:val="both"/>
        <w:rPr>
          <w:rFonts w:ascii="Arial Narrow" w:eastAsia="Calibri" w:hAnsi="Arial Narrow" w:cs="Segoe UI"/>
          <w:color w:val="auto"/>
          <w:sz w:val="20"/>
          <w:szCs w:val="20"/>
        </w:rPr>
      </w:pPr>
      <w:r w:rsidRPr="005A14A5">
        <w:rPr>
          <w:rFonts w:ascii="Arial Narrow" w:hAnsi="Arial Narrow" w:cs="Segoe UI"/>
          <w:color w:val="auto"/>
          <w:sz w:val="20"/>
          <w:szCs w:val="20"/>
        </w:rPr>
        <w:t xml:space="preserve">Wykonawca ma obowiązek przedłożyć Zamawiającemu w terminie do 14 dni od dnia zawarcia umowy oryginał polisy lub poświadczoną przez siebie „za zgodność z oryginałem” kopię polisy na ubezpieczenie budowy od ryzyk budowlano-montażowych oraz ubezpieczenia od odpowiedzialności cywilnej w związku z wykonywanymi robotami budowlanymi, na kwotę nie niższą niż cena ofertowa (brutto) na okres realizacji przedmiotu umowy, z zastrzeżeniem, że franszyza integralna nie jest większa niż 500,00 PLN za każde zdarzenie, wraz z potwierdzeniem uiszczenia w terminie składek ubezpieczeniowych, jeżeli polisa lub inny dokument ubezpieczenia przewidywały ratalną płatność składek. </w:t>
      </w:r>
    </w:p>
    <w:p w14:paraId="0A017108" w14:textId="77777777" w:rsidR="006B4729" w:rsidRPr="005A14A5" w:rsidRDefault="006B4729" w:rsidP="00D86D21">
      <w:pPr>
        <w:pStyle w:val="Default"/>
        <w:numPr>
          <w:ilvl w:val="6"/>
          <w:numId w:val="9"/>
        </w:numPr>
        <w:tabs>
          <w:tab w:val="num" w:pos="360"/>
        </w:tabs>
        <w:ind w:left="360"/>
        <w:jc w:val="both"/>
        <w:rPr>
          <w:rFonts w:ascii="Arial Narrow" w:eastAsia="Calibri" w:hAnsi="Arial Narrow" w:cs="Segoe UI"/>
          <w:color w:val="auto"/>
          <w:sz w:val="20"/>
          <w:szCs w:val="20"/>
        </w:rPr>
      </w:pPr>
      <w:r w:rsidRPr="005A14A5">
        <w:rPr>
          <w:rFonts w:ascii="Arial Narrow" w:hAnsi="Arial Narrow" w:cs="Segoe UI"/>
          <w:color w:val="auto"/>
          <w:sz w:val="20"/>
          <w:szCs w:val="20"/>
        </w:rPr>
        <w:t xml:space="preserve">W przypadku, gdy termin ubezpieczenia, o którym mowa w ust. 3 upłynął w trakcie realizacji umowy, </w:t>
      </w:r>
      <w:r w:rsidR="00626CE1" w:rsidRPr="005A14A5">
        <w:rPr>
          <w:rFonts w:ascii="Arial Narrow" w:hAnsi="Arial Narrow" w:cs="Segoe UI"/>
          <w:color w:val="auto"/>
          <w:sz w:val="20"/>
          <w:szCs w:val="20"/>
        </w:rPr>
        <w:t>W</w:t>
      </w:r>
      <w:r w:rsidRPr="005A14A5">
        <w:rPr>
          <w:rFonts w:ascii="Arial Narrow" w:hAnsi="Arial Narrow" w:cs="Segoe UI"/>
          <w:color w:val="auto"/>
          <w:sz w:val="20"/>
          <w:szCs w:val="20"/>
        </w:rPr>
        <w:t xml:space="preserve">ykonawca zobowiązany jest do niezwłocznego przedłożenia </w:t>
      </w:r>
      <w:r w:rsidR="00626CE1" w:rsidRPr="005A14A5">
        <w:rPr>
          <w:rFonts w:ascii="Arial Narrow" w:hAnsi="Arial Narrow" w:cs="Segoe UI"/>
          <w:color w:val="auto"/>
          <w:sz w:val="20"/>
          <w:szCs w:val="20"/>
        </w:rPr>
        <w:t>Z</w:t>
      </w:r>
      <w:r w:rsidRPr="005A14A5">
        <w:rPr>
          <w:rFonts w:ascii="Arial Narrow" w:hAnsi="Arial Narrow" w:cs="Segoe UI"/>
          <w:color w:val="auto"/>
          <w:sz w:val="20"/>
          <w:szCs w:val="20"/>
        </w:rPr>
        <w:t>amawiającemu dokumentu potwierdzającego kontynuację ubezpieczenia od odpowiedzialności cywilnej w zakresie prowadzonej działalności gospodarczej wraz z dowodem potwierdzającym opłatę  wymagalnych składek</w:t>
      </w:r>
      <w:r w:rsidRPr="005A14A5">
        <w:rPr>
          <w:rFonts w:ascii="Arial Narrow" w:eastAsia="Calibri" w:hAnsi="Arial Narrow" w:cs="Segoe UI"/>
          <w:color w:val="auto"/>
          <w:sz w:val="20"/>
          <w:szCs w:val="20"/>
        </w:rPr>
        <w:t>.</w:t>
      </w:r>
    </w:p>
    <w:p w14:paraId="7459EA63" w14:textId="273A0DB9" w:rsidR="006B4729" w:rsidRPr="005A14A5" w:rsidRDefault="006B4729" w:rsidP="00D86D21">
      <w:pPr>
        <w:pStyle w:val="Default"/>
        <w:numPr>
          <w:ilvl w:val="6"/>
          <w:numId w:val="9"/>
        </w:numPr>
        <w:tabs>
          <w:tab w:val="num" w:pos="360"/>
        </w:tabs>
        <w:ind w:left="360"/>
        <w:jc w:val="both"/>
        <w:rPr>
          <w:rFonts w:ascii="Arial Narrow" w:hAnsi="Arial Narrow" w:cs="Segoe UI"/>
          <w:bCs/>
          <w:color w:val="auto"/>
          <w:sz w:val="20"/>
          <w:szCs w:val="20"/>
        </w:rPr>
      </w:pPr>
      <w:r w:rsidRPr="005A14A5">
        <w:rPr>
          <w:rFonts w:ascii="Arial Narrow" w:hAnsi="Arial Narrow" w:cs="Segoe UI"/>
          <w:color w:val="auto"/>
          <w:sz w:val="20"/>
          <w:szCs w:val="20"/>
        </w:rPr>
        <w:t xml:space="preserve">W przypadku opóźnienia </w:t>
      </w:r>
      <w:r w:rsidR="00626CE1" w:rsidRPr="005A14A5">
        <w:rPr>
          <w:rFonts w:ascii="Arial Narrow" w:hAnsi="Arial Narrow" w:cs="Segoe UI"/>
          <w:color w:val="auto"/>
          <w:sz w:val="20"/>
          <w:szCs w:val="20"/>
        </w:rPr>
        <w:t>W</w:t>
      </w:r>
      <w:r w:rsidRPr="005A14A5">
        <w:rPr>
          <w:rFonts w:ascii="Arial Narrow" w:hAnsi="Arial Narrow" w:cs="Segoe UI"/>
          <w:color w:val="auto"/>
          <w:sz w:val="20"/>
          <w:szCs w:val="20"/>
        </w:rPr>
        <w:t>ykonawcy w reali</w:t>
      </w:r>
      <w:r w:rsidR="00F57375" w:rsidRPr="005A14A5">
        <w:rPr>
          <w:rFonts w:ascii="Arial Narrow" w:hAnsi="Arial Narrow" w:cs="Segoe UI"/>
          <w:color w:val="auto"/>
          <w:sz w:val="20"/>
          <w:szCs w:val="20"/>
        </w:rPr>
        <w:t xml:space="preserve">zacji obowiązku, o którym mowa </w:t>
      </w:r>
      <w:r w:rsidRPr="005A14A5">
        <w:rPr>
          <w:rFonts w:ascii="Arial Narrow" w:hAnsi="Arial Narrow" w:cs="Segoe UI"/>
          <w:color w:val="auto"/>
          <w:sz w:val="20"/>
          <w:szCs w:val="20"/>
        </w:rPr>
        <w:t xml:space="preserve">w ust. 4 </w:t>
      </w:r>
      <w:r w:rsidR="00626CE1" w:rsidRPr="005A14A5">
        <w:rPr>
          <w:rFonts w:ascii="Arial Narrow" w:hAnsi="Arial Narrow" w:cs="Segoe UI"/>
          <w:color w:val="auto"/>
          <w:sz w:val="20"/>
          <w:szCs w:val="20"/>
        </w:rPr>
        <w:t>Z</w:t>
      </w:r>
      <w:r w:rsidRPr="005A14A5">
        <w:rPr>
          <w:rFonts w:ascii="Arial Narrow" w:hAnsi="Arial Narrow" w:cs="Segoe UI"/>
          <w:color w:val="auto"/>
          <w:sz w:val="20"/>
          <w:szCs w:val="20"/>
        </w:rPr>
        <w:t>amawiający jest uprawniony do naliczenia kary umownej w wysokości określonej w § 1</w:t>
      </w:r>
      <w:r w:rsidR="004211CC" w:rsidRPr="005A14A5">
        <w:rPr>
          <w:rFonts w:ascii="Arial Narrow" w:hAnsi="Arial Narrow" w:cs="Segoe UI"/>
          <w:color w:val="auto"/>
          <w:sz w:val="20"/>
          <w:szCs w:val="20"/>
        </w:rPr>
        <w:t>4</w:t>
      </w:r>
      <w:r w:rsidRPr="005A14A5">
        <w:rPr>
          <w:rFonts w:ascii="Arial Narrow" w:hAnsi="Arial Narrow" w:cs="Segoe UI"/>
          <w:color w:val="auto"/>
          <w:sz w:val="20"/>
          <w:szCs w:val="20"/>
        </w:rPr>
        <w:t xml:space="preserve"> ust. 1 lit. </w:t>
      </w:r>
      <w:r w:rsidR="00851D8C">
        <w:rPr>
          <w:rFonts w:ascii="Arial Narrow" w:hAnsi="Arial Narrow" w:cs="Segoe UI"/>
          <w:color w:val="auto"/>
          <w:sz w:val="20"/>
          <w:szCs w:val="20"/>
        </w:rPr>
        <w:t>b</w:t>
      </w:r>
      <w:r w:rsidR="004211CC" w:rsidRPr="005A14A5">
        <w:rPr>
          <w:rFonts w:ascii="Arial Narrow" w:hAnsi="Arial Narrow" w:cs="Segoe UI"/>
          <w:color w:val="auto"/>
          <w:sz w:val="20"/>
          <w:szCs w:val="20"/>
        </w:rPr>
        <w:t>)</w:t>
      </w:r>
      <w:r w:rsidRPr="005A14A5">
        <w:rPr>
          <w:rFonts w:ascii="Arial Narrow" w:hAnsi="Arial Narrow" w:cs="Segoe UI"/>
          <w:color w:val="auto"/>
          <w:sz w:val="20"/>
          <w:szCs w:val="20"/>
        </w:rPr>
        <w:t xml:space="preserve"> umowy lub odstąpienia od umowy z przyczyn zależnych od </w:t>
      </w:r>
      <w:r w:rsidR="00626CE1" w:rsidRPr="005A14A5">
        <w:rPr>
          <w:rFonts w:ascii="Arial Narrow" w:hAnsi="Arial Narrow" w:cs="Segoe UI"/>
          <w:color w:val="auto"/>
          <w:sz w:val="20"/>
          <w:szCs w:val="20"/>
        </w:rPr>
        <w:t>W</w:t>
      </w:r>
      <w:r w:rsidRPr="005A14A5">
        <w:rPr>
          <w:rFonts w:ascii="Arial Narrow" w:hAnsi="Arial Narrow" w:cs="Segoe UI"/>
          <w:color w:val="auto"/>
          <w:sz w:val="20"/>
          <w:szCs w:val="20"/>
        </w:rPr>
        <w:t>ykonawcy i naliczenia kary umownej w wysokości określonej w § 1</w:t>
      </w:r>
      <w:r w:rsidR="004211CC" w:rsidRPr="005A14A5">
        <w:rPr>
          <w:rFonts w:ascii="Arial Narrow" w:hAnsi="Arial Narrow" w:cs="Segoe UI"/>
          <w:color w:val="auto"/>
          <w:sz w:val="20"/>
          <w:szCs w:val="20"/>
        </w:rPr>
        <w:t>4</w:t>
      </w:r>
      <w:r w:rsidRPr="005A14A5">
        <w:rPr>
          <w:rFonts w:ascii="Arial Narrow" w:hAnsi="Arial Narrow" w:cs="Segoe UI"/>
          <w:color w:val="auto"/>
          <w:sz w:val="20"/>
          <w:szCs w:val="20"/>
        </w:rPr>
        <w:t xml:space="preserve"> ust. 1 lit.</w:t>
      </w:r>
      <w:r w:rsidR="00851D8C">
        <w:rPr>
          <w:rFonts w:ascii="Arial Narrow" w:hAnsi="Arial Narrow" w:cs="Segoe UI"/>
          <w:color w:val="auto"/>
          <w:sz w:val="20"/>
          <w:szCs w:val="20"/>
        </w:rPr>
        <w:t>i</w:t>
      </w:r>
      <w:r w:rsidR="004211CC" w:rsidRPr="005A14A5">
        <w:rPr>
          <w:rFonts w:ascii="Arial Narrow" w:hAnsi="Arial Narrow" w:cs="Segoe UI"/>
          <w:color w:val="auto"/>
          <w:sz w:val="20"/>
          <w:szCs w:val="20"/>
        </w:rPr>
        <w:t>)</w:t>
      </w:r>
      <w:r w:rsidRPr="005A14A5">
        <w:rPr>
          <w:rFonts w:ascii="Arial Narrow" w:hAnsi="Arial Narrow" w:cs="Segoe UI"/>
          <w:color w:val="auto"/>
          <w:sz w:val="20"/>
          <w:szCs w:val="20"/>
        </w:rPr>
        <w:t xml:space="preserve"> umowy.</w:t>
      </w:r>
    </w:p>
    <w:p w14:paraId="68405C16" w14:textId="77777777" w:rsidR="006B4729" w:rsidRPr="005A14A5" w:rsidRDefault="006B4729" w:rsidP="006B4729">
      <w:pPr>
        <w:spacing w:before="120" w:after="120"/>
        <w:jc w:val="center"/>
        <w:rPr>
          <w:rFonts w:ascii="Arial Narrow" w:hAnsi="Arial Narrow" w:cs="Segoe UI"/>
          <w:b/>
          <w:sz w:val="20"/>
          <w:szCs w:val="20"/>
        </w:rPr>
      </w:pPr>
      <w:r w:rsidRPr="005A14A5">
        <w:rPr>
          <w:rFonts w:ascii="Arial Narrow" w:hAnsi="Arial Narrow" w:cs="Segoe UI"/>
          <w:b/>
          <w:sz w:val="20"/>
          <w:szCs w:val="20"/>
        </w:rPr>
        <w:t xml:space="preserve">§ </w:t>
      </w:r>
      <w:r w:rsidR="00242A89" w:rsidRPr="005A14A5">
        <w:rPr>
          <w:rFonts w:ascii="Arial Narrow" w:hAnsi="Arial Narrow" w:cs="Segoe UI"/>
          <w:b/>
          <w:sz w:val="20"/>
          <w:szCs w:val="20"/>
        </w:rPr>
        <w:t>6</w:t>
      </w:r>
    </w:p>
    <w:p w14:paraId="0819B3ED" w14:textId="77777777" w:rsidR="006B4729" w:rsidRPr="005A14A5" w:rsidRDefault="006B4729" w:rsidP="00D86D21">
      <w:pPr>
        <w:pStyle w:val="Default"/>
        <w:numPr>
          <w:ilvl w:val="3"/>
          <w:numId w:val="10"/>
        </w:numPr>
        <w:tabs>
          <w:tab w:val="num" w:pos="360"/>
        </w:tabs>
        <w:spacing w:line="276" w:lineRule="atLeast"/>
        <w:ind w:left="360"/>
        <w:jc w:val="both"/>
        <w:rPr>
          <w:rFonts w:ascii="Arial Narrow" w:hAnsi="Arial Narrow" w:cs="Segoe UI"/>
          <w:color w:val="auto"/>
          <w:sz w:val="20"/>
          <w:szCs w:val="20"/>
        </w:rPr>
      </w:pPr>
      <w:r w:rsidRPr="005A14A5">
        <w:rPr>
          <w:rFonts w:ascii="Arial Narrow" w:hAnsi="Arial Narrow" w:cs="Segoe UI"/>
          <w:color w:val="auto"/>
          <w:sz w:val="20"/>
          <w:szCs w:val="20"/>
        </w:rPr>
        <w:t>Zamawiający zobowiązany jest, w szczególności do:</w:t>
      </w:r>
    </w:p>
    <w:p w14:paraId="5D184F35" w14:textId="792D436D" w:rsidR="006B4729" w:rsidRPr="005A14A5" w:rsidRDefault="001C5B80" w:rsidP="00D86D21">
      <w:pPr>
        <w:pStyle w:val="Default"/>
        <w:numPr>
          <w:ilvl w:val="0"/>
          <w:numId w:val="33"/>
        </w:numPr>
        <w:spacing w:line="276" w:lineRule="atLeast"/>
        <w:jc w:val="both"/>
        <w:rPr>
          <w:rFonts w:ascii="Arial Narrow" w:hAnsi="Arial Narrow" w:cs="Segoe UI"/>
          <w:color w:val="auto"/>
          <w:sz w:val="20"/>
          <w:szCs w:val="20"/>
        </w:rPr>
      </w:pPr>
      <w:r>
        <w:rPr>
          <w:rFonts w:ascii="Arial Narrow" w:hAnsi="Arial Narrow" w:cs="Segoe UI"/>
          <w:color w:val="auto"/>
          <w:sz w:val="20"/>
          <w:szCs w:val="20"/>
        </w:rPr>
        <w:t>p</w:t>
      </w:r>
      <w:r w:rsidRPr="005A14A5">
        <w:rPr>
          <w:rFonts w:ascii="Arial Narrow" w:hAnsi="Arial Narrow" w:cs="Segoe UI"/>
          <w:color w:val="auto"/>
          <w:sz w:val="20"/>
          <w:szCs w:val="20"/>
        </w:rPr>
        <w:t xml:space="preserve">rzekazania </w:t>
      </w:r>
      <w:r w:rsidR="00626CE1" w:rsidRPr="005A14A5">
        <w:rPr>
          <w:rFonts w:ascii="Arial Narrow" w:hAnsi="Arial Narrow" w:cs="Segoe UI"/>
          <w:color w:val="auto"/>
          <w:sz w:val="20"/>
          <w:szCs w:val="20"/>
        </w:rPr>
        <w:t>W</w:t>
      </w:r>
      <w:r w:rsidR="006B4729" w:rsidRPr="005A14A5">
        <w:rPr>
          <w:rFonts w:ascii="Arial Narrow" w:hAnsi="Arial Narrow" w:cs="Segoe UI"/>
          <w:color w:val="auto"/>
          <w:sz w:val="20"/>
          <w:szCs w:val="20"/>
        </w:rPr>
        <w:t>ykonawcy dokumentacji projektowej, terenu budowy oraz dziennika budowy w terminie do 7 dni od dnia podpisania umowy</w:t>
      </w:r>
      <w:r w:rsidR="006B4729" w:rsidRPr="005A14A5">
        <w:rPr>
          <w:rFonts w:ascii="Arial Narrow" w:hAnsi="Arial Narrow" w:cs="Segoe UI"/>
          <w:bCs/>
          <w:color w:val="auto"/>
          <w:sz w:val="20"/>
          <w:szCs w:val="20"/>
        </w:rPr>
        <w:t>,</w:t>
      </w:r>
    </w:p>
    <w:p w14:paraId="08A3825E" w14:textId="77777777" w:rsidR="006B4729" w:rsidRPr="005A14A5" w:rsidRDefault="006B4729" w:rsidP="00D86D21">
      <w:pPr>
        <w:pStyle w:val="Default"/>
        <w:numPr>
          <w:ilvl w:val="0"/>
          <w:numId w:val="33"/>
        </w:numPr>
        <w:spacing w:line="276" w:lineRule="atLeast"/>
        <w:jc w:val="both"/>
        <w:rPr>
          <w:rFonts w:ascii="Arial Narrow" w:hAnsi="Arial Narrow" w:cs="Segoe UI"/>
          <w:color w:val="auto"/>
          <w:sz w:val="20"/>
          <w:szCs w:val="20"/>
        </w:rPr>
      </w:pPr>
      <w:r w:rsidRPr="005A14A5">
        <w:rPr>
          <w:rFonts w:ascii="Arial Narrow" w:hAnsi="Arial Narrow" w:cs="Segoe UI"/>
          <w:bCs/>
          <w:color w:val="auto"/>
          <w:sz w:val="20"/>
          <w:szCs w:val="20"/>
        </w:rPr>
        <w:t>zapewnienia nadzoru inwestorskiego,</w:t>
      </w:r>
    </w:p>
    <w:p w14:paraId="03CD0906" w14:textId="77777777" w:rsidR="006B4729" w:rsidRPr="005A14A5" w:rsidRDefault="006B4729" w:rsidP="00D86D21">
      <w:pPr>
        <w:pStyle w:val="Default"/>
        <w:numPr>
          <w:ilvl w:val="0"/>
          <w:numId w:val="33"/>
        </w:numPr>
        <w:spacing w:line="276" w:lineRule="atLeast"/>
        <w:jc w:val="both"/>
        <w:rPr>
          <w:rFonts w:ascii="Arial Narrow" w:hAnsi="Arial Narrow" w:cs="Segoe UI"/>
          <w:color w:val="auto"/>
          <w:sz w:val="20"/>
          <w:szCs w:val="20"/>
        </w:rPr>
      </w:pPr>
      <w:r w:rsidRPr="005A14A5">
        <w:rPr>
          <w:rFonts w:ascii="Arial Narrow" w:hAnsi="Arial Narrow" w:cs="Segoe UI"/>
          <w:color w:val="auto"/>
          <w:sz w:val="20"/>
          <w:szCs w:val="20"/>
        </w:rPr>
        <w:t xml:space="preserve">dokonania odbiorów robót zanikających i ulegających zakryciu, odbiorów częściowych, odbioru końcowego należycie wykonanego przedmiotu umowy, </w:t>
      </w:r>
    </w:p>
    <w:p w14:paraId="6BDFD97C" w14:textId="77777777" w:rsidR="006B4729" w:rsidRPr="005A14A5" w:rsidRDefault="006B4729" w:rsidP="00D86D21">
      <w:pPr>
        <w:pStyle w:val="Default"/>
        <w:numPr>
          <w:ilvl w:val="0"/>
          <w:numId w:val="33"/>
        </w:numPr>
        <w:spacing w:line="276" w:lineRule="atLeast"/>
        <w:jc w:val="both"/>
        <w:rPr>
          <w:rFonts w:ascii="Arial Narrow" w:hAnsi="Arial Narrow" w:cs="Segoe UI"/>
          <w:color w:val="auto"/>
          <w:sz w:val="20"/>
          <w:szCs w:val="20"/>
        </w:rPr>
      </w:pPr>
      <w:r w:rsidRPr="005A14A5">
        <w:rPr>
          <w:rFonts w:ascii="Arial Narrow" w:hAnsi="Arial Narrow" w:cs="Segoe UI"/>
          <w:color w:val="auto"/>
          <w:sz w:val="20"/>
          <w:szCs w:val="20"/>
        </w:rPr>
        <w:t xml:space="preserve">zapłaty należnego wynagrodzenia </w:t>
      </w:r>
      <w:r w:rsidR="00626CE1" w:rsidRPr="005A14A5">
        <w:rPr>
          <w:rFonts w:ascii="Arial Narrow" w:hAnsi="Arial Narrow" w:cs="Segoe UI"/>
          <w:color w:val="auto"/>
          <w:sz w:val="20"/>
          <w:szCs w:val="20"/>
        </w:rPr>
        <w:t>W</w:t>
      </w:r>
      <w:r w:rsidRPr="005A14A5">
        <w:rPr>
          <w:rFonts w:ascii="Arial Narrow" w:hAnsi="Arial Narrow" w:cs="Segoe UI"/>
          <w:color w:val="auto"/>
          <w:sz w:val="20"/>
          <w:szCs w:val="20"/>
        </w:rPr>
        <w:t>ykonawcy za należyte wykonanie przedmiotu umowy.</w:t>
      </w:r>
    </w:p>
    <w:p w14:paraId="05A74DA1" w14:textId="77777777" w:rsidR="006B4729" w:rsidRPr="005A14A5" w:rsidRDefault="006B4729" w:rsidP="00D86D21">
      <w:pPr>
        <w:pStyle w:val="Default"/>
        <w:numPr>
          <w:ilvl w:val="3"/>
          <w:numId w:val="10"/>
        </w:numPr>
        <w:tabs>
          <w:tab w:val="num" w:pos="360"/>
        </w:tabs>
        <w:spacing w:line="276" w:lineRule="atLeast"/>
        <w:ind w:left="360"/>
        <w:jc w:val="both"/>
        <w:rPr>
          <w:rFonts w:ascii="Arial Narrow" w:hAnsi="Arial Narrow" w:cs="Segoe UI"/>
          <w:color w:val="auto"/>
          <w:sz w:val="20"/>
          <w:szCs w:val="20"/>
        </w:rPr>
      </w:pPr>
      <w:r w:rsidRPr="005A14A5">
        <w:rPr>
          <w:rFonts w:ascii="Arial Narrow" w:hAnsi="Arial Narrow" w:cs="Segoe UI"/>
          <w:color w:val="auto"/>
          <w:sz w:val="20"/>
          <w:szCs w:val="20"/>
        </w:rPr>
        <w:t>Wykonawca zobowiązany jest, w szczególności do:</w:t>
      </w:r>
    </w:p>
    <w:p w14:paraId="7E59DC65" w14:textId="77777777" w:rsidR="006B4729" w:rsidRPr="005A14A5" w:rsidRDefault="006B4729" w:rsidP="00D86D21">
      <w:pPr>
        <w:pStyle w:val="Default"/>
        <w:numPr>
          <w:ilvl w:val="0"/>
          <w:numId w:val="34"/>
        </w:numPr>
        <w:jc w:val="both"/>
        <w:rPr>
          <w:rFonts w:ascii="Arial Narrow" w:hAnsi="Arial Narrow" w:cs="Segoe UI"/>
          <w:color w:val="auto"/>
          <w:sz w:val="20"/>
          <w:szCs w:val="20"/>
        </w:rPr>
      </w:pPr>
      <w:bookmarkStart w:id="1" w:name="_Hlk11408746"/>
      <w:r w:rsidRPr="005A14A5">
        <w:rPr>
          <w:rFonts w:ascii="Arial Narrow" w:hAnsi="Arial Narrow" w:cs="Segoe UI"/>
          <w:color w:val="auto"/>
          <w:sz w:val="20"/>
          <w:szCs w:val="20"/>
        </w:rPr>
        <w:t>protokolarnego przejęcia terenu budowy,</w:t>
      </w:r>
    </w:p>
    <w:p w14:paraId="586916C3" w14:textId="77777777" w:rsidR="00BA6217" w:rsidRPr="005A14A5" w:rsidRDefault="00BA6217" w:rsidP="00D86D21">
      <w:pPr>
        <w:pStyle w:val="Default"/>
        <w:numPr>
          <w:ilvl w:val="0"/>
          <w:numId w:val="34"/>
        </w:numPr>
        <w:jc w:val="both"/>
        <w:rPr>
          <w:rFonts w:ascii="Arial Narrow" w:hAnsi="Arial Narrow" w:cs="Segoe UI"/>
          <w:color w:val="auto"/>
          <w:sz w:val="20"/>
          <w:szCs w:val="20"/>
        </w:rPr>
      </w:pPr>
      <w:r w:rsidRPr="005A14A5">
        <w:rPr>
          <w:rFonts w:ascii="Arial Narrow" w:hAnsi="Arial Narrow" w:cs="Segoe UI"/>
          <w:color w:val="auto"/>
          <w:sz w:val="20"/>
          <w:szCs w:val="20"/>
        </w:rPr>
        <w:t xml:space="preserve">geodezyjne wytyczenie oraz </w:t>
      </w:r>
      <w:r w:rsidR="00A84374" w:rsidRPr="005A14A5">
        <w:rPr>
          <w:rFonts w:ascii="Arial Narrow" w:hAnsi="Arial Narrow" w:cs="Segoe UI"/>
          <w:color w:val="auto"/>
          <w:sz w:val="20"/>
          <w:szCs w:val="20"/>
        </w:rPr>
        <w:t>sporządzenie inwentaryzacji powykonawczej po zakończeniu prac etapu I inwestycji,</w:t>
      </w:r>
    </w:p>
    <w:p w14:paraId="529B0B49" w14:textId="77777777" w:rsidR="006B4729" w:rsidRPr="005A14A5" w:rsidRDefault="006B4729" w:rsidP="00D86D21">
      <w:pPr>
        <w:pStyle w:val="Default"/>
        <w:numPr>
          <w:ilvl w:val="0"/>
          <w:numId w:val="34"/>
        </w:numPr>
        <w:jc w:val="both"/>
        <w:rPr>
          <w:rFonts w:ascii="Arial Narrow" w:hAnsi="Arial Narrow" w:cs="Segoe UI"/>
          <w:color w:val="auto"/>
          <w:sz w:val="20"/>
          <w:szCs w:val="20"/>
        </w:rPr>
      </w:pPr>
      <w:r w:rsidRPr="005A14A5">
        <w:rPr>
          <w:rFonts w:ascii="Arial Narrow" w:hAnsi="Arial Narrow" w:cs="Segoe UI"/>
          <w:color w:val="auto"/>
          <w:sz w:val="20"/>
          <w:szCs w:val="20"/>
        </w:rPr>
        <w:t>zapewnienia kierownika budowy,</w:t>
      </w:r>
    </w:p>
    <w:p w14:paraId="210CBE32" w14:textId="77777777" w:rsidR="006B4729" w:rsidRPr="005A14A5" w:rsidRDefault="006B4729" w:rsidP="00D86D21">
      <w:pPr>
        <w:pStyle w:val="Default"/>
        <w:numPr>
          <w:ilvl w:val="0"/>
          <w:numId w:val="34"/>
        </w:numPr>
        <w:jc w:val="both"/>
        <w:rPr>
          <w:rFonts w:ascii="Arial Narrow" w:hAnsi="Arial Narrow" w:cs="Segoe UI"/>
          <w:color w:val="auto"/>
          <w:sz w:val="20"/>
          <w:szCs w:val="20"/>
        </w:rPr>
      </w:pPr>
      <w:r w:rsidRPr="005A14A5">
        <w:rPr>
          <w:rFonts w:ascii="Arial Narrow" w:hAnsi="Arial Narrow" w:cs="Segoe UI"/>
          <w:color w:val="auto"/>
          <w:sz w:val="20"/>
          <w:szCs w:val="20"/>
        </w:rPr>
        <w:t xml:space="preserve">urządzenia placów składowych i terenu budowy, </w:t>
      </w:r>
    </w:p>
    <w:p w14:paraId="00E9535E" w14:textId="77777777" w:rsidR="006B4729" w:rsidRPr="005A14A5" w:rsidRDefault="006B4729" w:rsidP="00D86D21">
      <w:pPr>
        <w:pStyle w:val="Default"/>
        <w:numPr>
          <w:ilvl w:val="0"/>
          <w:numId w:val="34"/>
        </w:numPr>
        <w:jc w:val="both"/>
        <w:rPr>
          <w:rFonts w:ascii="Arial Narrow" w:hAnsi="Arial Narrow" w:cs="Segoe UI"/>
          <w:color w:val="auto"/>
          <w:sz w:val="20"/>
          <w:szCs w:val="20"/>
        </w:rPr>
      </w:pPr>
      <w:r w:rsidRPr="005A14A5">
        <w:rPr>
          <w:rFonts w:ascii="Arial Narrow" w:hAnsi="Arial Narrow" w:cs="Segoe UI"/>
          <w:color w:val="auto"/>
          <w:sz w:val="20"/>
          <w:szCs w:val="20"/>
        </w:rPr>
        <w:t xml:space="preserve">ponoszenia kosztów zużycia mediów, </w:t>
      </w:r>
    </w:p>
    <w:p w14:paraId="122FF067"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ponoszenia kosztów</w:t>
      </w:r>
      <w:r w:rsidRPr="00D2435C">
        <w:rPr>
          <w:rFonts w:ascii="Arial Narrow" w:hAnsi="Arial Narrow" w:cs="Segoe UI"/>
          <w:bCs/>
          <w:color w:val="auto"/>
          <w:sz w:val="20"/>
          <w:szCs w:val="20"/>
        </w:rPr>
        <w:t xml:space="preserve"> związanych z opłatami za zajęcie pasa drogowego (nałożonymi w drodze decyzji administracyjnych)</w:t>
      </w:r>
      <w:r w:rsidRPr="00D2435C">
        <w:rPr>
          <w:rFonts w:ascii="Arial Narrow" w:hAnsi="Arial Narrow" w:cs="Segoe UI"/>
          <w:color w:val="auto"/>
          <w:sz w:val="20"/>
          <w:szCs w:val="20"/>
        </w:rPr>
        <w:t xml:space="preserve">, </w:t>
      </w:r>
    </w:p>
    <w:p w14:paraId="54265C2F"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lastRenderedPageBreak/>
        <w:t xml:space="preserve">uzgadniania z inspektorem nadzoru – jeżeli zostanie ustanowiony lub przedstawicielem zamawiającego terminów odbiorów robót zanikających lub ulegających zakryciu, </w:t>
      </w:r>
    </w:p>
    <w:p w14:paraId="5EAB6854"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zabezpieczenia i oznakowania na własny koszt terenu budowy zgodnie z obowiązującymi przepisami,</w:t>
      </w:r>
    </w:p>
    <w:p w14:paraId="70CE3A3A"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uzyskania wszelkich opinii niezbędnych do wykonania przedmiotu umowy, przeprowadzenia wszelkich prób i badań technicznych,</w:t>
      </w:r>
    </w:p>
    <w:p w14:paraId="329CA980"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spełnienia warunków określonych w decyzjach administracyjnych,</w:t>
      </w:r>
    </w:p>
    <w:p w14:paraId="3F1F52AA"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 xml:space="preserve">składowania materiałów i urządzeń w sposób nie stwarzający przeszkód komunikacyjnych, </w:t>
      </w:r>
    </w:p>
    <w:p w14:paraId="2FB32252"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gospodarowania na własny koszt odpadami, powstającymi w wyniku realizacji zadania przy przestrzeganiu obowiązujących w tym zakresie przepisów prawa,  w szczególności obowiązujących przepisów ustawy o odpadach,</w:t>
      </w:r>
    </w:p>
    <w:p w14:paraId="0638601C"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 xml:space="preserve">przekazania </w:t>
      </w:r>
      <w:r w:rsidR="00626CE1" w:rsidRPr="00D2435C">
        <w:rPr>
          <w:rFonts w:ascii="Arial Narrow" w:hAnsi="Arial Narrow" w:cs="Segoe UI"/>
          <w:color w:val="auto"/>
          <w:sz w:val="20"/>
          <w:szCs w:val="20"/>
        </w:rPr>
        <w:t>Z</w:t>
      </w:r>
      <w:r w:rsidRPr="00D2435C">
        <w:rPr>
          <w:rFonts w:ascii="Arial Narrow" w:hAnsi="Arial Narrow" w:cs="Segoe UI"/>
          <w:color w:val="auto"/>
          <w:sz w:val="20"/>
          <w:szCs w:val="20"/>
        </w:rPr>
        <w:t xml:space="preserve">amawiającemu informacji, o odpadach wytworzonych podczas prowadzenia prac budowlanych oraz </w:t>
      </w:r>
      <w:r w:rsidR="00B87D5B" w:rsidRPr="00D2435C">
        <w:rPr>
          <w:rFonts w:ascii="Arial Narrow" w:hAnsi="Arial Narrow" w:cs="Segoe UI"/>
          <w:color w:val="auto"/>
          <w:sz w:val="20"/>
          <w:szCs w:val="20"/>
        </w:rPr>
        <w:br/>
      </w:r>
      <w:r w:rsidRPr="00D2435C">
        <w:rPr>
          <w:rFonts w:ascii="Arial Narrow" w:hAnsi="Arial Narrow" w:cs="Segoe UI"/>
          <w:color w:val="auto"/>
          <w:sz w:val="20"/>
          <w:szCs w:val="20"/>
        </w:rPr>
        <w:t>o sposobie ich gospodarowania zgodnie z obowiązującymi przepisami w tej materii,</w:t>
      </w:r>
    </w:p>
    <w:p w14:paraId="3BCBCE1D"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 xml:space="preserve">niezwłocznego informowania </w:t>
      </w:r>
      <w:r w:rsidR="00626CE1" w:rsidRPr="00D2435C">
        <w:rPr>
          <w:rFonts w:ascii="Arial Narrow" w:hAnsi="Arial Narrow" w:cs="Segoe UI"/>
          <w:color w:val="auto"/>
          <w:sz w:val="20"/>
          <w:szCs w:val="20"/>
        </w:rPr>
        <w:t>Z</w:t>
      </w:r>
      <w:r w:rsidRPr="00D2435C">
        <w:rPr>
          <w:rFonts w:ascii="Arial Narrow" w:hAnsi="Arial Narrow" w:cs="Segoe UI"/>
          <w:color w:val="auto"/>
          <w:sz w:val="20"/>
          <w:szCs w:val="20"/>
        </w:rPr>
        <w:t xml:space="preserve">amawiającego o zaistniałych przeszkodach i trudnościach mogących wpłynąć na jakość wykonywanych robót albo opóźnienie w realizacji przedmiotu umowy lub terminu zakończenia wykonania umowy. W przypadku niewykonania powyższego obowiązku, </w:t>
      </w:r>
      <w:r w:rsidR="00626CE1" w:rsidRPr="00D2435C">
        <w:rPr>
          <w:rFonts w:ascii="Arial Narrow" w:hAnsi="Arial Narrow" w:cs="Segoe UI"/>
          <w:color w:val="auto"/>
          <w:sz w:val="20"/>
          <w:szCs w:val="20"/>
        </w:rPr>
        <w:t>W</w:t>
      </w:r>
      <w:r w:rsidRPr="00D2435C">
        <w:rPr>
          <w:rFonts w:ascii="Arial Narrow" w:hAnsi="Arial Narrow" w:cs="Segoe UI"/>
          <w:color w:val="auto"/>
          <w:sz w:val="20"/>
          <w:szCs w:val="20"/>
        </w:rPr>
        <w:t xml:space="preserve">ykonawca traci prawo do podniesienia powyższego zarzutu wobec </w:t>
      </w:r>
      <w:r w:rsidR="00626CE1" w:rsidRPr="00D2435C">
        <w:rPr>
          <w:rFonts w:ascii="Arial Narrow" w:hAnsi="Arial Narrow" w:cs="Segoe UI"/>
          <w:color w:val="auto"/>
          <w:sz w:val="20"/>
          <w:szCs w:val="20"/>
        </w:rPr>
        <w:t>Z</w:t>
      </w:r>
      <w:r w:rsidRPr="00D2435C">
        <w:rPr>
          <w:rFonts w:ascii="Arial Narrow" w:hAnsi="Arial Narrow" w:cs="Segoe UI"/>
          <w:color w:val="auto"/>
          <w:sz w:val="20"/>
          <w:szCs w:val="20"/>
        </w:rPr>
        <w:t xml:space="preserve">amawiającego, </w:t>
      </w:r>
    </w:p>
    <w:p w14:paraId="14AF145E"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uporządkowania terenu budowy po zakończeniu robót i przekazania go </w:t>
      </w:r>
      <w:r w:rsidR="00626CE1" w:rsidRPr="00D2435C">
        <w:rPr>
          <w:rFonts w:ascii="Arial Narrow" w:hAnsi="Arial Narrow" w:cs="Segoe UI"/>
          <w:color w:val="auto"/>
          <w:sz w:val="20"/>
          <w:szCs w:val="20"/>
        </w:rPr>
        <w:t>Z</w:t>
      </w:r>
      <w:r w:rsidRPr="00D2435C">
        <w:rPr>
          <w:rFonts w:ascii="Arial Narrow" w:hAnsi="Arial Narrow" w:cs="Segoe UI"/>
          <w:color w:val="auto"/>
          <w:sz w:val="20"/>
          <w:szCs w:val="20"/>
        </w:rPr>
        <w:t xml:space="preserve">amawiającemu w terminie ustalonym na odbiór, </w:t>
      </w:r>
    </w:p>
    <w:p w14:paraId="1BAD07DB"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 xml:space="preserve">prowadzenia dziennika budowy oraz przekazania go </w:t>
      </w:r>
      <w:r w:rsidR="00626CE1" w:rsidRPr="00D2435C">
        <w:rPr>
          <w:rFonts w:ascii="Arial Narrow" w:hAnsi="Arial Narrow" w:cs="Segoe UI"/>
          <w:color w:val="auto"/>
          <w:sz w:val="20"/>
          <w:szCs w:val="20"/>
        </w:rPr>
        <w:t>Z</w:t>
      </w:r>
      <w:r w:rsidRPr="00D2435C">
        <w:rPr>
          <w:rFonts w:ascii="Arial Narrow" w:hAnsi="Arial Narrow" w:cs="Segoe UI"/>
          <w:color w:val="auto"/>
          <w:sz w:val="20"/>
          <w:szCs w:val="20"/>
        </w:rPr>
        <w:t>amawiającemu po zakończeniu robót, przed odbiorem końcowym przedmiotu umowy,</w:t>
      </w:r>
    </w:p>
    <w:p w14:paraId="58132EC1" w14:textId="77777777" w:rsidR="004148AE" w:rsidRPr="00D2435C" w:rsidRDefault="004148AE"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podłączenia instalacji elektrycznych</w:t>
      </w:r>
      <w:r w:rsidR="00326FAA" w:rsidRPr="00D2435C">
        <w:rPr>
          <w:rFonts w:ascii="Arial Narrow" w:hAnsi="Arial Narrow" w:cs="Segoe UI"/>
          <w:color w:val="auto"/>
          <w:sz w:val="20"/>
          <w:szCs w:val="20"/>
        </w:rPr>
        <w:t>,</w:t>
      </w:r>
    </w:p>
    <w:p w14:paraId="72F585EA"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przygotowania i zgłoszenia robót budowlanych do odbiorów, uczestniczenia w czynnościach odbiorów,</w:t>
      </w:r>
    </w:p>
    <w:p w14:paraId="501F601D"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 xml:space="preserve">wykonania, jeżeli to będzie konieczne, tymczasowych dróg dojazdowych i montażowych, </w:t>
      </w:r>
    </w:p>
    <w:p w14:paraId="5EB706FC"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 xml:space="preserve">niezwłocznego usunięcia, własnym staraniem i na koszt własny ewentualnych szkód powstałych z tytułu realizacji przez </w:t>
      </w:r>
      <w:r w:rsidR="00626CE1" w:rsidRPr="00D2435C">
        <w:rPr>
          <w:rFonts w:ascii="Arial Narrow" w:hAnsi="Arial Narrow" w:cs="Segoe UI"/>
          <w:color w:val="auto"/>
          <w:sz w:val="20"/>
          <w:szCs w:val="20"/>
        </w:rPr>
        <w:t>W</w:t>
      </w:r>
      <w:r w:rsidRPr="00D2435C">
        <w:rPr>
          <w:rFonts w:ascii="Arial Narrow" w:hAnsi="Arial Narrow" w:cs="Segoe UI"/>
          <w:color w:val="auto"/>
          <w:sz w:val="20"/>
          <w:szCs w:val="20"/>
        </w:rPr>
        <w:t>ykonawcę przedmiotu umowy,</w:t>
      </w:r>
    </w:p>
    <w:p w14:paraId="2E93D235"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 xml:space="preserve">udostępniania terenu budowy w celu wykonania przez </w:t>
      </w:r>
      <w:r w:rsidR="00626CE1" w:rsidRPr="00D2435C">
        <w:rPr>
          <w:rFonts w:ascii="Arial Narrow" w:hAnsi="Arial Narrow" w:cs="Segoe UI"/>
          <w:color w:val="auto"/>
          <w:sz w:val="20"/>
          <w:szCs w:val="20"/>
        </w:rPr>
        <w:t>Z</w:t>
      </w:r>
      <w:r w:rsidRPr="00D2435C">
        <w:rPr>
          <w:rFonts w:ascii="Arial Narrow" w:hAnsi="Arial Narrow" w:cs="Segoe UI"/>
          <w:color w:val="auto"/>
          <w:sz w:val="20"/>
          <w:szCs w:val="20"/>
        </w:rPr>
        <w:t>amawiającego badań sprawdzających poprawność realizowanych robót budowlanych,</w:t>
      </w:r>
    </w:p>
    <w:p w14:paraId="77F3FADD" w14:textId="77777777" w:rsidR="006B4729" w:rsidRPr="00D2435C" w:rsidRDefault="006B4729" w:rsidP="00D86D21">
      <w:pPr>
        <w:pStyle w:val="Default"/>
        <w:numPr>
          <w:ilvl w:val="0"/>
          <w:numId w:val="34"/>
        </w:numPr>
        <w:jc w:val="both"/>
        <w:rPr>
          <w:rFonts w:ascii="Arial Narrow" w:hAnsi="Arial Narrow" w:cs="Segoe UI"/>
          <w:color w:val="auto"/>
          <w:sz w:val="20"/>
          <w:szCs w:val="20"/>
        </w:rPr>
      </w:pPr>
      <w:r w:rsidRPr="00D2435C">
        <w:rPr>
          <w:rFonts w:ascii="Arial Narrow" w:hAnsi="Arial Narrow" w:cs="Segoe UI"/>
          <w:color w:val="auto"/>
          <w:sz w:val="20"/>
          <w:szCs w:val="20"/>
        </w:rPr>
        <w:t xml:space="preserve">udziału w przeglądach gwarancyjnych - na pisemne wezwanie </w:t>
      </w:r>
      <w:r w:rsidR="00626CE1" w:rsidRPr="00D2435C">
        <w:rPr>
          <w:rFonts w:ascii="Arial Narrow" w:hAnsi="Arial Narrow" w:cs="Segoe UI"/>
          <w:color w:val="auto"/>
          <w:sz w:val="20"/>
          <w:szCs w:val="20"/>
        </w:rPr>
        <w:t>Z</w:t>
      </w:r>
      <w:r w:rsidRPr="00D2435C">
        <w:rPr>
          <w:rFonts w:ascii="Arial Narrow" w:hAnsi="Arial Narrow" w:cs="Segoe UI"/>
          <w:color w:val="auto"/>
          <w:sz w:val="20"/>
          <w:szCs w:val="20"/>
        </w:rPr>
        <w:t>amawiającego i zapewnienie usunięcia stwierdzonych podczas tych przeglądów wad.</w:t>
      </w:r>
    </w:p>
    <w:p w14:paraId="65EBF8A7" w14:textId="77777777" w:rsidR="006B4729" w:rsidRPr="00D2435C" w:rsidRDefault="006B4729" w:rsidP="00D86D21">
      <w:pPr>
        <w:pStyle w:val="Default"/>
        <w:numPr>
          <w:ilvl w:val="3"/>
          <w:numId w:val="10"/>
        </w:numPr>
        <w:tabs>
          <w:tab w:val="num" w:pos="360"/>
        </w:tabs>
        <w:spacing w:line="276" w:lineRule="atLeast"/>
        <w:ind w:left="360"/>
        <w:jc w:val="both"/>
        <w:rPr>
          <w:rFonts w:ascii="Arial Narrow" w:hAnsi="Arial Narrow" w:cs="Segoe UI"/>
          <w:color w:val="auto"/>
          <w:sz w:val="20"/>
          <w:szCs w:val="20"/>
        </w:rPr>
      </w:pPr>
      <w:bookmarkStart w:id="2" w:name="_Hlk11408789"/>
      <w:bookmarkEnd w:id="1"/>
      <w:r w:rsidRPr="00D2435C">
        <w:rPr>
          <w:rFonts w:ascii="Arial Narrow" w:hAnsi="Arial Narrow" w:cs="Segoe UI"/>
          <w:color w:val="auto"/>
          <w:sz w:val="20"/>
          <w:szCs w:val="20"/>
        </w:rPr>
        <w:t xml:space="preserve">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t>
      </w:r>
      <w:r w:rsidR="00626CE1" w:rsidRPr="00D2435C">
        <w:rPr>
          <w:rFonts w:ascii="Arial Narrow" w:hAnsi="Arial Narrow" w:cs="Segoe UI"/>
          <w:color w:val="auto"/>
          <w:sz w:val="20"/>
          <w:szCs w:val="20"/>
        </w:rPr>
        <w:t>W</w:t>
      </w:r>
      <w:r w:rsidRPr="00D2435C">
        <w:rPr>
          <w:rFonts w:ascii="Arial Narrow" w:hAnsi="Arial Narrow" w:cs="Segoe UI"/>
          <w:color w:val="auto"/>
          <w:sz w:val="20"/>
          <w:szCs w:val="20"/>
        </w:rPr>
        <w:t xml:space="preserve">ykonawcy za teren budowy rozpoczyna się z dniem przekazania terenu budowy przez </w:t>
      </w:r>
      <w:r w:rsidR="00626CE1" w:rsidRPr="00D2435C">
        <w:rPr>
          <w:rFonts w:ascii="Arial Narrow" w:hAnsi="Arial Narrow" w:cs="Segoe UI"/>
          <w:color w:val="auto"/>
          <w:sz w:val="20"/>
          <w:szCs w:val="20"/>
        </w:rPr>
        <w:t>Z</w:t>
      </w:r>
      <w:r w:rsidRPr="00D2435C">
        <w:rPr>
          <w:rFonts w:ascii="Arial Narrow" w:hAnsi="Arial Narrow" w:cs="Segoe UI"/>
          <w:color w:val="auto"/>
          <w:sz w:val="20"/>
          <w:szCs w:val="20"/>
        </w:rPr>
        <w:t>amawiającego i trwa do dnia odbioru końcowego.</w:t>
      </w:r>
    </w:p>
    <w:bookmarkEnd w:id="2"/>
    <w:p w14:paraId="5EDEBE19" w14:textId="77777777" w:rsidR="006B4729" w:rsidRPr="00D2435C" w:rsidRDefault="006B4729" w:rsidP="006B4729">
      <w:pPr>
        <w:spacing w:before="120" w:after="120"/>
        <w:jc w:val="center"/>
        <w:rPr>
          <w:rFonts w:ascii="Arial Narrow" w:hAnsi="Arial Narrow" w:cs="Segoe UI"/>
          <w:b/>
          <w:sz w:val="20"/>
          <w:szCs w:val="20"/>
        </w:rPr>
      </w:pPr>
      <w:r w:rsidRPr="00D2435C">
        <w:rPr>
          <w:rFonts w:ascii="Arial Narrow" w:hAnsi="Arial Narrow" w:cs="Segoe UI"/>
          <w:b/>
          <w:sz w:val="20"/>
          <w:szCs w:val="20"/>
        </w:rPr>
        <w:t xml:space="preserve">§ </w:t>
      </w:r>
      <w:r w:rsidR="004211CC" w:rsidRPr="00D2435C">
        <w:rPr>
          <w:rFonts w:ascii="Arial Narrow" w:hAnsi="Arial Narrow" w:cs="Segoe UI"/>
          <w:b/>
          <w:sz w:val="20"/>
          <w:szCs w:val="20"/>
        </w:rPr>
        <w:t>7</w:t>
      </w:r>
    </w:p>
    <w:p w14:paraId="222FBC25" w14:textId="77777777" w:rsidR="006B4729" w:rsidRPr="00D2435C" w:rsidRDefault="006B4729" w:rsidP="006B4729">
      <w:pPr>
        <w:pStyle w:val="Tekstpodstawowy"/>
        <w:tabs>
          <w:tab w:val="left" w:pos="426"/>
        </w:tabs>
        <w:rPr>
          <w:rFonts w:ascii="Arial Narrow" w:hAnsi="Arial Narrow" w:cs="Segoe UI"/>
          <w:sz w:val="20"/>
          <w:szCs w:val="20"/>
        </w:rPr>
      </w:pPr>
      <w:r w:rsidRPr="00D2435C">
        <w:rPr>
          <w:rFonts w:ascii="Arial Narrow" w:hAnsi="Arial Narrow" w:cs="Segoe UI"/>
          <w:sz w:val="20"/>
          <w:szCs w:val="20"/>
        </w:rPr>
        <w:t>Uprawnionym do reprezentowania Strony w sprawach związanych z realizacją umowy są:</w:t>
      </w:r>
    </w:p>
    <w:p w14:paraId="1C51A2F9" w14:textId="77777777" w:rsidR="006B4729" w:rsidRPr="00D2435C" w:rsidRDefault="006B4729" w:rsidP="00D86D21">
      <w:pPr>
        <w:pStyle w:val="Tekstpodstawowy"/>
        <w:numPr>
          <w:ilvl w:val="0"/>
          <w:numId w:val="11"/>
        </w:numPr>
        <w:tabs>
          <w:tab w:val="left" w:pos="426"/>
        </w:tabs>
        <w:rPr>
          <w:rFonts w:ascii="Arial Narrow" w:hAnsi="Arial Narrow" w:cs="Segoe UI"/>
          <w:sz w:val="20"/>
          <w:szCs w:val="20"/>
        </w:rPr>
      </w:pPr>
      <w:r w:rsidRPr="00D2435C">
        <w:rPr>
          <w:rFonts w:ascii="Arial Narrow" w:hAnsi="Arial Narrow" w:cs="Segoe UI"/>
          <w:sz w:val="20"/>
          <w:szCs w:val="20"/>
        </w:rPr>
        <w:t xml:space="preserve">ze  strony </w:t>
      </w:r>
      <w:r w:rsidR="00626CE1" w:rsidRPr="00D2435C">
        <w:rPr>
          <w:rFonts w:ascii="Arial Narrow" w:hAnsi="Arial Narrow" w:cs="Segoe UI"/>
          <w:sz w:val="20"/>
          <w:szCs w:val="20"/>
        </w:rPr>
        <w:t>Z</w:t>
      </w:r>
      <w:r w:rsidRPr="00D2435C">
        <w:rPr>
          <w:rFonts w:ascii="Arial Narrow" w:hAnsi="Arial Narrow" w:cs="Segoe UI"/>
          <w:sz w:val="20"/>
          <w:szCs w:val="20"/>
        </w:rPr>
        <w:t>amawiającego:………………………………………. nr telefonu………………… faksu…………………, adres mailowy …………………………………….</w:t>
      </w:r>
    </w:p>
    <w:p w14:paraId="02E5E189" w14:textId="77777777" w:rsidR="006B4729" w:rsidRPr="00D2435C" w:rsidRDefault="006B4729" w:rsidP="00D86D21">
      <w:pPr>
        <w:pStyle w:val="Tekstpodstawowy"/>
        <w:numPr>
          <w:ilvl w:val="0"/>
          <w:numId w:val="11"/>
        </w:numPr>
        <w:tabs>
          <w:tab w:val="left" w:pos="426"/>
        </w:tabs>
        <w:rPr>
          <w:rFonts w:ascii="Arial Narrow" w:hAnsi="Arial Narrow" w:cs="Segoe UI"/>
          <w:sz w:val="20"/>
          <w:szCs w:val="20"/>
        </w:rPr>
      </w:pPr>
      <w:r w:rsidRPr="00D2435C">
        <w:rPr>
          <w:rFonts w:ascii="Arial Narrow" w:hAnsi="Arial Narrow" w:cs="Segoe UI"/>
          <w:sz w:val="20"/>
          <w:szCs w:val="20"/>
        </w:rPr>
        <w:t xml:space="preserve">ze  strony </w:t>
      </w:r>
      <w:r w:rsidR="00626CE1" w:rsidRPr="00D2435C">
        <w:rPr>
          <w:rFonts w:ascii="Arial Narrow" w:hAnsi="Arial Narrow" w:cs="Segoe UI"/>
          <w:sz w:val="20"/>
          <w:szCs w:val="20"/>
        </w:rPr>
        <w:t>W</w:t>
      </w:r>
      <w:r w:rsidRPr="00D2435C">
        <w:rPr>
          <w:rFonts w:ascii="Arial Narrow" w:hAnsi="Arial Narrow" w:cs="Segoe UI"/>
          <w:sz w:val="20"/>
          <w:szCs w:val="20"/>
        </w:rPr>
        <w:t>ykonawcy………………………………………. nr telefonu………………… faksu…………………, adres mailowy …………………………………….</w:t>
      </w:r>
    </w:p>
    <w:p w14:paraId="3EAE1B48" w14:textId="77777777" w:rsidR="006B4729" w:rsidRPr="00D2435C" w:rsidRDefault="006B4729" w:rsidP="006B4729">
      <w:pPr>
        <w:spacing w:before="120" w:after="120"/>
        <w:jc w:val="center"/>
        <w:rPr>
          <w:rFonts w:ascii="Arial Narrow" w:hAnsi="Arial Narrow" w:cs="Segoe UI"/>
          <w:b/>
          <w:sz w:val="20"/>
          <w:szCs w:val="20"/>
        </w:rPr>
      </w:pPr>
      <w:r w:rsidRPr="00D2435C">
        <w:rPr>
          <w:rFonts w:ascii="Arial Narrow" w:hAnsi="Arial Narrow" w:cs="Segoe UI"/>
          <w:b/>
          <w:sz w:val="20"/>
          <w:szCs w:val="20"/>
        </w:rPr>
        <w:t xml:space="preserve">§ </w:t>
      </w:r>
      <w:r w:rsidR="004211CC" w:rsidRPr="00D2435C">
        <w:rPr>
          <w:rFonts w:ascii="Arial Narrow" w:hAnsi="Arial Narrow" w:cs="Segoe UI"/>
          <w:b/>
          <w:sz w:val="20"/>
          <w:szCs w:val="20"/>
        </w:rPr>
        <w:t>8</w:t>
      </w:r>
    </w:p>
    <w:p w14:paraId="38596A01" w14:textId="77777777" w:rsidR="00233784" w:rsidRPr="00480B28" w:rsidRDefault="006B4729" w:rsidP="00D86D21">
      <w:pPr>
        <w:pStyle w:val="Default"/>
        <w:numPr>
          <w:ilvl w:val="0"/>
          <w:numId w:val="12"/>
        </w:numPr>
        <w:jc w:val="both"/>
        <w:rPr>
          <w:rFonts w:ascii="Arial Narrow" w:hAnsi="Arial Narrow" w:cs="Segoe UI"/>
          <w:color w:val="auto"/>
          <w:sz w:val="20"/>
          <w:szCs w:val="20"/>
        </w:rPr>
      </w:pPr>
      <w:r w:rsidRPr="0087488E">
        <w:rPr>
          <w:rFonts w:ascii="Arial Narrow" w:hAnsi="Arial Narrow" w:cs="Segoe UI"/>
          <w:color w:val="auto"/>
          <w:sz w:val="20"/>
          <w:szCs w:val="20"/>
        </w:rPr>
        <w:t xml:space="preserve">Wykonawca zobowiązuje się wykonać przedmiot  umowy w terminie </w:t>
      </w:r>
      <w:r w:rsidR="007C4319" w:rsidRPr="0087488E">
        <w:rPr>
          <w:rFonts w:ascii="Arial Narrow" w:hAnsi="Arial Narrow" w:cs="Segoe UI"/>
          <w:b/>
          <w:color w:val="auto"/>
          <w:sz w:val="20"/>
          <w:szCs w:val="20"/>
        </w:rPr>
        <w:t xml:space="preserve">do dnia </w:t>
      </w:r>
      <w:r w:rsidR="00974AAA" w:rsidRPr="0087488E">
        <w:rPr>
          <w:rFonts w:ascii="Arial Narrow" w:hAnsi="Arial Narrow" w:cs="Segoe UI"/>
          <w:b/>
          <w:color w:val="auto"/>
          <w:sz w:val="20"/>
          <w:szCs w:val="20"/>
        </w:rPr>
        <w:t xml:space="preserve">15 września </w:t>
      </w:r>
      <w:r w:rsidR="007C4319" w:rsidRPr="0087488E">
        <w:rPr>
          <w:rFonts w:ascii="Arial Narrow" w:hAnsi="Arial Narrow" w:cs="Segoe UI"/>
          <w:b/>
          <w:color w:val="auto"/>
          <w:sz w:val="20"/>
          <w:szCs w:val="20"/>
        </w:rPr>
        <w:t>2019</w:t>
      </w:r>
      <w:r w:rsidR="001C5B80">
        <w:rPr>
          <w:rFonts w:ascii="Arial Narrow" w:hAnsi="Arial Narrow" w:cs="Segoe UI"/>
          <w:b/>
          <w:color w:val="auto"/>
          <w:sz w:val="20"/>
          <w:szCs w:val="20"/>
        </w:rPr>
        <w:t xml:space="preserve"> </w:t>
      </w:r>
      <w:r w:rsidR="007C4319" w:rsidRPr="0087488E">
        <w:rPr>
          <w:rFonts w:ascii="Arial Narrow" w:hAnsi="Arial Narrow" w:cs="Segoe UI"/>
          <w:b/>
          <w:color w:val="auto"/>
          <w:sz w:val="20"/>
          <w:szCs w:val="20"/>
        </w:rPr>
        <w:t>r.</w:t>
      </w:r>
      <w:r w:rsidR="00233784">
        <w:rPr>
          <w:rFonts w:ascii="Arial Narrow" w:hAnsi="Arial Narrow" w:cs="Segoe UI"/>
          <w:b/>
          <w:color w:val="auto"/>
          <w:sz w:val="20"/>
          <w:szCs w:val="20"/>
        </w:rPr>
        <w:t xml:space="preserve">, </w:t>
      </w:r>
      <w:r w:rsidR="00AA094B" w:rsidRPr="00480B28">
        <w:rPr>
          <w:rFonts w:ascii="Arial Narrow" w:hAnsi="Arial Narrow" w:cs="Segoe UI"/>
          <w:color w:val="auto"/>
          <w:sz w:val="20"/>
          <w:szCs w:val="20"/>
        </w:rPr>
        <w:t xml:space="preserve">z zastrzeżeniem ust. 2 </w:t>
      </w:r>
      <w:r w:rsidR="00233784" w:rsidRPr="00115414">
        <w:rPr>
          <w:rFonts w:ascii="Arial Narrow" w:hAnsi="Arial Narrow" w:cs="Segoe UI"/>
          <w:color w:val="auto"/>
          <w:sz w:val="20"/>
          <w:szCs w:val="20"/>
        </w:rPr>
        <w:t>poniżej</w:t>
      </w:r>
      <w:r w:rsidR="00AA094B" w:rsidRPr="00480B28">
        <w:rPr>
          <w:rFonts w:ascii="Arial Narrow" w:hAnsi="Arial Narrow" w:cs="Segoe UI"/>
          <w:color w:val="auto"/>
          <w:sz w:val="20"/>
          <w:szCs w:val="20"/>
        </w:rPr>
        <w:t>.</w:t>
      </w:r>
    </w:p>
    <w:p w14:paraId="594481D4" w14:textId="5880A8E7" w:rsidR="006B4729" w:rsidRPr="0087488E" w:rsidRDefault="00AA094B" w:rsidP="00D86D21">
      <w:pPr>
        <w:pStyle w:val="Default"/>
        <w:numPr>
          <w:ilvl w:val="0"/>
          <w:numId w:val="12"/>
        </w:numPr>
        <w:jc w:val="both"/>
        <w:rPr>
          <w:rFonts w:ascii="Arial Narrow" w:hAnsi="Arial Narrow" w:cs="Segoe UI"/>
          <w:color w:val="auto"/>
          <w:sz w:val="20"/>
          <w:szCs w:val="20"/>
        </w:rPr>
      </w:pPr>
      <w:r w:rsidRPr="00480B28">
        <w:rPr>
          <w:rFonts w:ascii="Arial Narrow" w:hAnsi="Arial Narrow" w:cs="Segoe UI"/>
          <w:color w:val="auto"/>
          <w:sz w:val="20"/>
          <w:szCs w:val="20"/>
        </w:rPr>
        <w:t>Zamawiający wymaga aby</w:t>
      </w:r>
      <w:r w:rsidR="00233784">
        <w:rPr>
          <w:rFonts w:ascii="Arial Narrow" w:hAnsi="Arial Narrow" w:cs="Segoe UI"/>
          <w:b/>
          <w:color w:val="auto"/>
          <w:sz w:val="20"/>
          <w:szCs w:val="20"/>
        </w:rPr>
        <w:t xml:space="preserve"> </w:t>
      </w:r>
      <w:r w:rsidR="001C5B80" w:rsidRPr="0087488E">
        <w:rPr>
          <w:rFonts w:ascii="Arial Narrow" w:hAnsi="Arial Narrow" w:cs="Arial"/>
          <w:sz w:val="20"/>
          <w:szCs w:val="20"/>
        </w:rPr>
        <w:t xml:space="preserve">wykonanie robót budowlano – energetycznych </w:t>
      </w:r>
      <w:r w:rsidR="00233784">
        <w:rPr>
          <w:rFonts w:ascii="Arial Narrow" w:hAnsi="Arial Narrow" w:cs="Arial"/>
          <w:sz w:val="20"/>
          <w:szCs w:val="20"/>
        </w:rPr>
        <w:t>objętych przedmiotem umowy nastąpiło d</w:t>
      </w:r>
      <w:r w:rsidR="001C5B80" w:rsidRPr="0087488E">
        <w:rPr>
          <w:rFonts w:ascii="Arial Narrow" w:hAnsi="Arial Narrow" w:cs="Arial"/>
          <w:sz w:val="20"/>
          <w:szCs w:val="20"/>
        </w:rPr>
        <w:t>o dnia 30 sierpnia 2019 roku.</w:t>
      </w:r>
    </w:p>
    <w:p w14:paraId="34357736" w14:textId="5ADC8CF1" w:rsidR="00322E8B" w:rsidRDefault="006B4729" w:rsidP="00480B28">
      <w:pPr>
        <w:pStyle w:val="Default"/>
        <w:numPr>
          <w:ilvl w:val="0"/>
          <w:numId w:val="12"/>
        </w:numPr>
        <w:jc w:val="both"/>
        <w:rPr>
          <w:rFonts w:ascii="Arial Narrow" w:hAnsi="Arial Narrow"/>
          <w:sz w:val="20"/>
          <w:szCs w:val="20"/>
        </w:rPr>
      </w:pPr>
      <w:r w:rsidRPr="0087488E">
        <w:rPr>
          <w:rFonts w:ascii="Arial Narrow" w:hAnsi="Arial Narrow" w:cs="Segoe UI"/>
          <w:sz w:val="20"/>
          <w:szCs w:val="20"/>
        </w:rPr>
        <w:t>Za dzień wykonania przedmiotu umowy przyjmuje się dzień podpisania bezusterkowego protokołu odbioru końcowego</w:t>
      </w:r>
      <w:r w:rsidR="00E2411E" w:rsidRPr="0087488E">
        <w:rPr>
          <w:rFonts w:ascii="Arial Narrow" w:hAnsi="Arial Narrow" w:cs="Segoe UI"/>
          <w:sz w:val="20"/>
          <w:szCs w:val="20"/>
        </w:rPr>
        <w:t xml:space="preserve"> o</w:t>
      </w:r>
      <w:r w:rsidR="00C75276" w:rsidRPr="0087488E">
        <w:rPr>
          <w:rFonts w:ascii="Arial Narrow" w:hAnsi="Arial Narrow" w:cs="Arial"/>
          <w:sz w:val="20"/>
          <w:szCs w:val="20"/>
        </w:rPr>
        <w:t>raz opracowanie kompletnej dokumentacji powykonawczej w 3 oryginalnych egzemplarzach i na płycie CD oraz przekazanie jej Zamawiającemu w terminie</w:t>
      </w:r>
      <w:r w:rsidR="001C5B80">
        <w:rPr>
          <w:rFonts w:ascii="Arial Narrow" w:hAnsi="Arial Narrow" w:cs="Arial"/>
          <w:sz w:val="20"/>
          <w:szCs w:val="20"/>
        </w:rPr>
        <w:t xml:space="preserve"> określonym w ust. 1 niniejszego paragrafu</w:t>
      </w:r>
      <w:r w:rsidR="00C75276" w:rsidRPr="0087488E">
        <w:rPr>
          <w:rFonts w:ascii="Arial Narrow" w:hAnsi="Arial Narrow" w:cs="Arial"/>
          <w:sz w:val="20"/>
          <w:szCs w:val="20"/>
        </w:rPr>
        <w:t xml:space="preserve">. </w:t>
      </w:r>
    </w:p>
    <w:p w14:paraId="1ABF779E" w14:textId="503A04BB" w:rsidR="006B4729" w:rsidRPr="00D2435C" w:rsidRDefault="006B4729" w:rsidP="006B4729">
      <w:pPr>
        <w:spacing w:before="120" w:after="120"/>
        <w:jc w:val="center"/>
        <w:rPr>
          <w:rFonts w:ascii="Arial Narrow" w:hAnsi="Arial Narrow" w:cs="Segoe UI"/>
          <w:b/>
          <w:sz w:val="20"/>
          <w:szCs w:val="20"/>
        </w:rPr>
      </w:pPr>
      <w:r w:rsidRPr="00D2435C">
        <w:rPr>
          <w:rFonts w:ascii="Arial Narrow" w:hAnsi="Arial Narrow" w:cs="Segoe UI"/>
          <w:b/>
          <w:sz w:val="20"/>
          <w:szCs w:val="20"/>
        </w:rPr>
        <w:t xml:space="preserve">§ </w:t>
      </w:r>
      <w:r w:rsidR="004211CC" w:rsidRPr="00D2435C">
        <w:rPr>
          <w:rFonts w:ascii="Arial Narrow" w:hAnsi="Arial Narrow" w:cs="Segoe UI"/>
          <w:b/>
          <w:sz w:val="20"/>
          <w:szCs w:val="20"/>
        </w:rPr>
        <w:t>9</w:t>
      </w:r>
    </w:p>
    <w:p w14:paraId="3E5CB6D9" w14:textId="77777777" w:rsidR="006B4729" w:rsidRPr="00216AB3" w:rsidRDefault="006B4729" w:rsidP="00D86D21">
      <w:pPr>
        <w:pStyle w:val="Tekstpodstawowy"/>
        <w:numPr>
          <w:ilvl w:val="0"/>
          <w:numId w:val="13"/>
        </w:numPr>
        <w:rPr>
          <w:rFonts w:ascii="Arial Narrow" w:hAnsi="Arial Narrow" w:cs="Segoe UI"/>
          <w:sz w:val="20"/>
          <w:szCs w:val="20"/>
        </w:rPr>
      </w:pPr>
      <w:r w:rsidRPr="00D2435C">
        <w:rPr>
          <w:rFonts w:ascii="Arial Narrow" w:hAnsi="Arial Narrow" w:cs="Segoe UI"/>
          <w:sz w:val="20"/>
          <w:szCs w:val="20"/>
        </w:rPr>
        <w:t xml:space="preserve">Z tytułu należytego wykonania przedmiotu umowy </w:t>
      </w:r>
      <w:r w:rsidR="00626CE1" w:rsidRPr="00D2435C">
        <w:rPr>
          <w:rFonts w:ascii="Arial Narrow" w:hAnsi="Arial Narrow" w:cs="Segoe UI"/>
          <w:sz w:val="20"/>
          <w:szCs w:val="20"/>
        </w:rPr>
        <w:t>Z</w:t>
      </w:r>
      <w:r w:rsidRPr="00D2435C">
        <w:rPr>
          <w:rFonts w:ascii="Arial Narrow" w:hAnsi="Arial Narrow" w:cs="Segoe UI"/>
          <w:sz w:val="20"/>
          <w:szCs w:val="20"/>
        </w:rPr>
        <w:t xml:space="preserve">amawiający zapłaci </w:t>
      </w:r>
      <w:r w:rsidR="00626CE1" w:rsidRPr="00D2435C">
        <w:rPr>
          <w:rFonts w:ascii="Arial Narrow" w:hAnsi="Arial Narrow" w:cs="Segoe UI"/>
          <w:sz w:val="20"/>
          <w:szCs w:val="20"/>
        </w:rPr>
        <w:t>W</w:t>
      </w:r>
      <w:r w:rsidRPr="00D2435C">
        <w:rPr>
          <w:rFonts w:ascii="Arial Narrow" w:hAnsi="Arial Narrow" w:cs="Segoe UI"/>
          <w:sz w:val="20"/>
          <w:szCs w:val="20"/>
        </w:rPr>
        <w:t xml:space="preserve">ykonawcy </w:t>
      </w:r>
      <w:r w:rsidRPr="00D2435C">
        <w:rPr>
          <w:rFonts w:ascii="Arial Narrow" w:hAnsi="Arial Narrow" w:cs="Segoe UI"/>
          <w:b/>
          <w:bCs/>
          <w:sz w:val="20"/>
          <w:szCs w:val="20"/>
        </w:rPr>
        <w:t>wynagrodzenie</w:t>
      </w:r>
      <w:r w:rsidR="00326FAA" w:rsidRPr="00D2435C">
        <w:rPr>
          <w:rFonts w:ascii="Arial Narrow" w:hAnsi="Arial Narrow" w:cs="Segoe UI"/>
          <w:b/>
          <w:bCs/>
          <w:sz w:val="20"/>
          <w:szCs w:val="20"/>
        </w:rPr>
        <w:t xml:space="preserve"> ryczałtowe</w:t>
      </w:r>
      <w:r w:rsidR="00326FAA" w:rsidRPr="00D2435C">
        <w:rPr>
          <w:rFonts w:ascii="Arial Narrow" w:hAnsi="Arial Narrow" w:cs="Segoe UI"/>
          <w:sz w:val="20"/>
          <w:szCs w:val="20"/>
        </w:rPr>
        <w:t xml:space="preserve"> </w:t>
      </w:r>
      <w:r w:rsidRPr="00D2435C">
        <w:rPr>
          <w:rFonts w:ascii="Arial Narrow" w:hAnsi="Arial Narrow" w:cs="Segoe UI"/>
          <w:sz w:val="20"/>
          <w:szCs w:val="20"/>
        </w:rPr>
        <w:t xml:space="preserve"> </w:t>
      </w:r>
      <w:r w:rsidRPr="00216AB3">
        <w:rPr>
          <w:rFonts w:ascii="Arial Narrow" w:hAnsi="Arial Narrow" w:cs="Segoe UI"/>
          <w:sz w:val="20"/>
          <w:szCs w:val="20"/>
        </w:rPr>
        <w:t>w wysokości ………………..…….… PLN brutto.</w:t>
      </w:r>
    </w:p>
    <w:p w14:paraId="05DF837E" w14:textId="77777777" w:rsidR="006B4729" w:rsidRPr="00216AB3" w:rsidRDefault="006B4729" w:rsidP="00D86D21">
      <w:pPr>
        <w:pStyle w:val="Tekstpodstawowy"/>
        <w:numPr>
          <w:ilvl w:val="0"/>
          <w:numId w:val="13"/>
        </w:numPr>
        <w:rPr>
          <w:rFonts w:ascii="Arial Narrow" w:hAnsi="Arial Narrow" w:cs="Segoe UI"/>
          <w:sz w:val="20"/>
          <w:szCs w:val="20"/>
        </w:rPr>
      </w:pPr>
      <w:r w:rsidRPr="00216AB3">
        <w:rPr>
          <w:rFonts w:ascii="Arial Narrow" w:hAnsi="Arial Narrow" w:cs="Segoe UI"/>
          <w:sz w:val="20"/>
          <w:szCs w:val="20"/>
        </w:rPr>
        <w:lastRenderedPageBreak/>
        <w:t xml:space="preserve">Wynagrodzenie, o którym mowa w ust. 1 jest wynagrodzeniem ryczałtowym, które nie podlega zmianie w czasie trwania umowy i obejmuje wszelkie koszty związane z wykonaniem umowy. W ramach wynagrodzenia ryczałtowego </w:t>
      </w:r>
      <w:r w:rsidR="00626CE1" w:rsidRPr="00216AB3">
        <w:rPr>
          <w:rFonts w:ascii="Arial Narrow" w:hAnsi="Arial Narrow" w:cs="Segoe UI"/>
          <w:sz w:val="20"/>
          <w:szCs w:val="20"/>
        </w:rPr>
        <w:t>W</w:t>
      </w:r>
      <w:r w:rsidRPr="00216AB3">
        <w:rPr>
          <w:rFonts w:ascii="Arial Narrow" w:hAnsi="Arial Narrow" w:cs="Segoe UI"/>
          <w:sz w:val="20"/>
          <w:szCs w:val="20"/>
        </w:rPr>
        <w:t xml:space="preserve">ykonawca jest zobowiązany do wykonania z należytą starannością wszelkich robót budowlanych i czynności niezbędnych do  kompletnego wykonania przedmiotu umowy. </w:t>
      </w:r>
    </w:p>
    <w:p w14:paraId="6AC43863" w14:textId="77777777" w:rsidR="006B4729" w:rsidRPr="00216AB3" w:rsidRDefault="00DA4794" w:rsidP="00D86D21">
      <w:pPr>
        <w:pStyle w:val="Tekstpodstawowy"/>
        <w:numPr>
          <w:ilvl w:val="0"/>
          <w:numId w:val="13"/>
        </w:numPr>
        <w:rPr>
          <w:rFonts w:ascii="Arial Narrow" w:eastAsia="Calibri" w:hAnsi="Arial Narrow" w:cs="Segoe UI"/>
          <w:strike/>
          <w:sz w:val="20"/>
          <w:szCs w:val="20"/>
        </w:rPr>
      </w:pPr>
      <w:r w:rsidRPr="00216AB3">
        <w:rPr>
          <w:rFonts w:ascii="Arial Narrow" w:hAnsi="Arial Narrow" w:cs="Segoe UI"/>
          <w:sz w:val="20"/>
          <w:szCs w:val="20"/>
        </w:rPr>
        <w:t xml:space="preserve">Wykonawca załączy tabelę płatności, która będzie stanowić załącznik do </w:t>
      </w:r>
      <w:r w:rsidR="006B4729" w:rsidRPr="00216AB3">
        <w:rPr>
          <w:rFonts w:ascii="Arial Narrow" w:hAnsi="Arial Narrow" w:cs="Segoe UI"/>
          <w:sz w:val="20"/>
          <w:szCs w:val="20"/>
        </w:rPr>
        <w:t xml:space="preserve">umowy. </w:t>
      </w:r>
      <w:r w:rsidR="00327285" w:rsidRPr="00216AB3">
        <w:rPr>
          <w:rFonts w:ascii="Arial Narrow" w:hAnsi="Arial Narrow" w:cs="Segoe UI"/>
          <w:sz w:val="20"/>
          <w:szCs w:val="20"/>
        </w:rPr>
        <w:t>Tabela płatności</w:t>
      </w:r>
      <w:r w:rsidR="006B4729" w:rsidRPr="00216AB3">
        <w:rPr>
          <w:rFonts w:ascii="Arial Narrow" w:hAnsi="Arial Narrow" w:cs="Segoe UI"/>
          <w:sz w:val="20"/>
          <w:szCs w:val="20"/>
        </w:rPr>
        <w:t xml:space="preserve"> służy jedynie do obliczenia nal</w:t>
      </w:r>
      <w:r w:rsidR="00F57375" w:rsidRPr="00216AB3">
        <w:rPr>
          <w:rFonts w:ascii="Arial Narrow" w:hAnsi="Arial Narrow" w:cs="Segoe UI"/>
          <w:sz w:val="20"/>
          <w:szCs w:val="20"/>
        </w:rPr>
        <w:t xml:space="preserve">eżnego wynagrodzenia </w:t>
      </w:r>
      <w:r w:rsidR="008640CF" w:rsidRPr="00216AB3">
        <w:rPr>
          <w:rFonts w:ascii="Arial Narrow" w:hAnsi="Arial Narrow" w:cs="Segoe UI"/>
          <w:sz w:val="20"/>
          <w:szCs w:val="20"/>
        </w:rPr>
        <w:t>W</w:t>
      </w:r>
      <w:r w:rsidR="00F57375" w:rsidRPr="00216AB3">
        <w:rPr>
          <w:rFonts w:ascii="Arial Narrow" w:hAnsi="Arial Narrow" w:cs="Segoe UI"/>
          <w:sz w:val="20"/>
          <w:szCs w:val="20"/>
        </w:rPr>
        <w:t xml:space="preserve">ykonawcy </w:t>
      </w:r>
      <w:r w:rsidR="006B4729" w:rsidRPr="00216AB3">
        <w:rPr>
          <w:rFonts w:ascii="Arial Narrow" w:hAnsi="Arial Narrow" w:cs="Segoe UI"/>
          <w:sz w:val="20"/>
          <w:szCs w:val="20"/>
        </w:rPr>
        <w:t xml:space="preserve">w przypadku odstąpienia od umowy lub rezygnacji </w:t>
      </w:r>
      <w:r w:rsidR="008640CF" w:rsidRPr="00216AB3">
        <w:rPr>
          <w:rFonts w:ascii="Arial Narrow" w:hAnsi="Arial Narrow" w:cs="Segoe UI"/>
          <w:sz w:val="20"/>
          <w:szCs w:val="20"/>
        </w:rPr>
        <w:t>Z</w:t>
      </w:r>
      <w:r w:rsidR="006B4729" w:rsidRPr="00216AB3">
        <w:rPr>
          <w:rFonts w:ascii="Arial Narrow" w:hAnsi="Arial Narrow" w:cs="Segoe UI"/>
          <w:sz w:val="20"/>
          <w:szCs w:val="20"/>
        </w:rPr>
        <w:t>amawiającego z wykonania części przedmiotu umowy</w:t>
      </w:r>
      <w:r w:rsidR="006B4729" w:rsidRPr="00216AB3">
        <w:rPr>
          <w:rFonts w:ascii="Arial Narrow" w:eastAsia="Calibri" w:hAnsi="Arial Narrow" w:cs="Segoe UI"/>
          <w:sz w:val="20"/>
          <w:szCs w:val="20"/>
        </w:rPr>
        <w:t>.</w:t>
      </w:r>
    </w:p>
    <w:p w14:paraId="04B40FFA" w14:textId="77777777" w:rsidR="006B4729" w:rsidRPr="00216AB3" w:rsidRDefault="006B4729" w:rsidP="00D86D21">
      <w:pPr>
        <w:pStyle w:val="Tekstpodstawowy"/>
        <w:numPr>
          <w:ilvl w:val="0"/>
          <w:numId w:val="13"/>
        </w:numPr>
        <w:rPr>
          <w:rFonts w:ascii="Arial Narrow" w:hAnsi="Arial Narrow" w:cs="Segoe UI"/>
          <w:sz w:val="20"/>
          <w:szCs w:val="20"/>
        </w:rPr>
      </w:pPr>
      <w:r w:rsidRPr="00216AB3">
        <w:rPr>
          <w:rFonts w:ascii="Arial Narrow" w:eastAsia="Calibri" w:hAnsi="Arial Narrow" w:cs="Segoe UI"/>
          <w:sz w:val="20"/>
          <w:szCs w:val="20"/>
        </w:rPr>
        <w:t xml:space="preserve">Wykonawca nie może przenosić wierzytelności wynikających z niniejszej umowy na osoby trzecie, ani rozporządzać nimi </w:t>
      </w:r>
      <w:r w:rsidR="00D558E8" w:rsidRPr="00216AB3">
        <w:rPr>
          <w:rFonts w:ascii="Arial Narrow" w:eastAsia="Calibri" w:hAnsi="Arial Narrow" w:cs="Segoe UI"/>
          <w:sz w:val="20"/>
          <w:szCs w:val="20"/>
        </w:rPr>
        <w:br/>
      </w:r>
      <w:r w:rsidRPr="00216AB3">
        <w:rPr>
          <w:rFonts w:ascii="Arial Narrow" w:eastAsia="Calibri" w:hAnsi="Arial Narrow" w:cs="Segoe UI"/>
          <w:sz w:val="20"/>
          <w:szCs w:val="20"/>
        </w:rPr>
        <w:t xml:space="preserve">w jakiejkolwiek prawem przewidzianej formie bez zgody </w:t>
      </w:r>
      <w:r w:rsidR="008640CF" w:rsidRPr="00216AB3">
        <w:rPr>
          <w:rFonts w:ascii="Arial Narrow" w:eastAsia="Calibri" w:hAnsi="Arial Narrow" w:cs="Segoe UI"/>
          <w:sz w:val="20"/>
          <w:szCs w:val="20"/>
        </w:rPr>
        <w:t>Z</w:t>
      </w:r>
      <w:r w:rsidRPr="00216AB3">
        <w:rPr>
          <w:rFonts w:ascii="Arial Narrow" w:eastAsia="Calibri" w:hAnsi="Arial Narrow" w:cs="Segoe UI"/>
          <w:sz w:val="20"/>
          <w:szCs w:val="20"/>
        </w:rPr>
        <w:t xml:space="preserve">amawiającego. Bez zgody </w:t>
      </w:r>
      <w:r w:rsidR="008640CF" w:rsidRPr="00216AB3">
        <w:rPr>
          <w:rFonts w:ascii="Arial Narrow" w:eastAsia="Calibri" w:hAnsi="Arial Narrow" w:cs="Segoe UI"/>
          <w:sz w:val="20"/>
          <w:szCs w:val="20"/>
        </w:rPr>
        <w:t>Z</w:t>
      </w:r>
      <w:r w:rsidRPr="00216AB3">
        <w:rPr>
          <w:rFonts w:ascii="Arial Narrow" w:eastAsia="Calibri" w:hAnsi="Arial Narrow" w:cs="Segoe UI"/>
          <w:sz w:val="20"/>
          <w:szCs w:val="20"/>
        </w:rPr>
        <w:t>amawiającego wykonawca nie może również zawrzeć umowy z osobą trzecią o podstawienie w prawa wierzyciela (art. 518 K.C.), ani dokonywać żadnej innej czynności prawnej rodzącej taki skutek.</w:t>
      </w:r>
    </w:p>
    <w:p w14:paraId="3D9ED9B3" w14:textId="77777777" w:rsidR="006B4729" w:rsidRPr="007209F5" w:rsidRDefault="006B4729" w:rsidP="006B4729">
      <w:pPr>
        <w:spacing w:before="120" w:after="120"/>
        <w:jc w:val="center"/>
        <w:rPr>
          <w:rFonts w:ascii="Arial Narrow" w:hAnsi="Arial Narrow" w:cs="Segoe UI"/>
          <w:b/>
          <w:sz w:val="20"/>
          <w:szCs w:val="20"/>
        </w:rPr>
      </w:pPr>
      <w:r w:rsidRPr="007209F5">
        <w:rPr>
          <w:rFonts w:ascii="Arial Narrow" w:hAnsi="Arial Narrow" w:cs="Segoe UI"/>
          <w:b/>
          <w:sz w:val="20"/>
          <w:szCs w:val="20"/>
        </w:rPr>
        <w:t>§ 1</w:t>
      </w:r>
      <w:r w:rsidR="004211CC" w:rsidRPr="007209F5">
        <w:rPr>
          <w:rFonts w:ascii="Arial Narrow" w:hAnsi="Arial Narrow" w:cs="Segoe UI"/>
          <w:b/>
          <w:sz w:val="20"/>
          <w:szCs w:val="20"/>
        </w:rPr>
        <w:t>0</w:t>
      </w:r>
    </w:p>
    <w:p w14:paraId="121278BA" w14:textId="77777777" w:rsidR="00233784" w:rsidRDefault="00233784" w:rsidP="00D86D21">
      <w:pPr>
        <w:pStyle w:val="Tekstpodstawowy3"/>
        <w:widowControl w:val="0"/>
        <w:numPr>
          <w:ilvl w:val="3"/>
          <w:numId w:val="12"/>
        </w:numPr>
        <w:suppressAutoHyphens/>
        <w:ind w:left="360"/>
        <w:rPr>
          <w:rFonts w:ascii="Arial Narrow" w:eastAsia="Calibri" w:hAnsi="Arial Narrow" w:cs="Segoe UI"/>
          <w:b w:val="0"/>
          <w:sz w:val="20"/>
          <w:szCs w:val="20"/>
        </w:rPr>
      </w:pPr>
      <w:r>
        <w:rPr>
          <w:rFonts w:ascii="Arial Narrow" w:eastAsia="Calibri" w:hAnsi="Arial Narrow" w:cs="Segoe UI"/>
          <w:b w:val="0"/>
          <w:sz w:val="20"/>
          <w:szCs w:val="20"/>
        </w:rPr>
        <w:t>Rozliczenie wykonanych robót (przedmiotu umowy) nastąpi faktura końcową.</w:t>
      </w:r>
      <w:r w:rsidRPr="007209F5">
        <w:rPr>
          <w:rFonts w:ascii="Arial Narrow" w:eastAsia="Calibri" w:hAnsi="Arial Narrow" w:cs="Segoe UI"/>
          <w:b w:val="0"/>
          <w:sz w:val="20"/>
          <w:szCs w:val="20"/>
        </w:rPr>
        <w:t xml:space="preserve"> </w:t>
      </w:r>
    </w:p>
    <w:p w14:paraId="5D50F384" w14:textId="77777777" w:rsidR="006B4729" w:rsidRPr="007209F5" w:rsidRDefault="006B4729" w:rsidP="00D86D21">
      <w:pPr>
        <w:pStyle w:val="Tekstpodstawowy3"/>
        <w:widowControl w:val="0"/>
        <w:numPr>
          <w:ilvl w:val="3"/>
          <w:numId w:val="12"/>
        </w:numPr>
        <w:suppressAutoHyphens/>
        <w:ind w:left="360"/>
        <w:rPr>
          <w:rFonts w:ascii="Arial Narrow" w:eastAsia="Calibri" w:hAnsi="Arial Narrow" w:cs="Segoe UI"/>
          <w:b w:val="0"/>
          <w:sz w:val="20"/>
          <w:szCs w:val="20"/>
        </w:rPr>
      </w:pPr>
      <w:r w:rsidRPr="007209F5">
        <w:rPr>
          <w:rFonts w:ascii="Arial Narrow" w:eastAsia="Calibri" w:hAnsi="Arial Narrow" w:cs="Segoe UI"/>
          <w:b w:val="0"/>
          <w:sz w:val="20"/>
          <w:szCs w:val="20"/>
        </w:rPr>
        <w:t>Wykonawca ma prawo wystawić fakturę końcową dopiero po podpisaniu, bez zastrzeżeń, bezusterkowego protokołu odbioru końcowego robót przez osoby wyznaczone przez Zamawiającego.</w:t>
      </w:r>
    </w:p>
    <w:p w14:paraId="059AFC34" w14:textId="3010783B" w:rsidR="006B4729" w:rsidRPr="007209F5" w:rsidRDefault="006B4729" w:rsidP="00D86D21">
      <w:pPr>
        <w:pStyle w:val="Tekstpodstawowy3"/>
        <w:widowControl w:val="0"/>
        <w:numPr>
          <w:ilvl w:val="3"/>
          <w:numId w:val="12"/>
        </w:numPr>
        <w:suppressAutoHyphens/>
        <w:ind w:left="360"/>
        <w:rPr>
          <w:rFonts w:ascii="Arial Narrow" w:eastAsia="Calibri" w:hAnsi="Arial Narrow" w:cs="Segoe UI"/>
          <w:b w:val="0"/>
          <w:sz w:val="20"/>
          <w:szCs w:val="20"/>
        </w:rPr>
      </w:pPr>
      <w:r w:rsidRPr="007209F5">
        <w:rPr>
          <w:rFonts w:ascii="Arial Narrow" w:eastAsia="Calibri" w:hAnsi="Arial Narrow" w:cs="Segoe UI"/>
          <w:b w:val="0"/>
          <w:sz w:val="20"/>
          <w:szCs w:val="20"/>
        </w:rPr>
        <w:t>W przypadku braku dokument</w:t>
      </w:r>
      <w:r w:rsidR="004211CC" w:rsidRPr="007209F5">
        <w:rPr>
          <w:rFonts w:ascii="Arial Narrow" w:eastAsia="Calibri" w:hAnsi="Arial Narrow" w:cs="Segoe UI"/>
          <w:b w:val="0"/>
          <w:sz w:val="20"/>
          <w:szCs w:val="20"/>
        </w:rPr>
        <w:t>u</w:t>
      </w:r>
      <w:r w:rsidRPr="007209F5">
        <w:rPr>
          <w:rFonts w:ascii="Arial Narrow" w:eastAsia="Calibri" w:hAnsi="Arial Narrow" w:cs="Segoe UI"/>
          <w:b w:val="0"/>
          <w:sz w:val="20"/>
          <w:szCs w:val="20"/>
        </w:rPr>
        <w:t>, o który</w:t>
      </w:r>
      <w:r w:rsidR="004211CC" w:rsidRPr="007209F5">
        <w:rPr>
          <w:rFonts w:ascii="Arial Narrow" w:eastAsia="Calibri" w:hAnsi="Arial Narrow" w:cs="Segoe UI"/>
          <w:b w:val="0"/>
          <w:sz w:val="20"/>
          <w:szCs w:val="20"/>
        </w:rPr>
        <w:t>m</w:t>
      </w:r>
      <w:r w:rsidRPr="007209F5">
        <w:rPr>
          <w:rFonts w:ascii="Arial Narrow" w:eastAsia="Calibri" w:hAnsi="Arial Narrow" w:cs="Segoe UI"/>
          <w:b w:val="0"/>
          <w:sz w:val="20"/>
          <w:szCs w:val="20"/>
        </w:rPr>
        <w:t xml:space="preserve"> mowa w ust. 2 faktura zostanie zwrócona </w:t>
      </w:r>
      <w:r w:rsidR="008640CF" w:rsidRPr="007209F5">
        <w:rPr>
          <w:rFonts w:ascii="Arial Narrow" w:eastAsia="Calibri" w:hAnsi="Arial Narrow" w:cs="Segoe UI"/>
          <w:b w:val="0"/>
          <w:sz w:val="20"/>
          <w:szCs w:val="20"/>
        </w:rPr>
        <w:t>W</w:t>
      </w:r>
      <w:r w:rsidRPr="007209F5">
        <w:rPr>
          <w:rFonts w:ascii="Arial Narrow" w:eastAsia="Calibri" w:hAnsi="Arial Narrow" w:cs="Segoe UI"/>
          <w:b w:val="0"/>
          <w:sz w:val="20"/>
          <w:szCs w:val="20"/>
        </w:rPr>
        <w:t xml:space="preserve">ykonawcy, bez obowiązku po stronie </w:t>
      </w:r>
      <w:r w:rsidR="008640CF" w:rsidRPr="007209F5">
        <w:rPr>
          <w:rFonts w:ascii="Arial Narrow" w:eastAsia="Calibri" w:hAnsi="Arial Narrow" w:cs="Segoe UI"/>
          <w:b w:val="0"/>
          <w:sz w:val="20"/>
          <w:szCs w:val="20"/>
        </w:rPr>
        <w:t>Z</w:t>
      </w:r>
      <w:r w:rsidRPr="007209F5">
        <w:rPr>
          <w:rFonts w:ascii="Arial Narrow" w:eastAsia="Calibri" w:hAnsi="Arial Narrow" w:cs="Segoe UI"/>
          <w:b w:val="0"/>
          <w:sz w:val="20"/>
          <w:szCs w:val="20"/>
        </w:rPr>
        <w:t xml:space="preserve">amawiającego zapłaty odsetek za okres w którym </w:t>
      </w:r>
      <w:r w:rsidR="008640CF" w:rsidRPr="007209F5">
        <w:rPr>
          <w:rFonts w:ascii="Arial Narrow" w:eastAsia="Calibri" w:hAnsi="Arial Narrow" w:cs="Segoe UI"/>
          <w:b w:val="0"/>
          <w:sz w:val="20"/>
          <w:szCs w:val="20"/>
        </w:rPr>
        <w:t>W</w:t>
      </w:r>
      <w:r w:rsidRPr="007209F5">
        <w:rPr>
          <w:rFonts w:ascii="Arial Narrow" w:eastAsia="Calibri" w:hAnsi="Arial Narrow" w:cs="Segoe UI"/>
          <w:b w:val="0"/>
          <w:sz w:val="20"/>
          <w:szCs w:val="20"/>
        </w:rPr>
        <w:t>ykonawca dostarczy wymagane dokumenty wraz z wystawioną fakturą.</w:t>
      </w:r>
    </w:p>
    <w:p w14:paraId="25CA03ED" w14:textId="77777777" w:rsidR="006B4729" w:rsidRPr="007209F5" w:rsidRDefault="006B4729" w:rsidP="00D86D21">
      <w:pPr>
        <w:pStyle w:val="Tekstpodstawowy3"/>
        <w:widowControl w:val="0"/>
        <w:numPr>
          <w:ilvl w:val="3"/>
          <w:numId w:val="12"/>
        </w:numPr>
        <w:suppressAutoHyphens/>
        <w:ind w:left="360"/>
        <w:rPr>
          <w:rFonts w:ascii="Arial Narrow" w:eastAsia="Calibri" w:hAnsi="Arial Narrow" w:cs="Segoe UI"/>
          <w:b w:val="0"/>
          <w:sz w:val="20"/>
          <w:szCs w:val="20"/>
        </w:rPr>
      </w:pPr>
      <w:r w:rsidRPr="007209F5">
        <w:rPr>
          <w:rFonts w:ascii="Arial Narrow" w:eastAsia="Calibri" w:hAnsi="Arial Narrow" w:cs="Segoe UI"/>
          <w:b w:val="0"/>
          <w:sz w:val="20"/>
          <w:szCs w:val="20"/>
        </w:rPr>
        <w:t xml:space="preserve">Zapłata wynagrodzenia nastąpi </w:t>
      </w:r>
      <w:r w:rsidR="004211CC" w:rsidRPr="007209F5">
        <w:rPr>
          <w:rFonts w:ascii="Arial Narrow" w:eastAsia="Calibri" w:hAnsi="Arial Narrow" w:cs="Segoe UI"/>
          <w:b w:val="0"/>
          <w:sz w:val="20"/>
          <w:szCs w:val="20"/>
        </w:rPr>
        <w:t xml:space="preserve">po uprzednim sprawdzeniu faktury przez Zamawiającego pod względem merytorycznym </w:t>
      </w:r>
      <w:r w:rsidR="004211CC" w:rsidRPr="007209F5">
        <w:rPr>
          <w:rFonts w:ascii="Arial Narrow" w:eastAsia="Calibri" w:hAnsi="Arial Narrow" w:cs="Segoe UI"/>
          <w:b w:val="0"/>
          <w:sz w:val="20"/>
          <w:szCs w:val="20"/>
        </w:rPr>
        <w:br/>
        <w:t xml:space="preserve">i rachunkowym, </w:t>
      </w:r>
      <w:r w:rsidRPr="007209F5">
        <w:rPr>
          <w:rFonts w:ascii="Arial Narrow" w:eastAsia="Calibri" w:hAnsi="Arial Narrow" w:cs="Segoe UI"/>
          <w:b w:val="0"/>
          <w:sz w:val="20"/>
          <w:szCs w:val="20"/>
        </w:rPr>
        <w:t xml:space="preserve">w terminie do 30 dni od dnia otrzymania przez Zamawiającego faktury wraz z </w:t>
      </w:r>
      <w:r w:rsidR="004211CC" w:rsidRPr="007209F5">
        <w:rPr>
          <w:rFonts w:ascii="Arial Narrow" w:eastAsia="Calibri" w:hAnsi="Arial Narrow" w:cs="Segoe UI"/>
          <w:b w:val="0"/>
          <w:sz w:val="20"/>
          <w:szCs w:val="20"/>
        </w:rPr>
        <w:t>protokołem odbioru robót</w:t>
      </w:r>
      <w:r w:rsidRPr="007209F5">
        <w:rPr>
          <w:rFonts w:ascii="Arial Narrow" w:eastAsia="Calibri" w:hAnsi="Arial Narrow" w:cs="Segoe UI"/>
          <w:b w:val="0"/>
          <w:sz w:val="20"/>
          <w:szCs w:val="20"/>
        </w:rPr>
        <w:t xml:space="preserve">, </w:t>
      </w:r>
      <w:r w:rsidR="004211CC" w:rsidRPr="007209F5">
        <w:rPr>
          <w:rFonts w:ascii="Arial Narrow" w:eastAsia="Calibri" w:hAnsi="Arial Narrow" w:cs="Segoe UI"/>
          <w:b w:val="0"/>
          <w:sz w:val="20"/>
          <w:szCs w:val="20"/>
        </w:rPr>
        <w:br/>
      </w:r>
      <w:r w:rsidRPr="007209F5">
        <w:rPr>
          <w:rFonts w:ascii="Arial Narrow" w:eastAsia="Calibri" w:hAnsi="Arial Narrow" w:cs="Segoe UI"/>
          <w:b w:val="0"/>
          <w:sz w:val="20"/>
          <w:szCs w:val="20"/>
        </w:rPr>
        <w:t>w formie przelewu, na rachunek bankowy Wykonawcy.</w:t>
      </w:r>
    </w:p>
    <w:p w14:paraId="520554F1" w14:textId="77777777" w:rsidR="006B4729" w:rsidRPr="007209F5" w:rsidRDefault="006B4729" w:rsidP="00D86D21">
      <w:pPr>
        <w:pStyle w:val="Tekstpodstawowy3"/>
        <w:widowControl w:val="0"/>
        <w:numPr>
          <w:ilvl w:val="3"/>
          <w:numId w:val="12"/>
        </w:numPr>
        <w:suppressAutoHyphens/>
        <w:ind w:left="360"/>
        <w:rPr>
          <w:rFonts w:ascii="Arial Narrow" w:eastAsia="Calibri" w:hAnsi="Arial Narrow" w:cs="Segoe UI"/>
          <w:b w:val="0"/>
          <w:sz w:val="20"/>
          <w:szCs w:val="20"/>
        </w:rPr>
      </w:pPr>
      <w:r w:rsidRPr="007209F5">
        <w:rPr>
          <w:rFonts w:ascii="Arial Narrow" w:eastAsia="Calibri" w:hAnsi="Arial Narrow" w:cs="Segoe UI"/>
          <w:b w:val="0"/>
          <w:sz w:val="20"/>
          <w:szCs w:val="20"/>
        </w:rPr>
        <w:t xml:space="preserve">Zapłatę uznaje się za dokonaną w dniu </w:t>
      </w:r>
      <w:r w:rsidR="008640CF" w:rsidRPr="007209F5">
        <w:rPr>
          <w:rFonts w:ascii="Arial Narrow" w:eastAsia="Calibri" w:hAnsi="Arial Narrow" w:cs="Segoe UI"/>
          <w:b w:val="0"/>
          <w:sz w:val="20"/>
          <w:szCs w:val="20"/>
        </w:rPr>
        <w:t xml:space="preserve">obciążenia </w:t>
      </w:r>
      <w:r w:rsidRPr="007209F5">
        <w:rPr>
          <w:rFonts w:ascii="Arial Narrow" w:eastAsia="Calibri" w:hAnsi="Arial Narrow" w:cs="Segoe UI"/>
          <w:b w:val="0"/>
          <w:sz w:val="20"/>
          <w:szCs w:val="20"/>
        </w:rPr>
        <w:t xml:space="preserve">rachunku bankowego </w:t>
      </w:r>
      <w:r w:rsidR="008640CF" w:rsidRPr="007209F5">
        <w:rPr>
          <w:rFonts w:ascii="Arial Narrow" w:eastAsia="Calibri" w:hAnsi="Arial Narrow" w:cs="Segoe UI"/>
          <w:b w:val="0"/>
          <w:sz w:val="20"/>
          <w:szCs w:val="20"/>
        </w:rPr>
        <w:t>Z</w:t>
      </w:r>
      <w:r w:rsidRPr="007209F5">
        <w:rPr>
          <w:rFonts w:ascii="Arial Narrow" w:eastAsia="Calibri" w:hAnsi="Arial Narrow" w:cs="Segoe UI"/>
          <w:b w:val="0"/>
          <w:sz w:val="20"/>
          <w:szCs w:val="20"/>
        </w:rPr>
        <w:t>amawiającego.</w:t>
      </w:r>
    </w:p>
    <w:p w14:paraId="31988415" w14:textId="77777777" w:rsidR="00B42660" w:rsidRPr="007209F5" w:rsidRDefault="00B42660" w:rsidP="00D86D21">
      <w:pPr>
        <w:pStyle w:val="Tekstpodstawowy3"/>
        <w:widowControl w:val="0"/>
        <w:numPr>
          <w:ilvl w:val="3"/>
          <w:numId w:val="12"/>
        </w:numPr>
        <w:suppressAutoHyphens/>
        <w:ind w:left="360"/>
        <w:rPr>
          <w:rFonts w:ascii="Arial Narrow" w:eastAsia="Calibri" w:hAnsi="Arial Narrow" w:cs="Arial"/>
          <w:b w:val="0"/>
          <w:sz w:val="20"/>
          <w:szCs w:val="20"/>
        </w:rPr>
      </w:pPr>
      <w:r w:rsidRPr="007209F5">
        <w:rPr>
          <w:rFonts w:ascii="Arial Narrow" w:eastAsia="Calibri" w:hAnsi="Arial Narrow" w:cs="Arial"/>
          <w:b w:val="0"/>
          <w:sz w:val="20"/>
          <w:szCs w:val="20"/>
        </w:rPr>
        <w:t>Na fakturze zostaną podane następujące dane Zamawiającego:</w:t>
      </w:r>
    </w:p>
    <w:p w14:paraId="430FEE00" w14:textId="77777777" w:rsidR="00B42660" w:rsidRPr="007209F5" w:rsidRDefault="00B42660" w:rsidP="00B42660">
      <w:pPr>
        <w:tabs>
          <w:tab w:val="num" w:pos="426"/>
        </w:tabs>
        <w:jc w:val="both"/>
        <w:rPr>
          <w:rFonts w:ascii="Arial Narrow" w:hAnsi="Arial Narrow" w:cs="Arial"/>
          <w:sz w:val="20"/>
          <w:szCs w:val="20"/>
        </w:rPr>
      </w:pPr>
      <w:r w:rsidRPr="007209F5">
        <w:rPr>
          <w:rFonts w:ascii="Arial Narrow" w:hAnsi="Arial Narrow" w:cs="Arial"/>
          <w:sz w:val="20"/>
          <w:szCs w:val="20"/>
        </w:rPr>
        <w:t xml:space="preserve">        „Gmina Murowana Goślina</w:t>
      </w:r>
    </w:p>
    <w:p w14:paraId="552A3DB5" w14:textId="77777777" w:rsidR="00B42660" w:rsidRPr="007209F5" w:rsidRDefault="00B42660" w:rsidP="00B42660">
      <w:pPr>
        <w:tabs>
          <w:tab w:val="num" w:pos="426"/>
        </w:tabs>
        <w:jc w:val="both"/>
        <w:rPr>
          <w:rFonts w:ascii="Arial Narrow" w:hAnsi="Arial Narrow" w:cs="Arial"/>
          <w:sz w:val="20"/>
          <w:szCs w:val="20"/>
        </w:rPr>
      </w:pPr>
      <w:r w:rsidRPr="007209F5">
        <w:rPr>
          <w:rFonts w:ascii="Arial Narrow" w:hAnsi="Arial Narrow" w:cs="Arial"/>
          <w:sz w:val="20"/>
          <w:szCs w:val="20"/>
        </w:rPr>
        <w:t xml:space="preserve">          plac Powstańców Wielkopolskich 9</w:t>
      </w:r>
    </w:p>
    <w:p w14:paraId="508E1C13" w14:textId="77777777" w:rsidR="00B42660" w:rsidRPr="007209F5" w:rsidRDefault="00B42660" w:rsidP="00B42660">
      <w:pPr>
        <w:tabs>
          <w:tab w:val="num" w:pos="426"/>
        </w:tabs>
        <w:ind w:left="555"/>
        <w:jc w:val="both"/>
        <w:rPr>
          <w:rFonts w:ascii="Arial Narrow" w:hAnsi="Arial Narrow" w:cs="Arial"/>
          <w:sz w:val="20"/>
          <w:szCs w:val="20"/>
        </w:rPr>
      </w:pPr>
      <w:r w:rsidRPr="007209F5">
        <w:rPr>
          <w:rFonts w:ascii="Arial Narrow" w:hAnsi="Arial Narrow" w:cs="Arial"/>
          <w:sz w:val="20"/>
          <w:szCs w:val="20"/>
        </w:rPr>
        <w:t>62-095 Murowana Goślina</w:t>
      </w:r>
    </w:p>
    <w:p w14:paraId="76D7DE24" w14:textId="77777777" w:rsidR="00B42660" w:rsidRPr="007209F5" w:rsidRDefault="00B42660" w:rsidP="00B42660">
      <w:pPr>
        <w:tabs>
          <w:tab w:val="num" w:pos="426"/>
        </w:tabs>
        <w:jc w:val="both"/>
        <w:rPr>
          <w:rFonts w:ascii="Arial Narrow" w:hAnsi="Arial Narrow" w:cs="Arial"/>
          <w:sz w:val="20"/>
          <w:szCs w:val="20"/>
        </w:rPr>
      </w:pPr>
      <w:r w:rsidRPr="007209F5">
        <w:rPr>
          <w:rFonts w:ascii="Arial Narrow" w:hAnsi="Arial Narrow" w:cs="Arial"/>
          <w:sz w:val="20"/>
          <w:szCs w:val="20"/>
        </w:rPr>
        <w:t xml:space="preserve">          NIP 777-31-59-</w:t>
      </w:r>
      <w:smartTag w:uri="urn:schemas-microsoft-com:office:smarttags" w:element="metricconverter">
        <w:smartTagPr>
          <w:attr w:name="ProductID" w:val="427”"/>
        </w:smartTagPr>
        <w:r w:rsidRPr="007209F5">
          <w:rPr>
            <w:rFonts w:ascii="Arial Narrow" w:hAnsi="Arial Narrow" w:cs="Arial"/>
            <w:sz w:val="20"/>
            <w:szCs w:val="20"/>
          </w:rPr>
          <w:t>427”</w:t>
        </w:r>
      </w:smartTag>
    </w:p>
    <w:p w14:paraId="5271F1BB" w14:textId="77777777" w:rsidR="006B4729" w:rsidRPr="00026476" w:rsidRDefault="006B4729" w:rsidP="00D86D21">
      <w:pPr>
        <w:pStyle w:val="Tekstpodstawowy3"/>
        <w:widowControl w:val="0"/>
        <w:numPr>
          <w:ilvl w:val="3"/>
          <w:numId w:val="12"/>
        </w:numPr>
        <w:suppressAutoHyphens/>
        <w:ind w:left="360"/>
        <w:rPr>
          <w:rFonts w:ascii="Arial Narrow" w:eastAsia="Calibri" w:hAnsi="Arial Narrow" w:cs="Segoe UI"/>
          <w:b w:val="0"/>
          <w:sz w:val="20"/>
          <w:szCs w:val="20"/>
        </w:rPr>
      </w:pPr>
      <w:r w:rsidRPr="00026476">
        <w:rPr>
          <w:rFonts w:ascii="Arial Narrow" w:eastAsia="Calibri" w:hAnsi="Arial Narrow" w:cs="Segoe UI"/>
          <w:b w:val="0"/>
          <w:sz w:val="20"/>
          <w:szCs w:val="20"/>
        </w:rPr>
        <w:t>Zamawiający zastrzega sobie prawo potrąceń z dowolnej należności Wykonawcy wszelkich zobowiązań finansowych Wykonawcy wobec Zamawiającego, np. z tytułu kar umownych</w:t>
      </w:r>
      <w:r w:rsidR="00D96D73" w:rsidRPr="00026476">
        <w:rPr>
          <w:rFonts w:ascii="Arial Narrow" w:eastAsia="Calibri" w:hAnsi="Arial Narrow" w:cs="Segoe UI"/>
          <w:b w:val="0"/>
          <w:sz w:val="20"/>
          <w:szCs w:val="20"/>
        </w:rPr>
        <w:t>, na co Wykonawca wyraża zgodę.</w:t>
      </w:r>
    </w:p>
    <w:p w14:paraId="32A6436E" w14:textId="77777777" w:rsidR="006B4729" w:rsidRPr="00026476" w:rsidRDefault="006B4729" w:rsidP="006B4729">
      <w:pPr>
        <w:spacing w:before="120" w:after="120"/>
        <w:jc w:val="center"/>
        <w:rPr>
          <w:rFonts w:ascii="Arial Narrow" w:hAnsi="Arial Narrow" w:cs="Segoe UI"/>
          <w:b/>
          <w:sz w:val="20"/>
          <w:szCs w:val="20"/>
        </w:rPr>
      </w:pPr>
      <w:r w:rsidRPr="00026476">
        <w:rPr>
          <w:rFonts w:ascii="Arial Narrow" w:hAnsi="Arial Narrow" w:cs="Segoe UI"/>
          <w:b/>
          <w:sz w:val="20"/>
          <w:szCs w:val="20"/>
        </w:rPr>
        <w:t>§ 1</w:t>
      </w:r>
      <w:r w:rsidR="008A3142" w:rsidRPr="00026476">
        <w:rPr>
          <w:rFonts w:ascii="Arial Narrow" w:hAnsi="Arial Narrow" w:cs="Segoe UI"/>
          <w:b/>
          <w:sz w:val="20"/>
          <w:szCs w:val="20"/>
        </w:rPr>
        <w:t>1</w:t>
      </w:r>
    </w:p>
    <w:p w14:paraId="2F75B2CC"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Poprzez umowę o podwykonawstwo należy rozumieć umowę:</w:t>
      </w:r>
    </w:p>
    <w:p w14:paraId="5158FBCC" w14:textId="77777777" w:rsidR="006B4729" w:rsidRPr="00026476" w:rsidRDefault="006B4729" w:rsidP="00D86D21">
      <w:pPr>
        <w:pStyle w:val="Tekstpodstawowy"/>
        <w:numPr>
          <w:ilvl w:val="0"/>
          <w:numId w:val="21"/>
        </w:numPr>
        <w:rPr>
          <w:rFonts w:ascii="Arial Narrow" w:hAnsi="Arial Narrow" w:cs="Segoe UI"/>
          <w:sz w:val="20"/>
          <w:szCs w:val="20"/>
        </w:rPr>
      </w:pPr>
      <w:r w:rsidRPr="00026476">
        <w:rPr>
          <w:rFonts w:ascii="Arial Narrow" w:hAnsi="Arial Narrow" w:cs="Segoe UI"/>
          <w:sz w:val="20"/>
          <w:szCs w:val="20"/>
        </w:rPr>
        <w:t xml:space="preserve">zawartą w formie pisemnej o charakterze odpłatnym, </w:t>
      </w:r>
    </w:p>
    <w:p w14:paraId="5DC0AA15" w14:textId="77777777" w:rsidR="006B4729" w:rsidRPr="00026476" w:rsidRDefault="006B4729" w:rsidP="00D86D21">
      <w:pPr>
        <w:pStyle w:val="Tekstpodstawowy"/>
        <w:numPr>
          <w:ilvl w:val="0"/>
          <w:numId w:val="21"/>
        </w:numPr>
        <w:rPr>
          <w:rFonts w:ascii="Arial Narrow" w:hAnsi="Arial Narrow" w:cs="Segoe UI"/>
          <w:sz w:val="20"/>
          <w:szCs w:val="20"/>
        </w:rPr>
      </w:pPr>
      <w:r w:rsidRPr="00026476">
        <w:rPr>
          <w:rFonts w:ascii="Arial Narrow" w:hAnsi="Arial Narrow" w:cs="Segoe UI"/>
          <w:sz w:val="20"/>
          <w:szCs w:val="20"/>
        </w:rPr>
        <w:t xml:space="preserve">której przedmiotem są roboty budowlane/dostawy/usługi stanowiące część przedmiotu umowy, </w:t>
      </w:r>
    </w:p>
    <w:p w14:paraId="4349D3D3" w14:textId="77777777" w:rsidR="006B4729" w:rsidRPr="00026476" w:rsidRDefault="006B4729" w:rsidP="00D86D21">
      <w:pPr>
        <w:pStyle w:val="Tekstpodstawowy"/>
        <w:numPr>
          <w:ilvl w:val="0"/>
          <w:numId w:val="21"/>
        </w:numPr>
        <w:rPr>
          <w:rFonts w:ascii="Arial Narrow" w:hAnsi="Arial Narrow" w:cs="Segoe UI"/>
          <w:sz w:val="20"/>
          <w:szCs w:val="20"/>
        </w:rPr>
      </w:pPr>
      <w:r w:rsidRPr="00026476">
        <w:rPr>
          <w:rFonts w:ascii="Arial Narrow" w:hAnsi="Arial Narrow" w:cs="Segoe UI"/>
          <w:sz w:val="20"/>
          <w:szCs w:val="20"/>
        </w:rPr>
        <w:t xml:space="preserve">zawartą pomiędzy wybranym przez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amawiającego </w:t>
      </w:r>
      <w:r w:rsidR="00190B66" w:rsidRPr="00026476">
        <w:rPr>
          <w:rFonts w:ascii="Arial Narrow" w:hAnsi="Arial Narrow" w:cs="Segoe UI"/>
          <w:sz w:val="20"/>
          <w:szCs w:val="20"/>
        </w:rPr>
        <w:t>W</w:t>
      </w:r>
      <w:r w:rsidRPr="00026476">
        <w:rPr>
          <w:rFonts w:ascii="Arial Narrow" w:hAnsi="Arial Narrow" w:cs="Segoe UI"/>
          <w:sz w:val="20"/>
          <w:szCs w:val="20"/>
        </w:rPr>
        <w:t>ykonawcą a innym podmiotem (podwykonawcą), a także między podwykonawcą a dalszym podwykonawcą lub między dalszymi podwykonawcami.</w:t>
      </w:r>
    </w:p>
    <w:p w14:paraId="02502A96"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 xml:space="preserve">Wykonawca jest odpowiedzialny za działania, zaniechania, uchybienia i zaniedbania każdego podwykonawcy oraz dalszego podwykonawcy tak, jakby były one działaniem, zaniechaniem, uchybieniem lub zaniedbaniem samego </w:t>
      </w:r>
      <w:r w:rsidR="00190B66" w:rsidRPr="00026476">
        <w:rPr>
          <w:rFonts w:ascii="Arial Narrow" w:hAnsi="Arial Narrow" w:cs="Segoe UI"/>
          <w:sz w:val="20"/>
          <w:szCs w:val="20"/>
        </w:rPr>
        <w:t>W</w:t>
      </w:r>
      <w:r w:rsidRPr="00026476">
        <w:rPr>
          <w:rFonts w:ascii="Arial Narrow" w:hAnsi="Arial Narrow" w:cs="Segoe UI"/>
          <w:sz w:val="20"/>
          <w:szCs w:val="20"/>
        </w:rPr>
        <w:t xml:space="preserve">ykonawcy. </w:t>
      </w:r>
    </w:p>
    <w:p w14:paraId="587E634E"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Wykonawca oświadcza, że przedmiot umowy wykona samodzielnie (własnymi siłami), za wyjątkiem robót budowlanych (części zamówienia), które zamierza powierzyć podwykonawcom.</w:t>
      </w:r>
    </w:p>
    <w:p w14:paraId="03B484A1"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Zamawiający może wyrazić zgodę na zmianę lub wprowadzenia nowych części przedmiotu umowy, które będą realizowane przy udziale podwykonawcy.</w:t>
      </w:r>
    </w:p>
    <w:p w14:paraId="3F50BE13"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Wykonawca, podwykonawca lub dalszy podwykona</w:t>
      </w:r>
      <w:r w:rsidR="00F57375" w:rsidRPr="00026476">
        <w:rPr>
          <w:rFonts w:ascii="Arial Narrow" w:hAnsi="Arial Narrow" w:cs="Segoe UI"/>
          <w:sz w:val="20"/>
          <w:szCs w:val="20"/>
        </w:rPr>
        <w:t xml:space="preserve">wca zamierzający zawrzeć umowę </w:t>
      </w:r>
      <w:r w:rsidRPr="00026476">
        <w:rPr>
          <w:rFonts w:ascii="Arial Narrow" w:hAnsi="Arial Narrow" w:cs="Segoe UI"/>
          <w:sz w:val="20"/>
          <w:szCs w:val="20"/>
        </w:rPr>
        <w:t xml:space="preserve">o podwykonawstwo, której przedmiotem są roboty budowlane, jest zobowiązany do przedłożenia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amawiającemu projektu tej umowy, a także projektu jej zmiany przy czym podwykonawca lub dalszy podwykonawca zobowiązany jest dołączyć zgodę </w:t>
      </w:r>
      <w:r w:rsidR="00190B66" w:rsidRPr="00026476">
        <w:rPr>
          <w:rFonts w:ascii="Arial Narrow" w:hAnsi="Arial Narrow" w:cs="Segoe UI"/>
          <w:sz w:val="20"/>
          <w:szCs w:val="20"/>
        </w:rPr>
        <w:t>W</w:t>
      </w:r>
      <w:r w:rsidRPr="00026476">
        <w:rPr>
          <w:rFonts w:ascii="Arial Narrow" w:hAnsi="Arial Narrow" w:cs="Segoe UI"/>
          <w:sz w:val="20"/>
          <w:szCs w:val="20"/>
        </w:rPr>
        <w:t>ykonawcy na zawarcie umowy o podwykonawstwo o treści zgodnej z projektem umowy, a także jej zmianę.</w:t>
      </w:r>
    </w:p>
    <w:p w14:paraId="1798B17A"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eastAsia="Calibri" w:hAnsi="Arial Narrow" w:cs="Segoe UI"/>
          <w:sz w:val="20"/>
          <w:szCs w:val="20"/>
        </w:rPr>
        <w:t xml:space="preserve">Niezgłoszenie zastrzeżeń do przedłożonego projektu umowy o podwykonawstwo, a także projektu jej zmiany, której przedmiotem są roboty budowlane, w terminie </w:t>
      </w:r>
      <w:r w:rsidRPr="00026476">
        <w:rPr>
          <w:rFonts w:ascii="Arial Narrow" w:hAnsi="Arial Narrow" w:cs="Segoe UI"/>
          <w:sz w:val="20"/>
          <w:szCs w:val="20"/>
        </w:rPr>
        <w:t xml:space="preserve">14 dni od dnia dostarczenia </w:t>
      </w:r>
      <w:r w:rsidR="00190B66" w:rsidRPr="00026476">
        <w:rPr>
          <w:rFonts w:ascii="Arial Narrow" w:hAnsi="Arial Narrow" w:cs="Segoe UI"/>
          <w:sz w:val="20"/>
          <w:szCs w:val="20"/>
        </w:rPr>
        <w:t>Z</w:t>
      </w:r>
      <w:r w:rsidRPr="00026476">
        <w:rPr>
          <w:rFonts w:ascii="Arial Narrow" w:hAnsi="Arial Narrow" w:cs="Segoe UI"/>
          <w:sz w:val="20"/>
          <w:szCs w:val="20"/>
        </w:rPr>
        <w:t>amawiającemu projektu umowy o podwykonawstwo, a także projektu jej zmiany</w:t>
      </w:r>
      <w:r w:rsidRPr="00026476">
        <w:rPr>
          <w:rFonts w:ascii="Arial Narrow" w:eastAsia="Calibri" w:hAnsi="Arial Narrow" w:cs="Segoe UI"/>
          <w:sz w:val="20"/>
          <w:szCs w:val="20"/>
        </w:rPr>
        <w:t xml:space="preserve">, uważa się za akceptację projektu umowy lub projektu jej zmiany przez </w:t>
      </w:r>
      <w:r w:rsidR="00190B66" w:rsidRPr="00026476">
        <w:rPr>
          <w:rFonts w:ascii="Arial Narrow" w:eastAsia="Calibri" w:hAnsi="Arial Narrow" w:cs="Segoe UI"/>
          <w:sz w:val="20"/>
          <w:szCs w:val="20"/>
        </w:rPr>
        <w:t>Z</w:t>
      </w:r>
      <w:r w:rsidRPr="00026476">
        <w:rPr>
          <w:rFonts w:ascii="Arial Narrow" w:eastAsia="Calibri" w:hAnsi="Arial Narrow" w:cs="Segoe UI"/>
          <w:sz w:val="20"/>
          <w:szCs w:val="20"/>
        </w:rPr>
        <w:t>amawiającego.</w:t>
      </w:r>
    </w:p>
    <w:p w14:paraId="57DD4F3D"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 xml:space="preserve">Wykonawca, podwykonawca lub dalszy podwykonawca zamówienia na roboty budowlane przedkłada </w:t>
      </w:r>
      <w:r w:rsidR="00190B66" w:rsidRPr="00026476">
        <w:rPr>
          <w:rFonts w:ascii="Arial Narrow" w:hAnsi="Arial Narrow" w:cs="Segoe UI"/>
          <w:sz w:val="20"/>
          <w:szCs w:val="20"/>
        </w:rPr>
        <w:t>Z</w:t>
      </w:r>
      <w:r w:rsidRPr="00026476">
        <w:rPr>
          <w:rFonts w:ascii="Arial Narrow" w:hAnsi="Arial Narrow" w:cs="Segoe UI"/>
          <w:sz w:val="20"/>
          <w:szCs w:val="20"/>
        </w:rPr>
        <w:t>amawiającemu poświadczoną za zgodność z oryginałem kopię zawartej umowy o podwykonawstwo, której przedmiotem są roboty budowlane oraz jej zmianę, w terminie 7 dni od dnia jej zawarcia lub wprowadzenia zmian.</w:t>
      </w:r>
    </w:p>
    <w:p w14:paraId="6035C0A8" w14:textId="02E13A9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eastAsia="Calibri" w:hAnsi="Arial Narrow" w:cs="Segoe UI"/>
          <w:sz w:val="20"/>
          <w:szCs w:val="20"/>
        </w:rPr>
        <w:lastRenderedPageBreak/>
        <w:t xml:space="preserve">Niezgłoszenie sprzeciwu do przedłożonej umowy o podwykonawstwo, której przedmiotem są roboty budowlane, </w:t>
      </w:r>
      <w:r w:rsidRPr="00026476">
        <w:rPr>
          <w:rFonts w:ascii="Arial Narrow" w:hAnsi="Arial Narrow" w:cs="Segoe UI"/>
          <w:sz w:val="20"/>
          <w:szCs w:val="20"/>
        </w:rPr>
        <w:t xml:space="preserve">w terminie 14 dni od dnia dostarczenia </w:t>
      </w:r>
      <w:r w:rsidR="00190B66" w:rsidRPr="00026476">
        <w:rPr>
          <w:rFonts w:ascii="Arial Narrow" w:hAnsi="Arial Narrow" w:cs="Segoe UI"/>
          <w:sz w:val="20"/>
          <w:szCs w:val="20"/>
        </w:rPr>
        <w:t>Z</w:t>
      </w:r>
      <w:r w:rsidRPr="00026476">
        <w:rPr>
          <w:rFonts w:ascii="Arial Narrow" w:hAnsi="Arial Narrow" w:cs="Segoe UI"/>
          <w:sz w:val="20"/>
          <w:szCs w:val="20"/>
        </w:rPr>
        <w:t>amawiającemu umowy o podwykonawstwo lub jej zmiany</w:t>
      </w:r>
      <w:r w:rsidRPr="00026476">
        <w:rPr>
          <w:rFonts w:ascii="Arial Narrow" w:eastAsia="Calibri" w:hAnsi="Arial Narrow" w:cs="Segoe UI"/>
          <w:sz w:val="20"/>
          <w:szCs w:val="20"/>
        </w:rPr>
        <w:t xml:space="preserve"> uważa si</w:t>
      </w:r>
      <w:r w:rsidR="00F57375" w:rsidRPr="00026476">
        <w:rPr>
          <w:rFonts w:ascii="Arial Narrow" w:eastAsia="Calibri" w:hAnsi="Arial Narrow" w:cs="Segoe UI"/>
          <w:sz w:val="20"/>
          <w:szCs w:val="20"/>
        </w:rPr>
        <w:t>ę</w:t>
      </w:r>
      <w:r w:rsidRPr="00026476">
        <w:rPr>
          <w:rFonts w:ascii="Arial Narrow" w:eastAsia="Calibri" w:hAnsi="Arial Narrow" w:cs="Segoe UI"/>
          <w:sz w:val="20"/>
          <w:szCs w:val="20"/>
        </w:rPr>
        <w:t xml:space="preserve"> za akceptacje umowy lub jej zmiany przez </w:t>
      </w:r>
      <w:r w:rsidR="00190B66" w:rsidRPr="00026476">
        <w:rPr>
          <w:rFonts w:ascii="Arial Narrow" w:eastAsia="Calibri" w:hAnsi="Arial Narrow" w:cs="Segoe UI"/>
          <w:sz w:val="20"/>
          <w:szCs w:val="20"/>
        </w:rPr>
        <w:t>Z</w:t>
      </w:r>
      <w:r w:rsidRPr="00026476">
        <w:rPr>
          <w:rFonts w:ascii="Arial Narrow" w:eastAsia="Calibri" w:hAnsi="Arial Narrow" w:cs="Segoe UI"/>
          <w:sz w:val="20"/>
          <w:szCs w:val="20"/>
        </w:rPr>
        <w:t>amawiającego.</w:t>
      </w:r>
    </w:p>
    <w:p w14:paraId="092CE3A5"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 xml:space="preserve">Zamawiający zgłasza </w:t>
      </w:r>
      <w:r w:rsidRPr="00026476">
        <w:rPr>
          <w:rFonts w:ascii="Arial Narrow" w:eastAsia="Calibri" w:hAnsi="Arial Narrow" w:cs="Segoe UI"/>
          <w:sz w:val="20"/>
          <w:szCs w:val="20"/>
        </w:rPr>
        <w:t xml:space="preserve">w formie pisemnej </w:t>
      </w:r>
      <w:r w:rsidRPr="00026476">
        <w:rPr>
          <w:rFonts w:ascii="Arial Narrow" w:hAnsi="Arial Narrow" w:cs="Segoe UI"/>
          <w:sz w:val="20"/>
          <w:szCs w:val="20"/>
        </w:rPr>
        <w:t xml:space="preserve">odpowiednio zastrzeżenia lub sprzeciw do umowy o podwykonawstwo lub jej zmian w terminie 14 dni od dnia dostarczenia </w:t>
      </w:r>
      <w:r w:rsidR="00190B66" w:rsidRPr="00026476">
        <w:rPr>
          <w:rFonts w:ascii="Arial Narrow" w:hAnsi="Arial Narrow" w:cs="Segoe UI"/>
          <w:sz w:val="20"/>
          <w:szCs w:val="20"/>
        </w:rPr>
        <w:t>Z</w:t>
      </w:r>
      <w:r w:rsidRPr="00026476">
        <w:rPr>
          <w:rFonts w:ascii="Arial Narrow" w:hAnsi="Arial Narrow" w:cs="Segoe UI"/>
          <w:sz w:val="20"/>
          <w:szCs w:val="20"/>
        </w:rPr>
        <w:t>amawiającemu umowy o podwykonawstwo a także jej zmiany, jeżeli:</w:t>
      </w:r>
    </w:p>
    <w:p w14:paraId="1A25F906" w14:textId="77777777" w:rsidR="006B4729" w:rsidRPr="00026476" w:rsidRDefault="006B4729" w:rsidP="00D86D21">
      <w:pPr>
        <w:pStyle w:val="Akapitzlist"/>
        <w:numPr>
          <w:ilvl w:val="0"/>
          <w:numId w:val="35"/>
        </w:numPr>
        <w:contextualSpacing/>
        <w:jc w:val="both"/>
        <w:rPr>
          <w:rFonts w:ascii="Arial Narrow" w:hAnsi="Arial Narrow" w:cs="Segoe UI"/>
          <w:sz w:val="20"/>
          <w:szCs w:val="20"/>
        </w:rPr>
      </w:pPr>
      <w:r w:rsidRPr="00026476">
        <w:rPr>
          <w:rFonts w:ascii="Arial Narrow" w:eastAsia="Calibri" w:hAnsi="Arial Narrow" w:cs="Segoe UI"/>
          <w:sz w:val="20"/>
          <w:szCs w:val="20"/>
        </w:rPr>
        <w:t>termin realizacji</w:t>
      </w:r>
      <w:r w:rsidRPr="00026476">
        <w:rPr>
          <w:rFonts w:ascii="Arial Narrow" w:hAnsi="Arial Narrow" w:cs="Segoe UI"/>
          <w:sz w:val="20"/>
          <w:szCs w:val="20"/>
        </w:rPr>
        <w:t xml:space="preserve"> jest nie</w:t>
      </w:r>
      <w:r w:rsidRPr="00026476">
        <w:rPr>
          <w:rFonts w:ascii="Arial Narrow" w:eastAsia="Calibri" w:hAnsi="Arial Narrow" w:cs="Segoe UI"/>
          <w:sz w:val="20"/>
          <w:szCs w:val="20"/>
        </w:rPr>
        <w:t>zgodny z terminem realizacji wskazanym w umowie</w:t>
      </w:r>
      <w:r w:rsidRPr="00026476">
        <w:rPr>
          <w:rFonts w:ascii="Arial Narrow" w:hAnsi="Arial Narrow" w:cs="Segoe UI"/>
          <w:sz w:val="20"/>
          <w:szCs w:val="20"/>
        </w:rPr>
        <w:t>,</w:t>
      </w:r>
    </w:p>
    <w:p w14:paraId="3DCF2AFB" w14:textId="77777777" w:rsidR="006B4729" w:rsidRPr="00026476" w:rsidRDefault="006B4729" w:rsidP="00D86D21">
      <w:pPr>
        <w:pStyle w:val="Akapitzlist"/>
        <w:numPr>
          <w:ilvl w:val="0"/>
          <w:numId w:val="35"/>
        </w:numPr>
        <w:contextualSpacing/>
        <w:jc w:val="both"/>
        <w:rPr>
          <w:rFonts w:ascii="Arial Narrow" w:hAnsi="Arial Narrow" w:cs="Segoe UI"/>
          <w:sz w:val="20"/>
          <w:szCs w:val="20"/>
        </w:rPr>
      </w:pPr>
      <w:r w:rsidRPr="00026476">
        <w:rPr>
          <w:rFonts w:ascii="Arial Narrow" w:eastAsia="Calibri" w:hAnsi="Arial Narrow" w:cs="Segoe UI"/>
          <w:sz w:val="20"/>
          <w:szCs w:val="20"/>
        </w:rPr>
        <w:t>nie określono zakresu robót powierzonego podwykonawcy oraz nie określono części dokumentacji dotyczącą wykonania robót objętych umową,</w:t>
      </w:r>
    </w:p>
    <w:p w14:paraId="4FB0A3D1" w14:textId="77777777" w:rsidR="006B4729" w:rsidRPr="00026476" w:rsidRDefault="006B4729" w:rsidP="00D86D21">
      <w:pPr>
        <w:pStyle w:val="Akapitzlist"/>
        <w:numPr>
          <w:ilvl w:val="0"/>
          <w:numId w:val="35"/>
        </w:numPr>
        <w:contextualSpacing/>
        <w:jc w:val="both"/>
        <w:rPr>
          <w:rFonts w:ascii="Arial Narrow" w:hAnsi="Arial Narrow" w:cs="Segoe UI"/>
          <w:sz w:val="20"/>
          <w:szCs w:val="20"/>
        </w:rPr>
      </w:pPr>
      <w:r w:rsidRPr="00026476">
        <w:rPr>
          <w:rFonts w:ascii="Arial Narrow" w:hAnsi="Arial Narrow" w:cs="Segoe UI"/>
          <w:sz w:val="20"/>
          <w:szCs w:val="20"/>
        </w:rPr>
        <w:t xml:space="preserve">termin zapłaty wynagrodzenia podwykonawcy lub dalszemu podwykonawcy przewidziany w umowie </w:t>
      </w:r>
      <w:r w:rsidR="008A3142" w:rsidRPr="00026476">
        <w:rPr>
          <w:rFonts w:ascii="Arial Narrow" w:hAnsi="Arial Narrow" w:cs="Segoe UI"/>
          <w:sz w:val="20"/>
          <w:szCs w:val="20"/>
        </w:rPr>
        <w:br/>
      </w:r>
      <w:r w:rsidRPr="00026476">
        <w:rPr>
          <w:rFonts w:ascii="Arial Narrow" w:hAnsi="Arial Narrow" w:cs="Segoe UI"/>
          <w:sz w:val="20"/>
          <w:szCs w:val="20"/>
        </w:rPr>
        <w:t xml:space="preserve">o podwykonawstwo jest dłuższy niż </w:t>
      </w:r>
      <w:r w:rsidR="008A3142" w:rsidRPr="00026476">
        <w:rPr>
          <w:rFonts w:ascii="Arial Narrow" w:hAnsi="Arial Narrow" w:cs="Segoe UI"/>
          <w:sz w:val="20"/>
          <w:szCs w:val="20"/>
        </w:rPr>
        <w:t>30</w:t>
      </w:r>
      <w:r w:rsidRPr="00026476">
        <w:rPr>
          <w:rFonts w:ascii="Arial Narrow" w:hAnsi="Arial Narrow" w:cs="Segoe UI"/>
          <w:sz w:val="20"/>
          <w:szCs w:val="20"/>
        </w:rPr>
        <w:t xml:space="preserve"> dni od dnia doręczenia </w:t>
      </w:r>
      <w:r w:rsidR="00190B66" w:rsidRPr="00026476">
        <w:rPr>
          <w:rFonts w:ascii="Arial Narrow" w:hAnsi="Arial Narrow" w:cs="Segoe UI"/>
          <w:sz w:val="20"/>
          <w:szCs w:val="20"/>
        </w:rPr>
        <w:t>W</w:t>
      </w:r>
      <w:r w:rsidRPr="00026476">
        <w:rPr>
          <w:rFonts w:ascii="Arial Narrow" w:hAnsi="Arial Narrow" w:cs="Segoe UI"/>
          <w:sz w:val="20"/>
          <w:szCs w:val="20"/>
        </w:rPr>
        <w:t>ykonawcy, podwykonawcy lub dalszemu podwykonawcy faktury lub rachunku, potwierdzających wykonanie zleconej podwykonawcy lub dalszemu podwykonawcy dostawy, usługi lub roboty budowlanej,</w:t>
      </w:r>
    </w:p>
    <w:p w14:paraId="46897173" w14:textId="77777777" w:rsidR="006B4729" w:rsidRPr="00026476" w:rsidRDefault="006B4729" w:rsidP="00D86D21">
      <w:pPr>
        <w:pStyle w:val="Akapitzlist"/>
        <w:numPr>
          <w:ilvl w:val="0"/>
          <w:numId w:val="35"/>
        </w:numPr>
        <w:contextualSpacing/>
        <w:jc w:val="both"/>
        <w:rPr>
          <w:rFonts w:ascii="Arial Narrow" w:hAnsi="Arial Narrow" w:cs="Segoe UI"/>
          <w:sz w:val="20"/>
          <w:szCs w:val="20"/>
        </w:rPr>
      </w:pPr>
      <w:r w:rsidRPr="00026476">
        <w:rPr>
          <w:rFonts w:ascii="Arial Narrow" w:hAnsi="Arial Narrow" w:cs="Segoe UI"/>
          <w:sz w:val="20"/>
          <w:szCs w:val="20"/>
        </w:rPr>
        <w:t xml:space="preserve">umowa przewiduje zapłatę podwykonawcy wyższego wynagrodzenia za realizację części świadczenia objętej umową o podwykonawstwo, niż kwota wynagrodzenia należnego samemu </w:t>
      </w:r>
      <w:r w:rsidR="00190B66" w:rsidRPr="00026476">
        <w:rPr>
          <w:rFonts w:ascii="Arial Narrow" w:hAnsi="Arial Narrow" w:cs="Segoe UI"/>
          <w:sz w:val="20"/>
          <w:szCs w:val="20"/>
        </w:rPr>
        <w:t>W</w:t>
      </w:r>
      <w:r w:rsidRPr="00026476">
        <w:rPr>
          <w:rFonts w:ascii="Arial Narrow" w:hAnsi="Arial Narrow" w:cs="Segoe UI"/>
          <w:sz w:val="20"/>
          <w:szCs w:val="20"/>
        </w:rPr>
        <w:t>ykonawcy za tę część przedmiotu umowy, wynikająca z kosztorysu ofertowego stanowiącego załącznik do umowy,</w:t>
      </w:r>
    </w:p>
    <w:p w14:paraId="21D23187" w14:textId="77777777" w:rsidR="006B4729" w:rsidRPr="00026476" w:rsidRDefault="006B4729" w:rsidP="00D86D21">
      <w:pPr>
        <w:pStyle w:val="Akapitzlist"/>
        <w:numPr>
          <w:ilvl w:val="0"/>
          <w:numId w:val="35"/>
        </w:numPr>
        <w:contextualSpacing/>
        <w:jc w:val="both"/>
        <w:rPr>
          <w:rFonts w:ascii="Arial Narrow" w:hAnsi="Arial Narrow" w:cs="Segoe UI"/>
          <w:sz w:val="20"/>
          <w:szCs w:val="20"/>
        </w:rPr>
      </w:pPr>
      <w:r w:rsidRPr="00026476">
        <w:rPr>
          <w:rFonts w:ascii="Arial Narrow" w:hAnsi="Arial Narrow" w:cs="Segoe UI"/>
          <w:sz w:val="20"/>
          <w:szCs w:val="20"/>
        </w:rPr>
        <w:t xml:space="preserve">okres odpowiedzialności podwykonawcy lub dalszego podwykonawcy z tytułu rękojmi za wady, będzie krótszy od okresu odpowiedzialności z tytułu rękojmi za wady </w:t>
      </w:r>
      <w:r w:rsidR="00190B66" w:rsidRPr="00026476">
        <w:rPr>
          <w:rFonts w:ascii="Arial Narrow" w:hAnsi="Arial Narrow" w:cs="Segoe UI"/>
          <w:sz w:val="20"/>
          <w:szCs w:val="20"/>
        </w:rPr>
        <w:t>W</w:t>
      </w:r>
      <w:r w:rsidRPr="00026476">
        <w:rPr>
          <w:rFonts w:ascii="Arial Narrow" w:hAnsi="Arial Narrow" w:cs="Segoe UI"/>
          <w:sz w:val="20"/>
          <w:szCs w:val="20"/>
        </w:rPr>
        <w:t xml:space="preserve">ykonawcy wobec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amawiającego lub nie odpowiada zakresowi odpowiedzialności przyjętej przez </w:t>
      </w:r>
      <w:r w:rsidR="00190B66" w:rsidRPr="00026476">
        <w:rPr>
          <w:rFonts w:ascii="Arial Narrow" w:hAnsi="Arial Narrow" w:cs="Segoe UI"/>
          <w:sz w:val="20"/>
          <w:szCs w:val="20"/>
        </w:rPr>
        <w:t>W</w:t>
      </w:r>
      <w:r w:rsidRPr="00026476">
        <w:rPr>
          <w:rFonts w:ascii="Arial Narrow" w:hAnsi="Arial Narrow" w:cs="Segoe UI"/>
          <w:sz w:val="20"/>
          <w:szCs w:val="20"/>
        </w:rPr>
        <w:t xml:space="preserve">ykonawcę wobec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amawiającego. </w:t>
      </w:r>
    </w:p>
    <w:p w14:paraId="17C2DF56"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 xml:space="preserve">Wykonawca, podwykonawca lub dalszy podwykonawca przedkłada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amawiającemu poświadczoną za zgodność </w:t>
      </w:r>
      <w:r w:rsidR="0075553F">
        <w:rPr>
          <w:rFonts w:ascii="Arial Narrow" w:hAnsi="Arial Narrow" w:cs="Segoe UI"/>
          <w:sz w:val="20"/>
          <w:szCs w:val="20"/>
        </w:rPr>
        <w:br/>
      </w:r>
      <w:r w:rsidRPr="00026476">
        <w:rPr>
          <w:rFonts w:ascii="Arial Narrow" w:hAnsi="Arial Narrow" w:cs="Segoe UI"/>
          <w:sz w:val="20"/>
          <w:szCs w:val="20"/>
        </w:rPr>
        <w:t xml:space="preserve">z oryginałem kopię zawartej umowy o podwykonawstwo, której przedmiotem jest dostawa lub usługa oraz jej zmiana, </w:t>
      </w:r>
      <w:r w:rsidR="0024597B">
        <w:rPr>
          <w:rFonts w:ascii="Arial Narrow" w:hAnsi="Arial Narrow" w:cs="Segoe UI"/>
          <w:sz w:val="20"/>
          <w:szCs w:val="20"/>
        </w:rPr>
        <w:br/>
      </w:r>
      <w:r w:rsidRPr="00026476">
        <w:rPr>
          <w:rFonts w:ascii="Arial Narrow" w:hAnsi="Arial Narrow" w:cs="Segoe UI"/>
          <w:sz w:val="20"/>
          <w:szCs w:val="20"/>
        </w:rPr>
        <w:t xml:space="preserve">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t>
      </w:r>
      <w:r w:rsidR="00190B66" w:rsidRPr="00026476">
        <w:rPr>
          <w:rFonts w:ascii="Arial Narrow" w:hAnsi="Arial Narrow" w:cs="Segoe UI"/>
          <w:sz w:val="20"/>
          <w:szCs w:val="20"/>
        </w:rPr>
        <w:t>W</w:t>
      </w:r>
      <w:r w:rsidRPr="00026476">
        <w:rPr>
          <w:rFonts w:ascii="Arial Narrow" w:hAnsi="Arial Narrow" w:cs="Segoe UI"/>
          <w:sz w:val="20"/>
          <w:szCs w:val="20"/>
        </w:rPr>
        <w:t xml:space="preserve">ykonawcy, podwykonawcy lub dalszemu podwykonawcy faktury lub rachunku, potwierdzających wykonanie zleconej podwykonawcy lub dalszemu podwykonawcy dostawy lub usługi,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amawiający informuje o tym </w:t>
      </w:r>
      <w:r w:rsidR="00190B66" w:rsidRPr="00026476">
        <w:rPr>
          <w:rFonts w:ascii="Arial Narrow" w:hAnsi="Arial Narrow" w:cs="Segoe UI"/>
          <w:sz w:val="20"/>
          <w:szCs w:val="20"/>
        </w:rPr>
        <w:t>W</w:t>
      </w:r>
      <w:r w:rsidRPr="00026476">
        <w:rPr>
          <w:rFonts w:ascii="Arial Narrow" w:hAnsi="Arial Narrow" w:cs="Segoe UI"/>
          <w:sz w:val="20"/>
          <w:szCs w:val="20"/>
        </w:rPr>
        <w:t xml:space="preserve">ykonawcę i wzywa go do doprowadzenia do zmiany tej umowy pod rygorem wystąpienia o zapłatę kary umownej. </w:t>
      </w:r>
    </w:p>
    <w:p w14:paraId="29FEB12C"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 xml:space="preserve">Zamawiający dokona bezpośredniej zapłaty wymagalnego wynagrodzenia przysługującego podwykonawcy lub dalszemu podwykonawcy, który zawarł zaakceptowaną przez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amawiającego umowę o podwykonawstwo, której przedmiotem są roboty budowlane, lub który zawarł przedłożoną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amawiającemu umowę o podwykonawstwo, której przedmiotem są dostawy lub usługi, w przypadku uchylenia się od obowiązku zapłaty odpowiednio przez </w:t>
      </w:r>
      <w:r w:rsidR="00190B66" w:rsidRPr="00026476">
        <w:rPr>
          <w:rFonts w:ascii="Arial Narrow" w:hAnsi="Arial Narrow" w:cs="Segoe UI"/>
          <w:sz w:val="20"/>
          <w:szCs w:val="20"/>
        </w:rPr>
        <w:t>W</w:t>
      </w:r>
      <w:r w:rsidRPr="00026476">
        <w:rPr>
          <w:rFonts w:ascii="Arial Narrow" w:hAnsi="Arial Narrow" w:cs="Segoe UI"/>
          <w:sz w:val="20"/>
          <w:szCs w:val="20"/>
        </w:rPr>
        <w:t>ykonawcę, podwykonawcę lub dalszego podwykonawcę zamówienia na roboty budowlane. Zapłata nastąpi przelewem na rachunek bankowy podany na fakturze, której bezpośrednia zapłata dotyczy.</w:t>
      </w:r>
    </w:p>
    <w:p w14:paraId="2ADFB10A"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Wynagrodzenie, o którym mowa w ust. 11</w:t>
      </w:r>
      <w:r w:rsidR="003220DE" w:rsidRPr="00026476">
        <w:rPr>
          <w:rFonts w:ascii="Arial Narrow" w:hAnsi="Arial Narrow" w:cs="Segoe UI"/>
          <w:sz w:val="20"/>
          <w:szCs w:val="20"/>
        </w:rPr>
        <w:t xml:space="preserve"> powyżej</w:t>
      </w:r>
      <w:r w:rsidRPr="00026476">
        <w:rPr>
          <w:rFonts w:ascii="Arial Narrow" w:hAnsi="Arial Narrow" w:cs="Segoe UI"/>
          <w:sz w:val="20"/>
          <w:szCs w:val="20"/>
        </w:rPr>
        <w:t xml:space="preserve">, dotyczy wyłącznie należności powstałych po zaakceptowaniu przez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amawiającego umowy o podwykonawstwo, której przedmiotem są roboty budowlane, lub po przedłożeniu </w:t>
      </w:r>
      <w:r w:rsidR="00190B66" w:rsidRPr="00026476">
        <w:rPr>
          <w:rFonts w:ascii="Arial Narrow" w:hAnsi="Arial Narrow" w:cs="Segoe UI"/>
          <w:sz w:val="20"/>
          <w:szCs w:val="20"/>
        </w:rPr>
        <w:t>Z</w:t>
      </w:r>
      <w:r w:rsidRPr="00026476">
        <w:rPr>
          <w:rFonts w:ascii="Arial Narrow" w:hAnsi="Arial Narrow" w:cs="Segoe UI"/>
          <w:sz w:val="20"/>
          <w:szCs w:val="20"/>
        </w:rPr>
        <w:t>amawiającemu poświadczonej za zgodność z oryginałem kopii umowy o podwykonawstwo, której przedmiotem są dostawy lub usługi.</w:t>
      </w:r>
    </w:p>
    <w:p w14:paraId="62978E1E"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Bezpośrednia zapłata obejmuje wyłącznie należne wynagrodzenie, bez odsetek, należnych podwykonawcy lub dalszemu podwykonawcy.</w:t>
      </w:r>
    </w:p>
    <w:p w14:paraId="6B340BA8"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 xml:space="preserve">Przed dokonaniem bezpośredniej zapłaty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amawiający poinformuje </w:t>
      </w:r>
      <w:r w:rsidR="00190B66" w:rsidRPr="00026476">
        <w:rPr>
          <w:rFonts w:ascii="Arial Narrow" w:hAnsi="Arial Narrow" w:cs="Segoe UI"/>
          <w:sz w:val="20"/>
          <w:szCs w:val="20"/>
        </w:rPr>
        <w:t>W</w:t>
      </w:r>
      <w:r w:rsidRPr="00026476">
        <w:rPr>
          <w:rFonts w:ascii="Arial Narrow" w:hAnsi="Arial Narrow" w:cs="Segoe UI"/>
          <w:sz w:val="20"/>
          <w:szCs w:val="20"/>
        </w:rPr>
        <w:t xml:space="preserve">ykonawcę o możliwości złożenia w formie pisemnej uwag dotyczących zasadności bezpośredniej zapłaty wynagrodzenia podwykonawcy lub dalszemu podwykonawcy, </w:t>
      </w:r>
      <w:r w:rsidR="006A477A">
        <w:rPr>
          <w:rFonts w:ascii="Arial Narrow" w:hAnsi="Arial Narrow" w:cs="Segoe UI"/>
          <w:sz w:val="20"/>
          <w:szCs w:val="20"/>
        </w:rPr>
        <w:br/>
      </w:r>
      <w:r w:rsidRPr="00026476">
        <w:rPr>
          <w:rFonts w:ascii="Arial Narrow" w:hAnsi="Arial Narrow" w:cs="Segoe UI"/>
          <w:sz w:val="20"/>
          <w:szCs w:val="20"/>
        </w:rPr>
        <w:t>o których mowa w ust. 11</w:t>
      </w:r>
      <w:r w:rsidR="003220DE" w:rsidRPr="00026476">
        <w:rPr>
          <w:rFonts w:ascii="Arial Narrow" w:hAnsi="Arial Narrow" w:cs="Segoe UI"/>
          <w:sz w:val="20"/>
          <w:szCs w:val="20"/>
        </w:rPr>
        <w:t xml:space="preserve"> powyżej </w:t>
      </w:r>
      <w:r w:rsidRPr="00026476">
        <w:rPr>
          <w:rFonts w:ascii="Arial Narrow" w:hAnsi="Arial Narrow" w:cs="Segoe UI"/>
          <w:sz w:val="20"/>
          <w:szCs w:val="20"/>
        </w:rPr>
        <w:t>oraz o terminie zgłaszania uwag, nie krótszym niż 7 dni od dnia doręczenia tej informacji.</w:t>
      </w:r>
    </w:p>
    <w:p w14:paraId="46B0286A" w14:textId="77777777" w:rsidR="006B4729" w:rsidRPr="00026476" w:rsidRDefault="006B4729" w:rsidP="00D86D21">
      <w:pPr>
        <w:pStyle w:val="Tekstpodstawowy"/>
        <w:numPr>
          <w:ilvl w:val="0"/>
          <w:numId w:val="14"/>
        </w:numPr>
        <w:ind w:left="426"/>
        <w:rPr>
          <w:rFonts w:ascii="Arial Narrow" w:hAnsi="Arial Narrow" w:cs="Segoe UI"/>
          <w:sz w:val="20"/>
          <w:szCs w:val="20"/>
        </w:rPr>
      </w:pPr>
      <w:r w:rsidRPr="00026476">
        <w:rPr>
          <w:rFonts w:ascii="Arial Narrow" w:hAnsi="Arial Narrow" w:cs="Segoe UI"/>
          <w:sz w:val="20"/>
          <w:szCs w:val="20"/>
        </w:rPr>
        <w:t xml:space="preserve">W przypadku zgłoszenia przez </w:t>
      </w:r>
      <w:r w:rsidR="00190B66" w:rsidRPr="00026476">
        <w:rPr>
          <w:rFonts w:ascii="Arial Narrow" w:hAnsi="Arial Narrow" w:cs="Segoe UI"/>
          <w:sz w:val="20"/>
          <w:szCs w:val="20"/>
        </w:rPr>
        <w:t>W</w:t>
      </w:r>
      <w:r w:rsidRPr="00026476">
        <w:rPr>
          <w:rFonts w:ascii="Arial Narrow" w:hAnsi="Arial Narrow" w:cs="Segoe UI"/>
          <w:sz w:val="20"/>
          <w:szCs w:val="20"/>
        </w:rPr>
        <w:t xml:space="preserve">ykonawcę uwag, o których mowa w ust. 14 </w:t>
      </w:r>
      <w:r w:rsidR="003220DE" w:rsidRPr="00026476">
        <w:rPr>
          <w:rFonts w:ascii="Arial Narrow" w:hAnsi="Arial Narrow" w:cs="Segoe UI"/>
          <w:sz w:val="20"/>
          <w:szCs w:val="20"/>
        </w:rPr>
        <w:t xml:space="preserve">powyżej, </w:t>
      </w:r>
      <w:r w:rsidRPr="00026476">
        <w:rPr>
          <w:rFonts w:ascii="Arial Narrow" w:hAnsi="Arial Narrow" w:cs="Segoe UI"/>
          <w:sz w:val="20"/>
          <w:szCs w:val="20"/>
        </w:rPr>
        <w:t xml:space="preserve">w terminie wskazanym przez </w:t>
      </w:r>
      <w:r w:rsidR="00190B66" w:rsidRPr="00026476">
        <w:rPr>
          <w:rFonts w:ascii="Arial Narrow" w:hAnsi="Arial Narrow" w:cs="Segoe UI"/>
          <w:sz w:val="20"/>
          <w:szCs w:val="20"/>
        </w:rPr>
        <w:t>Z</w:t>
      </w:r>
      <w:r w:rsidRPr="00026476">
        <w:rPr>
          <w:rFonts w:ascii="Arial Narrow" w:hAnsi="Arial Narrow" w:cs="Segoe UI"/>
          <w:sz w:val="20"/>
          <w:szCs w:val="20"/>
        </w:rPr>
        <w:t xml:space="preserve">amawiającego, </w:t>
      </w:r>
      <w:r w:rsidR="00190B66" w:rsidRPr="00026476">
        <w:rPr>
          <w:rFonts w:ascii="Arial Narrow" w:hAnsi="Arial Narrow" w:cs="Segoe UI"/>
          <w:sz w:val="20"/>
          <w:szCs w:val="20"/>
        </w:rPr>
        <w:t>Z</w:t>
      </w:r>
      <w:r w:rsidRPr="00026476">
        <w:rPr>
          <w:rFonts w:ascii="Arial Narrow" w:hAnsi="Arial Narrow" w:cs="Segoe UI"/>
          <w:sz w:val="20"/>
          <w:szCs w:val="20"/>
        </w:rPr>
        <w:t>amawiający może:</w:t>
      </w:r>
    </w:p>
    <w:p w14:paraId="6F0B3210" w14:textId="77777777" w:rsidR="006B4729" w:rsidRPr="00026476" w:rsidRDefault="006B4729" w:rsidP="00D86D21">
      <w:pPr>
        <w:pStyle w:val="Akapitzlist"/>
        <w:numPr>
          <w:ilvl w:val="0"/>
          <w:numId w:val="36"/>
        </w:numPr>
        <w:autoSpaceDE w:val="0"/>
        <w:autoSpaceDN w:val="0"/>
        <w:adjustRightInd w:val="0"/>
        <w:contextualSpacing/>
        <w:jc w:val="both"/>
        <w:rPr>
          <w:rFonts w:ascii="Arial Narrow" w:eastAsia="Calibri" w:hAnsi="Arial Narrow" w:cs="Segoe UI"/>
          <w:sz w:val="20"/>
          <w:szCs w:val="20"/>
        </w:rPr>
      </w:pPr>
      <w:r w:rsidRPr="00026476">
        <w:rPr>
          <w:rFonts w:ascii="Arial Narrow" w:eastAsia="Calibri" w:hAnsi="Arial Narrow" w:cs="Segoe UI"/>
          <w:sz w:val="20"/>
          <w:szCs w:val="20"/>
        </w:rPr>
        <w:t xml:space="preserve">nie dokonać bezpośredniej zapłaty wynagrodzenia podwykonawcy lub dalszemu podwykonawcy, jeżeli </w:t>
      </w:r>
      <w:r w:rsidR="00190B66" w:rsidRPr="00026476">
        <w:rPr>
          <w:rFonts w:ascii="Arial Narrow" w:eastAsia="Calibri" w:hAnsi="Arial Narrow" w:cs="Segoe UI"/>
          <w:sz w:val="20"/>
          <w:szCs w:val="20"/>
        </w:rPr>
        <w:t>W</w:t>
      </w:r>
      <w:r w:rsidRPr="00026476">
        <w:rPr>
          <w:rFonts w:ascii="Arial Narrow" w:eastAsia="Calibri" w:hAnsi="Arial Narrow" w:cs="Segoe UI"/>
          <w:sz w:val="20"/>
          <w:szCs w:val="20"/>
        </w:rPr>
        <w:t>ykonawca wykaże niezasadność takiej zapłaty, albo</w:t>
      </w:r>
    </w:p>
    <w:p w14:paraId="1B8C7B90" w14:textId="77777777" w:rsidR="006B4729" w:rsidRPr="00026476" w:rsidRDefault="006B4729" w:rsidP="00D86D21">
      <w:pPr>
        <w:pStyle w:val="Akapitzlist"/>
        <w:numPr>
          <w:ilvl w:val="0"/>
          <w:numId w:val="36"/>
        </w:numPr>
        <w:autoSpaceDE w:val="0"/>
        <w:autoSpaceDN w:val="0"/>
        <w:adjustRightInd w:val="0"/>
        <w:contextualSpacing/>
        <w:jc w:val="both"/>
        <w:rPr>
          <w:rFonts w:ascii="Arial Narrow" w:eastAsia="Calibri" w:hAnsi="Arial Narrow" w:cs="Segoe UI"/>
          <w:sz w:val="20"/>
          <w:szCs w:val="20"/>
        </w:rPr>
      </w:pPr>
      <w:r w:rsidRPr="00026476">
        <w:rPr>
          <w:rFonts w:ascii="Arial Narrow" w:eastAsia="Calibri" w:hAnsi="Arial Narrow" w:cs="Segoe UI"/>
          <w:sz w:val="20"/>
          <w:szCs w:val="20"/>
        </w:rPr>
        <w:t xml:space="preserve">złożyć do depozytu sądowego kwotę potrzebną na pokrycie wynagrodzenia podwykonawcy lub dalszego podwykonawcy w przypadku istnienia zasadniczej wątpliwości </w:t>
      </w:r>
      <w:r w:rsidR="00190B66" w:rsidRPr="00026476">
        <w:rPr>
          <w:rFonts w:ascii="Arial Narrow" w:eastAsia="Calibri" w:hAnsi="Arial Narrow" w:cs="Segoe UI"/>
          <w:sz w:val="20"/>
          <w:szCs w:val="20"/>
        </w:rPr>
        <w:t>Z</w:t>
      </w:r>
      <w:r w:rsidRPr="00026476">
        <w:rPr>
          <w:rFonts w:ascii="Arial Narrow" w:eastAsia="Calibri" w:hAnsi="Arial Narrow" w:cs="Segoe UI"/>
          <w:sz w:val="20"/>
          <w:szCs w:val="20"/>
        </w:rPr>
        <w:t>amawiającego co do wysokości należnej zapłaty lub podmiotu, któremu płatność si</w:t>
      </w:r>
      <w:r w:rsidR="007C4319" w:rsidRPr="00026476">
        <w:rPr>
          <w:rFonts w:ascii="Arial Narrow" w:eastAsia="Calibri" w:hAnsi="Arial Narrow" w:cs="Segoe UI"/>
          <w:sz w:val="20"/>
          <w:szCs w:val="20"/>
        </w:rPr>
        <w:t>ę</w:t>
      </w:r>
      <w:r w:rsidRPr="00026476">
        <w:rPr>
          <w:rFonts w:ascii="Arial Narrow" w:eastAsia="Calibri" w:hAnsi="Arial Narrow" w:cs="Segoe UI"/>
          <w:sz w:val="20"/>
          <w:szCs w:val="20"/>
        </w:rPr>
        <w:t xml:space="preserve"> należy, albo</w:t>
      </w:r>
    </w:p>
    <w:p w14:paraId="776CFE94" w14:textId="77777777" w:rsidR="006B4729" w:rsidRPr="0026684A" w:rsidRDefault="006B4729" w:rsidP="00D86D21">
      <w:pPr>
        <w:pStyle w:val="Akapitzlist"/>
        <w:numPr>
          <w:ilvl w:val="0"/>
          <w:numId w:val="36"/>
        </w:numPr>
        <w:autoSpaceDE w:val="0"/>
        <w:autoSpaceDN w:val="0"/>
        <w:adjustRightInd w:val="0"/>
        <w:contextualSpacing/>
        <w:jc w:val="both"/>
        <w:rPr>
          <w:rFonts w:ascii="Arial Narrow" w:eastAsia="Calibri" w:hAnsi="Arial Narrow" w:cs="Segoe UI"/>
          <w:sz w:val="20"/>
          <w:szCs w:val="20"/>
        </w:rPr>
      </w:pPr>
      <w:r w:rsidRPr="00026476">
        <w:rPr>
          <w:rFonts w:ascii="Arial Narrow" w:eastAsia="Calibri" w:hAnsi="Arial Narrow" w:cs="Segoe UI"/>
          <w:sz w:val="20"/>
          <w:szCs w:val="20"/>
        </w:rPr>
        <w:t xml:space="preserve">dokonać bezpośredniej zapłaty wynagrodzenia podwykonawcy lub dalszemu podwykonawcy, jeżeli podwykonawca lub dalszy </w:t>
      </w:r>
      <w:r w:rsidRPr="0026684A">
        <w:rPr>
          <w:rFonts w:ascii="Arial Narrow" w:eastAsia="Calibri" w:hAnsi="Arial Narrow" w:cs="Segoe UI"/>
          <w:sz w:val="20"/>
          <w:szCs w:val="20"/>
        </w:rPr>
        <w:t>podwykonawca wykaże zasadność takiej zapłaty.</w:t>
      </w:r>
    </w:p>
    <w:p w14:paraId="2B6F679B" w14:textId="0C17093B" w:rsidR="006B4729" w:rsidRPr="0026684A" w:rsidRDefault="006B4729" w:rsidP="00D86D21">
      <w:pPr>
        <w:pStyle w:val="Tekstpodstawowy"/>
        <w:numPr>
          <w:ilvl w:val="0"/>
          <w:numId w:val="14"/>
        </w:numPr>
        <w:ind w:left="426"/>
        <w:rPr>
          <w:rFonts w:ascii="Arial Narrow" w:hAnsi="Arial Narrow" w:cs="Segoe UI"/>
          <w:sz w:val="20"/>
          <w:szCs w:val="20"/>
        </w:rPr>
      </w:pPr>
      <w:r w:rsidRPr="0026684A">
        <w:rPr>
          <w:rFonts w:ascii="Arial Narrow" w:hAnsi="Arial Narrow" w:cs="Segoe UI"/>
          <w:sz w:val="20"/>
          <w:szCs w:val="20"/>
        </w:rPr>
        <w:t>W przypadku dokonania bezpośredniej zapłaty podwykonawcy lub dalszemu podwykonawcy</w:t>
      </w:r>
      <w:r w:rsidR="007C4319" w:rsidRPr="0026684A">
        <w:rPr>
          <w:rFonts w:ascii="Arial Narrow" w:hAnsi="Arial Narrow" w:cs="Segoe UI"/>
          <w:sz w:val="20"/>
          <w:szCs w:val="20"/>
        </w:rPr>
        <w:t xml:space="preserve"> </w:t>
      </w:r>
      <w:r w:rsidR="00190B66" w:rsidRPr="0026684A">
        <w:rPr>
          <w:rFonts w:ascii="Arial Narrow" w:hAnsi="Arial Narrow" w:cs="Segoe UI"/>
          <w:sz w:val="20"/>
          <w:szCs w:val="20"/>
        </w:rPr>
        <w:t>Z</w:t>
      </w:r>
      <w:r w:rsidRPr="0026684A">
        <w:rPr>
          <w:rFonts w:ascii="Arial Narrow" w:hAnsi="Arial Narrow" w:cs="Segoe UI"/>
          <w:sz w:val="20"/>
          <w:szCs w:val="20"/>
        </w:rPr>
        <w:t xml:space="preserve">amawiający potrąca kwotę wypłaconego wynagrodzenia z wynagrodzenia należnego </w:t>
      </w:r>
      <w:r w:rsidR="00190B66" w:rsidRPr="0026684A">
        <w:rPr>
          <w:rFonts w:ascii="Arial Narrow" w:hAnsi="Arial Narrow" w:cs="Segoe UI"/>
          <w:sz w:val="20"/>
          <w:szCs w:val="20"/>
        </w:rPr>
        <w:t>W</w:t>
      </w:r>
      <w:r w:rsidRPr="0026684A">
        <w:rPr>
          <w:rFonts w:ascii="Arial Narrow" w:hAnsi="Arial Narrow" w:cs="Segoe UI"/>
          <w:sz w:val="20"/>
          <w:szCs w:val="20"/>
        </w:rPr>
        <w:t xml:space="preserve">ykonawcy oraz nalicza  karę umowną zgodnie </w:t>
      </w:r>
      <w:r w:rsidRPr="0026684A">
        <w:rPr>
          <w:rFonts w:ascii="Arial Narrow" w:hAnsi="Arial Narrow" w:cs="Segoe UI"/>
          <w:sz w:val="20"/>
          <w:szCs w:val="20"/>
        </w:rPr>
        <w:br/>
      </w:r>
      <w:r w:rsidRPr="0026684A">
        <w:rPr>
          <w:rFonts w:ascii="Arial Narrow" w:hAnsi="Arial Narrow" w:cs="Segoe UI"/>
          <w:sz w:val="20"/>
          <w:szCs w:val="20"/>
        </w:rPr>
        <w:lastRenderedPageBreak/>
        <w:t>z  umow</w:t>
      </w:r>
      <w:r w:rsidR="00707E02">
        <w:rPr>
          <w:rFonts w:ascii="Arial Narrow" w:hAnsi="Arial Narrow" w:cs="Segoe UI"/>
          <w:sz w:val="20"/>
          <w:szCs w:val="20"/>
        </w:rPr>
        <w:t>ą</w:t>
      </w:r>
      <w:r w:rsidRPr="0026684A">
        <w:rPr>
          <w:rFonts w:ascii="Arial Narrow" w:hAnsi="Arial Narrow" w:cs="Segoe UI"/>
          <w:sz w:val="20"/>
          <w:szCs w:val="20"/>
        </w:rPr>
        <w:t xml:space="preserve">. W takim przypadku </w:t>
      </w:r>
      <w:r w:rsidR="00190B66" w:rsidRPr="0026684A">
        <w:rPr>
          <w:rFonts w:ascii="Arial Narrow" w:hAnsi="Arial Narrow" w:cs="Segoe UI"/>
          <w:sz w:val="20"/>
          <w:szCs w:val="20"/>
        </w:rPr>
        <w:t>W</w:t>
      </w:r>
      <w:r w:rsidRPr="0026684A">
        <w:rPr>
          <w:rFonts w:ascii="Arial Narrow" w:hAnsi="Arial Narrow" w:cs="Segoe UI"/>
          <w:sz w:val="20"/>
          <w:szCs w:val="20"/>
        </w:rPr>
        <w:t>ykonawca nie będzie domagał się zapłaty wynagrodzenia w części przekazanej bezpośrednio podwykonawcy, na co wykonawca wyraża zgodę.</w:t>
      </w:r>
    </w:p>
    <w:p w14:paraId="6BE67840" w14:textId="115B2023" w:rsidR="006B4729" w:rsidRPr="0026684A" w:rsidRDefault="006B4729" w:rsidP="00D86D21">
      <w:pPr>
        <w:pStyle w:val="Tekstpodstawowy"/>
        <w:numPr>
          <w:ilvl w:val="0"/>
          <w:numId w:val="14"/>
        </w:numPr>
        <w:ind w:left="426"/>
        <w:rPr>
          <w:rFonts w:ascii="Arial Narrow" w:hAnsi="Arial Narrow" w:cs="Segoe UI"/>
          <w:sz w:val="20"/>
          <w:szCs w:val="20"/>
        </w:rPr>
      </w:pPr>
      <w:r w:rsidRPr="0026684A">
        <w:rPr>
          <w:rFonts w:ascii="Arial Narrow" w:hAnsi="Arial Narrow" w:cs="Segoe UI"/>
          <w:sz w:val="20"/>
          <w:szCs w:val="20"/>
        </w:rPr>
        <w:t xml:space="preserve">Konieczność wielokrotnego (co najmniej trzykrotnego) dokonywania bezpośredniej zapłaty, o której mowa w ust. 14, lub konieczność dokonania bezpośrednich zapłat na sumę większa niż 5% wartości umowy może stanowić podstawę do odstąpienia od umowy przez </w:t>
      </w:r>
      <w:r w:rsidR="00190B66" w:rsidRPr="0026684A">
        <w:rPr>
          <w:rFonts w:ascii="Arial Narrow" w:hAnsi="Arial Narrow" w:cs="Segoe UI"/>
          <w:sz w:val="20"/>
          <w:szCs w:val="20"/>
        </w:rPr>
        <w:t>Z</w:t>
      </w:r>
      <w:r w:rsidRPr="0026684A">
        <w:rPr>
          <w:rFonts w:ascii="Arial Narrow" w:hAnsi="Arial Narrow" w:cs="Segoe UI"/>
          <w:sz w:val="20"/>
          <w:szCs w:val="20"/>
        </w:rPr>
        <w:t>amawiającego</w:t>
      </w:r>
      <w:r w:rsidR="00190B66" w:rsidRPr="0026684A">
        <w:rPr>
          <w:rFonts w:ascii="Arial Narrow" w:hAnsi="Arial Narrow" w:cs="Segoe UI"/>
          <w:sz w:val="20"/>
          <w:szCs w:val="20"/>
        </w:rPr>
        <w:t xml:space="preserve"> z przyczyn, za które odpowiedzialność ponosi Wykonawca</w:t>
      </w:r>
      <w:r w:rsidRPr="0026684A">
        <w:rPr>
          <w:rFonts w:ascii="Arial Narrow" w:hAnsi="Arial Narrow" w:cs="Segoe UI"/>
          <w:sz w:val="20"/>
          <w:szCs w:val="20"/>
        </w:rPr>
        <w:t xml:space="preserve"> i naliczenia kary </w:t>
      </w:r>
      <w:r w:rsidR="00BA6217" w:rsidRPr="0026684A">
        <w:rPr>
          <w:rFonts w:ascii="Arial Narrow" w:hAnsi="Arial Narrow" w:cs="Segoe UI"/>
          <w:sz w:val="20"/>
          <w:szCs w:val="20"/>
        </w:rPr>
        <w:t>umownej</w:t>
      </w:r>
      <w:r w:rsidRPr="0026684A">
        <w:rPr>
          <w:rFonts w:ascii="Arial Narrow" w:hAnsi="Arial Narrow" w:cs="Segoe UI"/>
          <w:sz w:val="20"/>
          <w:szCs w:val="20"/>
        </w:rPr>
        <w:t>.</w:t>
      </w:r>
    </w:p>
    <w:p w14:paraId="03A03261" w14:textId="77777777" w:rsidR="006B4729" w:rsidRPr="0026684A" w:rsidRDefault="006B4729" w:rsidP="00D86D21">
      <w:pPr>
        <w:pStyle w:val="Tekstpodstawowy"/>
        <w:numPr>
          <w:ilvl w:val="0"/>
          <w:numId w:val="14"/>
        </w:numPr>
        <w:ind w:left="426"/>
        <w:rPr>
          <w:rFonts w:ascii="Arial Narrow" w:hAnsi="Arial Narrow" w:cs="Segoe UI"/>
          <w:sz w:val="20"/>
          <w:szCs w:val="20"/>
        </w:rPr>
      </w:pPr>
      <w:r w:rsidRPr="0026684A">
        <w:rPr>
          <w:rFonts w:ascii="Arial Narrow" w:hAnsi="Arial Narrow" w:cs="Segoe UI"/>
          <w:sz w:val="20"/>
          <w:szCs w:val="20"/>
        </w:rPr>
        <w:t xml:space="preserve">Zlecenie wykonania robót budowlanych podwykonawcy  bez akceptacji umowy lub  pomimo sprzeciwu </w:t>
      </w:r>
      <w:r w:rsidR="00190B66" w:rsidRPr="0026684A">
        <w:rPr>
          <w:rFonts w:ascii="Arial Narrow" w:hAnsi="Arial Narrow" w:cs="Segoe UI"/>
          <w:sz w:val="20"/>
          <w:szCs w:val="20"/>
        </w:rPr>
        <w:t>Z</w:t>
      </w:r>
      <w:r w:rsidRPr="0026684A">
        <w:rPr>
          <w:rFonts w:ascii="Arial Narrow" w:hAnsi="Arial Narrow" w:cs="Segoe UI"/>
          <w:sz w:val="20"/>
          <w:szCs w:val="20"/>
        </w:rPr>
        <w:t xml:space="preserve">amawiającego, uprawnia </w:t>
      </w:r>
      <w:r w:rsidR="00190B66" w:rsidRPr="0026684A">
        <w:rPr>
          <w:rFonts w:ascii="Arial Narrow" w:hAnsi="Arial Narrow" w:cs="Segoe UI"/>
          <w:sz w:val="20"/>
          <w:szCs w:val="20"/>
        </w:rPr>
        <w:t>Z</w:t>
      </w:r>
      <w:r w:rsidRPr="0026684A">
        <w:rPr>
          <w:rFonts w:ascii="Arial Narrow" w:hAnsi="Arial Narrow" w:cs="Segoe UI"/>
          <w:sz w:val="20"/>
          <w:szCs w:val="20"/>
        </w:rPr>
        <w:t xml:space="preserve">amawiającego do odstąpienia od umowy z winy </w:t>
      </w:r>
      <w:r w:rsidR="00190B66" w:rsidRPr="0026684A">
        <w:rPr>
          <w:rFonts w:ascii="Arial Narrow" w:hAnsi="Arial Narrow" w:cs="Segoe UI"/>
          <w:sz w:val="20"/>
          <w:szCs w:val="20"/>
        </w:rPr>
        <w:t>W</w:t>
      </w:r>
      <w:r w:rsidRPr="0026684A">
        <w:rPr>
          <w:rFonts w:ascii="Arial Narrow" w:hAnsi="Arial Narrow" w:cs="Segoe UI"/>
          <w:sz w:val="20"/>
          <w:szCs w:val="20"/>
        </w:rPr>
        <w:t xml:space="preserve">ykonawcy oraz wyłącza solidarną odpowiedzialność </w:t>
      </w:r>
      <w:r w:rsidR="00190B66" w:rsidRPr="0026684A">
        <w:rPr>
          <w:rFonts w:ascii="Arial Narrow" w:hAnsi="Arial Narrow" w:cs="Segoe UI"/>
          <w:sz w:val="20"/>
          <w:szCs w:val="20"/>
        </w:rPr>
        <w:t>Z</w:t>
      </w:r>
      <w:r w:rsidRPr="0026684A">
        <w:rPr>
          <w:rFonts w:ascii="Arial Narrow" w:hAnsi="Arial Narrow" w:cs="Segoe UI"/>
          <w:sz w:val="20"/>
          <w:szCs w:val="20"/>
        </w:rPr>
        <w:t xml:space="preserve">amawiającego i </w:t>
      </w:r>
      <w:r w:rsidR="00190B66" w:rsidRPr="0026684A">
        <w:rPr>
          <w:rFonts w:ascii="Arial Narrow" w:hAnsi="Arial Narrow" w:cs="Segoe UI"/>
          <w:sz w:val="20"/>
          <w:szCs w:val="20"/>
        </w:rPr>
        <w:t>W</w:t>
      </w:r>
      <w:r w:rsidRPr="0026684A">
        <w:rPr>
          <w:rFonts w:ascii="Arial Narrow" w:hAnsi="Arial Narrow" w:cs="Segoe UI"/>
          <w:sz w:val="20"/>
          <w:szCs w:val="20"/>
        </w:rPr>
        <w:t>ykonawcy za zapłatę wynagrodzenia za roboty wykonane przez podwykonawcę.</w:t>
      </w:r>
    </w:p>
    <w:p w14:paraId="33B961EB" w14:textId="77777777" w:rsidR="006B4729" w:rsidRPr="0018628A" w:rsidRDefault="006B4729" w:rsidP="00D86D21">
      <w:pPr>
        <w:pStyle w:val="Tekstpodstawowy"/>
        <w:numPr>
          <w:ilvl w:val="0"/>
          <w:numId w:val="14"/>
        </w:numPr>
        <w:ind w:left="426"/>
        <w:rPr>
          <w:rFonts w:ascii="Arial Narrow" w:hAnsi="Arial Narrow" w:cs="Segoe UI"/>
          <w:sz w:val="20"/>
          <w:szCs w:val="20"/>
        </w:rPr>
      </w:pPr>
      <w:r w:rsidRPr="0026684A">
        <w:rPr>
          <w:rFonts w:ascii="Arial Narrow" w:hAnsi="Arial Narrow" w:cs="Segoe UI"/>
          <w:sz w:val="20"/>
          <w:szCs w:val="20"/>
        </w:rPr>
        <w:t xml:space="preserve">Wykonawca oświadcza, że ……………………………………………………………………. (nazwa podmiotu  na zasoby którego </w:t>
      </w:r>
      <w:r w:rsidR="00190B66" w:rsidRPr="0026684A">
        <w:rPr>
          <w:rFonts w:ascii="Arial Narrow" w:hAnsi="Arial Narrow" w:cs="Segoe UI"/>
          <w:sz w:val="20"/>
          <w:szCs w:val="20"/>
        </w:rPr>
        <w:t>W</w:t>
      </w:r>
      <w:r w:rsidRPr="0026684A">
        <w:rPr>
          <w:rFonts w:ascii="Arial Narrow" w:hAnsi="Arial Narrow" w:cs="Segoe UI"/>
          <w:sz w:val="20"/>
          <w:szCs w:val="20"/>
        </w:rPr>
        <w:t xml:space="preserve">ykonawca powoływał się składając ofertę celem wykazania spełniania warunków udziału w postępowaniu </w:t>
      </w:r>
      <w:r w:rsidR="00F1460C">
        <w:rPr>
          <w:rFonts w:ascii="Arial Narrow" w:hAnsi="Arial Narrow" w:cs="Segoe UI"/>
          <w:sz w:val="20"/>
          <w:szCs w:val="20"/>
        </w:rPr>
        <w:br/>
      </w:r>
      <w:r w:rsidRPr="0026684A">
        <w:rPr>
          <w:rFonts w:ascii="Arial Narrow" w:hAnsi="Arial Narrow" w:cs="Segoe UI"/>
          <w:sz w:val="20"/>
          <w:szCs w:val="20"/>
        </w:rPr>
        <w:t xml:space="preserve">o udzielenie zamówienia publicznego w wyniku którego została zawarta niniejsza umowa), będzie realizował przedmiot umowy w zakresie ……………………………….…………….. (w jakim było deklarowane wykonanie przedmiotu umowy na użytek </w:t>
      </w:r>
      <w:r w:rsidRPr="0018628A">
        <w:rPr>
          <w:rFonts w:ascii="Arial Narrow" w:hAnsi="Arial Narrow" w:cs="Segoe UI"/>
          <w:sz w:val="20"/>
          <w:szCs w:val="20"/>
        </w:rPr>
        <w:t xml:space="preserve">postępowania o udzielenie zamówienia publicznego). </w:t>
      </w:r>
    </w:p>
    <w:p w14:paraId="69EE546D" w14:textId="77777777" w:rsidR="006B4729" w:rsidRPr="0018628A" w:rsidRDefault="006B4729" w:rsidP="00D86D21">
      <w:pPr>
        <w:pStyle w:val="Tekstpodstawowy"/>
        <w:numPr>
          <w:ilvl w:val="0"/>
          <w:numId w:val="14"/>
        </w:numPr>
        <w:ind w:left="426"/>
        <w:rPr>
          <w:rFonts w:ascii="Arial Narrow" w:hAnsi="Arial Narrow" w:cs="Segoe UI"/>
          <w:sz w:val="20"/>
          <w:szCs w:val="20"/>
        </w:rPr>
      </w:pPr>
      <w:r w:rsidRPr="0018628A">
        <w:rPr>
          <w:rFonts w:ascii="Arial Narrow" w:hAnsi="Arial Narrow" w:cs="Segoe UI"/>
          <w:sz w:val="20"/>
          <w:szCs w:val="20"/>
        </w:rPr>
        <w:t xml:space="preserve">Zamawiający wymaga, aby przed przystąpieniem do wykonania umowy </w:t>
      </w:r>
      <w:r w:rsidR="00190B66" w:rsidRPr="0018628A">
        <w:rPr>
          <w:rFonts w:ascii="Arial Narrow" w:hAnsi="Arial Narrow" w:cs="Segoe UI"/>
          <w:sz w:val="20"/>
          <w:szCs w:val="20"/>
        </w:rPr>
        <w:t>W</w:t>
      </w:r>
      <w:r w:rsidR="00BA6217" w:rsidRPr="0018628A">
        <w:rPr>
          <w:rFonts w:ascii="Arial Narrow" w:hAnsi="Arial Narrow" w:cs="Segoe UI"/>
          <w:sz w:val="20"/>
          <w:szCs w:val="20"/>
        </w:rPr>
        <w:t xml:space="preserve">ykonawca,  </w:t>
      </w:r>
      <w:r w:rsidRPr="0018628A">
        <w:rPr>
          <w:rFonts w:ascii="Arial Narrow" w:hAnsi="Arial Narrow" w:cs="Segoe UI"/>
          <w:sz w:val="20"/>
          <w:szCs w:val="20"/>
        </w:rPr>
        <w:t xml:space="preserve">o ile są już znane, podał nazwy albo imiona i nazwiska oraz dane kontaktowe podwykonawców. Wykonawca zawiadamia </w:t>
      </w:r>
      <w:r w:rsidR="00190B66" w:rsidRPr="0018628A">
        <w:rPr>
          <w:rFonts w:ascii="Arial Narrow" w:hAnsi="Arial Narrow" w:cs="Segoe UI"/>
          <w:sz w:val="20"/>
          <w:szCs w:val="20"/>
        </w:rPr>
        <w:t>Z</w:t>
      </w:r>
      <w:r w:rsidRPr="0018628A">
        <w:rPr>
          <w:rFonts w:ascii="Arial Narrow" w:hAnsi="Arial Narrow" w:cs="Segoe UI"/>
          <w:sz w:val="20"/>
          <w:szCs w:val="20"/>
        </w:rPr>
        <w:t xml:space="preserve">amawiającego o wszelkich zmianach danych, o których mowa w zdaniu pierwszym, w trakcie realizacji umowy, a także przekazuje informacje na temat nowych podwykonawców, którym w późniejszym okresie zamierza powierzyć realizację robót budowlanych lub usług lub dostaw. </w:t>
      </w:r>
    </w:p>
    <w:p w14:paraId="1ACC2833" w14:textId="77777777" w:rsidR="006B4729" w:rsidRPr="0018628A" w:rsidRDefault="006B4729" w:rsidP="006B4729">
      <w:pPr>
        <w:spacing w:before="120" w:after="120"/>
        <w:jc w:val="center"/>
        <w:rPr>
          <w:rFonts w:ascii="Arial Narrow" w:hAnsi="Arial Narrow" w:cs="Segoe UI"/>
          <w:b/>
          <w:sz w:val="20"/>
          <w:szCs w:val="20"/>
        </w:rPr>
      </w:pPr>
      <w:bookmarkStart w:id="3" w:name="_GoBack"/>
      <w:bookmarkEnd w:id="3"/>
      <w:r w:rsidRPr="0018628A">
        <w:rPr>
          <w:rFonts w:ascii="Arial Narrow" w:hAnsi="Arial Narrow" w:cs="Segoe UI"/>
          <w:b/>
          <w:sz w:val="20"/>
          <w:szCs w:val="20"/>
        </w:rPr>
        <w:t>§ 1</w:t>
      </w:r>
      <w:r w:rsidR="008A3142" w:rsidRPr="0018628A">
        <w:rPr>
          <w:rFonts w:ascii="Arial Narrow" w:hAnsi="Arial Narrow" w:cs="Segoe UI"/>
          <w:b/>
          <w:sz w:val="20"/>
          <w:szCs w:val="20"/>
        </w:rPr>
        <w:t>2</w:t>
      </w:r>
    </w:p>
    <w:p w14:paraId="252EF37D"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Strony postanawiają, że w toku realizacji przedmiotu umowy dokonywane będą następujące odbiory:</w:t>
      </w:r>
    </w:p>
    <w:p w14:paraId="153FB66A" w14:textId="77777777" w:rsidR="00A50459" w:rsidRPr="0018628A" w:rsidRDefault="00A50459" w:rsidP="00D86D21">
      <w:pPr>
        <w:widowControl w:val="0"/>
        <w:numPr>
          <w:ilvl w:val="0"/>
          <w:numId w:val="26"/>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odbiory częściowe,</w:t>
      </w:r>
    </w:p>
    <w:p w14:paraId="4845B63B" w14:textId="77777777" w:rsidR="006B4729" w:rsidRPr="0018628A" w:rsidRDefault="006B4729" w:rsidP="00D86D21">
      <w:pPr>
        <w:widowControl w:val="0"/>
        <w:numPr>
          <w:ilvl w:val="0"/>
          <w:numId w:val="26"/>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odbiór końcowy (ostateczny) całego przedmiotu umowy,</w:t>
      </w:r>
    </w:p>
    <w:p w14:paraId="356CD857" w14:textId="77777777" w:rsidR="006B4729" w:rsidRPr="0018628A" w:rsidRDefault="006B4729" w:rsidP="00D86D21">
      <w:pPr>
        <w:widowControl w:val="0"/>
        <w:numPr>
          <w:ilvl w:val="0"/>
          <w:numId w:val="26"/>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 xml:space="preserve">odbiór gwarancyjny – dokonywany w okresie </w:t>
      </w:r>
      <w:r w:rsidR="003F108E" w:rsidRPr="0018628A">
        <w:rPr>
          <w:rFonts w:ascii="Arial Narrow" w:hAnsi="Arial Narrow" w:cs="Segoe UI"/>
          <w:sz w:val="20"/>
          <w:szCs w:val="20"/>
        </w:rPr>
        <w:t xml:space="preserve">wiosenno – letnim każdego roku przez okres trwania gwarancji oraz </w:t>
      </w:r>
      <w:r w:rsidRPr="0018628A">
        <w:rPr>
          <w:rFonts w:ascii="Arial Narrow" w:hAnsi="Arial Narrow" w:cs="Segoe UI"/>
          <w:sz w:val="20"/>
          <w:szCs w:val="20"/>
        </w:rPr>
        <w:t>ostatniego miesiąca obowiązywania gwarancji jakości przedmiotu umowy.</w:t>
      </w:r>
    </w:p>
    <w:p w14:paraId="2BB45274"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Wykonawca zgłosi Zamawiającemu gotowość do odbioru robót, objętych odbiorem częściowym, w formie pisemnej. Potwierdzenie tego zgłoszenia lub brak ustosunkowania się inspektora nadzoru inwestorskiego w terminie 3 dni roboczych od daty dokonania zgłoszenia, oznaczać będzie osiągnięcie gotowości do odbioru częściowego na dzień zgłoszenia.</w:t>
      </w:r>
    </w:p>
    <w:p w14:paraId="3FCC059B"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Wykonawca zobowiązany jest do informowania inspektora nadzoru inwestorskiego o terminie zakrycia robót ulegających zakryciu oraz o terminie odbioru robót zanikających z wyprzedzeniem 3 dni roboczych. W przypadku zakrycia robót przed ustalonym terminem odbioru lub nie zgłoszenia robót do odbioru inspektor nadzoru inwestorskiego ma prawo żądać odkrycia robót. W tym przypadku koszty odkrycia, a także ponownego wykonania robót poniesie Wykonawca.</w:t>
      </w:r>
    </w:p>
    <w:p w14:paraId="10FFE081"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Rozpoczęcie odbioru częściowego nastąpi w terminie 4 dni roboczych od osiągnięcia gotowości do odbioru. Nie przystąpienie przez Zamawiającego do odbioru w ustalonym terminie jest równoznaczne z przyjęciem robót objętych odbiorem bez zastrzeżeń przez Zamawiającego.</w:t>
      </w:r>
    </w:p>
    <w:p w14:paraId="43547C7F"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Roboty zanikające i ulegające zakryciu podlegają odbiorom niezwłocznie, jednak nie później niż w terminie 3 dni roboczych od dnia zgłoszenia przez wykonawcę gotowości do ich odbioru wpisem w dzienniku budowy i poinformowania zamawiającego oraz właściwego inspektora nadzoru inwestorskiego. W przypadku nie przystąpienia w powyższym terminie przez zamawiającego lub inspektora nadzoru inwestorskiego do odbioru robót zanikających lub ulegających zakryciu,  wykonawca upoważniony jest do jednostronnego odbioru tych robót oraz zobowiązany jest do niezwłocznego poinformowania o tym fakcie zamawiającego.</w:t>
      </w:r>
    </w:p>
    <w:p w14:paraId="1B38E07E"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 xml:space="preserve">Jeżeli </w:t>
      </w:r>
      <w:r w:rsidR="00872556" w:rsidRPr="0018628A">
        <w:rPr>
          <w:rFonts w:ascii="Arial Narrow" w:hAnsi="Arial Narrow" w:cs="Segoe UI"/>
          <w:sz w:val="20"/>
          <w:szCs w:val="20"/>
        </w:rPr>
        <w:t>W</w:t>
      </w:r>
      <w:r w:rsidRPr="0018628A">
        <w:rPr>
          <w:rFonts w:ascii="Arial Narrow" w:hAnsi="Arial Narrow" w:cs="Segoe UI"/>
          <w:sz w:val="20"/>
          <w:szCs w:val="20"/>
        </w:rPr>
        <w:t xml:space="preserve">ykonawca nie dopełni obowiązku poinformowania </w:t>
      </w:r>
      <w:r w:rsidR="00872556" w:rsidRPr="0018628A">
        <w:rPr>
          <w:rFonts w:ascii="Arial Narrow" w:hAnsi="Arial Narrow" w:cs="Segoe UI"/>
          <w:sz w:val="20"/>
          <w:szCs w:val="20"/>
        </w:rPr>
        <w:t>Z</w:t>
      </w:r>
      <w:r w:rsidRPr="0018628A">
        <w:rPr>
          <w:rFonts w:ascii="Arial Narrow" w:hAnsi="Arial Narrow" w:cs="Segoe UI"/>
          <w:sz w:val="20"/>
          <w:szCs w:val="20"/>
        </w:rPr>
        <w:t xml:space="preserve">amawiającego i inspektora nadzoru inwestorskiego i zakryje roboty ulegające zakryciu i zanikające, na żądanie </w:t>
      </w:r>
      <w:r w:rsidR="00872556" w:rsidRPr="0018628A">
        <w:rPr>
          <w:rFonts w:ascii="Arial Narrow" w:hAnsi="Arial Narrow" w:cs="Segoe UI"/>
          <w:sz w:val="20"/>
          <w:szCs w:val="20"/>
        </w:rPr>
        <w:t>Z</w:t>
      </w:r>
      <w:r w:rsidRPr="0018628A">
        <w:rPr>
          <w:rFonts w:ascii="Arial Narrow" w:hAnsi="Arial Narrow" w:cs="Segoe UI"/>
          <w:sz w:val="20"/>
          <w:szCs w:val="20"/>
        </w:rPr>
        <w:t>amawiającego lub właściwego inspektora nadzoru inwestorskiego zobowiązany jest na koszt własny odkryć roboty lub wykonać otwory niezbędne do zbadania robót, a następnie przywrócić roboty do stanu poprzedniego.</w:t>
      </w:r>
    </w:p>
    <w:p w14:paraId="7008F8C5"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Odbiór robót ulegających zakryciu lub zanikających następuje odpowiednim wpisem do dziennika budowy lub na podstawie protokołu odbioru robót podpisanego przez właściwego inspektora nadzoru oraz kierownika budowy.</w:t>
      </w:r>
    </w:p>
    <w:p w14:paraId="233C83D8"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639ACD0F"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Przed zgłoszeniem gotowości do odbioru końcowego Wykonawca przeprowadza wszystkie wymagane prawem próby</w:t>
      </w:r>
      <w:r w:rsidR="00A16E06" w:rsidRPr="0018628A">
        <w:rPr>
          <w:rFonts w:ascii="Arial Narrow" w:hAnsi="Arial Narrow" w:cs="Segoe UI"/>
          <w:sz w:val="20"/>
          <w:szCs w:val="20"/>
        </w:rPr>
        <w:br/>
      </w:r>
      <w:r w:rsidRPr="0018628A">
        <w:rPr>
          <w:rFonts w:ascii="Arial Narrow" w:hAnsi="Arial Narrow" w:cs="Segoe UI"/>
          <w:sz w:val="20"/>
          <w:szCs w:val="20"/>
        </w:rPr>
        <w:t xml:space="preserve"> i sprawdzenia, zawiadamiając o nich uprzednio Zamawiającego wpisem do Dziennika budowy w terminie umożliwiającym udział przedstawicieli Zamawiającego w próbach i sprawdzeniach.</w:t>
      </w:r>
    </w:p>
    <w:p w14:paraId="44B99F40"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lastRenderedPageBreak/>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201F3C2F"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O terminie odbioru końcowego Wykonawca ma obowiązek poinformowania Podwykonawców, przy udziale których wykonał przedmiot Umowy.</w:t>
      </w:r>
    </w:p>
    <w:p w14:paraId="69549A0F"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 xml:space="preserve">Przystąpienie do odbioru końcowego przedmiotu umowy nastąpi niezwłocznie, jednak nie później niż w terminie 7 dni roboczych od dnia otrzymania przez </w:t>
      </w:r>
      <w:r w:rsidR="00872556" w:rsidRPr="0018628A">
        <w:rPr>
          <w:rFonts w:ascii="Arial Narrow" w:hAnsi="Arial Narrow" w:cs="Segoe UI"/>
          <w:sz w:val="20"/>
          <w:szCs w:val="20"/>
        </w:rPr>
        <w:t>Z</w:t>
      </w:r>
      <w:r w:rsidRPr="0018628A">
        <w:rPr>
          <w:rFonts w:ascii="Arial Narrow" w:hAnsi="Arial Narrow" w:cs="Segoe UI"/>
          <w:sz w:val="20"/>
          <w:szCs w:val="20"/>
        </w:rPr>
        <w:t xml:space="preserve">amawiającego powiadomienia o gotowości do odbioru końcowego. Zamawiający wyznacza termin rozpoczęcia procesu odbioru końcowego. </w:t>
      </w:r>
    </w:p>
    <w:p w14:paraId="6DA71A1F" w14:textId="77777777" w:rsidR="006B4729" w:rsidRPr="0018628A"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18628A">
        <w:rPr>
          <w:rFonts w:ascii="Arial Narrow" w:hAnsi="Arial Narrow" w:cs="Segoe UI"/>
          <w:sz w:val="20"/>
          <w:szCs w:val="20"/>
        </w:rPr>
        <w:t>W celu dokonania odbioru końcowego Wykonawca przedstawia Zamawiającemu komplet dokumentów pozwalających na ocenę prawidłowego wykonania przedmiotu odbioru, a w szczególności:</w:t>
      </w:r>
    </w:p>
    <w:p w14:paraId="3EA20DF3" w14:textId="77777777" w:rsidR="006B4729" w:rsidRPr="0018628A" w:rsidRDefault="006B4729" w:rsidP="00D86D21">
      <w:pPr>
        <w:pStyle w:val="Tekstpodstawowy"/>
        <w:numPr>
          <w:ilvl w:val="0"/>
          <w:numId w:val="15"/>
        </w:numPr>
        <w:tabs>
          <w:tab w:val="left" w:pos="360"/>
        </w:tabs>
        <w:rPr>
          <w:rFonts w:ascii="Arial Narrow" w:hAnsi="Arial Narrow" w:cs="Segoe UI"/>
          <w:sz w:val="20"/>
          <w:szCs w:val="20"/>
        </w:rPr>
      </w:pPr>
      <w:r w:rsidRPr="0018628A">
        <w:rPr>
          <w:rFonts w:ascii="Arial Narrow" w:hAnsi="Arial Narrow" w:cs="Segoe UI"/>
          <w:sz w:val="20"/>
          <w:szCs w:val="20"/>
        </w:rPr>
        <w:t xml:space="preserve">wypełniony dziennik budowy, w którym inspektorzy nadzoru inwestorskiego potwierdzili zakończenie wszystkich robót budowlanych,  </w:t>
      </w:r>
    </w:p>
    <w:p w14:paraId="69FDF253" w14:textId="77777777" w:rsidR="00D9545E" w:rsidRPr="0018628A" w:rsidRDefault="00D9545E" w:rsidP="00D86D21">
      <w:pPr>
        <w:pStyle w:val="Akapitzlist"/>
        <w:numPr>
          <w:ilvl w:val="0"/>
          <w:numId w:val="15"/>
        </w:numPr>
        <w:jc w:val="both"/>
        <w:rPr>
          <w:rFonts w:ascii="Arial Narrow" w:hAnsi="Arial Narrow" w:cs="Segoe UI"/>
          <w:sz w:val="20"/>
          <w:szCs w:val="20"/>
        </w:rPr>
      </w:pPr>
      <w:r w:rsidRPr="0018628A">
        <w:rPr>
          <w:rFonts w:ascii="Arial Narrow" w:hAnsi="Arial Narrow" w:cs="Segoe UI"/>
          <w:sz w:val="20"/>
          <w:szCs w:val="20"/>
        </w:rPr>
        <w:t>dokumentację powykonawczą wraz z naniesionymi zmianami dokonanymi w trakcie budowy, potwierdzonymi przez kierownika budowy, inspektora nadzoru i projektanta – jeżeli takie wystąpiły, wraz ze szkicami geodezyjnymi i kompletem map przekazanym do PODGiK, wraz z dowodem z</w:t>
      </w:r>
      <w:r w:rsidRPr="0018628A">
        <w:rPr>
          <w:rFonts w:ascii="Arial Narrow" w:hAnsi="Arial Narrow" w:cs="Segoe UI" w:hint="eastAsia"/>
          <w:sz w:val="20"/>
          <w:szCs w:val="20"/>
        </w:rPr>
        <w:t>ł</w:t>
      </w:r>
      <w:r w:rsidRPr="0018628A">
        <w:rPr>
          <w:rFonts w:ascii="Arial Narrow" w:hAnsi="Arial Narrow" w:cs="Segoe UI"/>
          <w:sz w:val="20"/>
          <w:szCs w:val="20"/>
        </w:rPr>
        <w:t>o</w:t>
      </w:r>
      <w:r w:rsidRPr="0018628A">
        <w:rPr>
          <w:rFonts w:ascii="Arial Narrow" w:hAnsi="Arial Narrow" w:cs="Segoe UI" w:hint="eastAsia"/>
          <w:sz w:val="20"/>
          <w:szCs w:val="20"/>
        </w:rPr>
        <w:t>ż</w:t>
      </w:r>
      <w:r w:rsidRPr="0018628A">
        <w:rPr>
          <w:rFonts w:ascii="Arial Narrow" w:hAnsi="Arial Narrow" w:cs="Segoe UI"/>
          <w:sz w:val="20"/>
          <w:szCs w:val="20"/>
        </w:rPr>
        <w:t xml:space="preserve">enia go w </w:t>
      </w:r>
      <w:r w:rsidR="004F4AA0" w:rsidRPr="0018628A">
        <w:rPr>
          <w:rFonts w:ascii="Arial Narrow" w:hAnsi="Arial Narrow" w:cs="Segoe UI"/>
          <w:sz w:val="20"/>
          <w:szCs w:val="20"/>
        </w:rPr>
        <w:t>PODGiK</w:t>
      </w:r>
      <w:r w:rsidRPr="0018628A">
        <w:rPr>
          <w:rFonts w:ascii="Arial Narrow" w:hAnsi="Arial Narrow" w:cs="Segoe UI"/>
          <w:sz w:val="20"/>
          <w:szCs w:val="20"/>
        </w:rPr>
        <w:t>,</w:t>
      </w:r>
    </w:p>
    <w:p w14:paraId="4E464C31" w14:textId="77777777" w:rsidR="00D9545E" w:rsidRPr="0018628A" w:rsidRDefault="00D9545E" w:rsidP="00D86D21">
      <w:pPr>
        <w:pStyle w:val="Akapitzlist"/>
        <w:numPr>
          <w:ilvl w:val="0"/>
          <w:numId w:val="15"/>
        </w:numPr>
        <w:jc w:val="both"/>
        <w:rPr>
          <w:rFonts w:ascii="Arial Narrow" w:hAnsi="Arial Narrow" w:cs="Segoe UI"/>
          <w:sz w:val="20"/>
          <w:szCs w:val="20"/>
        </w:rPr>
      </w:pPr>
      <w:r w:rsidRPr="0018628A">
        <w:rPr>
          <w:rFonts w:ascii="Arial Narrow" w:hAnsi="Arial Narrow" w:cs="Segoe UI" w:hint="eastAsia"/>
          <w:sz w:val="20"/>
          <w:szCs w:val="20"/>
        </w:rPr>
        <w:t>ś</w:t>
      </w:r>
      <w:r w:rsidRPr="0018628A">
        <w:rPr>
          <w:rFonts w:ascii="Arial Narrow" w:hAnsi="Arial Narrow" w:cs="Segoe UI"/>
          <w:sz w:val="20"/>
          <w:szCs w:val="20"/>
        </w:rPr>
        <w:t>wiadectwa jako</w:t>
      </w:r>
      <w:r w:rsidRPr="0018628A">
        <w:rPr>
          <w:rFonts w:ascii="Arial Narrow" w:hAnsi="Arial Narrow" w:cs="Segoe UI" w:hint="eastAsia"/>
          <w:sz w:val="20"/>
          <w:szCs w:val="20"/>
        </w:rPr>
        <w:t>ś</w:t>
      </w:r>
      <w:r w:rsidRPr="0018628A">
        <w:rPr>
          <w:rFonts w:ascii="Arial Narrow" w:hAnsi="Arial Narrow" w:cs="Segoe UI"/>
          <w:sz w:val="20"/>
          <w:szCs w:val="20"/>
        </w:rPr>
        <w:t xml:space="preserve">ci, certyfikaty oraz </w:t>
      </w:r>
      <w:r w:rsidRPr="0018628A">
        <w:rPr>
          <w:rFonts w:ascii="Arial Narrow" w:hAnsi="Arial Narrow" w:cs="Segoe UI" w:hint="eastAsia"/>
          <w:sz w:val="20"/>
          <w:szCs w:val="20"/>
        </w:rPr>
        <w:t>ś</w:t>
      </w:r>
      <w:r w:rsidRPr="0018628A">
        <w:rPr>
          <w:rFonts w:ascii="Arial Narrow" w:hAnsi="Arial Narrow" w:cs="Segoe UI"/>
          <w:sz w:val="20"/>
          <w:szCs w:val="20"/>
        </w:rPr>
        <w:t>wiadectwa wykonanych pr</w:t>
      </w:r>
      <w:r w:rsidRPr="0018628A">
        <w:rPr>
          <w:rFonts w:ascii="Arial Narrow" w:hAnsi="Arial Narrow" w:cs="Segoe UI" w:hint="eastAsia"/>
          <w:sz w:val="20"/>
          <w:szCs w:val="20"/>
        </w:rPr>
        <w:t>ó</w:t>
      </w:r>
      <w:r w:rsidRPr="0018628A">
        <w:rPr>
          <w:rFonts w:ascii="Arial Narrow" w:hAnsi="Arial Narrow" w:cs="Segoe UI"/>
          <w:sz w:val="20"/>
          <w:szCs w:val="20"/>
        </w:rPr>
        <w:t xml:space="preserve">b i atesty na zastosowane i wbudowane prefabrykaty </w:t>
      </w:r>
      <w:r w:rsidR="006A5347" w:rsidRPr="0018628A">
        <w:rPr>
          <w:rFonts w:ascii="Arial Narrow" w:hAnsi="Arial Narrow" w:cs="Segoe UI"/>
          <w:sz w:val="20"/>
          <w:szCs w:val="20"/>
        </w:rPr>
        <w:br/>
      </w:r>
      <w:r w:rsidRPr="0018628A">
        <w:rPr>
          <w:rFonts w:ascii="Arial Narrow" w:hAnsi="Arial Narrow" w:cs="Segoe UI"/>
          <w:sz w:val="20"/>
          <w:szCs w:val="20"/>
        </w:rPr>
        <w:t>i materia</w:t>
      </w:r>
      <w:r w:rsidRPr="0018628A">
        <w:rPr>
          <w:rFonts w:ascii="Arial Narrow" w:hAnsi="Arial Narrow" w:cs="Segoe UI" w:hint="eastAsia"/>
          <w:sz w:val="20"/>
          <w:szCs w:val="20"/>
        </w:rPr>
        <w:t>ł</w:t>
      </w:r>
      <w:r w:rsidRPr="0018628A">
        <w:rPr>
          <w:rFonts w:ascii="Arial Narrow" w:hAnsi="Arial Narrow" w:cs="Segoe UI"/>
          <w:sz w:val="20"/>
          <w:szCs w:val="20"/>
        </w:rPr>
        <w:t>y i urz</w:t>
      </w:r>
      <w:r w:rsidRPr="0018628A">
        <w:rPr>
          <w:rFonts w:ascii="Arial Narrow" w:hAnsi="Arial Narrow" w:cs="Segoe UI" w:hint="eastAsia"/>
          <w:sz w:val="20"/>
          <w:szCs w:val="20"/>
        </w:rPr>
        <w:t>ą</w:t>
      </w:r>
      <w:r w:rsidRPr="0018628A">
        <w:rPr>
          <w:rFonts w:ascii="Arial Narrow" w:hAnsi="Arial Narrow" w:cs="Segoe UI"/>
          <w:sz w:val="20"/>
          <w:szCs w:val="20"/>
        </w:rPr>
        <w:t>dzenia,</w:t>
      </w:r>
    </w:p>
    <w:p w14:paraId="79E5DF2B" w14:textId="77777777" w:rsidR="00D9545E" w:rsidRPr="0018628A" w:rsidRDefault="00D9545E" w:rsidP="00D86D21">
      <w:pPr>
        <w:pStyle w:val="Akapitzlist"/>
        <w:numPr>
          <w:ilvl w:val="0"/>
          <w:numId w:val="15"/>
        </w:numPr>
        <w:jc w:val="both"/>
        <w:rPr>
          <w:rFonts w:ascii="Arial Narrow" w:hAnsi="Arial Narrow" w:cs="Segoe UI"/>
          <w:sz w:val="20"/>
          <w:szCs w:val="20"/>
        </w:rPr>
      </w:pPr>
      <w:r w:rsidRPr="0018628A">
        <w:rPr>
          <w:rFonts w:ascii="Arial Narrow" w:hAnsi="Arial Narrow" w:cs="Segoe UI"/>
          <w:sz w:val="20"/>
          <w:szCs w:val="20"/>
        </w:rPr>
        <w:t>dokumenty potwierdzaj</w:t>
      </w:r>
      <w:r w:rsidRPr="0018628A">
        <w:rPr>
          <w:rFonts w:ascii="Arial Narrow" w:hAnsi="Arial Narrow" w:cs="Segoe UI" w:hint="eastAsia"/>
          <w:sz w:val="20"/>
          <w:szCs w:val="20"/>
        </w:rPr>
        <w:t>ą</w:t>
      </w:r>
      <w:r w:rsidRPr="0018628A">
        <w:rPr>
          <w:rFonts w:ascii="Arial Narrow" w:hAnsi="Arial Narrow" w:cs="Segoe UI"/>
          <w:sz w:val="20"/>
          <w:szCs w:val="20"/>
        </w:rPr>
        <w:t xml:space="preserve">ce, </w:t>
      </w:r>
      <w:r w:rsidRPr="0018628A">
        <w:rPr>
          <w:rFonts w:ascii="Arial Narrow" w:hAnsi="Arial Narrow" w:cs="Segoe UI" w:hint="eastAsia"/>
          <w:sz w:val="20"/>
          <w:szCs w:val="20"/>
        </w:rPr>
        <w:t>ż</w:t>
      </w:r>
      <w:r w:rsidRPr="0018628A">
        <w:rPr>
          <w:rFonts w:ascii="Arial Narrow" w:hAnsi="Arial Narrow" w:cs="Segoe UI"/>
          <w:sz w:val="20"/>
          <w:szCs w:val="20"/>
        </w:rPr>
        <w:t>e odpadami gospodarowa</w:t>
      </w:r>
      <w:r w:rsidRPr="0018628A">
        <w:rPr>
          <w:rFonts w:ascii="Arial Narrow" w:hAnsi="Arial Narrow" w:cs="Segoe UI" w:hint="eastAsia"/>
          <w:sz w:val="20"/>
          <w:szCs w:val="20"/>
        </w:rPr>
        <w:t>ł</w:t>
      </w:r>
      <w:r w:rsidRPr="0018628A">
        <w:rPr>
          <w:rFonts w:ascii="Arial Narrow" w:hAnsi="Arial Narrow" w:cs="Segoe UI"/>
          <w:sz w:val="20"/>
          <w:szCs w:val="20"/>
        </w:rPr>
        <w:t xml:space="preserve"> podmiot uprawniony do tego na mocy ustawy o odpadach,</w:t>
      </w:r>
    </w:p>
    <w:p w14:paraId="02AF7FFE" w14:textId="77777777" w:rsidR="00D9545E" w:rsidRPr="0018628A" w:rsidRDefault="00D9545E" w:rsidP="00D86D21">
      <w:pPr>
        <w:pStyle w:val="Akapitzlist"/>
        <w:numPr>
          <w:ilvl w:val="0"/>
          <w:numId w:val="15"/>
        </w:numPr>
        <w:jc w:val="both"/>
        <w:rPr>
          <w:rFonts w:ascii="Arial Narrow" w:hAnsi="Arial Narrow" w:cs="Segoe UI"/>
          <w:sz w:val="20"/>
          <w:szCs w:val="20"/>
        </w:rPr>
      </w:pPr>
      <w:r w:rsidRPr="0018628A">
        <w:rPr>
          <w:rFonts w:ascii="Arial Narrow" w:hAnsi="Arial Narrow" w:cs="Segoe UI"/>
          <w:sz w:val="20"/>
          <w:szCs w:val="20"/>
        </w:rPr>
        <w:t>instrukcje obsługi i eksploatacji wbudowanych lub zainstalowanych urządzeń oraz dokumenty gwarancyjne na zastosowane lub wbudowane materiały lub urządzenia – jeżeli dotyczy,</w:t>
      </w:r>
    </w:p>
    <w:p w14:paraId="21CDE10F" w14:textId="77777777" w:rsidR="00D9545E" w:rsidRPr="0018628A" w:rsidRDefault="00D9545E" w:rsidP="00D86D21">
      <w:pPr>
        <w:pStyle w:val="Akapitzlist"/>
        <w:numPr>
          <w:ilvl w:val="0"/>
          <w:numId w:val="15"/>
        </w:numPr>
        <w:jc w:val="both"/>
        <w:rPr>
          <w:rFonts w:ascii="Arial Narrow" w:hAnsi="Arial Narrow" w:cs="Segoe UI"/>
          <w:sz w:val="20"/>
          <w:szCs w:val="20"/>
        </w:rPr>
      </w:pPr>
      <w:r w:rsidRPr="0018628A">
        <w:rPr>
          <w:rFonts w:ascii="Arial Narrow" w:hAnsi="Arial Narrow" w:cs="Segoe UI"/>
          <w:sz w:val="20"/>
          <w:szCs w:val="20"/>
        </w:rPr>
        <w:t>wymagane dokumenty, protokoły i zaświadczenia z przeprowadzonych przez Wykonawcę badań, sprawdzeń oraz protokoły odbioru robót branżowych objętych zamówieniem – jeżeli dotyczy,</w:t>
      </w:r>
    </w:p>
    <w:p w14:paraId="723FAF40" w14:textId="77777777" w:rsidR="00D9545E" w:rsidRPr="00D0187C" w:rsidRDefault="00D9545E" w:rsidP="00D86D21">
      <w:pPr>
        <w:pStyle w:val="Akapitzlist"/>
        <w:numPr>
          <w:ilvl w:val="0"/>
          <w:numId w:val="15"/>
        </w:numPr>
        <w:jc w:val="both"/>
        <w:rPr>
          <w:rFonts w:ascii="Arial Narrow" w:hAnsi="Arial Narrow" w:cs="Segoe UI"/>
          <w:sz w:val="20"/>
          <w:szCs w:val="20"/>
        </w:rPr>
      </w:pPr>
      <w:r w:rsidRPr="0018628A">
        <w:rPr>
          <w:rFonts w:ascii="Arial Narrow" w:hAnsi="Arial Narrow" w:cs="Segoe UI"/>
          <w:sz w:val="20"/>
          <w:szCs w:val="20"/>
        </w:rPr>
        <w:t xml:space="preserve">oświadczenie kierownika budowy o zgodności wykonania obiektu z pozwoleniem na budowę, projektem budowlanym, obowiązującymi przepisami, o doprowadzeniu do należytego stanu i porządku terenu budowy, a także w razie </w:t>
      </w:r>
      <w:r w:rsidRPr="00D0187C">
        <w:rPr>
          <w:rFonts w:ascii="Arial Narrow" w:hAnsi="Arial Narrow" w:cs="Segoe UI"/>
          <w:sz w:val="20"/>
          <w:szCs w:val="20"/>
        </w:rPr>
        <w:t>korzystania - ulicy, sąsiednich nieruchomości, o właściwym zagospodarowaniu terenów przyległych z projektem budowlanym - w przypadku zakończenia wszystkich robót budowlanych</w:t>
      </w:r>
      <w:r w:rsidR="006A5347" w:rsidRPr="00D0187C">
        <w:rPr>
          <w:rFonts w:ascii="Arial Narrow" w:hAnsi="Arial Narrow" w:cs="Segoe UI"/>
          <w:sz w:val="20"/>
          <w:szCs w:val="20"/>
        </w:rPr>
        <w:t>.</w:t>
      </w:r>
    </w:p>
    <w:p w14:paraId="103320F1" w14:textId="77777777" w:rsidR="006B4729" w:rsidRPr="00D0187C" w:rsidRDefault="006B4729" w:rsidP="00D86D21">
      <w:pPr>
        <w:pStyle w:val="Tekstpodstawowy"/>
        <w:numPr>
          <w:ilvl w:val="0"/>
          <w:numId w:val="15"/>
        </w:numPr>
        <w:tabs>
          <w:tab w:val="left" w:pos="360"/>
        </w:tabs>
        <w:rPr>
          <w:rFonts w:ascii="Arial Narrow" w:hAnsi="Arial Narrow" w:cs="Segoe UI"/>
          <w:sz w:val="20"/>
          <w:szCs w:val="20"/>
        </w:rPr>
      </w:pPr>
      <w:r w:rsidRPr="00D0187C">
        <w:rPr>
          <w:rFonts w:ascii="Arial Narrow" w:hAnsi="Arial Narrow" w:cs="Segoe UI"/>
          <w:sz w:val="20"/>
          <w:szCs w:val="20"/>
        </w:rPr>
        <w:t>instrukcje obsługi i eksploatacji wbudowanych lub zainstalowanych urządzeń oraz dokumenty gwarancyjne na zastosowane lub wbudowane materiały lub urządzenia – jeżeli dotyczy,</w:t>
      </w:r>
    </w:p>
    <w:p w14:paraId="1483663D" w14:textId="77777777" w:rsidR="006B4729" w:rsidRPr="00D0187C" w:rsidRDefault="006B4729" w:rsidP="00D86D21">
      <w:pPr>
        <w:numPr>
          <w:ilvl w:val="0"/>
          <w:numId w:val="15"/>
        </w:numPr>
        <w:tabs>
          <w:tab w:val="left" w:pos="360"/>
        </w:tabs>
        <w:jc w:val="both"/>
        <w:rPr>
          <w:rFonts w:ascii="Arial Narrow" w:hAnsi="Arial Narrow" w:cs="Segoe UI"/>
          <w:bCs/>
          <w:sz w:val="20"/>
          <w:szCs w:val="20"/>
        </w:rPr>
      </w:pPr>
      <w:r w:rsidRPr="00D0187C">
        <w:rPr>
          <w:rFonts w:ascii="Arial Narrow" w:hAnsi="Arial Narrow" w:cs="Segoe UI"/>
          <w:sz w:val="20"/>
          <w:szCs w:val="20"/>
        </w:rPr>
        <w:t xml:space="preserve">wymagane dokumenty, protokoły i zaświadczenia z przeprowadzonych przez </w:t>
      </w:r>
      <w:r w:rsidR="00872556" w:rsidRPr="00D0187C">
        <w:rPr>
          <w:rFonts w:ascii="Arial Narrow" w:hAnsi="Arial Narrow" w:cs="Segoe UI"/>
          <w:sz w:val="20"/>
          <w:szCs w:val="20"/>
        </w:rPr>
        <w:t>W</w:t>
      </w:r>
      <w:r w:rsidRPr="00D0187C">
        <w:rPr>
          <w:rFonts w:ascii="Arial Narrow" w:hAnsi="Arial Narrow" w:cs="Segoe UI"/>
          <w:sz w:val="20"/>
          <w:szCs w:val="20"/>
        </w:rPr>
        <w:t>ykonawcę badań, sprawdzeń oraz protokoły odbioru robót branżowych objętych zamówieniem</w:t>
      </w:r>
      <w:r w:rsidRPr="00D0187C">
        <w:rPr>
          <w:rFonts w:ascii="Arial Narrow" w:hAnsi="Arial Narrow" w:cs="Segoe UI"/>
          <w:bCs/>
          <w:sz w:val="20"/>
          <w:szCs w:val="20"/>
        </w:rPr>
        <w:t xml:space="preserve"> – jeżeli dotyczy,</w:t>
      </w:r>
    </w:p>
    <w:p w14:paraId="0FF5FDD7" w14:textId="77777777" w:rsidR="006B4729" w:rsidRPr="00D0187C" w:rsidRDefault="006B4729" w:rsidP="00D86D21">
      <w:pPr>
        <w:pStyle w:val="Tekstpodstawowy"/>
        <w:numPr>
          <w:ilvl w:val="0"/>
          <w:numId w:val="15"/>
        </w:numPr>
        <w:tabs>
          <w:tab w:val="left" w:pos="360"/>
        </w:tabs>
        <w:rPr>
          <w:rFonts w:ascii="Arial Narrow" w:hAnsi="Arial Narrow" w:cs="Segoe UI"/>
          <w:sz w:val="20"/>
          <w:szCs w:val="20"/>
        </w:rPr>
      </w:pPr>
      <w:r w:rsidRPr="00D0187C">
        <w:rPr>
          <w:rFonts w:ascii="Arial Narrow" w:hAnsi="Arial Narrow" w:cs="Segoe UI"/>
          <w:sz w:val="20"/>
          <w:szCs w:val="20"/>
        </w:rPr>
        <w:t>oświadczenie kierownika budowy o zgodności wykonania obiektu z</w:t>
      </w:r>
      <w:r w:rsidR="0018628A" w:rsidRPr="00D0187C">
        <w:rPr>
          <w:rFonts w:ascii="Arial Narrow" w:hAnsi="Arial Narrow" w:cs="Segoe UI"/>
          <w:sz w:val="20"/>
          <w:szCs w:val="20"/>
        </w:rPr>
        <w:t>e zgłoszeniem robot budowlano-montażowych</w:t>
      </w:r>
      <w:r w:rsidRPr="00D0187C">
        <w:rPr>
          <w:rFonts w:ascii="Arial Narrow" w:hAnsi="Arial Narrow" w:cs="Segoe UI"/>
          <w:sz w:val="20"/>
          <w:szCs w:val="20"/>
        </w:rPr>
        <w:t xml:space="preserve">, projektem budowlanym, obowiązującymi przepisami, o doprowadzeniu do należytego stanu i porządku terenu budowy, a także w razie korzystania - ulicy, sąsiednich nieruchomości, o właściwym zagospodarowaniu terenów przyległych z projektem budowlanym - </w:t>
      </w:r>
      <w:r w:rsidR="00BA6217" w:rsidRPr="00D0187C">
        <w:rPr>
          <w:rFonts w:ascii="Arial Narrow" w:hAnsi="Arial Narrow" w:cs="Segoe UI"/>
          <w:sz w:val="20"/>
          <w:szCs w:val="20"/>
        </w:rPr>
        <w:t>dotyczy</w:t>
      </w:r>
      <w:r w:rsidRPr="00D0187C">
        <w:rPr>
          <w:rFonts w:ascii="Arial Narrow" w:hAnsi="Arial Narrow" w:cs="Segoe UI"/>
          <w:sz w:val="20"/>
          <w:szCs w:val="20"/>
        </w:rPr>
        <w:t xml:space="preserve"> zakończenia wszystkich robót</w:t>
      </w:r>
      <w:r w:rsidR="00BA6217" w:rsidRPr="00D0187C">
        <w:rPr>
          <w:rFonts w:ascii="Arial Narrow" w:hAnsi="Arial Narrow" w:cs="Segoe UI"/>
          <w:sz w:val="20"/>
          <w:szCs w:val="20"/>
        </w:rPr>
        <w:t xml:space="preserve"> budowlanych etapu I inwestycji.</w:t>
      </w:r>
    </w:p>
    <w:p w14:paraId="6B17E61D" w14:textId="77777777" w:rsidR="006B4729" w:rsidRPr="00D0187C" w:rsidRDefault="006B4729" w:rsidP="006B4729">
      <w:pPr>
        <w:pStyle w:val="Tekstpodstawowy"/>
        <w:tabs>
          <w:tab w:val="left" w:pos="360"/>
        </w:tabs>
        <w:ind w:left="360"/>
        <w:rPr>
          <w:rFonts w:ascii="Arial Narrow" w:hAnsi="Arial Narrow" w:cs="Segoe UI"/>
          <w:sz w:val="20"/>
          <w:szCs w:val="20"/>
        </w:rPr>
      </w:pPr>
      <w:r w:rsidRPr="00D0187C">
        <w:rPr>
          <w:rFonts w:ascii="Arial Narrow" w:hAnsi="Arial Narrow" w:cs="Segoe UI"/>
          <w:sz w:val="20"/>
          <w:szCs w:val="20"/>
        </w:rPr>
        <w:t>Brak jakiegokolwiek dokumentu lub stwierdzenie jego wady  skutkuje nieważnością zawiadomienia o gotowości do odbioru końcowego.</w:t>
      </w:r>
    </w:p>
    <w:p w14:paraId="0EE3CB8B"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Zamawiający zakończy czynności odbioru końcowego w terminie 14 dni od dnia przystąpienia do odbioru końcowego. </w:t>
      </w:r>
    </w:p>
    <w:p w14:paraId="54044147"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Jeżeli w toku czynności odbioru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i:</w:t>
      </w:r>
    </w:p>
    <w:p w14:paraId="424919F5" w14:textId="77777777" w:rsidR="006B4729" w:rsidRPr="00D0187C" w:rsidRDefault="006B4729" w:rsidP="003220DE">
      <w:pPr>
        <w:pStyle w:val="Tekstpodstawowy"/>
        <w:numPr>
          <w:ilvl w:val="0"/>
          <w:numId w:val="2"/>
        </w:numPr>
        <w:tabs>
          <w:tab w:val="left" w:pos="2443"/>
        </w:tabs>
        <w:rPr>
          <w:rFonts w:ascii="Arial Narrow" w:hAnsi="Arial Narrow" w:cs="Segoe UI"/>
          <w:sz w:val="20"/>
          <w:szCs w:val="20"/>
        </w:rPr>
      </w:pPr>
      <w:r w:rsidRPr="00D0187C">
        <w:rPr>
          <w:rFonts w:ascii="Arial Narrow" w:hAnsi="Arial Narrow" w:cs="Segoe UI"/>
          <w:sz w:val="20"/>
          <w:szCs w:val="20"/>
        </w:rPr>
        <w:t>jeżeli wady nie nadają się do usunięcia to:</w:t>
      </w:r>
    </w:p>
    <w:p w14:paraId="0975ABB1" w14:textId="77777777" w:rsidR="006B4729" w:rsidRPr="00D0187C" w:rsidRDefault="006B4729" w:rsidP="00D86D21">
      <w:pPr>
        <w:pStyle w:val="Tekstpodstawowy"/>
        <w:numPr>
          <w:ilvl w:val="0"/>
          <w:numId w:val="39"/>
        </w:numPr>
        <w:tabs>
          <w:tab w:val="left" w:pos="2007"/>
        </w:tabs>
        <w:rPr>
          <w:rFonts w:ascii="Arial Narrow" w:hAnsi="Arial Narrow" w:cs="Segoe UI"/>
          <w:sz w:val="20"/>
          <w:szCs w:val="20"/>
        </w:rPr>
      </w:pPr>
      <w:r w:rsidRPr="00D0187C">
        <w:rPr>
          <w:rFonts w:ascii="Arial Narrow" w:hAnsi="Arial Narrow" w:cs="Segoe UI"/>
          <w:sz w:val="20"/>
          <w:szCs w:val="20"/>
        </w:rPr>
        <w:t xml:space="preserve">jeżeli umożliwiają one użytkowanie przedmiotu umowy zgodnie z przeznaczeniem, </w:t>
      </w:r>
      <w:r w:rsidR="00872556" w:rsidRPr="00D0187C">
        <w:rPr>
          <w:rFonts w:ascii="Arial Narrow" w:hAnsi="Arial Narrow" w:cs="Segoe UI"/>
          <w:sz w:val="20"/>
          <w:szCs w:val="20"/>
        </w:rPr>
        <w:t>Z</w:t>
      </w:r>
      <w:r w:rsidRPr="00D0187C">
        <w:rPr>
          <w:rFonts w:ascii="Arial Narrow" w:hAnsi="Arial Narrow" w:cs="Segoe UI"/>
          <w:sz w:val="20"/>
          <w:szCs w:val="20"/>
        </w:rPr>
        <w:t xml:space="preserve">amawiający może odebrać przedmiot odbioru i obniżyć odpowiednio wynagrodzenie </w:t>
      </w:r>
      <w:r w:rsidR="00872556" w:rsidRPr="00D0187C">
        <w:rPr>
          <w:rFonts w:ascii="Arial Narrow" w:hAnsi="Arial Narrow" w:cs="Segoe UI"/>
          <w:sz w:val="20"/>
          <w:szCs w:val="20"/>
        </w:rPr>
        <w:t>W</w:t>
      </w:r>
      <w:r w:rsidRPr="00D0187C">
        <w:rPr>
          <w:rFonts w:ascii="Arial Narrow" w:hAnsi="Arial Narrow" w:cs="Segoe UI"/>
          <w:sz w:val="20"/>
          <w:szCs w:val="20"/>
        </w:rPr>
        <w:t>ykonawcy,</w:t>
      </w:r>
    </w:p>
    <w:p w14:paraId="0248570F" w14:textId="77777777" w:rsidR="006B4729" w:rsidRPr="00D0187C" w:rsidRDefault="006B4729" w:rsidP="00D86D21">
      <w:pPr>
        <w:pStyle w:val="Tekstpodstawowy"/>
        <w:numPr>
          <w:ilvl w:val="0"/>
          <w:numId w:val="39"/>
        </w:numPr>
        <w:tabs>
          <w:tab w:val="left" w:pos="2007"/>
        </w:tabs>
        <w:rPr>
          <w:rFonts w:ascii="Arial Narrow" w:hAnsi="Arial Narrow" w:cs="Segoe UI"/>
          <w:sz w:val="20"/>
          <w:szCs w:val="20"/>
        </w:rPr>
      </w:pPr>
      <w:r w:rsidRPr="00D0187C">
        <w:rPr>
          <w:rFonts w:ascii="Arial Narrow" w:hAnsi="Arial Narrow" w:cs="Segoe UI"/>
          <w:sz w:val="20"/>
          <w:szCs w:val="20"/>
        </w:rPr>
        <w:t xml:space="preserve">jeżeli uniemożliwiają użytkowanie przedmiotu umowy zgodnie z przeznaczeniem, </w:t>
      </w:r>
      <w:r w:rsidR="00872556" w:rsidRPr="00D0187C">
        <w:rPr>
          <w:rFonts w:ascii="Arial Narrow" w:hAnsi="Arial Narrow" w:cs="Segoe UI"/>
          <w:sz w:val="20"/>
          <w:szCs w:val="20"/>
        </w:rPr>
        <w:t>Z</w:t>
      </w:r>
      <w:r w:rsidRPr="00D0187C">
        <w:rPr>
          <w:rFonts w:ascii="Arial Narrow" w:hAnsi="Arial Narrow" w:cs="Segoe UI"/>
          <w:sz w:val="20"/>
          <w:szCs w:val="20"/>
        </w:rPr>
        <w:t xml:space="preserve">amawiający może odstąpić od umowy lub żądać wykonania przedmiotu umowy po raz drugi na koszt </w:t>
      </w:r>
      <w:r w:rsidR="00872556" w:rsidRPr="00D0187C">
        <w:rPr>
          <w:rFonts w:ascii="Arial Narrow" w:hAnsi="Arial Narrow" w:cs="Segoe UI"/>
          <w:sz w:val="20"/>
          <w:szCs w:val="20"/>
        </w:rPr>
        <w:t>W</w:t>
      </w:r>
      <w:r w:rsidRPr="00D0187C">
        <w:rPr>
          <w:rFonts w:ascii="Arial Narrow" w:hAnsi="Arial Narrow" w:cs="Segoe UI"/>
          <w:sz w:val="20"/>
          <w:szCs w:val="20"/>
        </w:rPr>
        <w:t xml:space="preserve">ykonawcy, </w:t>
      </w:r>
    </w:p>
    <w:p w14:paraId="2C407EF1" w14:textId="77777777" w:rsidR="006B4729" w:rsidRPr="00D0187C" w:rsidRDefault="006B4729" w:rsidP="003220DE">
      <w:pPr>
        <w:pStyle w:val="Tekstpodstawowy"/>
        <w:numPr>
          <w:ilvl w:val="0"/>
          <w:numId w:val="2"/>
        </w:numPr>
        <w:tabs>
          <w:tab w:val="left" w:pos="2443"/>
        </w:tabs>
        <w:rPr>
          <w:rFonts w:ascii="Arial Narrow" w:hAnsi="Arial Narrow" w:cs="Segoe UI"/>
          <w:sz w:val="20"/>
          <w:szCs w:val="20"/>
        </w:rPr>
      </w:pPr>
      <w:r w:rsidRPr="00D0187C">
        <w:rPr>
          <w:rFonts w:ascii="Arial Narrow" w:hAnsi="Arial Narrow" w:cs="Segoe UI"/>
          <w:sz w:val="20"/>
          <w:szCs w:val="20"/>
        </w:rPr>
        <w:t xml:space="preserve">jeżeli wady nadają się do usunięcia to </w:t>
      </w:r>
      <w:r w:rsidR="00872556" w:rsidRPr="00D0187C">
        <w:rPr>
          <w:rFonts w:ascii="Arial Narrow" w:hAnsi="Arial Narrow" w:cs="Segoe UI"/>
          <w:sz w:val="20"/>
          <w:szCs w:val="20"/>
        </w:rPr>
        <w:t>Z</w:t>
      </w:r>
      <w:r w:rsidRPr="00D0187C">
        <w:rPr>
          <w:rFonts w:ascii="Arial Narrow" w:hAnsi="Arial Narrow" w:cs="Segoe UI"/>
          <w:sz w:val="20"/>
          <w:szCs w:val="20"/>
        </w:rPr>
        <w:t>amawiający może:</w:t>
      </w:r>
    </w:p>
    <w:p w14:paraId="4152A8A3" w14:textId="77777777" w:rsidR="006B4729" w:rsidRPr="00D0187C" w:rsidRDefault="006B4729" w:rsidP="00D86D21">
      <w:pPr>
        <w:pStyle w:val="Tekstpodstawowy"/>
        <w:numPr>
          <w:ilvl w:val="0"/>
          <w:numId w:val="40"/>
        </w:numPr>
        <w:tabs>
          <w:tab w:val="left" w:pos="2443"/>
        </w:tabs>
        <w:rPr>
          <w:rFonts w:ascii="Arial Narrow" w:hAnsi="Arial Narrow" w:cs="Segoe UI"/>
          <w:sz w:val="20"/>
          <w:szCs w:val="20"/>
        </w:rPr>
      </w:pPr>
      <w:r w:rsidRPr="00D0187C">
        <w:rPr>
          <w:rFonts w:ascii="Arial Narrow" w:hAnsi="Arial Narrow" w:cs="Segoe UI"/>
          <w:sz w:val="20"/>
          <w:szCs w:val="20"/>
        </w:rPr>
        <w:t xml:space="preserve">odmówić odbioru do czasu usunięcia wad; w przypadku odmowy odbioru, </w:t>
      </w:r>
      <w:r w:rsidR="00872556" w:rsidRPr="00D0187C">
        <w:rPr>
          <w:rFonts w:ascii="Arial Narrow" w:hAnsi="Arial Narrow" w:cs="Segoe UI"/>
          <w:sz w:val="20"/>
          <w:szCs w:val="20"/>
        </w:rPr>
        <w:t>Z</w:t>
      </w:r>
      <w:r w:rsidRPr="00D0187C">
        <w:rPr>
          <w:rFonts w:ascii="Arial Narrow" w:hAnsi="Arial Narrow" w:cs="Segoe UI"/>
          <w:sz w:val="20"/>
          <w:szCs w:val="20"/>
        </w:rPr>
        <w:t>amawiający określa w protokole powód nie odebrania robót i termin usunięcia wad lub</w:t>
      </w:r>
    </w:p>
    <w:p w14:paraId="1B1C51D4" w14:textId="77777777" w:rsidR="006B4729" w:rsidRPr="00D0187C" w:rsidRDefault="006B4729" w:rsidP="00D86D21">
      <w:pPr>
        <w:pStyle w:val="Tekstpodstawowy"/>
        <w:numPr>
          <w:ilvl w:val="0"/>
          <w:numId w:val="40"/>
        </w:numPr>
        <w:tabs>
          <w:tab w:val="left" w:pos="2443"/>
        </w:tabs>
        <w:rPr>
          <w:rFonts w:ascii="Arial Narrow" w:hAnsi="Arial Narrow" w:cs="Segoe UI"/>
          <w:sz w:val="20"/>
          <w:szCs w:val="20"/>
        </w:rPr>
      </w:pPr>
      <w:r w:rsidRPr="00D0187C">
        <w:rPr>
          <w:rFonts w:ascii="Arial Narrow" w:hAnsi="Arial Narrow" w:cs="Segoe UI"/>
          <w:sz w:val="20"/>
          <w:szCs w:val="20"/>
        </w:rPr>
        <w:t>dokonać odbioru i wyznaczyć termin usunięcia wad</w:t>
      </w:r>
      <w:r w:rsidR="00872556" w:rsidRPr="00D0187C">
        <w:rPr>
          <w:rFonts w:ascii="Arial Narrow" w:hAnsi="Arial Narrow" w:cs="Segoe UI"/>
          <w:sz w:val="20"/>
          <w:szCs w:val="20"/>
        </w:rPr>
        <w:t xml:space="preserve"> </w:t>
      </w:r>
      <w:r w:rsidR="00BA6217" w:rsidRPr="00D0187C">
        <w:rPr>
          <w:rFonts w:ascii="Arial Narrow" w:hAnsi="Arial Narrow" w:cs="Segoe UI"/>
          <w:sz w:val="20"/>
          <w:szCs w:val="20"/>
        </w:rPr>
        <w:t xml:space="preserve">lub przeprowadzenia prób  </w:t>
      </w:r>
      <w:r w:rsidRPr="00D0187C">
        <w:rPr>
          <w:rFonts w:ascii="Arial Narrow" w:hAnsi="Arial Narrow" w:cs="Segoe UI"/>
          <w:sz w:val="20"/>
          <w:szCs w:val="20"/>
        </w:rPr>
        <w:t>i sprawdzeń, uwzględniaj</w:t>
      </w:r>
      <w:r w:rsidR="00BA6217" w:rsidRPr="00D0187C">
        <w:rPr>
          <w:rFonts w:ascii="Arial Narrow" w:hAnsi="Arial Narrow" w:cs="Segoe UI"/>
          <w:sz w:val="20"/>
          <w:szCs w:val="20"/>
        </w:rPr>
        <w:t>ą</w:t>
      </w:r>
      <w:r w:rsidRPr="00D0187C">
        <w:rPr>
          <w:rFonts w:ascii="Arial Narrow" w:hAnsi="Arial Narrow" w:cs="Segoe UI"/>
          <w:sz w:val="20"/>
          <w:szCs w:val="20"/>
        </w:rPr>
        <w:t>cy</w:t>
      </w:r>
      <w:r w:rsidR="00872556" w:rsidRPr="00D0187C">
        <w:rPr>
          <w:rFonts w:ascii="Arial Narrow" w:hAnsi="Arial Narrow" w:cs="Segoe UI"/>
          <w:sz w:val="20"/>
          <w:szCs w:val="20"/>
        </w:rPr>
        <w:t xml:space="preserve">ch techniczną złożoność </w:t>
      </w:r>
      <w:r w:rsidRPr="00D0187C">
        <w:rPr>
          <w:rFonts w:ascii="Arial Narrow" w:hAnsi="Arial Narrow" w:cs="Segoe UI"/>
          <w:sz w:val="20"/>
          <w:szCs w:val="20"/>
        </w:rPr>
        <w:t>, a po jego upływie powrócić do wykonywania czynności Odbioru końcowego.</w:t>
      </w:r>
    </w:p>
    <w:p w14:paraId="287BF8F9"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Komisja sporządza Protokoły Odbioru robót. Podpisany Protokół odbioru końcowego robót jest podstawą do dokonania końcowych rozliczeń Stron.</w:t>
      </w:r>
    </w:p>
    <w:p w14:paraId="370B42D2"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w:t>
      </w:r>
      <w:r w:rsidRPr="00D0187C">
        <w:rPr>
          <w:rFonts w:ascii="Arial Narrow" w:hAnsi="Arial Narrow" w:cs="Segoe UI"/>
          <w:sz w:val="20"/>
          <w:szCs w:val="20"/>
        </w:rPr>
        <w:lastRenderedPageBreak/>
        <w:t xml:space="preserve">podmiotowi trzeciemu na koszt i ryzyko Wykonawcy. </w:t>
      </w:r>
    </w:p>
    <w:p w14:paraId="460F4E60"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Wykonawca jest zobowiązany do pisemnego zawiadomienia </w:t>
      </w:r>
      <w:r w:rsidR="00872556" w:rsidRPr="00D0187C">
        <w:rPr>
          <w:rFonts w:ascii="Arial Narrow" w:hAnsi="Arial Narrow" w:cs="Segoe UI"/>
          <w:sz w:val="20"/>
          <w:szCs w:val="20"/>
        </w:rPr>
        <w:t>Z</w:t>
      </w:r>
      <w:r w:rsidRPr="00D0187C">
        <w:rPr>
          <w:rFonts w:ascii="Arial Narrow" w:hAnsi="Arial Narrow" w:cs="Segoe UI"/>
          <w:sz w:val="20"/>
          <w:szCs w:val="20"/>
        </w:rPr>
        <w:t xml:space="preserve">amawiającego o usunięciu wad stwierdzonych w trakcie odbioru. Odbiór zgłoszonych robót po usunięciu wad nastąpi niezwłocznie, jednak nie później niż w terminie 5 dni od daty otrzymania zawiadomienia. </w:t>
      </w:r>
    </w:p>
    <w:p w14:paraId="543E9BC8"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Z czynności odbioru usunięcia wad </w:t>
      </w:r>
      <w:r w:rsidR="00872556" w:rsidRPr="00D0187C">
        <w:rPr>
          <w:rFonts w:ascii="Arial Narrow" w:hAnsi="Arial Narrow" w:cs="Segoe UI"/>
          <w:sz w:val="20"/>
          <w:szCs w:val="20"/>
        </w:rPr>
        <w:t>W</w:t>
      </w:r>
      <w:r w:rsidRPr="00D0187C">
        <w:rPr>
          <w:rFonts w:ascii="Arial Narrow" w:hAnsi="Arial Narrow" w:cs="Segoe UI"/>
          <w:sz w:val="20"/>
          <w:szCs w:val="20"/>
        </w:rPr>
        <w:t xml:space="preserve">ykonawca sporządza protokół zawierający ustalenia dokonane w toku odbioru. </w:t>
      </w:r>
    </w:p>
    <w:p w14:paraId="00EB1882"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Nie usunięcie wad w wyznaczonym terminie spowoduje zlecenie ich </w:t>
      </w:r>
      <w:r w:rsidR="00872556" w:rsidRPr="00D0187C">
        <w:rPr>
          <w:rFonts w:ascii="Arial Narrow" w:hAnsi="Arial Narrow" w:cs="Segoe UI"/>
          <w:sz w:val="20"/>
          <w:szCs w:val="20"/>
        </w:rPr>
        <w:t xml:space="preserve">usunięcia podmiotowi trzeciemu </w:t>
      </w:r>
      <w:r w:rsidRPr="00D0187C">
        <w:rPr>
          <w:rFonts w:ascii="Arial Narrow" w:hAnsi="Arial Narrow" w:cs="Segoe UI"/>
          <w:sz w:val="20"/>
          <w:szCs w:val="20"/>
        </w:rPr>
        <w:t xml:space="preserve">na rachunek i koszt </w:t>
      </w:r>
      <w:r w:rsidR="00872556" w:rsidRPr="00D0187C">
        <w:rPr>
          <w:rFonts w:ascii="Arial Narrow" w:hAnsi="Arial Narrow" w:cs="Segoe UI"/>
          <w:sz w:val="20"/>
          <w:szCs w:val="20"/>
        </w:rPr>
        <w:t>W</w:t>
      </w:r>
      <w:r w:rsidRPr="00D0187C">
        <w:rPr>
          <w:rFonts w:ascii="Arial Narrow" w:hAnsi="Arial Narrow" w:cs="Segoe UI"/>
          <w:sz w:val="20"/>
          <w:szCs w:val="20"/>
        </w:rPr>
        <w:t xml:space="preserve">ykonawcy. Wszelkie powstałe z tego tytułu koszty </w:t>
      </w:r>
      <w:r w:rsidR="002A0E92" w:rsidRPr="00D0187C">
        <w:rPr>
          <w:rFonts w:ascii="Arial Narrow" w:hAnsi="Arial Narrow" w:cs="Segoe UI"/>
          <w:sz w:val="20"/>
          <w:szCs w:val="20"/>
        </w:rPr>
        <w:t>Z</w:t>
      </w:r>
      <w:r w:rsidRPr="00D0187C">
        <w:rPr>
          <w:rFonts w:ascii="Arial Narrow" w:hAnsi="Arial Narrow" w:cs="Segoe UI"/>
          <w:sz w:val="20"/>
          <w:szCs w:val="20"/>
        </w:rPr>
        <w:t xml:space="preserve">amawiający może pokryć z zabezpieczenia należytego wykonania umowy a także </w:t>
      </w:r>
      <w:r w:rsidR="002A0E92" w:rsidRPr="00D0187C">
        <w:rPr>
          <w:rFonts w:ascii="Arial Narrow" w:hAnsi="Arial Narrow" w:cs="Segoe UI"/>
          <w:sz w:val="20"/>
          <w:szCs w:val="20"/>
        </w:rPr>
        <w:t xml:space="preserve">potrącić </w:t>
      </w:r>
      <w:r w:rsidRPr="00D0187C">
        <w:rPr>
          <w:rFonts w:ascii="Arial Narrow" w:hAnsi="Arial Narrow" w:cs="Segoe UI"/>
          <w:sz w:val="20"/>
          <w:szCs w:val="20"/>
        </w:rPr>
        <w:t xml:space="preserve">z wynagrodzenia należnego </w:t>
      </w:r>
      <w:r w:rsidR="002A0E92" w:rsidRPr="00D0187C">
        <w:rPr>
          <w:rFonts w:ascii="Arial Narrow" w:hAnsi="Arial Narrow" w:cs="Segoe UI"/>
          <w:sz w:val="20"/>
          <w:szCs w:val="20"/>
        </w:rPr>
        <w:t>W</w:t>
      </w:r>
      <w:r w:rsidRPr="00D0187C">
        <w:rPr>
          <w:rFonts w:ascii="Arial Narrow" w:hAnsi="Arial Narrow" w:cs="Segoe UI"/>
          <w:sz w:val="20"/>
          <w:szCs w:val="20"/>
        </w:rPr>
        <w:t>ykonawcy z tytułu realizacji niniejszej umowy, na co wykonawca wyraża zgodę.</w:t>
      </w:r>
    </w:p>
    <w:p w14:paraId="5617E654"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Za dzień faktycznego odbioru końcowego uznaje się dzień podpisania przez upoważnionych przedstawicieli Stron Umowy bezusterkowego protokołu odbioru końcowego robót. </w:t>
      </w:r>
    </w:p>
    <w:p w14:paraId="6DEBF9B5"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Przeglądy gwarancyjne przeprowadzane są: </w:t>
      </w:r>
    </w:p>
    <w:p w14:paraId="10D78E37" w14:textId="77777777" w:rsidR="006B4729" w:rsidRPr="00D0187C" w:rsidRDefault="006B4729" w:rsidP="00D86D21">
      <w:pPr>
        <w:pStyle w:val="Tekstpodstawowy"/>
        <w:numPr>
          <w:ilvl w:val="0"/>
          <w:numId w:val="22"/>
        </w:numPr>
        <w:tabs>
          <w:tab w:val="left" w:pos="426"/>
        </w:tabs>
        <w:rPr>
          <w:rFonts w:ascii="Arial Narrow" w:hAnsi="Arial Narrow" w:cs="Segoe UI"/>
          <w:sz w:val="20"/>
          <w:szCs w:val="20"/>
        </w:rPr>
      </w:pPr>
      <w:r w:rsidRPr="00D0187C">
        <w:rPr>
          <w:rFonts w:ascii="Arial Narrow" w:hAnsi="Arial Narrow" w:cs="Segoe UI"/>
          <w:sz w:val="20"/>
          <w:szCs w:val="20"/>
        </w:rPr>
        <w:t xml:space="preserve">na 14 dni roboczych przed upływem okresu rękojmi i </w:t>
      </w:r>
    </w:p>
    <w:p w14:paraId="38779864" w14:textId="77777777" w:rsidR="006B4729" w:rsidRPr="00D0187C" w:rsidRDefault="006B4729" w:rsidP="00D86D21">
      <w:pPr>
        <w:pStyle w:val="Tekstpodstawowy"/>
        <w:numPr>
          <w:ilvl w:val="0"/>
          <w:numId w:val="22"/>
        </w:numPr>
        <w:tabs>
          <w:tab w:val="left" w:pos="426"/>
        </w:tabs>
        <w:rPr>
          <w:rFonts w:ascii="Arial Narrow" w:hAnsi="Arial Narrow" w:cs="Segoe UI"/>
          <w:sz w:val="20"/>
          <w:szCs w:val="20"/>
        </w:rPr>
      </w:pPr>
      <w:r w:rsidRPr="00D0187C">
        <w:rPr>
          <w:rFonts w:ascii="Arial Narrow" w:hAnsi="Arial Narrow" w:cs="Segoe UI"/>
          <w:sz w:val="20"/>
          <w:szCs w:val="20"/>
        </w:rPr>
        <w:t>na 14 dni roboczych przed upływem okresu gwarancji jakości.</w:t>
      </w:r>
    </w:p>
    <w:p w14:paraId="5F1E07F2"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Przeglądy gwarancyjne przeprowadzane są komisyjnie przy udziale upoważnionych przedstawicieli Zamawiającego</w:t>
      </w:r>
      <w:r w:rsidR="00447ED7">
        <w:rPr>
          <w:rFonts w:ascii="Arial Narrow" w:hAnsi="Arial Narrow" w:cs="Segoe UI"/>
          <w:sz w:val="20"/>
          <w:szCs w:val="20"/>
        </w:rPr>
        <w:br/>
      </w:r>
      <w:r w:rsidRPr="00D0187C">
        <w:rPr>
          <w:rFonts w:ascii="Arial Narrow" w:hAnsi="Arial Narrow" w:cs="Segoe UI"/>
          <w:sz w:val="20"/>
          <w:szCs w:val="20"/>
        </w:rPr>
        <w:t>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E23C408"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 Przeglądy gwarancyjne polegają na ocenie robót związanych z usunięciem wad ujawnionych w okresie rękojmi lub gwarancji jakości. </w:t>
      </w:r>
    </w:p>
    <w:p w14:paraId="5D2416B6"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Jeżeli Wykonawca nie usunie wad ujawnionych w okresie rękojmi lub gwarancji jakości w określonym przez Zamawiającego terminie, uwzględniającym możliwości techniczne lub technologiczne dotyczące usunięcia wady, </w:t>
      </w:r>
      <w:r w:rsidR="002A0E92" w:rsidRPr="00D0187C">
        <w:rPr>
          <w:rFonts w:ascii="Arial Narrow" w:hAnsi="Arial Narrow" w:cs="Segoe UI"/>
          <w:sz w:val="20"/>
          <w:szCs w:val="20"/>
        </w:rPr>
        <w:t>Z</w:t>
      </w:r>
      <w:r w:rsidRPr="00D0187C">
        <w:rPr>
          <w:rFonts w:ascii="Arial Narrow" w:hAnsi="Arial Narrow" w:cs="Segoe UI"/>
          <w:sz w:val="20"/>
          <w:szCs w:val="20"/>
        </w:rPr>
        <w:t xml:space="preserve">amawiający, po uprzednim zawiadomieniu </w:t>
      </w:r>
      <w:r w:rsidR="002A0E92" w:rsidRPr="00D0187C">
        <w:rPr>
          <w:rFonts w:ascii="Arial Narrow" w:hAnsi="Arial Narrow" w:cs="Segoe UI"/>
          <w:sz w:val="20"/>
          <w:szCs w:val="20"/>
        </w:rPr>
        <w:t>W</w:t>
      </w:r>
      <w:r w:rsidRPr="00D0187C">
        <w:rPr>
          <w:rFonts w:ascii="Arial Narrow" w:hAnsi="Arial Narrow" w:cs="Segoe UI"/>
          <w:sz w:val="20"/>
          <w:szCs w:val="20"/>
        </w:rPr>
        <w:t xml:space="preserve">ykonawcy, jest uprawniony do zlecenia usunięcia Wad podmiotowi trzeciemu na koszt </w:t>
      </w:r>
      <w:r w:rsidRPr="00D0187C">
        <w:rPr>
          <w:rFonts w:ascii="Arial Narrow" w:hAnsi="Arial Narrow" w:cs="Segoe UI"/>
          <w:sz w:val="20"/>
          <w:szCs w:val="20"/>
        </w:rPr>
        <w:br/>
        <w:t xml:space="preserve">i ryzyko </w:t>
      </w:r>
      <w:r w:rsidR="002A0E92" w:rsidRPr="00D0187C">
        <w:rPr>
          <w:rFonts w:ascii="Arial Narrow" w:hAnsi="Arial Narrow" w:cs="Segoe UI"/>
          <w:sz w:val="20"/>
          <w:szCs w:val="20"/>
        </w:rPr>
        <w:t>W</w:t>
      </w:r>
      <w:r w:rsidRPr="00D0187C">
        <w:rPr>
          <w:rFonts w:ascii="Arial Narrow" w:hAnsi="Arial Narrow" w:cs="Segoe UI"/>
          <w:sz w:val="20"/>
          <w:szCs w:val="20"/>
        </w:rPr>
        <w:t>ykonawcy.</w:t>
      </w:r>
    </w:p>
    <w:p w14:paraId="4C88199C" w14:textId="77777777" w:rsidR="006B4729" w:rsidRPr="00D0187C"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Odbiory gwarancyjne będą przeprowadzane dwukrotnie: w okresie gwarancji jakości i w okresie rękojmi, w ciągu 14 dni roboczych przed upływem odpowiednio: okresu gwarancji jakości lub okresu rękojmi, w celu oceny robót związanych </w:t>
      </w:r>
      <w:r w:rsidR="00447ED7">
        <w:rPr>
          <w:rFonts w:ascii="Arial Narrow" w:hAnsi="Arial Narrow" w:cs="Segoe UI"/>
          <w:sz w:val="20"/>
          <w:szCs w:val="20"/>
        </w:rPr>
        <w:br/>
      </w:r>
      <w:r w:rsidRPr="00D0187C">
        <w:rPr>
          <w:rFonts w:ascii="Arial Narrow" w:hAnsi="Arial Narrow" w:cs="Segoe UI"/>
          <w:sz w:val="20"/>
          <w:szCs w:val="20"/>
        </w:rPr>
        <w:t xml:space="preserve">z usunięciem wad ujawnionych w okresie gwarancji lub rękojmi. </w:t>
      </w:r>
    </w:p>
    <w:p w14:paraId="1C4B592E" w14:textId="77777777" w:rsidR="006B4729" w:rsidRPr="007A51F8"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D0187C">
        <w:rPr>
          <w:rFonts w:ascii="Arial Narrow" w:hAnsi="Arial Narrow" w:cs="Segoe UI"/>
          <w:sz w:val="20"/>
          <w:szCs w:val="20"/>
        </w:rPr>
        <w:t xml:space="preserve">Odbiór gwarancyjny będzie dokonywany komisyjnie przy udziale upoważnionych przedstawicieli Zamawiającego, w tym </w:t>
      </w:r>
      <w:r w:rsidRPr="007A51F8">
        <w:rPr>
          <w:rFonts w:ascii="Arial Narrow" w:hAnsi="Arial Narrow" w:cs="Segoe UI"/>
          <w:sz w:val="20"/>
          <w:szCs w:val="20"/>
        </w:rPr>
        <w:t>Inspektora nadzoru inwestorskiego, i upoważnionych przedstawicieli Wykonawcy.</w:t>
      </w:r>
    </w:p>
    <w:p w14:paraId="11A8F595" w14:textId="77777777" w:rsidR="006B4729" w:rsidRPr="007A51F8"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7A51F8">
        <w:rPr>
          <w:rFonts w:ascii="Arial Narrow" w:hAnsi="Arial Narrow" w:cs="Segoe UI"/>
          <w:sz w:val="20"/>
          <w:szCs w:val="20"/>
        </w:rPr>
        <w:t xml:space="preserve">Odbiór gwarancyjny potwierdzany jest Protokołem odbioru usunięcia wad, sporządzanym po usunięciu wszystkich Wad ujawnionych w okresie rękojmi lub gwarancji. Odbioru ostatecznego dokonuje się po upływie okresu rękojmi lub gwarancji jakości. </w:t>
      </w:r>
    </w:p>
    <w:p w14:paraId="19E20DA1" w14:textId="77777777" w:rsidR="006B4729" w:rsidRPr="007A51F8"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7A51F8">
        <w:rPr>
          <w:rFonts w:ascii="Arial Narrow" w:hAnsi="Arial Narrow" w:cs="Segoe UI"/>
          <w:sz w:val="20"/>
          <w:szCs w:val="20"/>
        </w:rPr>
        <w:t xml:space="preserve">Odbiór ostateczny służy potwierdzeniu usunięcia wszystkich wad ujawnionych w okresie rękojmi lub gwarancji jakości, w celu potwierdzenia usunięcia tych wad i </w:t>
      </w:r>
      <w:r w:rsidR="00F57375" w:rsidRPr="007A51F8">
        <w:rPr>
          <w:rFonts w:ascii="Arial Narrow" w:hAnsi="Arial Narrow" w:cs="Segoe UI"/>
          <w:sz w:val="20"/>
          <w:szCs w:val="20"/>
        </w:rPr>
        <w:t xml:space="preserve">potwierdzenia wypełnienia przez </w:t>
      </w:r>
      <w:r w:rsidRPr="007A51F8">
        <w:rPr>
          <w:rFonts w:ascii="Arial Narrow" w:hAnsi="Arial Narrow" w:cs="Segoe UI"/>
          <w:sz w:val="20"/>
          <w:szCs w:val="20"/>
        </w:rPr>
        <w:t xml:space="preserve">Wykonawcę wszystkich obowiązków wynikających </w:t>
      </w:r>
      <w:r w:rsidR="00447ED7">
        <w:rPr>
          <w:rFonts w:ascii="Arial Narrow" w:hAnsi="Arial Narrow" w:cs="Segoe UI"/>
          <w:sz w:val="20"/>
          <w:szCs w:val="20"/>
        </w:rPr>
        <w:br/>
      </w:r>
      <w:r w:rsidRPr="007A51F8">
        <w:rPr>
          <w:rFonts w:ascii="Arial Narrow" w:hAnsi="Arial Narrow" w:cs="Segoe UI"/>
          <w:sz w:val="20"/>
          <w:szCs w:val="20"/>
        </w:rPr>
        <w:t xml:space="preserve">z Umowy. </w:t>
      </w:r>
    </w:p>
    <w:p w14:paraId="10318B52" w14:textId="77777777" w:rsidR="006B4729" w:rsidRPr="007A51F8"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7A51F8">
        <w:rPr>
          <w:rFonts w:ascii="Arial Narrow" w:hAnsi="Arial Narrow" w:cs="Segoe UI"/>
          <w:sz w:val="20"/>
          <w:szCs w:val="20"/>
        </w:rPr>
        <w:t>Z Odbioru ostatecznego sporządza się przed upływem okresu rękojmi lub gwarancji Protokół odbioru ostatecznego.</w:t>
      </w:r>
    </w:p>
    <w:p w14:paraId="57BA743F" w14:textId="77777777" w:rsidR="006B4729" w:rsidRPr="007A51F8" w:rsidRDefault="006B4729" w:rsidP="00D86D21">
      <w:pPr>
        <w:widowControl w:val="0"/>
        <w:numPr>
          <w:ilvl w:val="0"/>
          <w:numId w:val="25"/>
        </w:numPr>
        <w:overflowPunct w:val="0"/>
        <w:autoSpaceDE w:val="0"/>
        <w:autoSpaceDN w:val="0"/>
        <w:adjustRightInd w:val="0"/>
        <w:jc w:val="both"/>
        <w:textAlignment w:val="baseline"/>
        <w:rPr>
          <w:rFonts w:ascii="Arial Narrow" w:hAnsi="Arial Narrow" w:cs="Segoe UI"/>
          <w:sz w:val="20"/>
          <w:szCs w:val="20"/>
        </w:rPr>
      </w:pPr>
      <w:r w:rsidRPr="007A51F8">
        <w:rPr>
          <w:rFonts w:ascii="Arial Narrow" w:hAnsi="Arial Narrow" w:cs="Segoe UI"/>
          <w:sz w:val="20"/>
          <w:szCs w:val="20"/>
        </w:rPr>
        <w:t>Jeżeli podczas Odbioru ostatecznego okaże się, że nie zostały usunięte wszystkie wady, o których mowa w pkt 29, co skutkuje niemożliwością użytkowania obiektu, którego dotyczą roboty budowlane stanowiące przedmiot Umowy, Zamawiający przerywa Odbiór ostateczny zaś Wykonawca jest zobowiązany przedłużyć odpowiednio okres gwarancji. Zamawiający wyznacza termin odbioru ostatecznego, do upływu którego Wykonawca jest zobowiązany usunąć Wady.</w:t>
      </w:r>
    </w:p>
    <w:p w14:paraId="270A7C37" w14:textId="77777777" w:rsidR="006B4729" w:rsidRPr="007A51F8" w:rsidRDefault="006B4729" w:rsidP="006B4729">
      <w:pPr>
        <w:pStyle w:val="Tekstpodstawowy"/>
        <w:tabs>
          <w:tab w:val="left" w:pos="426"/>
        </w:tabs>
        <w:ind w:left="360"/>
        <w:rPr>
          <w:rFonts w:ascii="Arial Narrow" w:hAnsi="Arial Narrow" w:cs="Segoe UI"/>
          <w:sz w:val="20"/>
          <w:szCs w:val="20"/>
        </w:rPr>
      </w:pPr>
    </w:p>
    <w:p w14:paraId="584C0FF6" w14:textId="77777777" w:rsidR="006B4729" w:rsidRDefault="006B4729" w:rsidP="006B4729">
      <w:pPr>
        <w:jc w:val="center"/>
        <w:rPr>
          <w:rFonts w:ascii="Arial Narrow" w:hAnsi="Arial Narrow" w:cs="Segoe UI"/>
          <w:b/>
          <w:sz w:val="20"/>
          <w:szCs w:val="20"/>
        </w:rPr>
      </w:pPr>
      <w:r w:rsidRPr="007A51F8">
        <w:rPr>
          <w:rFonts w:ascii="Arial Narrow" w:hAnsi="Arial Narrow" w:cs="Segoe UI"/>
          <w:b/>
          <w:sz w:val="20"/>
          <w:szCs w:val="20"/>
        </w:rPr>
        <w:t>§ 1</w:t>
      </w:r>
      <w:r w:rsidR="008A3142" w:rsidRPr="007A51F8">
        <w:rPr>
          <w:rFonts w:ascii="Arial Narrow" w:hAnsi="Arial Narrow" w:cs="Segoe UI"/>
          <w:b/>
          <w:sz w:val="20"/>
          <w:szCs w:val="20"/>
        </w:rPr>
        <w:t>3</w:t>
      </w:r>
    </w:p>
    <w:p w14:paraId="790D433B" w14:textId="77777777" w:rsidR="0004197E" w:rsidRPr="007A51F8" w:rsidRDefault="0004197E" w:rsidP="006B4729">
      <w:pPr>
        <w:jc w:val="center"/>
        <w:rPr>
          <w:rFonts w:ascii="Arial Narrow" w:hAnsi="Arial Narrow" w:cs="Segoe UI"/>
          <w:b/>
          <w:sz w:val="20"/>
          <w:szCs w:val="20"/>
        </w:rPr>
      </w:pPr>
    </w:p>
    <w:p w14:paraId="0CD919BC" w14:textId="77777777" w:rsidR="00322E8B" w:rsidRDefault="00A11C59" w:rsidP="00480B28">
      <w:pPr>
        <w:pStyle w:val="Tekstpodstawowy35"/>
        <w:tabs>
          <w:tab w:val="left" w:pos="1440"/>
        </w:tabs>
        <w:textAlignment w:val="auto"/>
        <w:rPr>
          <w:rFonts w:ascii="Arial Narrow" w:eastAsia="Calibri" w:hAnsi="Arial Narrow" w:cs="Segoe UI"/>
          <w:b w:val="0"/>
          <w:sz w:val="20"/>
          <w:szCs w:val="20"/>
        </w:rPr>
      </w:pPr>
      <w:r>
        <w:rPr>
          <w:rFonts w:ascii="Arial Narrow" w:eastAsia="Calibri" w:hAnsi="Arial Narrow" w:cs="Segoe UI"/>
          <w:b w:val="0"/>
          <w:sz w:val="20"/>
          <w:szCs w:val="20"/>
        </w:rPr>
        <w:t>Dokonanie protokolarnego bezusterkowego odbioru końcowego przedmiotu umowy jest jednoznaczne z udzieleniem Zamawiającemu pisemnej rękojmi i gwarancji jakości na całość robót objętych przedmiotem umowy, na następujących zasadach:</w:t>
      </w:r>
    </w:p>
    <w:p w14:paraId="0FA81A5D" w14:textId="7647BBF9" w:rsidR="006B4729" w:rsidRDefault="006B4729" w:rsidP="00D86D21">
      <w:pPr>
        <w:pStyle w:val="Tekstpodstawowy35"/>
        <w:numPr>
          <w:ilvl w:val="0"/>
          <w:numId w:val="16"/>
        </w:numPr>
        <w:tabs>
          <w:tab w:val="left" w:pos="1440"/>
        </w:tabs>
        <w:textAlignment w:val="auto"/>
        <w:rPr>
          <w:rFonts w:ascii="Arial Narrow" w:eastAsia="Calibri" w:hAnsi="Arial Narrow" w:cs="Segoe UI"/>
          <w:b w:val="0"/>
          <w:sz w:val="20"/>
          <w:szCs w:val="20"/>
        </w:rPr>
      </w:pPr>
      <w:r w:rsidRPr="007A51F8">
        <w:rPr>
          <w:rFonts w:ascii="Arial Narrow" w:eastAsia="Calibri" w:hAnsi="Arial Narrow" w:cs="Segoe UI"/>
          <w:b w:val="0"/>
          <w:sz w:val="20"/>
          <w:szCs w:val="20"/>
        </w:rPr>
        <w:t xml:space="preserve">Wykonawca udziela Zamawiającemu </w:t>
      </w:r>
      <w:r w:rsidR="00A11C59" w:rsidRPr="007A51F8">
        <w:rPr>
          <w:rFonts w:ascii="Arial Narrow" w:eastAsia="Calibri" w:hAnsi="Arial Narrow" w:cs="Segoe UI"/>
          <w:b w:val="0"/>
          <w:sz w:val="20"/>
          <w:szCs w:val="20"/>
        </w:rPr>
        <w:t>na okres ……. miesięcy</w:t>
      </w:r>
      <w:r w:rsidR="00A11C59" w:rsidRPr="007A51F8" w:rsidDel="00A11C59">
        <w:rPr>
          <w:rFonts w:ascii="Arial Narrow" w:eastAsia="Calibri" w:hAnsi="Arial Narrow" w:cs="Segoe UI"/>
          <w:b w:val="0"/>
          <w:sz w:val="20"/>
          <w:szCs w:val="20"/>
        </w:rPr>
        <w:t xml:space="preserve"> </w:t>
      </w:r>
      <w:r w:rsidRPr="007A51F8">
        <w:rPr>
          <w:rFonts w:ascii="Arial Narrow" w:eastAsia="Calibri" w:hAnsi="Arial Narrow" w:cs="Segoe UI"/>
          <w:b w:val="0"/>
          <w:sz w:val="20"/>
          <w:szCs w:val="20"/>
        </w:rPr>
        <w:t xml:space="preserve">gwarancji jakości </w:t>
      </w:r>
      <w:r w:rsidR="00A11C59">
        <w:rPr>
          <w:rFonts w:ascii="Arial Narrow" w:eastAsia="Calibri" w:hAnsi="Arial Narrow" w:cs="Segoe UI"/>
          <w:b w:val="0"/>
          <w:sz w:val="20"/>
          <w:szCs w:val="20"/>
        </w:rPr>
        <w:t>na całość robót objętych przedmiotem umowy</w:t>
      </w:r>
      <w:r w:rsidRPr="007A51F8">
        <w:rPr>
          <w:rFonts w:ascii="Arial Narrow" w:eastAsia="Calibri" w:hAnsi="Arial Narrow" w:cs="Segoe UI"/>
          <w:b w:val="0"/>
          <w:sz w:val="20"/>
          <w:szCs w:val="20"/>
        </w:rPr>
        <w:t>, licząc od daty odbioru końcowego robót.</w:t>
      </w:r>
    </w:p>
    <w:p w14:paraId="3F08145D" w14:textId="77777777" w:rsidR="00A11C59" w:rsidRPr="007A51F8" w:rsidRDefault="00A11C59" w:rsidP="00D86D21">
      <w:pPr>
        <w:pStyle w:val="Tekstpodstawowy35"/>
        <w:numPr>
          <w:ilvl w:val="0"/>
          <w:numId w:val="16"/>
        </w:numPr>
        <w:tabs>
          <w:tab w:val="left" w:pos="1440"/>
        </w:tabs>
        <w:textAlignment w:val="auto"/>
        <w:rPr>
          <w:rFonts w:ascii="Arial Narrow" w:eastAsia="Calibri" w:hAnsi="Arial Narrow" w:cs="Segoe UI"/>
          <w:b w:val="0"/>
          <w:sz w:val="20"/>
          <w:szCs w:val="20"/>
        </w:rPr>
      </w:pPr>
      <w:r>
        <w:rPr>
          <w:rFonts w:ascii="Arial Narrow" w:eastAsia="Calibri" w:hAnsi="Arial Narrow" w:cs="Segoe UI"/>
          <w:b w:val="0"/>
          <w:sz w:val="20"/>
          <w:szCs w:val="20"/>
        </w:rPr>
        <w:t>Strony ustalają okres rękojmi na okres równy okresowi gwarancji jakości</w:t>
      </w:r>
    </w:p>
    <w:p w14:paraId="3401FE91" w14:textId="77777777" w:rsidR="006B4729" w:rsidRPr="007A51F8" w:rsidRDefault="006B4729" w:rsidP="00D86D21">
      <w:pPr>
        <w:pStyle w:val="Tekstpodstawowy35"/>
        <w:numPr>
          <w:ilvl w:val="0"/>
          <w:numId w:val="16"/>
        </w:numPr>
        <w:tabs>
          <w:tab w:val="left" w:pos="1440"/>
        </w:tabs>
        <w:textAlignment w:val="auto"/>
        <w:rPr>
          <w:rFonts w:ascii="Arial Narrow" w:eastAsia="Calibri" w:hAnsi="Arial Narrow" w:cs="Segoe UI"/>
          <w:b w:val="0"/>
          <w:sz w:val="20"/>
          <w:szCs w:val="20"/>
        </w:rPr>
      </w:pPr>
      <w:r w:rsidRPr="007A51F8">
        <w:rPr>
          <w:rFonts w:ascii="Arial Narrow" w:eastAsia="Calibri" w:hAnsi="Arial Narrow" w:cs="Segoe UI"/>
          <w:b w:val="0"/>
          <w:sz w:val="20"/>
          <w:szCs w:val="20"/>
        </w:rPr>
        <w:t>W okresie gwarancji i rękojmi Wykonawca przejmuje na siebie wszelkie obowiązki wynikające z serwisowania i konserwacji zabudowanych urządzeń, instalacji i wyposażenia mające wpływ na trwałość gwarancji producenta. Usunięcie Wad następuje na koszt i ryzyko Wykonawcy.</w:t>
      </w:r>
    </w:p>
    <w:p w14:paraId="4B8FBECA" w14:textId="77777777" w:rsidR="006B4729" w:rsidRPr="007A51F8" w:rsidRDefault="006B4729" w:rsidP="00D86D21">
      <w:pPr>
        <w:pStyle w:val="Tekstpodstawowy35"/>
        <w:numPr>
          <w:ilvl w:val="0"/>
          <w:numId w:val="16"/>
        </w:numPr>
        <w:tabs>
          <w:tab w:val="left" w:pos="1440"/>
        </w:tabs>
        <w:textAlignment w:val="auto"/>
        <w:rPr>
          <w:rFonts w:ascii="Arial Narrow" w:eastAsia="Calibri" w:hAnsi="Arial Narrow" w:cs="Segoe UI"/>
          <w:b w:val="0"/>
          <w:sz w:val="20"/>
          <w:szCs w:val="20"/>
        </w:rPr>
      </w:pPr>
      <w:r w:rsidRPr="007A51F8">
        <w:rPr>
          <w:rFonts w:ascii="Arial Narrow" w:eastAsia="Calibri" w:hAnsi="Arial Narrow" w:cs="Segoe UI"/>
          <w:b w:val="0"/>
          <w:sz w:val="20"/>
          <w:szCs w:val="20"/>
        </w:rPr>
        <w:t>Zamawiający może dochodzić roszczeń z tytułu rękojmi za wady także po terminie</w:t>
      </w:r>
      <w:r w:rsidRPr="007A51F8">
        <w:rPr>
          <w:rFonts w:ascii="Arial Narrow" w:hAnsi="Arial Narrow" w:cs="Segoe UI"/>
          <w:b w:val="0"/>
          <w:sz w:val="20"/>
          <w:szCs w:val="20"/>
        </w:rPr>
        <w:t xml:space="preserve"> określonym w ust. 1, jeżeli reklamował wadę przed upływem tego terminu. </w:t>
      </w:r>
    </w:p>
    <w:p w14:paraId="64973B79" w14:textId="77777777" w:rsidR="006B4729" w:rsidRPr="007A51F8" w:rsidRDefault="006B4729" w:rsidP="00D86D21">
      <w:pPr>
        <w:pStyle w:val="Tekstpodstawowy"/>
        <w:numPr>
          <w:ilvl w:val="0"/>
          <w:numId w:val="16"/>
        </w:numPr>
        <w:rPr>
          <w:rFonts w:ascii="Arial Narrow" w:hAnsi="Arial Narrow" w:cs="Segoe UI"/>
          <w:sz w:val="20"/>
          <w:szCs w:val="20"/>
        </w:rPr>
      </w:pPr>
      <w:r w:rsidRPr="007A51F8">
        <w:rPr>
          <w:rFonts w:ascii="Arial Narrow" w:hAnsi="Arial Narrow" w:cs="Segoe UI"/>
          <w:sz w:val="20"/>
          <w:szCs w:val="20"/>
        </w:rPr>
        <w:lastRenderedPageBreak/>
        <w:t xml:space="preserve">Zamawiający zgłasza wykonawcy wykrycie wady, jednocześnie określa termin i miejsce oględzin koniecznych do określenia wady i sposobu jej usunięcia. Jeżeli </w:t>
      </w:r>
      <w:r w:rsidR="00834B1E" w:rsidRPr="007A51F8">
        <w:rPr>
          <w:rFonts w:ascii="Arial Narrow" w:hAnsi="Arial Narrow" w:cs="Segoe UI"/>
          <w:sz w:val="20"/>
          <w:szCs w:val="20"/>
        </w:rPr>
        <w:t>W</w:t>
      </w:r>
      <w:r w:rsidRPr="007A51F8">
        <w:rPr>
          <w:rFonts w:ascii="Arial Narrow" w:hAnsi="Arial Narrow" w:cs="Segoe UI"/>
          <w:sz w:val="20"/>
          <w:szCs w:val="20"/>
        </w:rPr>
        <w:t xml:space="preserve">ykonawca nie zgłasza się w terminie określonym przez </w:t>
      </w:r>
      <w:r w:rsidR="00834B1E" w:rsidRPr="007A51F8">
        <w:rPr>
          <w:rFonts w:ascii="Arial Narrow" w:hAnsi="Arial Narrow" w:cs="Segoe UI"/>
          <w:sz w:val="20"/>
          <w:szCs w:val="20"/>
        </w:rPr>
        <w:t>Z</w:t>
      </w:r>
      <w:r w:rsidRPr="007A51F8">
        <w:rPr>
          <w:rFonts w:ascii="Arial Narrow" w:hAnsi="Arial Narrow" w:cs="Segoe UI"/>
          <w:sz w:val="20"/>
          <w:szCs w:val="20"/>
        </w:rPr>
        <w:t xml:space="preserve">amawiającego, </w:t>
      </w:r>
      <w:r w:rsidR="00834B1E" w:rsidRPr="007A51F8">
        <w:rPr>
          <w:rFonts w:ascii="Arial Narrow" w:hAnsi="Arial Narrow" w:cs="Segoe UI"/>
          <w:sz w:val="20"/>
          <w:szCs w:val="20"/>
        </w:rPr>
        <w:t>Z</w:t>
      </w:r>
      <w:r w:rsidRPr="007A51F8">
        <w:rPr>
          <w:rFonts w:ascii="Arial Narrow" w:hAnsi="Arial Narrow" w:cs="Segoe UI"/>
          <w:sz w:val="20"/>
          <w:szCs w:val="20"/>
        </w:rPr>
        <w:t>amawiający jednostronnie określa sposób usunięcia wady.</w:t>
      </w:r>
    </w:p>
    <w:p w14:paraId="18D186F9" w14:textId="77777777" w:rsidR="006B4729" w:rsidRPr="007A51F8" w:rsidRDefault="006B4729" w:rsidP="00D86D21">
      <w:pPr>
        <w:pStyle w:val="Tekstpodstawowy35"/>
        <w:numPr>
          <w:ilvl w:val="0"/>
          <w:numId w:val="16"/>
        </w:numPr>
        <w:tabs>
          <w:tab w:val="left" w:pos="1440"/>
        </w:tabs>
        <w:textAlignment w:val="auto"/>
        <w:rPr>
          <w:rFonts w:ascii="Arial Narrow" w:eastAsia="Calibri" w:hAnsi="Arial Narrow" w:cs="Segoe UI"/>
          <w:b w:val="0"/>
          <w:sz w:val="20"/>
          <w:szCs w:val="20"/>
        </w:rPr>
      </w:pPr>
      <w:r w:rsidRPr="007A51F8">
        <w:rPr>
          <w:rFonts w:ascii="Arial Narrow" w:hAnsi="Arial Narrow" w:cs="Segoe UI"/>
          <w:b w:val="0"/>
          <w:sz w:val="20"/>
          <w:szCs w:val="20"/>
        </w:rPr>
        <w:t xml:space="preserve">W okresie rękojmi za wady </w:t>
      </w:r>
      <w:r w:rsidR="00834B1E" w:rsidRPr="007A51F8">
        <w:rPr>
          <w:rFonts w:ascii="Arial Narrow" w:hAnsi="Arial Narrow" w:cs="Segoe UI"/>
          <w:b w:val="0"/>
          <w:sz w:val="20"/>
          <w:szCs w:val="20"/>
        </w:rPr>
        <w:t>W</w:t>
      </w:r>
      <w:r w:rsidRPr="007A51F8">
        <w:rPr>
          <w:rFonts w:ascii="Arial Narrow" w:hAnsi="Arial Narrow" w:cs="Segoe UI"/>
          <w:b w:val="0"/>
          <w:sz w:val="20"/>
          <w:szCs w:val="20"/>
        </w:rPr>
        <w:t xml:space="preserve">ykonawca zobowiązuje się do bezpłatnego usunięcia wady w terminie do 21 dni od dnia zgłoszenia, a jeżeli nie będzie to możliwe technicznie w terminie uzgodnionym przez strony - jeżeli strony nie uzgodnią terminu usunięcia wady, </w:t>
      </w:r>
      <w:r w:rsidR="00834B1E" w:rsidRPr="007A51F8">
        <w:rPr>
          <w:rFonts w:ascii="Arial Narrow" w:hAnsi="Arial Narrow" w:cs="Segoe UI"/>
          <w:b w:val="0"/>
          <w:sz w:val="20"/>
          <w:szCs w:val="20"/>
        </w:rPr>
        <w:t>Z</w:t>
      </w:r>
      <w:r w:rsidRPr="007A51F8">
        <w:rPr>
          <w:rFonts w:ascii="Arial Narrow" w:hAnsi="Arial Narrow" w:cs="Segoe UI"/>
          <w:b w:val="0"/>
          <w:sz w:val="20"/>
          <w:szCs w:val="20"/>
        </w:rPr>
        <w:t xml:space="preserve">amawiający jednostronnie wyznacza termin, w którym </w:t>
      </w:r>
      <w:r w:rsidR="00834B1E" w:rsidRPr="007A51F8">
        <w:rPr>
          <w:rFonts w:ascii="Arial Narrow" w:hAnsi="Arial Narrow" w:cs="Segoe UI"/>
          <w:b w:val="0"/>
          <w:sz w:val="20"/>
          <w:szCs w:val="20"/>
        </w:rPr>
        <w:t>W</w:t>
      </w:r>
      <w:r w:rsidRPr="007A51F8">
        <w:rPr>
          <w:rFonts w:ascii="Arial Narrow" w:hAnsi="Arial Narrow" w:cs="Segoe UI"/>
          <w:b w:val="0"/>
          <w:sz w:val="20"/>
          <w:szCs w:val="20"/>
        </w:rPr>
        <w:t>ykonawca zobowiązany jest usunąć wadę.</w:t>
      </w:r>
    </w:p>
    <w:p w14:paraId="3933B528" w14:textId="77777777" w:rsidR="006B4729" w:rsidRPr="007A51F8" w:rsidRDefault="006B4729" w:rsidP="00D86D21">
      <w:pPr>
        <w:pStyle w:val="Tekstpodstawowy35"/>
        <w:numPr>
          <w:ilvl w:val="0"/>
          <w:numId w:val="16"/>
        </w:numPr>
        <w:tabs>
          <w:tab w:val="left" w:pos="1440"/>
        </w:tabs>
        <w:textAlignment w:val="auto"/>
        <w:rPr>
          <w:rFonts w:ascii="Arial Narrow" w:hAnsi="Arial Narrow" w:cs="Segoe UI"/>
          <w:b w:val="0"/>
          <w:sz w:val="20"/>
          <w:szCs w:val="20"/>
        </w:rPr>
      </w:pPr>
      <w:r w:rsidRPr="007A51F8">
        <w:rPr>
          <w:rFonts w:ascii="Arial Narrow" w:hAnsi="Arial Narrow" w:cs="Segoe UI"/>
          <w:b w:val="0"/>
          <w:sz w:val="20"/>
          <w:szCs w:val="20"/>
        </w:rPr>
        <w:t>Wykonawca jest odpowiedzialny za wszelkie szkody i straty, które spowodował w czasie  usuwania wady.</w:t>
      </w:r>
    </w:p>
    <w:p w14:paraId="0FB989F0" w14:textId="77777777" w:rsidR="006B4729" w:rsidRPr="007A51F8" w:rsidRDefault="006B4729" w:rsidP="00D86D21">
      <w:pPr>
        <w:pStyle w:val="Tekstpodstawowy35"/>
        <w:numPr>
          <w:ilvl w:val="0"/>
          <w:numId w:val="16"/>
        </w:numPr>
        <w:tabs>
          <w:tab w:val="left" w:pos="1440"/>
        </w:tabs>
        <w:textAlignment w:val="auto"/>
        <w:rPr>
          <w:rFonts w:ascii="Arial Narrow" w:hAnsi="Arial Narrow" w:cs="Segoe UI"/>
          <w:b w:val="0"/>
          <w:sz w:val="20"/>
          <w:szCs w:val="20"/>
        </w:rPr>
      </w:pPr>
      <w:r w:rsidRPr="007A51F8">
        <w:rPr>
          <w:rFonts w:ascii="Arial Narrow" w:eastAsia="Calibri" w:hAnsi="Arial Narrow" w:cs="Segoe UI"/>
          <w:b w:val="0"/>
          <w:bCs w:val="0"/>
          <w:sz w:val="20"/>
          <w:szCs w:val="20"/>
        </w:rPr>
        <w:t>Realizacja pozostałych uprawnień wynikających z rękojmi za wady będzie wykonywana zgodnie z przepisami Kodeksu Cywilnego.</w:t>
      </w:r>
    </w:p>
    <w:p w14:paraId="5BED7DD3" w14:textId="77777777" w:rsidR="006B4729" w:rsidRPr="007A51F8" w:rsidRDefault="006B4729" w:rsidP="00D86D21">
      <w:pPr>
        <w:pStyle w:val="Tekstpodstawowy35"/>
        <w:numPr>
          <w:ilvl w:val="0"/>
          <w:numId w:val="16"/>
        </w:numPr>
        <w:tabs>
          <w:tab w:val="left" w:pos="1440"/>
        </w:tabs>
        <w:textAlignment w:val="auto"/>
        <w:rPr>
          <w:rFonts w:ascii="Arial Narrow" w:eastAsia="Calibri" w:hAnsi="Arial Narrow" w:cs="Segoe UI"/>
          <w:b w:val="0"/>
          <w:sz w:val="20"/>
          <w:szCs w:val="20"/>
        </w:rPr>
      </w:pPr>
      <w:r w:rsidRPr="007A51F8">
        <w:rPr>
          <w:rFonts w:ascii="Arial Narrow" w:hAnsi="Arial Narrow" w:cs="Segoe UI"/>
          <w:b w:val="0"/>
          <w:sz w:val="20"/>
          <w:szCs w:val="20"/>
        </w:rPr>
        <w:t xml:space="preserve">Zamawiający może dochodzić roszczeń z tytułu gwarancji jakości także po terminie określonym w ust. </w:t>
      </w:r>
      <w:r w:rsidR="00834B1E" w:rsidRPr="007A51F8">
        <w:rPr>
          <w:rFonts w:ascii="Arial Narrow" w:hAnsi="Arial Narrow" w:cs="Segoe UI"/>
          <w:b w:val="0"/>
          <w:sz w:val="20"/>
          <w:szCs w:val="20"/>
        </w:rPr>
        <w:t>2</w:t>
      </w:r>
      <w:r w:rsidRPr="007A51F8">
        <w:rPr>
          <w:rFonts w:ascii="Arial Narrow" w:hAnsi="Arial Narrow" w:cs="Segoe UI"/>
          <w:b w:val="0"/>
          <w:sz w:val="20"/>
          <w:szCs w:val="20"/>
        </w:rPr>
        <w:t xml:space="preserve">, jeżeli reklamował wadę przed upływem tego terminu. </w:t>
      </w:r>
    </w:p>
    <w:p w14:paraId="4100E5FD" w14:textId="77777777" w:rsidR="006B4729" w:rsidRPr="007A51F8" w:rsidRDefault="006B4729" w:rsidP="00D86D21">
      <w:pPr>
        <w:pStyle w:val="Tekstpodstawowy35"/>
        <w:numPr>
          <w:ilvl w:val="0"/>
          <w:numId w:val="16"/>
        </w:numPr>
        <w:tabs>
          <w:tab w:val="left" w:pos="1440"/>
        </w:tabs>
        <w:textAlignment w:val="auto"/>
        <w:rPr>
          <w:rFonts w:ascii="Arial Narrow" w:hAnsi="Arial Narrow" w:cs="Segoe UI"/>
          <w:b w:val="0"/>
          <w:sz w:val="20"/>
          <w:szCs w:val="20"/>
        </w:rPr>
      </w:pPr>
      <w:r w:rsidRPr="007A51F8">
        <w:rPr>
          <w:rFonts w:ascii="Arial Narrow" w:hAnsi="Arial Narrow" w:cs="Segoe UI"/>
          <w:b w:val="0"/>
          <w:sz w:val="20"/>
          <w:szCs w:val="20"/>
        </w:rPr>
        <w:t>Okres gwarancji ulega stosownemu przedłużeniu lub rozpoczyna swój bieg od nowa w przypadkach określonych w § 581 Kodeksu Cywilnego.</w:t>
      </w:r>
    </w:p>
    <w:p w14:paraId="5A83E8AF" w14:textId="77777777" w:rsidR="006B4729" w:rsidRPr="007A51F8" w:rsidRDefault="006B4729" w:rsidP="00D86D21">
      <w:pPr>
        <w:pStyle w:val="Tekstpodstawowy35"/>
        <w:numPr>
          <w:ilvl w:val="0"/>
          <w:numId w:val="16"/>
        </w:numPr>
        <w:tabs>
          <w:tab w:val="left" w:pos="1440"/>
        </w:tabs>
        <w:textAlignment w:val="auto"/>
        <w:rPr>
          <w:rFonts w:ascii="Arial Narrow" w:hAnsi="Arial Narrow" w:cs="Segoe UI"/>
          <w:b w:val="0"/>
          <w:sz w:val="20"/>
          <w:szCs w:val="20"/>
        </w:rPr>
      </w:pPr>
      <w:r w:rsidRPr="007A51F8">
        <w:rPr>
          <w:rFonts w:ascii="Arial Narrow" w:hAnsi="Arial Narrow" w:cs="Segoe UI"/>
          <w:b w:val="0"/>
          <w:sz w:val="20"/>
          <w:szCs w:val="20"/>
        </w:rPr>
        <w:t>Warunki gwarancji:</w:t>
      </w:r>
    </w:p>
    <w:p w14:paraId="1182703F" w14:textId="77777777" w:rsidR="006B4729" w:rsidRPr="007A51F8" w:rsidRDefault="00834B1E" w:rsidP="00D86D21">
      <w:pPr>
        <w:pStyle w:val="Tekstpodstawowy35"/>
        <w:numPr>
          <w:ilvl w:val="0"/>
          <w:numId w:val="37"/>
        </w:numPr>
        <w:tabs>
          <w:tab w:val="left" w:pos="851"/>
        </w:tabs>
        <w:textAlignment w:val="auto"/>
        <w:rPr>
          <w:rFonts w:ascii="Arial Narrow" w:hAnsi="Arial Narrow" w:cs="Segoe UI"/>
          <w:b w:val="0"/>
          <w:sz w:val="20"/>
          <w:szCs w:val="20"/>
        </w:rPr>
      </w:pPr>
      <w:r w:rsidRPr="007A51F8">
        <w:rPr>
          <w:rFonts w:ascii="Arial Narrow" w:hAnsi="Arial Narrow" w:cs="Segoe UI"/>
          <w:b w:val="0"/>
          <w:sz w:val="20"/>
          <w:szCs w:val="20"/>
        </w:rPr>
        <w:t>W</w:t>
      </w:r>
      <w:r w:rsidR="006B4729" w:rsidRPr="007A51F8">
        <w:rPr>
          <w:rFonts w:ascii="Arial Narrow" w:hAnsi="Arial Narrow" w:cs="Segoe UI"/>
          <w:b w:val="0"/>
          <w:sz w:val="20"/>
          <w:szCs w:val="20"/>
        </w:rPr>
        <w:t>ykonawca gwarantuje, że wykonane roboty i użyte materiały oraz urządzenia mechaniczne nie mają usterek konstrukcyjnych, materiałowych lub wynikających z błędów technologicznych i zapewnią bezpieczne i bezawaryjne użytkowanie wykonanego przedmiotu zamówienia,</w:t>
      </w:r>
    </w:p>
    <w:p w14:paraId="5418DF3A" w14:textId="77777777" w:rsidR="006B4729" w:rsidRPr="007A51F8" w:rsidRDefault="006B4729" w:rsidP="00D86D21">
      <w:pPr>
        <w:pStyle w:val="Tekstpodstawowy35"/>
        <w:numPr>
          <w:ilvl w:val="0"/>
          <w:numId w:val="37"/>
        </w:numPr>
        <w:tabs>
          <w:tab w:val="left" w:pos="851"/>
        </w:tabs>
        <w:textAlignment w:val="auto"/>
        <w:rPr>
          <w:rFonts w:ascii="Arial Narrow" w:hAnsi="Arial Narrow" w:cs="Segoe UI"/>
          <w:b w:val="0"/>
          <w:sz w:val="20"/>
          <w:szCs w:val="20"/>
        </w:rPr>
      </w:pPr>
      <w:r w:rsidRPr="007A51F8">
        <w:rPr>
          <w:rFonts w:ascii="Arial Narrow" w:hAnsi="Arial Narrow" w:cs="Segoe UI"/>
          <w:b w:val="0"/>
          <w:sz w:val="20"/>
          <w:szCs w:val="20"/>
        </w:rPr>
        <w:t xml:space="preserve">w okresie gwarancji </w:t>
      </w:r>
      <w:r w:rsidR="00834B1E" w:rsidRPr="007A51F8">
        <w:rPr>
          <w:rFonts w:ascii="Arial Narrow" w:hAnsi="Arial Narrow" w:cs="Segoe UI"/>
          <w:b w:val="0"/>
          <w:sz w:val="20"/>
          <w:szCs w:val="20"/>
        </w:rPr>
        <w:t>W</w:t>
      </w:r>
      <w:r w:rsidRPr="007A51F8">
        <w:rPr>
          <w:rFonts w:ascii="Arial Narrow" w:hAnsi="Arial Narrow" w:cs="Segoe UI"/>
          <w:b w:val="0"/>
          <w:sz w:val="20"/>
          <w:szCs w:val="20"/>
        </w:rPr>
        <w:t>ykonawca przejmuje na siebie wszelkie obowiązki wynikające z serwisowania i konserwacji zabudowanych urządzeń, instalacji i wyposażenia mające wpływ na trwałość gwarancji producenta</w:t>
      </w:r>
      <w:r w:rsidR="00CB05A5" w:rsidRPr="007A51F8">
        <w:rPr>
          <w:rFonts w:ascii="Arial Narrow" w:hAnsi="Arial Narrow" w:cs="Segoe UI"/>
          <w:b w:val="0"/>
          <w:sz w:val="20"/>
          <w:szCs w:val="20"/>
        </w:rPr>
        <w:t>,</w:t>
      </w:r>
    </w:p>
    <w:p w14:paraId="593892B4" w14:textId="77777777" w:rsidR="006B4729" w:rsidRPr="007A51F8" w:rsidRDefault="006B4729" w:rsidP="00D86D21">
      <w:pPr>
        <w:pStyle w:val="Tekstpodstawowy35"/>
        <w:numPr>
          <w:ilvl w:val="0"/>
          <w:numId w:val="37"/>
        </w:numPr>
        <w:tabs>
          <w:tab w:val="left" w:pos="851"/>
        </w:tabs>
        <w:textAlignment w:val="auto"/>
        <w:rPr>
          <w:rFonts w:ascii="Arial Narrow" w:hAnsi="Arial Narrow" w:cs="Segoe UI"/>
          <w:b w:val="0"/>
          <w:sz w:val="20"/>
          <w:szCs w:val="20"/>
        </w:rPr>
      </w:pPr>
      <w:r w:rsidRPr="007A51F8">
        <w:rPr>
          <w:rFonts w:ascii="Arial Narrow" w:hAnsi="Arial Narrow" w:cs="Segoe UI"/>
          <w:b w:val="0"/>
          <w:sz w:val="20"/>
          <w:szCs w:val="20"/>
        </w:rPr>
        <w:t xml:space="preserve">w okresie gwarancji jakości </w:t>
      </w:r>
      <w:r w:rsidR="00834B1E" w:rsidRPr="007A51F8">
        <w:rPr>
          <w:rFonts w:ascii="Arial Narrow" w:hAnsi="Arial Narrow" w:cs="Segoe UI"/>
          <w:b w:val="0"/>
          <w:sz w:val="20"/>
          <w:szCs w:val="20"/>
        </w:rPr>
        <w:t>W</w:t>
      </w:r>
      <w:r w:rsidRPr="007A51F8">
        <w:rPr>
          <w:rFonts w:ascii="Arial Narrow" w:hAnsi="Arial Narrow" w:cs="Segoe UI"/>
          <w:b w:val="0"/>
          <w:sz w:val="20"/>
          <w:szCs w:val="20"/>
        </w:rPr>
        <w:t>ykonawca zobowiązuje się do bezpłatnego usunięcia wady w terminie do 14 dni od dnia zgłoszenia, a jeżeli nie będzie to możliwe technicznie</w:t>
      </w:r>
      <w:r w:rsidR="00834B1E" w:rsidRPr="007A51F8">
        <w:rPr>
          <w:rFonts w:ascii="Arial Narrow" w:hAnsi="Arial Narrow" w:cs="Segoe UI"/>
          <w:b w:val="0"/>
          <w:sz w:val="20"/>
          <w:szCs w:val="20"/>
        </w:rPr>
        <w:t>,</w:t>
      </w:r>
      <w:r w:rsidRPr="007A51F8">
        <w:rPr>
          <w:rFonts w:ascii="Arial Narrow" w:hAnsi="Arial Narrow" w:cs="Segoe UI"/>
          <w:b w:val="0"/>
          <w:sz w:val="20"/>
          <w:szCs w:val="20"/>
        </w:rPr>
        <w:t xml:space="preserve"> w terminie uzgodnionym przez strony - jeżeli strony nie uzgodnią terminu usunięcia wady, </w:t>
      </w:r>
      <w:r w:rsidR="00834B1E" w:rsidRPr="007A51F8">
        <w:rPr>
          <w:rFonts w:ascii="Arial Narrow" w:hAnsi="Arial Narrow" w:cs="Segoe UI"/>
          <w:b w:val="0"/>
          <w:sz w:val="20"/>
          <w:szCs w:val="20"/>
        </w:rPr>
        <w:t>Z</w:t>
      </w:r>
      <w:r w:rsidRPr="007A51F8">
        <w:rPr>
          <w:rFonts w:ascii="Arial Narrow" w:hAnsi="Arial Narrow" w:cs="Segoe UI"/>
          <w:b w:val="0"/>
          <w:sz w:val="20"/>
          <w:szCs w:val="20"/>
        </w:rPr>
        <w:t xml:space="preserve">amawiający jednostronnie wyznacza termin, w którym </w:t>
      </w:r>
      <w:r w:rsidR="00834B1E" w:rsidRPr="007A51F8">
        <w:rPr>
          <w:rFonts w:ascii="Arial Narrow" w:hAnsi="Arial Narrow" w:cs="Segoe UI"/>
          <w:b w:val="0"/>
          <w:sz w:val="20"/>
          <w:szCs w:val="20"/>
        </w:rPr>
        <w:t>W</w:t>
      </w:r>
      <w:r w:rsidRPr="007A51F8">
        <w:rPr>
          <w:rFonts w:ascii="Arial Narrow" w:hAnsi="Arial Narrow" w:cs="Segoe UI"/>
          <w:b w:val="0"/>
          <w:sz w:val="20"/>
          <w:szCs w:val="20"/>
        </w:rPr>
        <w:t xml:space="preserve">ykonawca zobowiązany jest usunąć wadę, </w:t>
      </w:r>
    </w:p>
    <w:p w14:paraId="6A60ED0A" w14:textId="77777777" w:rsidR="006B4729" w:rsidRPr="007A51F8" w:rsidRDefault="006B4729" w:rsidP="00D86D21">
      <w:pPr>
        <w:pStyle w:val="Tekstpodstawowy35"/>
        <w:numPr>
          <w:ilvl w:val="0"/>
          <w:numId w:val="37"/>
        </w:numPr>
        <w:tabs>
          <w:tab w:val="left" w:pos="851"/>
        </w:tabs>
        <w:textAlignment w:val="auto"/>
        <w:rPr>
          <w:rFonts w:ascii="Arial Narrow" w:hAnsi="Arial Narrow" w:cs="Segoe UI"/>
          <w:b w:val="0"/>
          <w:sz w:val="20"/>
          <w:szCs w:val="20"/>
        </w:rPr>
      </w:pPr>
      <w:r w:rsidRPr="007A51F8">
        <w:rPr>
          <w:rFonts w:ascii="Arial Narrow" w:eastAsia="Calibri" w:hAnsi="Arial Narrow" w:cs="Segoe UI"/>
          <w:b w:val="0"/>
          <w:sz w:val="20"/>
          <w:szCs w:val="20"/>
        </w:rPr>
        <w:t xml:space="preserve">uprawnienia z tytułu gwarancji dotyczące urządzeń i materiałów będą realizowane w miejscu ich montażu, w przypadku konieczności ich transportu będzie się to dokonywać staraniem i na koszt </w:t>
      </w:r>
      <w:r w:rsidR="00834B1E" w:rsidRPr="007A51F8">
        <w:rPr>
          <w:rFonts w:ascii="Arial Narrow" w:eastAsia="Calibri" w:hAnsi="Arial Narrow" w:cs="Segoe UI"/>
          <w:b w:val="0"/>
          <w:sz w:val="20"/>
          <w:szCs w:val="20"/>
        </w:rPr>
        <w:t>W</w:t>
      </w:r>
      <w:r w:rsidRPr="007A51F8">
        <w:rPr>
          <w:rFonts w:ascii="Arial Narrow" w:eastAsia="Calibri" w:hAnsi="Arial Narrow" w:cs="Segoe UI"/>
          <w:b w:val="0"/>
          <w:sz w:val="20"/>
          <w:szCs w:val="20"/>
        </w:rPr>
        <w:t>ykonawcy,</w:t>
      </w:r>
    </w:p>
    <w:p w14:paraId="237276D2" w14:textId="77777777" w:rsidR="006B4729" w:rsidRPr="007A51F8" w:rsidRDefault="00834B1E" w:rsidP="00D86D21">
      <w:pPr>
        <w:pStyle w:val="Tekstpodstawowy35"/>
        <w:numPr>
          <w:ilvl w:val="0"/>
          <w:numId w:val="37"/>
        </w:numPr>
        <w:tabs>
          <w:tab w:val="left" w:pos="851"/>
        </w:tabs>
        <w:textAlignment w:val="auto"/>
        <w:rPr>
          <w:rFonts w:ascii="Arial Narrow" w:hAnsi="Arial Narrow" w:cs="Segoe UI"/>
          <w:b w:val="0"/>
          <w:sz w:val="20"/>
          <w:szCs w:val="20"/>
        </w:rPr>
      </w:pPr>
      <w:r w:rsidRPr="007A51F8">
        <w:rPr>
          <w:rFonts w:ascii="Arial Narrow" w:hAnsi="Arial Narrow" w:cs="Segoe UI"/>
          <w:b w:val="0"/>
          <w:sz w:val="20"/>
          <w:szCs w:val="20"/>
        </w:rPr>
        <w:t>Z</w:t>
      </w:r>
      <w:r w:rsidR="006B4729" w:rsidRPr="007A51F8">
        <w:rPr>
          <w:rFonts w:ascii="Arial Narrow" w:hAnsi="Arial Narrow" w:cs="Segoe UI"/>
          <w:b w:val="0"/>
          <w:sz w:val="20"/>
          <w:szCs w:val="20"/>
        </w:rPr>
        <w:t xml:space="preserve">amawiający wyznaczy ostateczny przegląd gwarancyjny z udziałem przedstawiciela </w:t>
      </w:r>
      <w:r w:rsidRPr="007A51F8">
        <w:rPr>
          <w:rFonts w:ascii="Arial Narrow" w:hAnsi="Arial Narrow" w:cs="Segoe UI"/>
          <w:b w:val="0"/>
          <w:sz w:val="20"/>
          <w:szCs w:val="20"/>
        </w:rPr>
        <w:t>W</w:t>
      </w:r>
      <w:r w:rsidR="006B4729" w:rsidRPr="007A51F8">
        <w:rPr>
          <w:rFonts w:ascii="Arial Narrow" w:hAnsi="Arial Narrow" w:cs="Segoe UI"/>
          <w:b w:val="0"/>
          <w:sz w:val="20"/>
          <w:szCs w:val="20"/>
        </w:rPr>
        <w:t xml:space="preserve">ykonawcy przed upływem okresu gwarancji jakości ustalonego w umowie, o terminie przeglądu gwarancyjnego zamawiający poinformuje </w:t>
      </w:r>
      <w:r w:rsidRPr="007A51F8">
        <w:rPr>
          <w:rFonts w:ascii="Arial Narrow" w:hAnsi="Arial Narrow" w:cs="Segoe UI"/>
          <w:b w:val="0"/>
          <w:sz w:val="20"/>
          <w:szCs w:val="20"/>
        </w:rPr>
        <w:t>W</w:t>
      </w:r>
      <w:r w:rsidR="006B4729" w:rsidRPr="007A51F8">
        <w:rPr>
          <w:rFonts w:ascii="Arial Narrow" w:hAnsi="Arial Narrow" w:cs="Segoe UI"/>
          <w:b w:val="0"/>
          <w:sz w:val="20"/>
          <w:szCs w:val="20"/>
        </w:rPr>
        <w:t xml:space="preserve">ykonawcę </w:t>
      </w:r>
      <w:r w:rsidRPr="007A51F8">
        <w:rPr>
          <w:rFonts w:ascii="Arial Narrow" w:hAnsi="Arial Narrow" w:cs="Segoe UI"/>
          <w:b w:val="0"/>
          <w:sz w:val="20"/>
          <w:szCs w:val="20"/>
        </w:rPr>
        <w:t xml:space="preserve">z </w:t>
      </w:r>
      <w:r w:rsidR="006B4729" w:rsidRPr="007A51F8">
        <w:rPr>
          <w:rFonts w:ascii="Arial Narrow" w:hAnsi="Arial Narrow" w:cs="Segoe UI"/>
          <w:b w:val="0"/>
          <w:sz w:val="20"/>
          <w:szCs w:val="20"/>
        </w:rPr>
        <w:t>co najmniej 5 dniowym wyprzedzeniem.</w:t>
      </w:r>
    </w:p>
    <w:p w14:paraId="79451620" w14:textId="39033B04" w:rsidR="006B4729" w:rsidRPr="007937E6" w:rsidRDefault="006B4729" w:rsidP="00D86D21">
      <w:pPr>
        <w:pStyle w:val="Tekstpodstawowy35"/>
        <w:numPr>
          <w:ilvl w:val="0"/>
          <w:numId w:val="16"/>
        </w:numPr>
        <w:tabs>
          <w:tab w:val="left" w:pos="851"/>
        </w:tabs>
        <w:textAlignment w:val="auto"/>
        <w:rPr>
          <w:rFonts w:ascii="Arial Narrow" w:hAnsi="Arial Narrow" w:cs="Segoe UI"/>
          <w:b w:val="0"/>
          <w:sz w:val="20"/>
          <w:szCs w:val="20"/>
        </w:rPr>
      </w:pPr>
      <w:r w:rsidRPr="007A51F8">
        <w:rPr>
          <w:rFonts w:ascii="Arial Narrow" w:hAnsi="Arial Narrow" w:cs="Segoe UI"/>
          <w:b w:val="0"/>
          <w:sz w:val="20"/>
          <w:szCs w:val="20"/>
        </w:rPr>
        <w:t xml:space="preserve">W przypadku nieusunięcia przez </w:t>
      </w:r>
      <w:r w:rsidR="00834B1E" w:rsidRPr="007A51F8">
        <w:rPr>
          <w:rFonts w:ascii="Arial Narrow" w:hAnsi="Arial Narrow" w:cs="Segoe UI"/>
          <w:b w:val="0"/>
          <w:sz w:val="20"/>
          <w:szCs w:val="20"/>
        </w:rPr>
        <w:t>W</w:t>
      </w:r>
      <w:r w:rsidRPr="007A51F8">
        <w:rPr>
          <w:rFonts w:ascii="Arial Narrow" w:hAnsi="Arial Narrow" w:cs="Segoe UI"/>
          <w:b w:val="0"/>
          <w:sz w:val="20"/>
          <w:szCs w:val="20"/>
        </w:rPr>
        <w:t xml:space="preserve">ykonawcę wady stwierdzonej w okresie rękojmi za wady lub </w:t>
      </w:r>
      <w:r w:rsidR="00834B1E" w:rsidRPr="007A51F8">
        <w:rPr>
          <w:rFonts w:ascii="Arial Narrow" w:hAnsi="Arial Narrow" w:cs="Segoe UI"/>
          <w:b w:val="0"/>
          <w:sz w:val="20"/>
          <w:szCs w:val="20"/>
        </w:rPr>
        <w:t xml:space="preserve">w okresie </w:t>
      </w:r>
      <w:r w:rsidRPr="007A51F8">
        <w:rPr>
          <w:rFonts w:ascii="Arial Narrow" w:hAnsi="Arial Narrow" w:cs="Segoe UI"/>
          <w:b w:val="0"/>
          <w:sz w:val="20"/>
          <w:szCs w:val="20"/>
        </w:rPr>
        <w:t xml:space="preserve">gwarancji lub usunięcia tej wady w sposób nienależyty,  </w:t>
      </w:r>
      <w:r w:rsidR="00834B1E" w:rsidRPr="007A51F8">
        <w:rPr>
          <w:rFonts w:ascii="Arial Narrow" w:hAnsi="Arial Narrow" w:cs="Segoe UI"/>
          <w:b w:val="0"/>
          <w:sz w:val="20"/>
          <w:szCs w:val="20"/>
        </w:rPr>
        <w:t>Z</w:t>
      </w:r>
      <w:r w:rsidRPr="007A51F8">
        <w:rPr>
          <w:rFonts w:ascii="Arial Narrow" w:hAnsi="Arial Narrow" w:cs="Segoe UI"/>
          <w:b w:val="0"/>
          <w:sz w:val="20"/>
          <w:szCs w:val="20"/>
        </w:rPr>
        <w:t xml:space="preserve">amawiający ma prawo zlecić jej usunięcie innemu podmiotowi na koszt </w:t>
      </w:r>
      <w:r w:rsidR="00834B1E" w:rsidRPr="007A51F8">
        <w:rPr>
          <w:rFonts w:ascii="Arial Narrow" w:hAnsi="Arial Narrow" w:cs="Segoe UI"/>
          <w:b w:val="0"/>
          <w:sz w:val="20"/>
          <w:szCs w:val="20"/>
        </w:rPr>
        <w:t>W</w:t>
      </w:r>
      <w:r w:rsidRPr="007A51F8">
        <w:rPr>
          <w:rFonts w:ascii="Arial Narrow" w:hAnsi="Arial Narrow" w:cs="Segoe UI"/>
          <w:b w:val="0"/>
          <w:sz w:val="20"/>
          <w:szCs w:val="20"/>
        </w:rPr>
        <w:t xml:space="preserve">ykonawcy. Wykonawca zobowiązuje się do uregulowania należności z tego tytułu w terminie 14 dni od daty otrzymania wezwania wraz z fakturą/rachunkiem. W przypadku nieuregulowania należności, powstałych tytułem nie usunięcia przez </w:t>
      </w:r>
      <w:r w:rsidR="00834B1E" w:rsidRPr="007937E6">
        <w:rPr>
          <w:rFonts w:ascii="Arial Narrow" w:hAnsi="Arial Narrow" w:cs="Segoe UI"/>
          <w:b w:val="0"/>
          <w:sz w:val="20"/>
          <w:szCs w:val="20"/>
        </w:rPr>
        <w:t>W</w:t>
      </w:r>
      <w:r w:rsidRPr="007937E6">
        <w:rPr>
          <w:rFonts w:ascii="Arial Narrow" w:hAnsi="Arial Narrow" w:cs="Segoe UI"/>
          <w:b w:val="0"/>
          <w:sz w:val="20"/>
          <w:szCs w:val="20"/>
        </w:rPr>
        <w:t>ykonawcę wad stwierdzonych w okresie rękojmi za wady</w:t>
      </w:r>
      <w:r w:rsidR="00834B1E" w:rsidRPr="007937E6">
        <w:rPr>
          <w:rFonts w:ascii="Arial Narrow" w:hAnsi="Arial Narrow" w:cs="Segoe UI"/>
          <w:b w:val="0"/>
          <w:sz w:val="20"/>
          <w:szCs w:val="20"/>
        </w:rPr>
        <w:t xml:space="preserve"> lub gwarancji</w:t>
      </w:r>
      <w:r w:rsidRPr="007937E6">
        <w:rPr>
          <w:rFonts w:ascii="Arial Narrow" w:hAnsi="Arial Narrow" w:cs="Segoe UI"/>
          <w:b w:val="0"/>
          <w:sz w:val="20"/>
          <w:szCs w:val="20"/>
        </w:rPr>
        <w:t xml:space="preserve">, </w:t>
      </w:r>
      <w:r w:rsidR="00834B1E" w:rsidRPr="007937E6">
        <w:rPr>
          <w:rFonts w:ascii="Arial Narrow" w:hAnsi="Arial Narrow" w:cs="Segoe UI"/>
          <w:b w:val="0"/>
          <w:sz w:val="20"/>
          <w:szCs w:val="20"/>
        </w:rPr>
        <w:t>Z</w:t>
      </w:r>
      <w:r w:rsidRPr="007937E6">
        <w:rPr>
          <w:rFonts w:ascii="Arial Narrow" w:hAnsi="Arial Narrow" w:cs="Segoe UI"/>
          <w:b w:val="0"/>
          <w:sz w:val="20"/>
          <w:szCs w:val="20"/>
        </w:rPr>
        <w:t xml:space="preserve">amawiającemu przysługuje prawo jej potrącenia z zabezpieczenia należytego wykonania umowy. </w:t>
      </w:r>
    </w:p>
    <w:p w14:paraId="35DD2BCD" w14:textId="77777777" w:rsidR="006B4729" w:rsidRDefault="006B4729" w:rsidP="006B4729">
      <w:pPr>
        <w:pStyle w:val="Tekstpodstawowy"/>
        <w:spacing w:before="120" w:line="360" w:lineRule="auto"/>
        <w:jc w:val="center"/>
        <w:rPr>
          <w:rFonts w:ascii="Arial Narrow" w:hAnsi="Arial Narrow" w:cs="Segoe UI"/>
          <w:b/>
          <w:bCs/>
          <w:sz w:val="20"/>
          <w:szCs w:val="20"/>
        </w:rPr>
      </w:pPr>
      <w:r w:rsidRPr="007937E6">
        <w:rPr>
          <w:rFonts w:ascii="Arial Narrow" w:hAnsi="Arial Narrow" w:cs="Segoe UI"/>
          <w:b/>
          <w:bCs/>
          <w:sz w:val="20"/>
          <w:szCs w:val="20"/>
        </w:rPr>
        <w:t>§ 1</w:t>
      </w:r>
      <w:r w:rsidR="008A3142" w:rsidRPr="007937E6">
        <w:rPr>
          <w:rFonts w:ascii="Arial Narrow" w:hAnsi="Arial Narrow" w:cs="Segoe UI"/>
          <w:b/>
          <w:bCs/>
          <w:sz w:val="20"/>
          <w:szCs w:val="20"/>
        </w:rPr>
        <w:t>4</w:t>
      </w:r>
    </w:p>
    <w:p w14:paraId="17105D7E" w14:textId="77777777" w:rsidR="006B4729" w:rsidRPr="007937E6" w:rsidRDefault="006B4729" w:rsidP="003220DE">
      <w:pPr>
        <w:pStyle w:val="Tekstpodstawowy"/>
        <w:numPr>
          <w:ilvl w:val="0"/>
          <w:numId w:val="3"/>
        </w:numPr>
        <w:rPr>
          <w:rFonts w:ascii="Arial Narrow" w:hAnsi="Arial Narrow" w:cs="Segoe UI"/>
          <w:sz w:val="20"/>
          <w:szCs w:val="20"/>
        </w:rPr>
      </w:pPr>
      <w:r w:rsidRPr="007937E6">
        <w:rPr>
          <w:rFonts w:ascii="Arial Narrow" w:hAnsi="Arial Narrow" w:cs="Segoe UI"/>
          <w:sz w:val="20"/>
          <w:szCs w:val="20"/>
        </w:rPr>
        <w:t xml:space="preserve">Wykonawca ponosi odpowiedzialność za niewykonanie lub nienależyte wykonanie umowy w formie kary umownej, </w:t>
      </w:r>
      <w:r w:rsidR="00447ED7">
        <w:rPr>
          <w:rFonts w:ascii="Arial Narrow" w:hAnsi="Arial Narrow" w:cs="Segoe UI"/>
          <w:sz w:val="20"/>
          <w:szCs w:val="20"/>
        </w:rPr>
        <w:br/>
      </w:r>
      <w:r w:rsidRPr="007937E6">
        <w:rPr>
          <w:rFonts w:ascii="Arial Narrow" w:hAnsi="Arial Narrow" w:cs="Segoe UI"/>
          <w:sz w:val="20"/>
          <w:szCs w:val="20"/>
        </w:rPr>
        <w:t>w następujących przypadkach i wysokościach:</w:t>
      </w:r>
    </w:p>
    <w:p w14:paraId="3954F8BE" w14:textId="3E148884" w:rsidR="006B4729" w:rsidRPr="007937E6" w:rsidRDefault="006B472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937E6">
        <w:rPr>
          <w:rFonts w:ascii="Arial Narrow" w:hAnsi="Arial Narrow" w:cs="Segoe UI"/>
          <w:sz w:val="20"/>
          <w:szCs w:val="20"/>
        </w:rPr>
        <w:t xml:space="preserve">w przypadku niewykonania obowiązku, o którym mowa w § </w:t>
      </w:r>
      <w:r w:rsidR="008A3142" w:rsidRPr="007937E6">
        <w:rPr>
          <w:rFonts w:ascii="Arial Narrow" w:hAnsi="Arial Narrow" w:cs="Segoe UI"/>
          <w:sz w:val="20"/>
          <w:szCs w:val="20"/>
        </w:rPr>
        <w:t>4</w:t>
      </w:r>
      <w:r w:rsidRPr="007937E6">
        <w:rPr>
          <w:rFonts w:ascii="Arial Narrow" w:hAnsi="Arial Narrow" w:cs="Segoe UI"/>
          <w:sz w:val="20"/>
          <w:szCs w:val="20"/>
        </w:rPr>
        <w:t xml:space="preserve"> ust. 7  umowy, w wysokości 500 PLN za każdy stwierdzony przypadek, </w:t>
      </w:r>
    </w:p>
    <w:p w14:paraId="0BD769E4" w14:textId="77777777" w:rsidR="006B4729" w:rsidRPr="007937E6" w:rsidRDefault="006B472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937E6">
        <w:rPr>
          <w:rFonts w:ascii="Arial Narrow" w:hAnsi="Arial Narrow" w:cs="Segoe UI"/>
          <w:sz w:val="20"/>
          <w:szCs w:val="20"/>
        </w:rPr>
        <w:t xml:space="preserve">w przypadku opóźnienia w wykonaniu obowiązku, o którym mowa w § </w:t>
      </w:r>
      <w:r w:rsidR="008A3142" w:rsidRPr="007937E6">
        <w:rPr>
          <w:rFonts w:ascii="Arial Narrow" w:hAnsi="Arial Narrow" w:cs="Segoe UI"/>
          <w:sz w:val="20"/>
          <w:szCs w:val="20"/>
        </w:rPr>
        <w:t>5</w:t>
      </w:r>
      <w:r w:rsidRPr="007937E6">
        <w:rPr>
          <w:rFonts w:ascii="Arial Narrow" w:hAnsi="Arial Narrow" w:cs="Segoe UI"/>
          <w:sz w:val="20"/>
          <w:szCs w:val="20"/>
        </w:rPr>
        <w:t xml:space="preserve"> ust. 4 umowy, w wysokości 500 PLN za każdy dzień opóźnienia, </w:t>
      </w:r>
    </w:p>
    <w:p w14:paraId="620613A3" w14:textId="1122823A" w:rsidR="006B4729" w:rsidRPr="007937E6" w:rsidRDefault="006B472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937E6">
        <w:rPr>
          <w:rFonts w:ascii="Arial Narrow" w:hAnsi="Arial Narrow" w:cs="Segoe UI"/>
          <w:sz w:val="20"/>
          <w:szCs w:val="20"/>
        </w:rPr>
        <w:t xml:space="preserve">za </w:t>
      </w:r>
      <w:r w:rsidR="00115414">
        <w:rPr>
          <w:rFonts w:ascii="Arial Narrow" w:hAnsi="Arial Narrow" w:cs="Segoe UI"/>
          <w:sz w:val="20"/>
          <w:szCs w:val="20"/>
        </w:rPr>
        <w:t>opóźnienie</w:t>
      </w:r>
      <w:r w:rsidR="00115414" w:rsidRPr="007937E6">
        <w:rPr>
          <w:rFonts w:ascii="Arial Narrow" w:hAnsi="Arial Narrow" w:cs="Segoe UI"/>
          <w:sz w:val="20"/>
          <w:szCs w:val="20"/>
        </w:rPr>
        <w:t xml:space="preserve"> </w:t>
      </w:r>
      <w:r w:rsidRPr="007937E6">
        <w:rPr>
          <w:rFonts w:ascii="Arial Narrow" w:hAnsi="Arial Narrow" w:cs="Segoe UI"/>
          <w:sz w:val="20"/>
          <w:szCs w:val="20"/>
        </w:rPr>
        <w:t xml:space="preserve">w </w:t>
      </w:r>
      <w:r w:rsidR="00115414">
        <w:rPr>
          <w:rFonts w:ascii="Arial Narrow" w:hAnsi="Arial Narrow" w:cs="Segoe UI"/>
          <w:sz w:val="20"/>
          <w:szCs w:val="20"/>
        </w:rPr>
        <w:t>dotrzymaniu terminu</w:t>
      </w:r>
      <w:r w:rsidRPr="007937E6">
        <w:rPr>
          <w:rFonts w:ascii="Arial Narrow" w:hAnsi="Arial Narrow" w:cs="Segoe UI"/>
          <w:sz w:val="20"/>
          <w:szCs w:val="20"/>
        </w:rPr>
        <w:t xml:space="preserve"> określonego w § </w:t>
      </w:r>
      <w:r w:rsidR="008A3142" w:rsidRPr="007937E6">
        <w:rPr>
          <w:rFonts w:ascii="Arial Narrow" w:hAnsi="Arial Narrow" w:cs="Segoe UI"/>
          <w:sz w:val="20"/>
          <w:szCs w:val="20"/>
        </w:rPr>
        <w:t>8</w:t>
      </w:r>
      <w:r w:rsidRPr="007937E6">
        <w:rPr>
          <w:rFonts w:ascii="Arial Narrow" w:hAnsi="Arial Narrow" w:cs="Segoe UI"/>
          <w:sz w:val="20"/>
          <w:szCs w:val="20"/>
        </w:rPr>
        <w:t xml:space="preserve"> ust. 1 umowy, w wysokości  0,1 % wynagrodzenia umownego brutto określonego w § </w:t>
      </w:r>
      <w:r w:rsidR="008A3142" w:rsidRPr="007937E6">
        <w:rPr>
          <w:rFonts w:ascii="Arial Narrow" w:hAnsi="Arial Narrow" w:cs="Segoe UI"/>
          <w:sz w:val="20"/>
          <w:szCs w:val="20"/>
        </w:rPr>
        <w:t>9</w:t>
      </w:r>
      <w:r w:rsidRPr="007937E6">
        <w:rPr>
          <w:rFonts w:ascii="Arial Narrow" w:hAnsi="Arial Narrow" w:cs="Segoe UI"/>
          <w:sz w:val="20"/>
          <w:szCs w:val="20"/>
        </w:rPr>
        <w:t xml:space="preserve"> ust. 1 umowy, za każdy dzień </w:t>
      </w:r>
      <w:r w:rsidR="00115414">
        <w:rPr>
          <w:rFonts w:ascii="Arial Narrow" w:hAnsi="Arial Narrow" w:cs="Segoe UI"/>
          <w:sz w:val="20"/>
          <w:szCs w:val="20"/>
        </w:rPr>
        <w:t>opóźnienia</w:t>
      </w:r>
      <w:r w:rsidRPr="007937E6">
        <w:rPr>
          <w:rFonts w:ascii="Arial Narrow" w:hAnsi="Arial Narrow" w:cs="Segoe UI"/>
          <w:sz w:val="20"/>
          <w:szCs w:val="20"/>
        </w:rPr>
        <w:t>,</w:t>
      </w:r>
    </w:p>
    <w:p w14:paraId="23268854" w14:textId="3CF1E90D" w:rsidR="006B4729" w:rsidRPr="007937E6" w:rsidRDefault="006B472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937E6">
        <w:rPr>
          <w:rFonts w:ascii="Arial Narrow" w:eastAsia="Calibri" w:hAnsi="Arial Narrow" w:cs="Segoe UI"/>
          <w:sz w:val="20"/>
          <w:szCs w:val="20"/>
        </w:rPr>
        <w:t xml:space="preserve">w przypadku stwierdzenia podwykonawcy, który nie został zgłoszony </w:t>
      </w:r>
      <w:r w:rsidR="001700DF" w:rsidRPr="007937E6">
        <w:rPr>
          <w:rFonts w:ascii="Arial Narrow" w:eastAsia="Calibri" w:hAnsi="Arial Narrow" w:cs="Segoe UI"/>
          <w:sz w:val="20"/>
          <w:szCs w:val="20"/>
        </w:rPr>
        <w:t>Z</w:t>
      </w:r>
      <w:r w:rsidRPr="007937E6">
        <w:rPr>
          <w:rFonts w:ascii="Arial Narrow" w:eastAsia="Calibri" w:hAnsi="Arial Narrow" w:cs="Segoe UI"/>
          <w:sz w:val="20"/>
          <w:szCs w:val="20"/>
        </w:rPr>
        <w:t>amawiającemu zgodnie z zasadami określonymi w § 1</w:t>
      </w:r>
      <w:r w:rsidR="008A3142" w:rsidRPr="007937E6">
        <w:rPr>
          <w:rFonts w:ascii="Arial Narrow" w:eastAsia="Calibri" w:hAnsi="Arial Narrow" w:cs="Segoe UI"/>
          <w:sz w:val="20"/>
          <w:szCs w:val="20"/>
        </w:rPr>
        <w:t>1</w:t>
      </w:r>
      <w:r w:rsidRPr="007937E6">
        <w:rPr>
          <w:rFonts w:ascii="Arial Narrow" w:eastAsia="Calibri" w:hAnsi="Arial Narrow" w:cs="Segoe UI"/>
          <w:sz w:val="20"/>
          <w:szCs w:val="20"/>
        </w:rPr>
        <w:t xml:space="preserve"> umowy, w wysokości </w:t>
      </w:r>
      <w:r w:rsidR="00AC2409">
        <w:rPr>
          <w:rFonts w:ascii="Arial Narrow" w:eastAsia="Calibri" w:hAnsi="Arial Narrow" w:cs="Segoe UI"/>
          <w:sz w:val="20"/>
          <w:szCs w:val="20"/>
        </w:rPr>
        <w:t>5</w:t>
      </w:r>
      <w:r w:rsidRPr="007937E6">
        <w:rPr>
          <w:rFonts w:ascii="Arial Narrow" w:eastAsia="Calibri" w:hAnsi="Arial Narrow" w:cs="Segoe UI"/>
          <w:sz w:val="20"/>
          <w:szCs w:val="20"/>
        </w:rPr>
        <w:t xml:space="preserve">00 PLN </w:t>
      </w:r>
      <w:r w:rsidRPr="007937E6">
        <w:rPr>
          <w:rFonts w:ascii="Arial Narrow" w:hAnsi="Arial Narrow" w:cs="Segoe UI"/>
          <w:sz w:val="20"/>
          <w:szCs w:val="20"/>
        </w:rPr>
        <w:t>za każdy stwierdzony przypadek,</w:t>
      </w:r>
    </w:p>
    <w:p w14:paraId="3B7345D2" w14:textId="2BF9AFC5" w:rsidR="006B4729" w:rsidRPr="007937E6" w:rsidRDefault="00AC240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937E6">
        <w:rPr>
          <w:rFonts w:ascii="Arial Narrow" w:hAnsi="Arial Narrow" w:cs="Segoe UI"/>
          <w:sz w:val="20"/>
          <w:szCs w:val="20"/>
        </w:rPr>
        <w:t xml:space="preserve">w przypadku braku zapłaty wynagrodzenia należnego podwykonawcom lub dalszym podwykonawcom </w:t>
      </w:r>
      <w:r>
        <w:rPr>
          <w:rFonts w:ascii="Arial Narrow" w:hAnsi="Arial Narrow" w:cs="Segoe UI"/>
          <w:sz w:val="20"/>
          <w:szCs w:val="20"/>
        </w:rPr>
        <w:t xml:space="preserve">lub </w:t>
      </w:r>
      <w:r>
        <w:rPr>
          <w:rFonts w:ascii="Arial Narrow" w:hAnsi="Arial Narrow" w:cs="Segoe UI"/>
          <w:sz w:val="20"/>
          <w:szCs w:val="20"/>
        </w:rPr>
        <w:br/>
      </w:r>
      <w:r w:rsidR="006B4729" w:rsidRPr="007937E6">
        <w:rPr>
          <w:rFonts w:ascii="Arial Narrow" w:hAnsi="Arial Narrow" w:cs="Segoe UI"/>
          <w:sz w:val="20"/>
          <w:szCs w:val="20"/>
        </w:rPr>
        <w:t xml:space="preserve">w przypadku nieterminowej zapłaty wynagrodzenia należnego podwykonawcom lub dalszym podwykonawcom, </w:t>
      </w:r>
      <w:r w:rsidR="003B16AC">
        <w:rPr>
          <w:rFonts w:ascii="Arial Narrow" w:hAnsi="Arial Narrow" w:cs="Segoe UI"/>
          <w:sz w:val="20"/>
          <w:szCs w:val="20"/>
        </w:rPr>
        <w:br/>
      </w:r>
      <w:r w:rsidR="006B4729" w:rsidRPr="007937E6">
        <w:rPr>
          <w:rFonts w:ascii="Arial Narrow" w:hAnsi="Arial Narrow" w:cs="Segoe UI"/>
          <w:sz w:val="20"/>
          <w:szCs w:val="20"/>
        </w:rPr>
        <w:t>w wysokości 0,</w:t>
      </w:r>
      <w:r>
        <w:rPr>
          <w:rFonts w:ascii="Arial Narrow" w:hAnsi="Arial Narrow" w:cs="Segoe UI"/>
          <w:sz w:val="20"/>
          <w:szCs w:val="20"/>
        </w:rPr>
        <w:t>05</w:t>
      </w:r>
      <w:r w:rsidRPr="007937E6">
        <w:rPr>
          <w:rFonts w:ascii="Arial Narrow" w:hAnsi="Arial Narrow" w:cs="Segoe UI"/>
          <w:sz w:val="20"/>
          <w:szCs w:val="20"/>
        </w:rPr>
        <w:t xml:space="preserve"> </w:t>
      </w:r>
      <w:r w:rsidR="006B4729" w:rsidRPr="007937E6">
        <w:rPr>
          <w:rFonts w:ascii="Arial Narrow" w:hAnsi="Arial Narrow" w:cs="Segoe UI"/>
          <w:sz w:val="20"/>
          <w:szCs w:val="20"/>
        </w:rPr>
        <w:t>% wynagrodzenia umownego brutto</w:t>
      </w:r>
      <w:r w:rsidRPr="00AC2409">
        <w:rPr>
          <w:rFonts w:ascii="Arial Narrow" w:hAnsi="Arial Narrow" w:cs="Segoe UI"/>
          <w:sz w:val="20"/>
          <w:szCs w:val="20"/>
        </w:rPr>
        <w:t xml:space="preserve"> </w:t>
      </w:r>
      <w:r w:rsidRPr="007937E6">
        <w:rPr>
          <w:rFonts w:ascii="Arial Narrow" w:hAnsi="Arial Narrow" w:cs="Segoe UI"/>
          <w:sz w:val="20"/>
          <w:szCs w:val="20"/>
        </w:rPr>
        <w:t>określonego w § 9 ust. 1 umowy</w:t>
      </w:r>
      <w:r>
        <w:rPr>
          <w:rFonts w:ascii="Arial Narrow" w:hAnsi="Arial Narrow" w:cs="Segoe UI"/>
          <w:sz w:val="20"/>
          <w:szCs w:val="20"/>
        </w:rPr>
        <w:t>,</w:t>
      </w:r>
      <w:r w:rsidR="006B4729" w:rsidRPr="007937E6">
        <w:rPr>
          <w:rFonts w:ascii="Arial Narrow" w:hAnsi="Arial Narrow" w:cs="Segoe UI"/>
          <w:sz w:val="20"/>
          <w:szCs w:val="20"/>
        </w:rPr>
        <w:t xml:space="preserve"> za każdy dzień opóźnienia,</w:t>
      </w:r>
    </w:p>
    <w:p w14:paraId="504A5C89" w14:textId="24D8EE96" w:rsidR="006B4729" w:rsidRPr="007937E6" w:rsidRDefault="006B472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937E6">
        <w:rPr>
          <w:rFonts w:ascii="Arial Narrow" w:hAnsi="Arial Narrow" w:cs="Segoe UI"/>
          <w:sz w:val="20"/>
          <w:szCs w:val="20"/>
        </w:rPr>
        <w:t xml:space="preserve">w przypadku nieprzedłożenia </w:t>
      </w:r>
      <w:r w:rsidR="001700DF" w:rsidRPr="007937E6">
        <w:rPr>
          <w:rFonts w:ascii="Arial Narrow" w:hAnsi="Arial Narrow" w:cs="Segoe UI"/>
          <w:sz w:val="20"/>
          <w:szCs w:val="20"/>
        </w:rPr>
        <w:t>Z</w:t>
      </w:r>
      <w:r w:rsidRPr="007937E6">
        <w:rPr>
          <w:rFonts w:ascii="Arial Narrow" w:hAnsi="Arial Narrow" w:cs="Segoe UI"/>
          <w:sz w:val="20"/>
          <w:szCs w:val="20"/>
        </w:rPr>
        <w:t xml:space="preserve">amawiającemu do zaakceptowania projektu umowy o podwykonawstwo, której przedmiotem są roboty budowlane, lub projektu jej zmiany w wysokości </w:t>
      </w:r>
      <w:r w:rsidR="00AC2409">
        <w:rPr>
          <w:rFonts w:ascii="Arial Narrow" w:hAnsi="Arial Narrow" w:cs="Segoe UI"/>
          <w:sz w:val="20"/>
          <w:szCs w:val="20"/>
        </w:rPr>
        <w:t>5</w:t>
      </w:r>
      <w:r w:rsidRPr="007937E6">
        <w:rPr>
          <w:rFonts w:ascii="Arial Narrow" w:hAnsi="Arial Narrow" w:cs="Segoe UI"/>
          <w:sz w:val="20"/>
          <w:szCs w:val="20"/>
        </w:rPr>
        <w:t xml:space="preserve">00 PLN za każdy stwierdzony przypadek, </w:t>
      </w:r>
    </w:p>
    <w:p w14:paraId="4FCCC60A" w14:textId="3145B80D" w:rsidR="006B4729" w:rsidRPr="007937E6" w:rsidRDefault="006B472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937E6">
        <w:rPr>
          <w:rFonts w:ascii="Arial Narrow" w:hAnsi="Arial Narrow" w:cs="Segoe UI"/>
          <w:sz w:val="20"/>
          <w:szCs w:val="20"/>
        </w:rPr>
        <w:t xml:space="preserve">w przypadku nieprzedłożenia poświadczonej za zgodność z oryginałem kopii umowy o podwykonawstwo lub jej zmiany, w wysokości </w:t>
      </w:r>
      <w:r w:rsidR="00AC2409">
        <w:rPr>
          <w:rFonts w:ascii="Arial Narrow" w:hAnsi="Arial Narrow" w:cs="Segoe UI"/>
          <w:sz w:val="20"/>
          <w:szCs w:val="20"/>
        </w:rPr>
        <w:t>5</w:t>
      </w:r>
      <w:r w:rsidRPr="007937E6">
        <w:rPr>
          <w:rFonts w:ascii="Arial Narrow" w:hAnsi="Arial Narrow" w:cs="Segoe UI"/>
          <w:sz w:val="20"/>
          <w:szCs w:val="20"/>
        </w:rPr>
        <w:t>00 PLN za każdy stwierdzony przypadek,</w:t>
      </w:r>
    </w:p>
    <w:p w14:paraId="230A6167" w14:textId="3AF5056A" w:rsidR="006B4729" w:rsidRPr="007A4C66" w:rsidRDefault="006B472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A4C66">
        <w:rPr>
          <w:rFonts w:ascii="Arial Narrow" w:hAnsi="Arial Narrow" w:cs="Segoe UI"/>
          <w:sz w:val="20"/>
          <w:szCs w:val="20"/>
        </w:rPr>
        <w:lastRenderedPageBreak/>
        <w:t xml:space="preserve">za </w:t>
      </w:r>
      <w:r w:rsidR="00115414">
        <w:rPr>
          <w:rFonts w:ascii="Arial Narrow" w:hAnsi="Arial Narrow" w:cs="Segoe UI"/>
          <w:sz w:val="20"/>
          <w:szCs w:val="20"/>
        </w:rPr>
        <w:t>opóźnienie</w:t>
      </w:r>
      <w:r w:rsidR="00115414" w:rsidRPr="007A4C66">
        <w:rPr>
          <w:rFonts w:ascii="Arial Narrow" w:hAnsi="Arial Narrow" w:cs="Segoe UI"/>
          <w:sz w:val="20"/>
          <w:szCs w:val="20"/>
        </w:rPr>
        <w:t xml:space="preserve"> </w:t>
      </w:r>
      <w:r w:rsidRPr="007A4C66">
        <w:rPr>
          <w:rFonts w:ascii="Arial Narrow" w:hAnsi="Arial Narrow" w:cs="Segoe UI"/>
          <w:sz w:val="20"/>
          <w:szCs w:val="20"/>
        </w:rPr>
        <w:t xml:space="preserve">w usunięciu wad stwierdzonych przy odbiorze lub w okresie rękojmi za wady </w:t>
      </w:r>
      <w:r w:rsidR="001700DF" w:rsidRPr="007A4C66">
        <w:rPr>
          <w:rFonts w:ascii="Arial Narrow" w:hAnsi="Arial Narrow" w:cs="Segoe UI"/>
          <w:sz w:val="20"/>
          <w:szCs w:val="20"/>
        </w:rPr>
        <w:t xml:space="preserve">i w okresie gwarancji </w:t>
      </w:r>
      <w:r w:rsidR="003B16AC">
        <w:rPr>
          <w:rFonts w:ascii="Arial Narrow" w:hAnsi="Arial Narrow" w:cs="Segoe UI"/>
          <w:sz w:val="20"/>
          <w:szCs w:val="20"/>
        </w:rPr>
        <w:br/>
      </w:r>
      <w:r w:rsidRPr="007A4C66">
        <w:rPr>
          <w:rFonts w:ascii="Arial Narrow" w:hAnsi="Arial Narrow" w:cs="Segoe UI"/>
          <w:sz w:val="20"/>
          <w:szCs w:val="20"/>
        </w:rPr>
        <w:t>w wysokości 0,1 % wynagrodzenia umow</w:t>
      </w:r>
      <w:r w:rsidR="00F57375" w:rsidRPr="007A4C66">
        <w:rPr>
          <w:rFonts w:ascii="Arial Narrow" w:hAnsi="Arial Narrow" w:cs="Segoe UI"/>
          <w:sz w:val="20"/>
          <w:szCs w:val="20"/>
        </w:rPr>
        <w:t xml:space="preserve">nego brutto określonego w § </w:t>
      </w:r>
      <w:r w:rsidR="008A3142" w:rsidRPr="007A4C66">
        <w:rPr>
          <w:rFonts w:ascii="Arial Narrow" w:hAnsi="Arial Narrow" w:cs="Segoe UI"/>
          <w:sz w:val="20"/>
          <w:szCs w:val="20"/>
        </w:rPr>
        <w:t>9</w:t>
      </w:r>
      <w:r w:rsidR="00F57375" w:rsidRPr="007A4C66">
        <w:rPr>
          <w:rFonts w:ascii="Arial Narrow" w:hAnsi="Arial Narrow" w:cs="Segoe UI"/>
          <w:sz w:val="20"/>
          <w:szCs w:val="20"/>
        </w:rPr>
        <w:t xml:space="preserve"> </w:t>
      </w:r>
      <w:r w:rsidRPr="007A4C66">
        <w:rPr>
          <w:rFonts w:ascii="Arial Narrow" w:hAnsi="Arial Narrow" w:cs="Segoe UI"/>
          <w:sz w:val="20"/>
          <w:szCs w:val="20"/>
        </w:rPr>
        <w:t xml:space="preserve">ust. 1 umowy, za każdy dzień </w:t>
      </w:r>
      <w:r w:rsidR="00115414">
        <w:rPr>
          <w:rFonts w:ascii="Arial Narrow" w:hAnsi="Arial Narrow" w:cs="Segoe UI"/>
          <w:sz w:val="20"/>
          <w:szCs w:val="20"/>
        </w:rPr>
        <w:t>opóźnienia,</w:t>
      </w:r>
      <w:r w:rsidRPr="007A4C66">
        <w:rPr>
          <w:rFonts w:ascii="Arial Narrow" w:hAnsi="Arial Narrow" w:cs="Segoe UI"/>
          <w:sz w:val="20"/>
          <w:szCs w:val="20"/>
        </w:rPr>
        <w:t xml:space="preserve"> licząc od upływu terminu wyznaczonego na ich usunięcie,</w:t>
      </w:r>
    </w:p>
    <w:p w14:paraId="60477B2A" w14:textId="77777777" w:rsidR="006B4729" w:rsidRPr="007A4C66" w:rsidRDefault="006B4729" w:rsidP="00D86D21">
      <w:pPr>
        <w:pStyle w:val="Tekstpodstawowy"/>
        <w:numPr>
          <w:ilvl w:val="0"/>
          <w:numId w:val="17"/>
        </w:numPr>
        <w:tabs>
          <w:tab w:val="clear" w:pos="340"/>
          <w:tab w:val="num" w:pos="851"/>
        </w:tabs>
        <w:ind w:left="851" w:hanging="425"/>
        <w:rPr>
          <w:rFonts w:ascii="Arial Narrow" w:hAnsi="Arial Narrow" w:cs="Segoe UI"/>
          <w:sz w:val="20"/>
          <w:szCs w:val="20"/>
        </w:rPr>
      </w:pPr>
      <w:r w:rsidRPr="007A4C66">
        <w:rPr>
          <w:rFonts w:ascii="Arial Narrow" w:hAnsi="Arial Narrow" w:cs="Segoe UI"/>
          <w:sz w:val="20"/>
          <w:szCs w:val="20"/>
        </w:rPr>
        <w:t>za odstąpienie od umowy z przyczyn</w:t>
      </w:r>
      <w:r w:rsidR="00F57375" w:rsidRPr="007A4C66">
        <w:rPr>
          <w:rFonts w:ascii="Arial Narrow" w:hAnsi="Arial Narrow" w:cs="Segoe UI"/>
          <w:sz w:val="20"/>
          <w:szCs w:val="20"/>
        </w:rPr>
        <w:t xml:space="preserve"> leżących po stronie </w:t>
      </w:r>
      <w:r w:rsidR="001700DF" w:rsidRPr="007A4C66">
        <w:rPr>
          <w:rFonts w:ascii="Arial Narrow" w:hAnsi="Arial Narrow" w:cs="Segoe UI"/>
          <w:sz w:val="20"/>
          <w:szCs w:val="20"/>
        </w:rPr>
        <w:t>W</w:t>
      </w:r>
      <w:r w:rsidR="00F57375" w:rsidRPr="007A4C66">
        <w:rPr>
          <w:rFonts w:ascii="Arial Narrow" w:hAnsi="Arial Narrow" w:cs="Segoe UI"/>
          <w:sz w:val="20"/>
          <w:szCs w:val="20"/>
        </w:rPr>
        <w:t xml:space="preserve">ykonawcy </w:t>
      </w:r>
      <w:r w:rsidRPr="007A4C66">
        <w:rPr>
          <w:rFonts w:ascii="Arial Narrow" w:hAnsi="Arial Narrow" w:cs="Segoe UI"/>
          <w:sz w:val="20"/>
          <w:szCs w:val="20"/>
        </w:rPr>
        <w:t xml:space="preserve">w wysokości 10 % wynagrodzenia umownego brutto określonego w § </w:t>
      </w:r>
      <w:r w:rsidR="008A3142" w:rsidRPr="007A4C66">
        <w:rPr>
          <w:rFonts w:ascii="Arial Narrow" w:hAnsi="Arial Narrow" w:cs="Segoe UI"/>
          <w:sz w:val="20"/>
          <w:szCs w:val="20"/>
        </w:rPr>
        <w:t>9</w:t>
      </w:r>
      <w:r w:rsidRPr="007A4C66">
        <w:rPr>
          <w:rFonts w:ascii="Arial Narrow" w:hAnsi="Arial Narrow" w:cs="Segoe UI"/>
          <w:sz w:val="20"/>
          <w:szCs w:val="20"/>
        </w:rPr>
        <w:t xml:space="preserve"> ust. 1 umowy.</w:t>
      </w:r>
    </w:p>
    <w:p w14:paraId="314CF6CA" w14:textId="64DD8B8C" w:rsidR="006B4729" w:rsidRPr="00CF7C74" w:rsidRDefault="006B4729" w:rsidP="003220DE">
      <w:pPr>
        <w:pStyle w:val="Tekstpodstawowy"/>
        <w:numPr>
          <w:ilvl w:val="0"/>
          <w:numId w:val="3"/>
        </w:numPr>
        <w:rPr>
          <w:rFonts w:ascii="Arial Narrow" w:hAnsi="Arial Narrow" w:cs="Segoe UI"/>
          <w:sz w:val="20"/>
          <w:szCs w:val="20"/>
        </w:rPr>
      </w:pPr>
      <w:r w:rsidRPr="007A4C66">
        <w:rPr>
          <w:rFonts w:ascii="Arial Narrow" w:hAnsi="Arial Narrow" w:cs="Segoe UI"/>
          <w:sz w:val="20"/>
          <w:szCs w:val="20"/>
        </w:rPr>
        <w:t xml:space="preserve">Zamawiający zapłaci </w:t>
      </w:r>
      <w:r w:rsidR="001700DF" w:rsidRPr="007A4C66">
        <w:rPr>
          <w:rFonts w:ascii="Arial Narrow" w:hAnsi="Arial Narrow" w:cs="Segoe UI"/>
          <w:sz w:val="20"/>
          <w:szCs w:val="20"/>
        </w:rPr>
        <w:t>W</w:t>
      </w:r>
      <w:r w:rsidRPr="007A4C66">
        <w:rPr>
          <w:rFonts w:ascii="Arial Narrow" w:hAnsi="Arial Narrow" w:cs="Segoe UI"/>
          <w:sz w:val="20"/>
          <w:szCs w:val="20"/>
        </w:rPr>
        <w:t xml:space="preserve">ykonawcy karę umowną za odstąpienie od umowy z przyczyn leżących po stronie </w:t>
      </w:r>
      <w:r w:rsidR="001700DF" w:rsidRPr="007A4C66">
        <w:rPr>
          <w:rFonts w:ascii="Arial Narrow" w:hAnsi="Arial Narrow" w:cs="Segoe UI"/>
          <w:sz w:val="20"/>
          <w:szCs w:val="20"/>
        </w:rPr>
        <w:t>Z</w:t>
      </w:r>
      <w:r w:rsidRPr="007A4C66">
        <w:rPr>
          <w:rFonts w:ascii="Arial Narrow" w:hAnsi="Arial Narrow" w:cs="Segoe UI"/>
          <w:sz w:val="20"/>
          <w:szCs w:val="20"/>
        </w:rPr>
        <w:t xml:space="preserve">amawiającego </w:t>
      </w:r>
      <w:r w:rsidR="003B16AC">
        <w:rPr>
          <w:rFonts w:ascii="Arial Narrow" w:hAnsi="Arial Narrow" w:cs="Segoe UI"/>
          <w:sz w:val="20"/>
          <w:szCs w:val="20"/>
        </w:rPr>
        <w:br/>
      </w:r>
      <w:r w:rsidRPr="00CF7C74">
        <w:rPr>
          <w:rFonts w:ascii="Arial Narrow" w:hAnsi="Arial Narrow" w:cs="Segoe UI"/>
          <w:sz w:val="20"/>
          <w:szCs w:val="20"/>
        </w:rPr>
        <w:t xml:space="preserve">w wysokości 10 % wynagrodzenia umownego brutto określonego w § </w:t>
      </w:r>
      <w:r w:rsidR="008A3142" w:rsidRPr="00CF7C74">
        <w:rPr>
          <w:rFonts w:ascii="Arial Narrow" w:hAnsi="Arial Narrow" w:cs="Segoe UI"/>
          <w:sz w:val="20"/>
          <w:szCs w:val="20"/>
        </w:rPr>
        <w:t>9</w:t>
      </w:r>
      <w:r w:rsidRPr="00CF7C74">
        <w:rPr>
          <w:rFonts w:ascii="Arial Narrow" w:hAnsi="Arial Narrow" w:cs="Segoe UI"/>
          <w:sz w:val="20"/>
          <w:szCs w:val="20"/>
        </w:rPr>
        <w:t xml:space="preserve"> ust. 1 z zastrzeżeniem, że kara nie obowiązuje, jeżeli odstąpienie od umowy nastąpi z przyczyn, o których mowa w § 1</w:t>
      </w:r>
      <w:r w:rsidR="008A3142" w:rsidRPr="00CF7C74">
        <w:rPr>
          <w:rFonts w:ascii="Arial Narrow" w:hAnsi="Arial Narrow" w:cs="Segoe UI"/>
          <w:sz w:val="20"/>
          <w:szCs w:val="20"/>
        </w:rPr>
        <w:t>5</w:t>
      </w:r>
      <w:r w:rsidRPr="00CF7C74">
        <w:rPr>
          <w:rFonts w:ascii="Arial Narrow" w:hAnsi="Arial Narrow" w:cs="Segoe UI"/>
          <w:sz w:val="20"/>
          <w:szCs w:val="20"/>
        </w:rPr>
        <w:t xml:space="preserve"> ust. 1</w:t>
      </w:r>
      <w:r w:rsidR="009E4CEF">
        <w:rPr>
          <w:rFonts w:ascii="Arial Narrow" w:hAnsi="Arial Narrow" w:cs="Segoe UI"/>
          <w:sz w:val="20"/>
          <w:szCs w:val="20"/>
        </w:rPr>
        <w:t>÷</w:t>
      </w:r>
      <w:r w:rsidRPr="00CF7C74">
        <w:rPr>
          <w:rFonts w:ascii="Arial Narrow" w:hAnsi="Arial Narrow" w:cs="Segoe UI"/>
          <w:sz w:val="20"/>
          <w:szCs w:val="20"/>
        </w:rPr>
        <w:t xml:space="preserve"> </w:t>
      </w:r>
      <w:r w:rsidR="00386ACC">
        <w:rPr>
          <w:rFonts w:ascii="Arial Narrow" w:hAnsi="Arial Narrow" w:cs="Segoe UI"/>
          <w:sz w:val="20"/>
          <w:szCs w:val="20"/>
        </w:rPr>
        <w:t xml:space="preserve">i </w:t>
      </w:r>
      <w:r w:rsidR="009E4CEF">
        <w:rPr>
          <w:rFonts w:ascii="Arial Narrow" w:hAnsi="Arial Narrow" w:cs="Segoe UI"/>
          <w:sz w:val="20"/>
          <w:szCs w:val="20"/>
        </w:rPr>
        <w:t>ust.</w:t>
      </w:r>
      <w:r w:rsidRPr="00CF7C74">
        <w:rPr>
          <w:rFonts w:ascii="Arial Narrow" w:hAnsi="Arial Narrow" w:cs="Segoe UI"/>
          <w:sz w:val="20"/>
          <w:szCs w:val="20"/>
        </w:rPr>
        <w:t>2 umowy.</w:t>
      </w:r>
    </w:p>
    <w:p w14:paraId="70A478E0" w14:textId="42220179" w:rsidR="006B4729" w:rsidRPr="00CF7C74" w:rsidRDefault="006B4729" w:rsidP="003220DE">
      <w:pPr>
        <w:pStyle w:val="Tekstpodstawowy"/>
        <w:numPr>
          <w:ilvl w:val="0"/>
          <w:numId w:val="3"/>
        </w:numPr>
        <w:tabs>
          <w:tab w:val="clear" w:pos="340"/>
          <w:tab w:val="num" w:pos="426"/>
        </w:tabs>
        <w:rPr>
          <w:rFonts w:ascii="Arial Narrow" w:hAnsi="Arial Narrow" w:cs="Segoe UI"/>
          <w:sz w:val="20"/>
          <w:szCs w:val="20"/>
        </w:rPr>
      </w:pPr>
      <w:r w:rsidRPr="00CF7C74">
        <w:rPr>
          <w:rFonts w:ascii="Arial Narrow" w:hAnsi="Arial Narrow" w:cs="Segoe UI"/>
          <w:sz w:val="20"/>
          <w:szCs w:val="20"/>
        </w:rPr>
        <w:t xml:space="preserve">Strony zobowiązane są do zapłaty kary umownej w terminie </w:t>
      </w:r>
      <w:r w:rsidR="00AA7112">
        <w:rPr>
          <w:rFonts w:ascii="Arial Narrow" w:hAnsi="Arial Narrow" w:cs="Segoe UI"/>
          <w:sz w:val="20"/>
          <w:szCs w:val="20"/>
        </w:rPr>
        <w:t>wskazanym w wystawionej</w:t>
      </w:r>
      <w:r w:rsidRPr="00CF7C74">
        <w:rPr>
          <w:rFonts w:ascii="Arial Narrow" w:hAnsi="Arial Narrow" w:cs="Segoe UI"/>
          <w:sz w:val="20"/>
          <w:szCs w:val="20"/>
        </w:rPr>
        <w:t xml:space="preserve"> no</w:t>
      </w:r>
      <w:r w:rsidR="00AA7112">
        <w:rPr>
          <w:rFonts w:ascii="Arial Narrow" w:hAnsi="Arial Narrow" w:cs="Segoe UI"/>
          <w:sz w:val="20"/>
          <w:szCs w:val="20"/>
        </w:rPr>
        <w:t>cie</w:t>
      </w:r>
      <w:r w:rsidRPr="00CF7C74">
        <w:rPr>
          <w:rFonts w:ascii="Arial Narrow" w:hAnsi="Arial Narrow" w:cs="Segoe UI"/>
          <w:sz w:val="20"/>
          <w:szCs w:val="20"/>
        </w:rPr>
        <w:t xml:space="preserve"> obciążeniowej. W przypadku uchybienia przez </w:t>
      </w:r>
      <w:r w:rsidR="001700DF" w:rsidRPr="00CF7C74">
        <w:rPr>
          <w:rFonts w:ascii="Arial Narrow" w:hAnsi="Arial Narrow" w:cs="Segoe UI"/>
          <w:sz w:val="20"/>
          <w:szCs w:val="20"/>
        </w:rPr>
        <w:t>W</w:t>
      </w:r>
      <w:r w:rsidRPr="00CF7C74">
        <w:rPr>
          <w:rFonts w:ascii="Arial Narrow" w:hAnsi="Arial Narrow" w:cs="Segoe UI"/>
          <w:sz w:val="20"/>
          <w:szCs w:val="20"/>
        </w:rPr>
        <w:t xml:space="preserve">ykonawcę temu terminowi, </w:t>
      </w:r>
      <w:r w:rsidR="001700DF" w:rsidRPr="00CF7C74">
        <w:rPr>
          <w:rFonts w:ascii="Arial Narrow" w:hAnsi="Arial Narrow" w:cs="Segoe UI"/>
          <w:sz w:val="20"/>
          <w:szCs w:val="20"/>
        </w:rPr>
        <w:t>Z</w:t>
      </w:r>
      <w:r w:rsidRPr="00CF7C74">
        <w:rPr>
          <w:rFonts w:ascii="Arial Narrow" w:hAnsi="Arial Narrow" w:cs="Segoe UI"/>
          <w:sz w:val="20"/>
          <w:szCs w:val="20"/>
        </w:rPr>
        <w:t xml:space="preserve">amawiający ma prawo potrącić kwotę wynikającą z noty obciążeniowej z wynagrodzenia </w:t>
      </w:r>
      <w:r w:rsidR="001700DF" w:rsidRPr="00CF7C74">
        <w:rPr>
          <w:rFonts w:ascii="Arial Narrow" w:hAnsi="Arial Narrow" w:cs="Segoe UI"/>
          <w:sz w:val="20"/>
          <w:szCs w:val="20"/>
        </w:rPr>
        <w:t>W</w:t>
      </w:r>
      <w:r w:rsidRPr="00CF7C74">
        <w:rPr>
          <w:rFonts w:ascii="Arial Narrow" w:hAnsi="Arial Narrow" w:cs="Segoe UI"/>
          <w:sz w:val="20"/>
          <w:szCs w:val="20"/>
        </w:rPr>
        <w:t xml:space="preserve">ykonawcy, na co </w:t>
      </w:r>
      <w:r w:rsidR="001700DF" w:rsidRPr="00CF7C74">
        <w:rPr>
          <w:rFonts w:ascii="Arial Narrow" w:hAnsi="Arial Narrow" w:cs="Segoe UI"/>
          <w:sz w:val="20"/>
          <w:szCs w:val="20"/>
        </w:rPr>
        <w:t>W</w:t>
      </w:r>
      <w:r w:rsidRPr="00CF7C74">
        <w:rPr>
          <w:rFonts w:ascii="Arial Narrow" w:hAnsi="Arial Narrow" w:cs="Segoe UI"/>
          <w:sz w:val="20"/>
          <w:szCs w:val="20"/>
        </w:rPr>
        <w:t>ykonawca wyraża zgodę.</w:t>
      </w:r>
    </w:p>
    <w:p w14:paraId="70BE0CE1" w14:textId="77777777" w:rsidR="006B4729" w:rsidRPr="00CF7C74" w:rsidRDefault="006B4729" w:rsidP="003220DE">
      <w:pPr>
        <w:pStyle w:val="Tekstpodstawowy"/>
        <w:numPr>
          <w:ilvl w:val="0"/>
          <w:numId w:val="3"/>
        </w:numPr>
        <w:tabs>
          <w:tab w:val="clear" w:pos="340"/>
          <w:tab w:val="num" w:pos="426"/>
        </w:tabs>
        <w:rPr>
          <w:rFonts w:ascii="Arial Narrow" w:hAnsi="Arial Narrow" w:cs="Segoe UI"/>
          <w:strike/>
          <w:sz w:val="20"/>
          <w:szCs w:val="20"/>
        </w:rPr>
      </w:pPr>
      <w:r w:rsidRPr="00CF7C74">
        <w:rPr>
          <w:rFonts w:ascii="Arial Narrow" w:hAnsi="Arial Narrow" w:cs="Segoe UI"/>
          <w:sz w:val="20"/>
          <w:szCs w:val="20"/>
        </w:rPr>
        <w:t>Strony zastrzegają sobie prawo dochodzenia odszkodowania uzupełniającego jeśli powstała szkoda przewyższy wysokość kar umownych</w:t>
      </w:r>
      <w:r w:rsidRPr="00CF7C74">
        <w:rPr>
          <w:rFonts w:ascii="Arial Narrow" w:hAnsi="Arial Narrow" w:cs="Segoe UI"/>
          <w:strike/>
          <w:sz w:val="20"/>
          <w:szCs w:val="20"/>
        </w:rPr>
        <w:t>.</w:t>
      </w:r>
    </w:p>
    <w:p w14:paraId="4600F5F8" w14:textId="77777777" w:rsidR="006B4729" w:rsidRDefault="006B4729" w:rsidP="006B4729">
      <w:pPr>
        <w:spacing w:before="120" w:after="120"/>
        <w:jc w:val="center"/>
        <w:rPr>
          <w:rFonts w:ascii="Arial Narrow" w:hAnsi="Arial Narrow" w:cs="Segoe UI"/>
          <w:b/>
          <w:sz w:val="20"/>
          <w:szCs w:val="20"/>
        </w:rPr>
      </w:pPr>
      <w:r w:rsidRPr="00CF7C74">
        <w:rPr>
          <w:rFonts w:ascii="Arial Narrow" w:hAnsi="Arial Narrow" w:cs="Segoe UI"/>
          <w:b/>
          <w:sz w:val="20"/>
          <w:szCs w:val="20"/>
        </w:rPr>
        <w:t>§ 1</w:t>
      </w:r>
      <w:r w:rsidR="008A3142" w:rsidRPr="00CF7C74">
        <w:rPr>
          <w:rFonts w:ascii="Arial Narrow" w:hAnsi="Arial Narrow" w:cs="Segoe UI"/>
          <w:b/>
          <w:sz w:val="20"/>
          <w:szCs w:val="20"/>
        </w:rPr>
        <w:t>5</w:t>
      </w:r>
    </w:p>
    <w:p w14:paraId="60328DB3" w14:textId="77777777" w:rsidR="006B4729" w:rsidRPr="00CF7C74" w:rsidRDefault="006B4729" w:rsidP="006B4729">
      <w:pPr>
        <w:pStyle w:val="Tekstpodstawowy"/>
        <w:numPr>
          <w:ilvl w:val="3"/>
          <w:numId w:val="1"/>
        </w:numPr>
        <w:tabs>
          <w:tab w:val="num" w:pos="426"/>
        </w:tabs>
        <w:ind w:left="426"/>
        <w:rPr>
          <w:rFonts w:ascii="Arial Narrow" w:hAnsi="Arial Narrow" w:cs="Segoe UI"/>
          <w:sz w:val="20"/>
          <w:szCs w:val="20"/>
        </w:rPr>
      </w:pPr>
      <w:r w:rsidRPr="00CF7C74">
        <w:rPr>
          <w:rFonts w:ascii="Arial Narrow" w:hAnsi="Arial Narrow" w:cs="Segoe UI"/>
          <w:sz w:val="20"/>
          <w:szCs w:val="20"/>
        </w:rPr>
        <w:t xml:space="preserve">Zamawiający może odstąpić od umowy jeżeli  </w:t>
      </w:r>
      <w:r w:rsidR="001700DF" w:rsidRPr="00CF7C74">
        <w:rPr>
          <w:rFonts w:ascii="Arial Narrow" w:hAnsi="Arial Narrow" w:cs="Segoe UI"/>
          <w:sz w:val="20"/>
          <w:szCs w:val="20"/>
        </w:rPr>
        <w:t>Z</w:t>
      </w:r>
      <w:r w:rsidRPr="00CF7C74">
        <w:rPr>
          <w:rFonts w:ascii="Arial Narrow" w:hAnsi="Arial Narrow" w:cs="Segoe UI"/>
          <w:sz w:val="20"/>
          <w:szCs w:val="20"/>
        </w:rPr>
        <w:t xml:space="preserve">amawiający co najmniej trzykrotnie dokonał bezpośredniej zapłaty na rzecz podwykonawcy lub dalszego podwykonawcy, na skutek uchylania się </w:t>
      </w:r>
      <w:r w:rsidR="001700DF" w:rsidRPr="00CF7C74">
        <w:rPr>
          <w:rFonts w:ascii="Arial Narrow" w:hAnsi="Arial Narrow" w:cs="Segoe UI"/>
          <w:sz w:val="20"/>
          <w:szCs w:val="20"/>
        </w:rPr>
        <w:t>W</w:t>
      </w:r>
      <w:r w:rsidRPr="00CF7C74">
        <w:rPr>
          <w:rFonts w:ascii="Arial Narrow" w:hAnsi="Arial Narrow" w:cs="Segoe UI"/>
          <w:sz w:val="20"/>
          <w:szCs w:val="20"/>
        </w:rPr>
        <w:t xml:space="preserve">ykonawcy od wypłaty należnego im wynagrodzenia, lub łączna kwota bezpośredniej zapłaty na rzecz podwykonawcy lub dalszego podwykonawcy stanowi </w:t>
      </w:r>
      <w:r w:rsidRPr="00CF7C74">
        <w:rPr>
          <w:rFonts w:ascii="Arial Narrow" w:eastAsia="Calibri" w:hAnsi="Arial Narrow" w:cs="Segoe UI"/>
          <w:sz w:val="20"/>
          <w:szCs w:val="20"/>
        </w:rPr>
        <w:t xml:space="preserve">sumę większa niż 5% wartości brutto umowy </w:t>
      </w:r>
      <w:r w:rsidRPr="00CF7C74">
        <w:rPr>
          <w:rFonts w:ascii="Arial Narrow" w:hAnsi="Arial Narrow" w:cs="Segoe UI"/>
          <w:sz w:val="20"/>
          <w:szCs w:val="20"/>
        </w:rPr>
        <w:t xml:space="preserve">określonej  w § </w:t>
      </w:r>
      <w:r w:rsidR="008A3142" w:rsidRPr="00CF7C74">
        <w:rPr>
          <w:rFonts w:ascii="Arial Narrow" w:hAnsi="Arial Narrow" w:cs="Segoe UI"/>
          <w:sz w:val="20"/>
          <w:szCs w:val="20"/>
        </w:rPr>
        <w:t>9</w:t>
      </w:r>
      <w:r w:rsidRPr="00CF7C74">
        <w:rPr>
          <w:rFonts w:ascii="Arial Narrow" w:hAnsi="Arial Narrow" w:cs="Segoe UI"/>
          <w:sz w:val="20"/>
          <w:szCs w:val="20"/>
        </w:rPr>
        <w:t xml:space="preserve"> ust. 1 umowy,</w:t>
      </w:r>
    </w:p>
    <w:p w14:paraId="0E730018" w14:textId="2D9F5281" w:rsidR="006B4729" w:rsidRPr="00CF7C74" w:rsidRDefault="006B4729" w:rsidP="006B4729">
      <w:pPr>
        <w:pStyle w:val="Tekstpodstawowy"/>
        <w:numPr>
          <w:ilvl w:val="3"/>
          <w:numId w:val="1"/>
        </w:numPr>
        <w:tabs>
          <w:tab w:val="num" w:pos="426"/>
        </w:tabs>
        <w:ind w:left="426"/>
        <w:rPr>
          <w:rFonts w:ascii="Arial Narrow" w:hAnsi="Arial Narrow" w:cs="Segoe UI"/>
          <w:sz w:val="20"/>
          <w:szCs w:val="20"/>
        </w:rPr>
      </w:pPr>
      <w:r w:rsidRPr="00CF7C74">
        <w:rPr>
          <w:rFonts w:ascii="Arial Narrow" w:hAnsi="Arial Narrow" w:cs="Segoe UI"/>
          <w:sz w:val="20"/>
          <w:szCs w:val="20"/>
        </w:rPr>
        <w:t xml:space="preserve">Poza postanowieniami ust. 1 i ust. </w:t>
      </w:r>
      <w:r w:rsidR="004E6821">
        <w:rPr>
          <w:rFonts w:ascii="Arial Narrow" w:hAnsi="Arial Narrow" w:cs="Segoe UI"/>
          <w:sz w:val="20"/>
          <w:szCs w:val="20"/>
        </w:rPr>
        <w:t>7</w:t>
      </w:r>
      <w:r w:rsidRPr="00CF7C74">
        <w:rPr>
          <w:rFonts w:ascii="Arial Narrow" w:hAnsi="Arial Narrow" w:cs="Segoe UI"/>
          <w:sz w:val="20"/>
          <w:szCs w:val="20"/>
        </w:rPr>
        <w:t xml:space="preserve"> niniejszego paragrafu zamawiający może odstąpić od umowy w terminie 20 dni od powzięcia wiadomości o </w:t>
      </w:r>
      <w:r w:rsidR="001700DF" w:rsidRPr="00CF7C74">
        <w:rPr>
          <w:rFonts w:ascii="Arial Narrow" w:hAnsi="Arial Narrow" w:cs="Segoe UI"/>
          <w:sz w:val="20"/>
          <w:szCs w:val="20"/>
        </w:rPr>
        <w:t>gdy poniżej wskazanych okolicznościach</w:t>
      </w:r>
      <w:r w:rsidRPr="00CF7C74">
        <w:rPr>
          <w:rFonts w:ascii="Arial Narrow" w:hAnsi="Arial Narrow" w:cs="Segoe UI"/>
          <w:sz w:val="20"/>
          <w:szCs w:val="20"/>
        </w:rPr>
        <w:t>:</w:t>
      </w:r>
    </w:p>
    <w:p w14:paraId="6CD75A0E" w14:textId="77777777" w:rsidR="006B4729" w:rsidRPr="00CF7C74" w:rsidRDefault="006B4729" w:rsidP="00D86D21">
      <w:pPr>
        <w:pStyle w:val="Tekstpodstawowy"/>
        <w:numPr>
          <w:ilvl w:val="0"/>
          <w:numId w:val="38"/>
        </w:numPr>
        <w:tabs>
          <w:tab w:val="left" w:pos="720"/>
        </w:tabs>
        <w:rPr>
          <w:rFonts w:ascii="Arial Narrow" w:hAnsi="Arial Narrow" w:cs="Segoe UI"/>
          <w:sz w:val="20"/>
          <w:szCs w:val="20"/>
        </w:rPr>
      </w:pPr>
      <w:r w:rsidRPr="00CF7C74">
        <w:rPr>
          <w:rFonts w:ascii="Arial Narrow" w:hAnsi="Arial Narrow" w:cs="Segoe UI"/>
          <w:sz w:val="20"/>
          <w:szCs w:val="20"/>
        </w:rPr>
        <w:t xml:space="preserve">został złożony wniosek o ogłoszenie upadłości, likwidację, postępowanie restrukturyzacyjne lub rozwiązanie firmy </w:t>
      </w:r>
      <w:r w:rsidR="001700DF" w:rsidRPr="00CF7C74">
        <w:rPr>
          <w:rFonts w:ascii="Arial Narrow" w:hAnsi="Arial Narrow" w:cs="Segoe UI"/>
          <w:sz w:val="20"/>
          <w:szCs w:val="20"/>
        </w:rPr>
        <w:t>W</w:t>
      </w:r>
      <w:r w:rsidRPr="00CF7C74">
        <w:rPr>
          <w:rFonts w:ascii="Arial Narrow" w:hAnsi="Arial Narrow" w:cs="Segoe UI"/>
          <w:sz w:val="20"/>
          <w:szCs w:val="20"/>
        </w:rPr>
        <w:t>ykonawcy,</w:t>
      </w:r>
    </w:p>
    <w:p w14:paraId="1CA6B3EA" w14:textId="77777777" w:rsidR="006B4729" w:rsidRPr="00CF7C74" w:rsidRDefault="001700DF" w:rsidP="00D86D21">
      <w:pPr>
        <w:pStyle w:val="Tekstpodstawowy"/>
        <w:numPr>
          <w:ilvl w:val="0"/>
          <w:numId w:val="38"/>
        </w:numPr>
        <w:tabs>
          <w:tab w:val="left" w:pos="720"/>
        </w:tabs>
        <w:rPr>
          <w:rFonts w:ascii="Arial Narrow" w:hAnsi="Arial Narrow" w:cs="Segoe UI"/>
          <w:sz w:val="20"/>
          <w:szCs w:val="20"/>
        </w:rPr>
      </w:pPr>
      <w:r w:rsidRPr="00CF7C74">
        <w:rPr>
          <w:rFonts w:ascii="Arial Narrow" w:hAnsi="Arial Narrow" w:cs="Segoe UI"/>
          <w:sz w:val="20"/>
          <w:szCs w:val="20"/>
        </w:rPr>
        <w:t>W</w:t>
      </w:r>
      <w:r w:rsidR="006B4729" w:rsidRPr="00CF7C74">
        <w:rPr>
          <w:rFonts w:ascii="Arial Narrow" w:hAnsi="Arial Narrow" w:cs="Segoe UI"/>
          <w:sz w:val="20"/>
          <w:szCs w:val="20"/>
        </w:rPr>
        <w:t>ykonawca nie rozpoczął realizacji robót w ciągu 7 dni od dnia przekazania terenu budowy,</w:t>
      </w:r>
    </w:p>
    <w:p w14:paraId="4250CFFB" w14:textId="77777777" w:rsidR="006B4729" w:rsidRPr="00CF7C74" w:rsidRDefault="006B4729" w:rsidP="00D86D21">
      <w:pPr>
        <w:numPr>
          <w:ilvl w:val="0"/>
          <w:numId w:val="38"/>
        </w:numPr>
        <w:jc w:val="both"/>
        <w:rPr>
          <w:rFonts w:ascii="Arial Narrow" w:hAnsi="Arial Narrow" w:cs="Segoe UI"/>
          <w:sz w:val="20"/>
          <w:szCs w:val="20"/>
        </w:rPr>
      </w:pPr>
      <w:r w:rsidRPr="00CF7C74">
        <w:rPr>
          <w:rFonts w:ascii="Arial Narrow" w:hAnsi="Arial Narrow" w:cs="Segoe UI"/>
          <w:sz w:val="20"/>
          <w:szCs w:val="20"/>
        </w:rPr>
        <w:t xml:space="preserve">gdy </w:t>
      </w:r>
      <w:r w:rsidR="001700DF" w:rsidRPr="00CF7C74">
        <w:rPr>
          <w:rFonts w:ascii="Arial Narrow" w:hAnsi="Arial Narrow" w:cs="Segoe UI"/>
          <w:sz w:val="20"/>
          <w:szCs w:val="20"/>
        </w:rPr>
        <w:t>W</w:t>
      </w:r>
      <w:r w:rsidRPr="00CF7C74">
        <w:rPr>
          <w:rFonts w:ascii="Arial Narrow" w:hAnsi="Arial Narrow" w:cs="Segoe UI"/>
          <w:sz w:val="20"/>
          <w:szCs w:val="20"/>
        </w:rPr>
        <w:t xml:space="preserve">ykonawca pomimo uprzedniego pisemnego wezwania </w:t>
      </w:r>
      <w:r w:rsidR="001700DF" w:rsidRPr="00CF7C74">
        <w:rPr>
          <w:rFonts w:ascii="Arial Narrow" w:hAnsi="Arial Narrow" w:cs="Segoe UI"/>
          <w:sz w:val="20"/>
          <w:szCs w:val="20"/>
        </w:rPr>
        <w:t>Z</w:t>
      </w:r>
      <w:r w:rsidRPr="00CF7C74">
        <w:rPr>
          <w:rFonts w:ascii="Arial Narrow" w:hAnsi="Arial Narrow" w:cs="Segoe UI"/>
          <w:sz w:val="20"/>
          <w:szCs w:val="20"/>
        </w:rPr>
        <w:t xml:space="preserve">amawiającego do realizacji warunków umowy nie wykonuje robót zgodnie z warunkami umownymi lub zaniedbuje zobowiązania umowne, w szczególności,  gdy wykonuje roboty z udziałem podwykonawcy, na którego </w:t>
      </w:r>
      <w:r w:rsidR="001700DF" w:rsidRPr="00CF7C74">
        <w:rPr>
          <w:rFonts w:ascii="Arial Narrow" w:hAnsi="Arial Narrow" w:cs="Segoe UI"/>
          <w:sz w:val="20"/>
          <w:szCs w:val="20"/>
        </w:rPr>
        <w:t>Z</w:t>
      </w:r>
      <w:r w:rsidRPr="00CF7C74">
        <w:rPr>
          <w:rFonts w:ascii="Arial Narrow" w:hAnsi="Arial Narrow" w:cs="Segoe UI"/>
          <w:sz w:val="20"/>
          <w:szCs w:val="20"/>
        </w:rPr>
        <w:t>amawiający nie wyraził zgody,</w:t>
      </w:r>
    </w:p>
    <w:p w14:paraId="31479DF6" w14:textId="77777777" w:rsidR="006B4729" w:rsidRPr="00CF7C74" w:rsidRDefault="001700DF" w:rsidP="00D86D21">
      <w:pPr>
        <w:pStyle w:val="Tekstpodstawowy"/>
        <w:numPr>
          <w:ilvl w:val="0"/>
          <w:numId w:val="38"/>
        </w:numPr>
        <w:tabs>
          <w:tab w:val="left" w:pos="709"/>
        </w:tabs>
        <w:rPr>
          <w:rFonts w:ascii="Arial Narrow" w:hAnsi="Arial Narrow" w:cs="Segoe UI"/>
          <w:sz w:val="20"/>
          <w:szCs w:val="20"/>
        </w:rPr>
      </w:pPr>
      <w:r w:rsidRPr="00CF7C74">
        <w:rPr>
          <w:rFonts w:ascii="Arial Narrow" w:hAnsi="Arial Narrow" w:cs="Segoe UI"/>
          <w:sz w:val="20"/>
          <w:szCs w:val="20"/>
        </w:rPr>
        <w:t>W</w:t>
      </w:r>
      <w:r w:rsidR="006B4729" w:rsidRPr="00CF7C74">
        <w:rPr>
          <w:rFonts w:ascii="Arial Narrow" w:hAnsi="Arial Narrow" w:cs="Segoe UI"/>
          <w:sz w:val="20"/>
          <w:szCs w:val="20"/>
        </w:rPr>
        <w:t xml:space="preserve">ykonawca bez uzgodnienia z </w:t>
      </w:r>
      <w:r w:rsidRPr="00CF7C74">
        <w:rPr>
          <w:rFonts w:ascii="Arial Narrow" w:hAnsi="Arial Narrow" w:cs="Segoe UI"/>
          <w:sz w:val="20"/>
          <w:szCs w:val="20"/>
        </w:rPr>
        <w:t>Z</w:t>
      </w:r>
      <w:r w:rsidR="006B4729" w:rsidRPr="00CF7C74">
        <w:rPr>
          <w:rFonts w:ascii="Arial Narrow" w:hAnsi="Arial Narrow" w:cs="Segoe UI"/>
          <w:sz w:val="20"/>
          <w:szCs w:val="20"/>
        </w:rPr>
        <w:t>amawiającym przerwał realizację robót na okres dłuższy niż 7 dni,</w:t>
      </w:r>
    </w:p>
    <w:p w14:paraId="2383AEAD" w14:textId="77777777" w:rsidR="006B4729" w:rsidRPr="00CF7C74" w:rsidRDefault="006B4729" w:rsidP="00D86D21">
      <w:pPr>
        <w:numPr>
          <w:ilvl w:val="0"/>
          <w:numId w:val="38"/>
        </w:numPr>
        <w:jc w:val="both"/>
        <w:rPr>
          <w:rFonts w:ascii="Arial Narrow" w:hAnsi="Arial Narrow" w:cs="Segoe UI"/>
          <w:sz w:val="20"/>
          <w:szCs w:val="20"/>
        </w:rPr>
      </w:pPr>
      <w:r w:rsidRPr="00CF7C74">
        <w:rPr>
          <w:rFonts w:ascii="Arial Narrow" w:hAnsi="Arial Narrow" w:cs="Segoe UI"/>
          <w:sz w:val="20"/>
          <w:szCs w:val="20"/>
        </w:rPr>
        <w:t xml:space="preserve">gdy wartość nałożonych </w:t>
      </w:r>
      <w:r w:rsidR="001700DF" w:rsidRPr="00CF7C74">
        <w:rPr>
          <w:rFonts w:ascii="Arial Narrow" w:hAnsi="Arial Narrow" w:cs="Segoe UI"/>
          <w:sz w:val="20"/>
          <w:szCs w:val="20"/>
        </w:rPr>
        <w:t xml:space="preserve">na Wykonawcę </w:t>
      </w:r>
      <w:r w:rsidRPr="00CF7C74">
        <w:rPr>
          <w:rFonts w:ascii="Arial Narrow" w:hAnsi="Arial Narrow" w:cs="Segoe UI"/>
          <w:sz w:val="20"/>
          <w:szCs w:val="20"/>
        </w:rPr>
        <w:t xml:space="preserve">kar umownych przekroczy 20 % </w:t>
      </w:r>
      <w:r w:rsidRPr="00CF7C74">
        <w:rPr>
          <w:rFonts w:ascii="Arial Narrow" w:eastAsia="Calibri" w:hAnsi="Arial Narrow" w:cs="Segoe UI"/>
          <w:sz w:val="20"/>
          <w:szCs w:val="20"/>
        </w:rPr>
        <w:t xml:space="preserve">wartości brutto umowy </w:t>
      </w:r>
      <w:r w:rsidRPr="00CF7C74">
        <w:rPr>
          <w:rFonts w:ascii="Arial Narrow" w:hAnsi="Arial Narrow" w:cs="Segoe UI"/>
          <w:sz w:val="20"/>
          <w:szCs w:val="20"/>
        </w:rPr>
        <w:t xml:space="preserve">określonej  w § </w:t>
      </w:r>
      <w:r w:rsidR="008A3142" w:rsidRPr="00CF7C74">
        <w:rPr>
          <w:rFonts w:ascii="Arial Narrow" w:hAnsi="Arial Narrow" w:cs="Segoe UI"/>
          <w:sz w:val="20"/>
          <w:szCs w:val="20"/>
        </w:rPr>
        <w:t>9</w:t>
      </w:r>
      <w:r w:rsidRPr="00CF7C74">
        <w:rPr>
          <w:rFonts w:ascii="Arial Narrow" w:hAnsi="Arial Narrow" w:cs="Segoe UI"/>
          <w:sz w:val="20"/>
          <w:szCs w:val="20"/>
        </w:rPr>
        <w:t xml:space="preserve"> ust. 1 umowy.</w:t>
      </w:r>
    </w:p>
    <w:p w14:paraId="0DD0E131" w14:textId="77777777" w:rsidR="006B4729" w:rsidRPr="00CF7C74" w:rsidRDefault="006B4729" w:rsidP="006B4729">
      <w:pPr>
        <w:pStyle w:val="Tekstpodstawowy"/>
        <w:ind w:left="360"/>
        <w:rPr>
          <w:rFonts w:ascii="Arial Narrow" w:hAnsi="Arial Narrow" w:cs="Segoe UI"/>
          <w:sz w:val="20"/>
          <w:szCs w:val="20"/>
        </w:rPr>
      </w:pPr>
      <w:r w:rsidRPr="00CF7C74">
        <w:rPr>
          <w:rFonts w:ascii="Arial Narrow" w:hAnsi="Arial Narrow" w:cs="Segoe UI"/>
          <w:sz w:val="20"/>
          <w:szCs w:val="20"/>
        </w:rPr>
        <w:t xml:space="preserve">W takim przypadku </w:t>
      </w:r>
      <w:r w:rsidR="001700DF" w:rsidRPr="00CF7C74">
        <w:rPr>
          <w:rFonts w:ascii="Arial Narrow" w:hAnsi="Arial Narrow" w:cs="Segoe UI"/>
          <w:sz w:val="20"/>
          <w:szCs w:val="20"/>
        </w:rPr>
        <w:t>W</w:t>
      </w:r>
      <w:r w:rsidRPr="00CF7C74">
        <w:rPr>
          <w:rFonts w:ascii="Arial Narrow" w:hAnsi="Arial Narrow" w:cs="Segoe UI"/>
          <w:sz w:val="20"/>
          <w:szCs w:val="20"/>
        </w:rPr>
        <w:t xml:space="preserve">ykonawca może żądać wyłącznie wynagrodzenia należnego </w:t>
      </w:r>
      <w:r w:rsidR="00F57375" w:rsidRPr="00CF7C74">
        <w:rPr>
          <w:rFonts w:ascii="Arial Narrow" w:hAnsi="Arial Narrow" w:cs="Segoe UI"/>
          <w:sz w:val="20"/>
          <w:szCs w:val="20"/>
        </w:rPr>
        <w:t xml:space="preserve"> </w:t>
      </w:r>
      <w:r w:rsidRPr="00CF7C74">
        <w:rPr>
          <w:rFonts w:ascii="Arial Narrow" w:hAnsi="Arial Narrow" w:cs="Segoe UI"/>
          <w:sz w:val="20"/>
          <w:szCs w:val="20"/>
        </w:rPr>
        <w:t>z tytułu wykonania części umowy.</w:t>
      </w:r>
    </w:p>
    <w:p w14:paraId="215BCD13" w14:textId="77777777" w:rsidR="006B4729" w:rsidRPr="00CF7C74" w:rsidRDefault="006B4729" w:rsidP="006B4729">
      <w:pPr>
        <w:pStyle w:val="Tekstpodstawowy"/>
        <w:numPr>
          <w:ilvl w:val="3"/>
          <w:numId w:val="1"/>
        </w:numPr>
        <w:tabs>
          <w:tab w:val="num" w:pos="426"/>
        </w:tabs>
        <w:ind w:left="426"/>
        <w:rPr>
          <w:rFonts w:ascii="Arial Narrow" w:hAnsi="Arial Narrow" w:cs="Segoe UI"/>
          <w:sz w:val="20"/>
          <w:szCs w:val="20"/>
        </w:rPr>
      </w:pPr>
      <w:r w:rsidRPr="00CF7C74">
        <w:rPr>
          <w:rFonts w:ascii="Arial Narrow" w:hAnsi="Arial Narrow" w:cs="Segoe UI"/>
          <w:sz w:val="20"/>
          <w:szCs w:val="20"/>
        </w:rPr>
        <w:t xml:space="preserve">Odstąpienie od umowy lub wypowiedzenie umowy może nastąpić tylko i wyłącznie </w:t>
      </w:r>
      <w:r w:rsidR="00F57375" w:rsidRPr="00CF7C74">
        <w:rPr>
          <w:rFonts w:ascii="Arial Narrow" w:hAnsi="Arial Narrow" w:cs="Segoe UI"/>
          <w:sz w:val="20"/>
          <w:szCs w:val="20"/>
        </w:rPr>
        <w:t xml:space="preserve"> </w:t>
      </w:r>
      <w:r w:rsidRPr="00CF7C74">
        <w:rPr>
          <w:rFonts w:ascii="Arial Narrow" w:hAnsi="Arial Narrow" w:cs="Segoe UI"/>
          <w:sz w:val="20"/>
          <w:szCs w:val="20"/>
        </w:rPr>
        <w:t>w formie pisemnej wraz z podaniem uzasadnienia.</w:t>
      </w:r>
    </w:p>
    <w:p w14:paraId="59D71530" w14:textId="77777777" w:rsidR="006B4729" w:rsidRPr="00CF7C74" w:rsidRDefault="006B4729" w:rsidP="006B4729">
      <w:pPr>
        <w:pStyle w:val="Tekstpodstawowy"/>
        <w:numPr>
          <w:ilvl w:val="3"/>
          <w:numId w:val="1"/>
        </w:numPr>
        <w:tabs>
          <w:tab w:val="num" w:pos="426"/>
        </w:tabs>
        <w:ind w:left="426"/>
        <w:rPr>
          <w:rFonts w:ascii="Arial Narrow" w:hAnsi="Arial Narrow" w:cs="Segoe UI"/>
          <w:sz w:val="20"/>
          <w:szCs w:val="20"/>
        </w:rPr>
      </w:pPr>
      <w:r w:rsidRPr="00CF7C74">
        <w:rPr>
          <w:rFonts w:ascii="Arial Narrow" w:hAnsi="Arial Narrow" w:cs="Segoe UI"/>
          <w:sz w:val="20"/>
          <w:szCs w:val="20"/>
        </w:rPr>
        <w:t xml:space="preserve">W razie odstąpienia od umowy, </w:t>
      </w:r>
      <w:r w:rsidR="001700DF" w:rsidRPr="00CF7C74">
        <w:rPr>
          <w:rFonts w:ascii="Arial Narrow" w:hAnsi="Arial Narrow" w:cs="Segoe UI"/>
          <w:sz w:val="20"/>
          <w:szCs w:val="20"/>
        </w:rPr>
        <w:t>W</w:t>
      </w:r>
      <w:r w:rsidRPr="00CF7C74">
        <w:rPr>
          <w:rFonts w:ascii="Arial Narrow" w:hAnsi="Arial Narrow" w:cs="Segoe UI"/>
          <w:sz w:val="20"/>
          <w:szCs w:val="20"/>
        </w:rPr>
        <w:t xml:space="preserve">ykonawca przy udziale zamawiającego sporządza w terminie do 7 dni od daty odstąpienia, protokół inwentaryzacji wykonanych, a nieuregulowanych finansowo robót. Protokół inwentaryzacji stanowi podstawę do ostatecznego rozliczenia robót. W przypadku nie przystąpienia przez </w:t>
      </w:r>
      <w:r w:rsidR="001700DF" w:rsidRPr="00CF7C74">
        <w:rPr>
          <w:rFonts w:ascii="Arial Narrow" w:hAnsi="Arial Narrow" w:cs="Segoe UI"/>
          <w:sz w:val="20"/>
          <w:szCs w:val="20"/>
        </w:rPr>
        <w:t>W</w:t>
      </w:r>
      <w:r w:rsidRPr="00CF7C74">
        <w:rPr>
          <w:rFonts w:ascii="Arial Narrow" w:hAnsi="Arial Narrow" w:cs="Segoe UI"/>
          <w:sz w:val="20"/>
          <w:szCs w:val="20"/>
        </w:rPr>
        <w:t xml:space="preserve">ykonawcę </w:t>
      </w:r>
      <w:r w:rsidR="00F57375" w:rsidRPr="00CF7C74">
        <w:rPr>
          <w:rFonts w:ascii="Arial Narrow" w:hAnsi="Arial Narrow" w:cs="Segoe UI"/>
          <w:sz w:val="20"/>
          <w:szCs w:val="20"/>
        </w:rPr>
        <w:t xml:space="preserve"> </w:t>
      </w:r>
      <w:r w:rsidRPr="00CF7C74">
        <w:rPr>
          <w:rFonts w:ascii="Arial Narrow" w:hAnsi="Arial Narrow" w:cs="Segoe UI"/>
          <w:sz w:val="20"/>
          <w:szCs w:val="20"/>
        </w:rPr>
        <w:t xml:space="preserve">w powyższym terminie do inwentaryzacji robót, </w:t>
      </w:r>
      <w:r w:rsidR="001700DF" w:rsidRPr="00CF7C74">
        <w:rPr>
          <w:rFonts w:ascii="Arial Narrow" w:hAnsi="Arial Narrow" w:cs="Segoe UI"/>
          <w:sz w:val="20"/>
          <w:szCs w:val="20"/>
        </w:rPr>
        <w:t>Z</w:t>
      </w:r>
      <w:r w:rsidRPr="00CF7C74">
        <w:rPr>
          <w:rFonts w:ascii="Arial Narrow" w:hAnsi="Arial Narrow" w:cs="Segoe UI"/>
          <w:sz w:val="20"/>
          <w:szCs w:val="20"/>
        </w:rPr>
        <w:t xml:space="preserve">amawiający upoważniony jest do jednostronnej inwentaryzacji  tych robót na koszt </w:t>
      </w:r>
      <w:r w:rsidR="001700DF" w:rsidRPr="00CF7C74">
        <w:rPr>
          <w:rFonts w:ascii="Arial Narrow" w:hAnsi="Arial Narrow" w:cs="Segoe UI"/>
          <w:sz w:val="20"/>
          <w:szCs w:val="20"/>
        </w:rPr>
        <w:t>W</w:t>
      </w:r>
      <w:r w:rsidRPr="00CF7C74">
        <w:rPr>
          <w:rFonts w:ascii="Arial Narrow" w:hAnsi="Arial Narrow" w:cs="Segoe UI"/>
          <w:sz w:val="20"/>
          <w:szCs w:val="20"/>
        </w:rPr>
        <w:t xml:space="preserve">ykonawcy. </w:t>
      </w:r>
      <w:r w:rsidR="00372801" w:rsidRPr="00CF7C74">
        <w:rPr>
          <w:rFonts w:ascii="Arial Narrow" w:hAnsi="Arial Narrow" w:cs="Segoe UI"/>
          <w:sz w:val="20"/>
          <w:szCs w:val="20"/>
        </w:rPr>
        <w:t xml:space="preserve">W sytuacji gdy odstąpienie od umowy lub jej rozwiązanie nastąpiło z przyczyn leżących po stronie Zamawiającego, </w:t>
      </w:r>
      <w:r w:rsidRPr="00CF7C74">
        <w:rPr>
          <w:rFonts w:ascii="Arial Narrow" w:hAnsi="Arial Narrow" w:cs="Segoe UI"/>
          <w:sz w:val="20"/>
          <w:szCs w:val="20"/>
        </w:rPr>
        <w:t>Wykonawca sporządza wykaz tych materiałów, konstrukcji lub urządzeń, które nie mogą być wykorzystane przez niego do realizacji innych robót nieobjętych umową, w celu zwrotu kosztów ich nabycia.</w:t>
      </w:r>
    </w:p>
    <w:p w14:paraId="2B54B0A0" w14:textId="77777777" w:rsidR="006B4729" w:rsidRPr="00CF7C74" w:rsidRDefault="006B4729" w:rsidP="006B4729">
      <w:pPr>
        <w:pStyle w:val="Tekstpodstawowy"/>
        <w:numPr>
          <w:ilvl w:val="3"/>
          <w:numId w:val="1"/>
        </w:numPr>
        <w:tabs>
          <w:tab w:val="num" w:pos="426"/>
        </w:tabs>
        <w:ind w:left="426"/>
        <w:rPr>
          <w:rFonts w:ascii="Arial Narrow" w:hAnsi="Arial Narrow" w:cs="Segoe UI"/>
          <w:sz w:val="20"/>
          <w:szCs w:val="20"/>
        </w:rPr>
      </w:pPr>
      <w:r w:rsidRPr="00CF7C74">
        <w:rPr>
          <w:rFonts w:ascii="Arial Narrow" w:hAnsi="Arial Narrow" w:cs="Segoe UI"/>
          <w:sz w:val="20"/>
          <w:szCs w:val="20"/>
        </w:rPr>
        <w:t xml:space="preserve">Wykonawca zabezpiecza przerwane roboty w zakresie ustalonym z </w:t>
      </w:r>
      <w:r w:rsidR="00372801" w:rsidRPr="00CF7C74">
        <w:rPr>
          <w:rFonts w:ascii="Arial Narrow" w:hAnsi="Arial Narrow" w:cs="Segoe UI"/>
          <w:sz w:val="20"/>
          <w:szCs w:val="20"/>
        </w:rPr>
        <w:t>Z</w:t>
      </w:r>
      <w:r w:rsidRPr="00CF7C74">
        <w:rPr>
          <w:rFonts w:ascii="Arial Narrow" w:hAnsi="Arial Narrow" w:cs="Segoe UI"/>
          <w:sz w:val="20"/>
          <w:szCs w:val="20"/>
        </w:rPr>
        <w:t xml:space="preserve">amawiającym. </w:t>
      </w:r>
    </w:p>
    <w:p w14:paraId="6B08A9F6" w14:textId="77777777" w:rsidR="006B4729" w:rsidRPr="00CF7C74" w:rsidRDefault="006B4729" w:rsidP="006B4729">
      <w:pPr>
        <w:pStyle w:val="Tekstpodstawowy"/>
        <w:numPr>
          <w:ilvl w:val="3"/>
          <w:numId w:val="1"/>
        </w:numPr>
        <w:tabs>
          <w:tab w:val="num" w:pos="426"/>
        </w:tabs>
        <w:ind w:left="426"/>
        <w:rPr>
          <w:rFonts w:ascii="Arial Narrow" w:hAnsi="Arial Narrow" w:cs="Segoe UI"/>
          <w:sz w:val="20"/>
          <w:szCs w:val="20"/>
        </w:rPr>
      </w:pPr>
      <w:r w:rsidRPr="00CF7C74">
        <w:rPr>
          <w:rFonts w:ascii="Arial Narrow" w:hAnsi="Arial Narrow" w:cs="Segoe UI"/>
          <w:sz w:val="20"/>
          <w:szCs w:val="20"/>
        </w:rPr>
        <w:t xml:space="preserve">Zamawiający zapłaci wykonawcy wynagrodzenie za roboty wykonane do dnia odstąpienia, pomniejszone o roszczenia </w:t>
      </w:r>
      <w:r w:rsidR="00372801" w:rsidRPr="00CF7C74">
        <w:rPr>
          <w:rFonts w:ascii="Arial Narrow" w:hAnsi="Arial Narrow" w:cs="Segoe UI"/>
          <w:sz w:val="20"/>
          <w:szCs w:val="20"/>
        </w:rPr>
        <w:t>Z</w:t>
      </w:r>
      <w:r w:rsidRPr="00CF7C74">
        <w:rPr>
          <w:rFonts w:ascii="Arial Narrow" w:hAnsi="Arial Narrow" w:cs="Segoe UI"/>
          <w:sz w:val="20"/>
          <w:szCs w:val="20"/>
        </w:rPr>
        <w:t xml:space="preserve">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466D3947" w14:textId="77777777" w:rsidR="006B4729" w:rsidRPr="00CF7C74" w:rsidRDefault="006B4729" w:rsidP="006B4729">
      <w:pPr>
        <w:pStyle w:val="Tekstpodstawowy"/>
        <w:numPr>
          <w:ilvl w:val="3"/>
          <w:numId w:val="1"/>
        </w:numPr>
        <w:tabs>
          <w:tab w:val="num" w:pos="426"/>
        </w:tabs>
        <w:ind w:left="426"/>
        <w:rPr>
          <w:rFonts w:ascii="Arial Narrow" w:hAnsi="Arial Narrow" w:cs="Segoe UI"/>
          <w:sz w:val="20"/>
          <w:szCs w:val="20"/>
        </w:rPr>
      </w:pPr>
      <w:r w:rsidRPr="00CF7C74">
        <w:rPr>
          <w:rFonts w:ascii="Arial Narrow" w:hAnsi="Arial Narrow" w:cs="Segoe UI"/>
          <w:sz w:val="20"/>
          <w:szCs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372801" w:rsidRPr="00CF7C74">
        <w:rPr>
          <w:rFonts w:ascii="Arial Narrow" w:hAnsi="Arial Narrow" w:cs="Segoe UI"/>
          <w:sz w:val="20"/>
          <w:szCs w:val="20"/>
        </w:rPr>
        <w:t>Z</w:t>
      </w:r>
      <w:r w:rsidRPr="00CF7C74">
        <w:rPr>
          <w:rFonts w:ascii="Arial Narrow" w:hAnsi="Arial Narrow" w:cs="Segoe UI"/>
          <w:sz w:val="20"/>
          <w:szCs w:val="20"/>
        </w:rPr>
        <w:t xml:space="preserve">amawiający może odstąpić od umowy w terminie 30 dni od dnia powzięcia wiadomości o tych okolicznościach. </w:t>
      </w:r>
      <w:r w:rsidR="00F57375" w:rsidRPr="00CF7C74">
        <w:rPr>
          <w:rFonts w:ascii="Arial Narrow" w:hAnsi="Arial Narrow" w:cs="Segoe UI"/>
          <w:sz w:val="20"/>
          <w:szCs w:val="20"/>
        </w:rPr>
        <w:t xml:space="preserve"> </w:t>
      </w:r>
      <w:r w:rsidRPr="00CF7C74">
        <w:rPr>
          <w:rFonts w:ascii="Arial Narrow" w:hAnsi="Arial Narrow" w:cs="Segoe UI"/>
          <w:sz w:val="20"/>
          <w:szCs w:val="20"/>
        </w:rPr>
        <w:t xml:space="preserve">W takim przypadku </w:t>
      </w:r>
      <w:r w:rsidR="008A3142" w:rsidRPr="00CF7C74">
        <w:rPr>
          <w:rFonts w:ascii="Arial Narrow" w:hAnsi="Arial Narrow" w:cs="Segoe UI"/>
          <w:sz w:val="20"/>
          <w:szCs w:val="20"/>
        </w:rPr>
        <w:t>W</w:t>
      </w:r>
      <w:r w:rsidRPr="00CF7C74">
        <w:rPr>
          <w:rFonts w:ascii="Arial Narrow" w:hAnsi="Arial Narrow" w:cs="Segoe UI"/>
          <w:sz w:val="20"/>
          <w:szCs w:val="20"/>
        </w:rPr>
        <w:t>ykonawca może żądać wyłącznie wynagrodzenia należnego z tytułu wykonania części umowy.</w:t>
      </w:r>
    </w:p>
    <w:p w14:paraId="669930EF" w14:textId="77777777" w:rsidR="006B4729" w:rsidRDefault="006B4729" w:rsidP="006B4729">
      <w:pPr>
        <w:spacing w:before="120" w:after="120"/>
        <w:jc w:val="center"/>
        <w:rPr>
          <w:rFonts w:ascii="Arial Narrow" w:hAnsi="Arial Narrow" w:cs="Segoe UI"/>
          <w:b/>
          <w:sz w:val="20"/>
          <w:szCs w:val="20"/>
        </w:rPr>
      </w:pPr>
      <w:r w:rsidRPr="00CF7C74">
        <w:rPr>
          <w:rFonts w:ascii="Arial Narrow" w:hAnsi="Arial Narrow" w:cs="Segoe UI"/>
          <w:b/>
          <w:sz w:val="20"/>
          <w:szCs w:val="20"/>
        </w:rPr>
        <w:t>§ 1</w:t>
      </w:r>
      <w:r w:rsidR="008A3142" w:rsidRPr="00CF7C74">
        <w:rPr>
          <w:rFonts w:ascii="Arial Narrow" w:hAnsi="Arial Narrow" w:cs="Segoe UI"/>
          <w:b/>
          <w:sz w:val="20"/>
          <w:szCs w:val="20"/>
        </w:rPr>
        <w:t>6</w:t>
      </w:r>
    </w:p>
    <w:p w14:paraId="2DF46458" w14:textId="77777777" w:rsidR="006B4729" w:rsidRPr="00CF7C74" w:rsidRDefault="006B4729" w:rsidP="00D86D21">
      <w:pPr>
        <w:pStyle w:val="Tekstpodstawowy"/>
        <w:numPr>
          <w:ilvl w:val="0"/>
          <w:numId w:val="18"/>
        </w:numPr>
        <w:rPr>
          <w:rFonts w:ascii="Arial Narrow" w:hAnsi="Arial Narrow" w:cs="Segoe UI"/>
          <w:sz w:val="20"/>
          <w:szCs w:val="20"/>
        </w:rPr>
      </w:pPr>
      <w:r w:rsidRPr="00CF7C74">
        <w:rPr>
          <w:rFonts w:ascii="Arial Narrow" w:hAnsi="Arial Narrow" w:cs="Segoe UI"/>
          <w:sz w:val="20"/>
          <w:szCs w:val="20"/>
        </w:rPr>
        <w:t xml:space="preserve">Zamawiający dopuszcza możliwość zmian postanowień zawartej umowy w stosunku do treści oferty, na podstawie której dokonano wyboru </w:t>
      </w:r>
      <w:r w:rsidR="00372801" w:rsidRPr="00CF7C74">
        <w:rPr>
          <w:rFonts w:ascii="Arial Narrow" w:hAnsi="Arial Narrow" w:cs="Segoe UI"/>
          <w:sz w:val="20"/>
          <w:szCs w:val="20"/>
        </w:rPr>
        <w:t>W</w:t>
      </w:r>
      <w:r w:rsidRPr="00CF7C74">
        <w:rPr>
          <w:rFonts w:ascii="Arial Narrow" w:hAnsi="Arial Narrow" w:cs="Segoe UI"/>
          <w:sz w:val="20"/>
          <w:szCs w:val="20"/>
        </w:rPr>
        <w:t>ykonawcy:</w:t>
      </w:r>
    </w:p>
    <w:p w14:paraId="13BA3D24" w14:textId="77777777" w:rsidR="006B4729" w:rsidRPr="00CF7C74" w:rsidRDefault="006B4729" w:rsidP="00D86D21">
      <w:pPr>
        <w:pStyle w:val="Tekstpodstawowy"/>
        <w:numPr>
          <w:ilvl w:val="0"/>
          <w:numId w:val="29"/>
        </w:numPr>
        <w:tabs>
          <w:tab w:val="num" w:pos="993"/>
          <w:tab w:val="num" w:pos="1420"/>
        </w:tabs>
        <w:rPr>
          <w:rFonts w:ascii="Arial Narrow" w:hAnsi="Arial Narrow" w:cs="Segoe UI"/>
          <w:sz w:val="20"/>
          <w:szCs w:val="20"/>
        </w:rPr>
      </w:pPr>
      <w:r w:rsidRPr="00CF7C74">
        <w:rPr>
          <w:rFonts w:ascii="Arial Narrow" w:hAnsi="Arial Narrow" w:cs="Segoe UI"/>
          <w:sz w:val="20"/>
          <w:szCs w:val="20"/>
        </w:rPr>
        <w:lastRenderedPageBreak/>
        <w:t xml:space="preserve">w przypadku stwierdzenia przez </w:t>
      </w:r>
      <w:r w:rsidR="00372801" w:rsidRPr="00CF7C74">
        <w:rPr>
          <w:rFonts w:ascii="Arial Narrow" w:hAnsi="Arial Narrow" w:cs="Segoe UI"/>
          <w:sz w:val="20"/>
          <w:szCs w:val="20"/>
        </w:rPr>
        <w:t>Z</w:t>
      </w:r>
      <w:r w:rsidRPr="00CF7C74">
        <w:rPr>
          <w:rFonts w:ascii="Arial Narrow" w:hAnsi="Arial Narrow" w:cs="Segoe UI"/>
          <w:sz w:val="20"/>
          <w:szCs w:val="20"/>
        </w:rPr>
        <w:t xml:space="preserve">amawiającego braku konieczności wykonania części robót budowlanych stanowiących przedmiot umowy, w takim przypadku zmiana dotyczyć będzie zmniejszenia zakresu przedmiotu umowy oraz obniżenia wysokości należnego </w:t>
      </w:r>
      <w:r w:rsidR="00372801" w:rsidRPr="00CF7C74">
        <w:rPr>
          <w:rFonts w:ascii="Arial Narrow" w:hAnsi="Arial Narrow" w:cs="Segoe UI"/>
          <w:sz w:val="20"/>
          <w:szCs w:val="20"/>
        </w:rPr>
        <w:t>W</w:t>
      </w:r>
      <w:r w:rsidRPr="00CF7C74">
        <w:rPr>
          <w:rFonts w:ascii="Arial Narrow" w:hAnsi="Arial Narrow" w:cs="Segoe UI"/>
          <w:sz w:val="20"/>
          <w:szCs w:val="20"/>
        </w:rPr>
        <w:t xml:space="preserve">ykonawcy wynagrodzenia, o wartość tej części przedmiotu umowy ustaloną na podstawie kosztorysu ofertowego, </w:t>
      </w:r>
      <w:r w:rsidR="00372801" w:rsidRPr="00CF7C74">
        <w:rPr>
          <w:rFonts w:ascii="Arial Narrow" w:hAnsi="Arial Narrow" w:cs="Segoe UI"/>
          <w:sz w:val="20"/>
          <w:szCs w:val="20"/>
        </w:rPr>
        <w:t>W</w:t>
      </w:r>
      <w:r w:rsidRPr="00CF7C74">
        <w:rPr>
          <w:rFonts w:ascii="Arial Narrow" w:hAnsi="Arial Narrow" w:cs="Segoe UI"/>
          <w:sz w:val="20"/>
          <w:szCs w:val="20"/>
        </w:rPr>
        <w:t>ykonawcy z tego tytułu nie przysługują żadne roszczenia; w tym prawo do odszkodowania,</w:t>
      </w:r>
    </w:p>
    <w:p w14:paraId="6AC85841" w14:textId="77777777" w:rsidR="006B4729" w:rsidRPr="00CF7C74" w:rsidRDefault="006B4729" w:rsidP="00D86D21">
      <w:pPr>
        <w:pStyle w:val="Tekstpodstawowy"/>
        <w:numPr>
          <w:ilvl w:val="0"/>
          <w:numId w:val="29"/>
        </w:numPr>
        <w:tabs>
          <w:tab w:val="num" w:pos="993"/>
          <w:tab w:val="num" w:pos="1420"/>
        </w:tabs>
        <w:rPr>
          <w:rFonts w:ascii="Arial Narrow" w:hAnsi="Arial Narrow" w:cs="Segoe UI"/>
          <w:sz w:val="20"/>
          <w:szCs w:val="20"/>
        </w:rPr>
      </w:pPr>
      <w:r w:rsidRPr="00CF7C74">
        <w:rPr>
          <w:rFonts w:ascii="Arial Narrow" w:hAnsi="Arial Narrow" w:cs="Segoe UI"/>
          <w:sz w:val="20"/>
          <w:szCs w:val="20"/>
        </w:rPr>
        <w:t>w zakresie dotyczącym zmiany sposobu spełnienia świadczenia w przypadku stwierdzenia konieczności:</w:t>
      </w:r>
    </w:p>
    <w:p w14:paraId="22EEAF13" w14:textId="77777777" w:rsidR="006B4729" w:rsidRPr="00CF7C74" w:rsidRDefault="006B4729" w:rsidP="00D86D21">
      <w:pPr>
        <w:pStyle w:val="Tekstpodstawowy"/>
        <w:numPr>
          <w:ilvl w:val="0"/>
          <w:numId w:val="30"/>
        </w:numPr>
        <w:spacing w:after="60"/>
        <w:rPr>
          <w:rFonts w:ascii="Arial Narrow" w:hAnsi="Arial Narrow" w:cs="Segoe UI"/>
          <w:sz w:val="20"/>
          <w:szCs w:val="20"/>
        </w:rPr>
      </w:pPr>
      <w:r w:rsidRPr="00CF7C74">
        <w:rPr>
          <w:rFonts w:ascii="Arial Narrow" w:hAnsi="Arial Narrow" w:cs="Segoe UI"/>
          <w:sz w:val="20"/>
          <w:szCs w:val="20"/>
        </w:rPr>
        <w:t>zmiany materiałów budowlanych, sprzętu, urządzeń oraz technologii wykonania robót w sytuacji gdy wykorzystanie materiałów budowlanych, sprzętu, urządzeń wskazanych w dokumentacji projektowej lub specyfikacji technicznej wykonania i odbioru robót stanie się niemożliwe, bądź w przypadku pojawienia się na rynku materiałów, sprzętu, urządzeń lub technologii nowszej generacji pozwalających na zmniejszenie kosztów eksploatacji wykonanego przedmiotu zamówienia,</w:t>
      </w:r>
    </w:p>
    <w:p w14:paraId="39BF3050" w14:textId="77777777" w:rsidR="006B4729" w:rsidRPr="00CF7C74" w:rsidRDefault="006B4729" w:rsidP="00D86D21">
      <w:pPr>
        <w:pStyle w:val="Tekstpodstawowy"/>
        <w:numPr>
          <w:ilvl w:val="0"/>
          <w:numId w:val="30"/>
        </w:numPr>
        <w:rPr>
          <w:rFonts w:ascii="Arial Narrow" w:hAnsi="Arial Narrow" w:cs="Segoe UI"/>
          <w:sz w:val="20"/>
          <w:szCs w:val="20"/>
        </w:rPr>
      </w:pPr>
      <w:r w:rsidRPr="00CF7C74">
        <w:rPr>
          <w:rFonts w:ascii="Arial Narrow" w:hAnsi="Arial Narrow" w:cs="Segoe UI"/>
          <w:sz w:val="20"/>
          <w:szCs w:val="20"/>
        </w:rPr>
        <w:t>zrealizowania przedmiotu umowy przy zastosowaniu innych rozwiązań technicznych/technologicznych niż wskazane w dokumentacji projektowej lub specyfikacjach technicznych wykonania i odbioru robót, w sytuacji, gdyby zastosowanie przewidzianych rozwiązań groziło niewykonaniem lub wadliwym wykonaniem przedmiotu umowy lub w przypadkach będących następstwem usunięcia wad lub konieczności wprowadzenia zmian w dokumentacji projektowej,</w:t>
      </w:r>
    </w:p>
    <w:p w14:paraId="76AD40AE" w14:textId="77777777" w:rsidR="006B4729" w:rsidRPr="00CF7C74" w:rsidRDefault="006A4439" w:rsidP="00D86D21">
      <w:pPr>
        <w:pStyle w:val="Tekstpodstawowy"/>
        <w:numPr>
          <w:ilvl w:val="0"/>
          <w:numId w:val="29"/>
        </w:numPr>
        <w:tabs>
          <w:tab w:val="num" w:pos="851"/>
          <w:tab w:val="num" w:pos="1420"/>
        </w:tabs>
        <w:rPr>
          <w:rFonts w:ascii="Arial Narrow" w:hAnsi="Arial Narrow" w:cs="Segoe UI"/>
          <w:sz w:val="20"/>
          <w:szCs w:val="20"/>
        </w:rPr>
      </w:pPr>
      <w:r w:rsidRPr="00CF7C74">
        <w:rPr>
          <w:rFonts w:ascii="Arial Narrow" w:hAnsi="Arial Narrow" w:cs="Segoe UI"/>
          <w:sz w:val="20"/>
          <w:szCs w:val="20"/>
        </w:rPr>
        <w:t>w</w:t>
      </w:r>
      <w:r w:rsidR="006B4729" w:rsidRPr="00CF7C74">
        <w:rPr>
          <w:rFonts w:ascii="Arial Narrow" w:hAnsi="Arial Narrow" w:cs="Segoe UI"/>
          <w:sz w:val="20"/>
          <w:szCs w:val="20"/>
        </w:rPr>
        <w:t xml:space="preserve"> zakresie dotyczącym zmiany osoby pełniącej obowiązki kierownika budowy - w takim przypadku </w:t>
      </w:r>
      <w:r w:rsidR="00372801" w:rsidRPr="00CF7C74">
        <w:rPr>
          <w:rFonts w:ascii="Arial Narrow" w:hAnsi="Arial Narrow" w:cs="Segoe UI"/>
          <w:sz w:val="20"/>
          <w:szCs w:val="20"/>
        </w:rPr>
        <w:t>W</w:t>
      </w:r>
      <w:r w:rsidR="006B4729" w:rsidRPr="00CF7C74">
        <w:rPr>
          <w:rFonts w:ascii="Arial Narrow" w:hAnsi="Arial Narrow" w:cs="Segoe UI"/>
          <w:sz w:val="20"/>
          <w:szCs w:val="20"/>
        </w:rPr>
        <w:t xml:space="preserve">ykonawca jest obowiązany wykazać </w:t>
      </w:r>
      <w:r w:rsidR="00372801" w:rsidRPr="00CF7C74">
        <w:rPr>
          <w:rFonts w:ascii="Arial Narrow" w:hAnsi="Arial Narrow" w:cs="Segoe UI"/>
          <w:sz w:val="20"/>
          <w:szCs w:val="20"/>
        </w:rPr>
        <w:t>Z</w:t>
      </w:r>
      <w:r w:rsidR="006B4729" w:rsidRPr="00CF7C74">
        <w:rPr>
          <w:rFonts w:ascii="Arial Narrow" w:hAnsi="Arial Narrow" w:cs="Segoe UI"/>
          <w:sz w:val="20"/>
          <w:szCs w:val="20"/>
        </w:rPr>
        <w:t xml:space="preserve">amawiającemu, iż proponowana osoba spełnia wymagania w stopniu nie mniejszym niż wymagania stawiane odpowiednio kierownikowi budowy w trakcie postępowania o udzielenie zamówienia w wyniku którego została zawarta niniejsza umowa, </w:t>
      </w:r>
    </w:p>
    <w:p w14:paraId="6F974852" w14:textId="77777777" w:rsidR="006B4729" w:rsidRPr="00CF7C74" w:rsidRDefault="006B4729" w:rsidP="00D86D21">
      <w:pPr>
        <w:pStyle w:val="Tekstpodstawowy"/>
        <w:numPr>
          <w:ilvl w:val="0"/>
          <w:numId w:val="29"/>
        </w:numPr>
        <w:tabs>
          <w:tab w:val="num" w:pos="851"/>
          <w:tab w:val="num" w:pos="1420"/>
        </w:tabs>
        <w:rPr>
          <w:rFonts w:ascii="Arial Narrow" w:hAnsi="Arial Narrow" w:cs="Segoe UI"/>
          <w:sz w:val="20"/>
          <w:szCs w:val="20"/>
        </w:rPr>
      </w:pPr>
      <w:r w:rsidRPr="00CF7C74">
        <w:rPr>
          <w:rFonts w:ascii="Arial Narrow" w:hAnsi="Arial Narrow" w:cs="Segoe UI"/>
          <w:sz w:val="20"/>
          <w:szCs w:val="20"/>
        </w:rPr>
        <w:t>w zakresie dotyczącym zmiany osoby wykonującej - w zakresie realizacji przedmiotu umowy - czynności robotnika opisane w przedmiarze robót – zatrudnionej na umowę o pracę, w takim przy</w:t>
      </w:r>
      <w:r w:rsidR="00F57375" w:rsidRPr="00CF7C74">
        <w:rPr>
          <w:rFonts w:ascii="Arial Narrow" w:hAnsi="Arial Narrow" w:cs="Segoe UI"/>
          <w:sz w:val="20"/>
          <w:szCs w:val="20"/>
        </w:rPr>
        <w:t xml:space="preserve">padku Wykonawca jest obowiązany </w:t>
      </w:r>
      <w:r w:rsidRPr="00CF7C74">
        <w:rPr>
          <w:rFonts w:ascii="Arial Narrow" w:hAnsi="Arial Narrow" w:cs="Segoe UI"/>
          <w:sz w:val="20"/>
          <w:szCs w:val="20"/>
        </w:rPr>
        <w:t xml:space="preserve">wykazać </w:t>
      </w:r>
      <w:r w:rsidR="00372801" w:rsidRPr="00CF7C74">
        <w:rPr>
          <w:rFonts w:ascii="Arial Narrow" w:hAnsi="Arial Narrow" w:cs="Segoe UI"/>
          <w:sz w:val="20"/>
          <w:szCs w:val="20"/>
        </w:rPr>
        <w:t>Z</w:t>
      </w:r>
      <w:r w:rsidRPr="00CF7C74">
        <w:rPr>
          <w:rFonts w:ascii="Arial Narrow" w:hAnsi="Arial Narrow" w:cs="Segoe UI"/>
          <w:sz w:val="20"/>
          <w:szCs w:val="20"/>
        </w:rPr>
        <w:t>amawiającemu, iż proponowana osoba została zatrudniona na umowę o pracę w takim samym wymiarze czasu pracy jak osoba zastępowana,</w:t>
      </w:r>
    </w:p>
    <w:p w14:paraId="19BE6E66" w14:textId="77777777" w:rsidR="006B4729" w:rsidRPr="00CF7C74" w:rsidRDefault="006B4729" w:rsidP="00D86D21">
      <w:pPr>
        <w:pStyle w:val="Tekstpodstawowy"/>
        <w:numPr>
          <w:ilvl w:val="0"/>
          <w:numId w:val="29"/>
        </w:numPr>
        <w:tabs>
          <w:tab w:val="num" w:pos="851"/>
          <w:tab w:val="num" w:pos="1420"/>
        </w:tabs>
        <w:rPr>
          <w:rFonts w:ascii="Arial Narrow" w:hAnsi="Arial Narrow" w:cs="Segoe UI"/>
          <w:sz w:val="20"/>
          <w:szCs w:val="20"/>
        </w:rPr>
      </w:pPr>
      <w:r w:rsidRPr="00CF7C74">
        <w:rPr>
          <w:rFonts w:ascii="Arial Narrow" w:hAnsi="Arial Narrow" w:cs="Segoe UI"/>
          <w:sz w:val="20"/>
          <w:szCs w:val="20"/>
        </w:rPr>
        <w:t xml:space="preserve">w zakresie dotyczącym zagrożenia dotrzymania terminu wykonania przedmiotu umowy, przy czym zmiana spowodowana może być okolicznościami leżącymi wyłącznie po stronie </w:t>
      </w:r>
      <w:r w:rsidR="00372801" w:rsidRPr="00CF7C74">
        <w:rPr>
          <w:rFonts w:ascii="Arial Narrow" w:hAnsi="Arial Narrow" w:cs="Segoe UI"/>
          <w:sz w:val="20"/>
          <w:szCs w:val="20"/>
        </w:rPr>
        <w:t>Z</w:t>
      </w:r>
      <w:r w:rsidRPr="00CF7C74">
        <w:rPr>
          <w:rFonts w:ascii="Arial Narrow" w:hAnsi="Arial Narrow" w:cs="Segoe UI"/>
          <w:sz w:val="20"/>
          <w:szCs w:val="20"/>
        </w:rPr>
        <w:t xml:space="preserve">amawiającego lub okolicznościami niezależnymi zarówno od </w:t>
      </w:r>
      <w:r w:rsidR="00372801" w:rsidRPr="00CF7C74">
        <w:rPr>
          <w:rFonts w:ascii="Arial Narrow" w:hAnsi="Arial Narrow" w:cs="Segoe UI"/>
          <w:sz w:val="20"/>
          <w:szCs w:val="20"/>
        </w:rPr>
        <w:t>Z</w:t>
      </w:r>
      <w:r w:rsidRPr="00CF7C74">
        <w:rPr>
          <w:rFonts w:ascii="Arial Narrow" w:hAnsi="Arial Narrow" w:cs="Segoe UI"/>
          <w:sz w:val="20"/>
          <w:szCs w:val="20"/>
        </w:rPr>
        <w:t xml:space="preserve">amawiającego jak i od </w:t>
      </w:r>
      <w:r w:rsidR="00372801" w:rsidRPr="00CF7C74">
        <w:rPr>
          <w:rFonts w:ascii="Arial Narrow" w:hAnsi="Arial Narrow" w:cs="Segoe UI"/>
          <w:sz w:val="20"/>
          <w:szCs w:val="20"/>
        </w:rPr>
        <w:t>W</w:t>
      </w:r>
      <w:r w:rsidRPr="00CF7C74">
        <w:rPr>
          <w:rFonts w:ascii="Arial Narrow" w:hAnsi="Arial Narrow" w:cs="Segoe UI"/>
          <w:sz w:val="20"/>
          <w:szCs w:val="20"/>
        </w:rPr>
        <w:t>ykonawcy skutkującymi koniecznością przedłużenia terminu wykonania w przypadku:</w:t>
      </w:r>
    </w:p>
    <w:p w14:paraId="399DF53B" w14:textId="77777777" w:rsidR="006B4729" w:rsidRPr="00CF7C74" w:rsidRDefault="006B4729" w:rsidP="00D86D21">
      <w:pPr>
        <w:pStyle w:val="Akapitzlist"/>
        <w:numPr>
          <w:ilvl w:val="0"/>
          <w:numId w:val="31"/>
        </w:numPr>
        <w:spacing w:after="60"/>
        <w:jc w:val="both"/>
        <w:rPr>
          <w:rFonts w:ascii="Arial Narrow" w:hAnsi="Arial Narrow" w:cs="Segoe UI"/>
          <w:sz w:val="20"/>
          <w:szCs w:val="20"/>
        </w:rPr>
      </w:pPr>
      <w:r w:rsidRPr="00CF7C74">
        <w:rPr>
          <w:rFonts w:ascii="Arial Narrow" w:hAnsi="Arial Narrow" w:cs="Segoe UI"/>
          <w:sz w:val="20"/>
          <w:szCs w:val="20"/>
        </w:rPr>
        <w:t xml:space="preserve">wstrzymania realizacji umowy z przyczyn zależnych od </w:t>
      </w:r>
      <w:r w:rsidR="00372801" w:rsidRPr="00CF7C74">
        <w:rPr>
          <w:rFonts w:ascii="Arial Narrow" w:hAnsi="Arial Narrow" w:cs="Segoe UI"/>
          <w:sz w:val="20"/>
          <w:szCs w:val="20"/>
        </w:rPr>
        <w:t>Z</w:t>
      </w:r>
      <w:r w:rsidRPr="00CF7C74">
        <w:rPr>
          <w:rFonts w:ascii="Arial Narrow" w:hAnsi="Arial Narrow" w:cs="Segoe UI"/>
          <w:sz w:val="20"/>
          <w:szCs w:val="20"/>
        </w:rPr>
        <w:t>amawiającego,</w:t>
      </w:r>
    </w:p>
    <w:p w14:paraId="7BD5986B" w14:textId="77777777" w:rsidR="006B4729" w:rsidRPr="00CF7C74" w:rsidRDefault="006B4729" w:rsidP="00D86D21">
      <w:pPr>
        <w:pStyle w:val="Akapitzlist"/>
        <w:numPr>
          <w:ilvl w:val="0"/>
          <w:numId w:val="31"/>
        </w:numPr>
        <w:spacing w:after="60"/>
        <w:jc w:val="both"/>
        <w:rPr>
          <w:rFonts w:ascii="Arial Narrow" w:hAnsi="Arial Narrow" w:cs="Segoe UI"/>
          <w:sz w:val="20"/>
          <w:szCs w:val="20"/>
        </w:rPr>
      </w:pPr>
      <w:r w:rsidRPr="00CF7C74">
        <w:rPr>
          <w:rFonts w:ascii="Arial Narrow" w:hAnsi="Arial Narrow" w:cs="Segoe UI"/>
          <w:sz w:val="20"/>
          <w:szCs w:val="20"/>
        </w:rPr>
        <w:t>konieczności usunięcia wady lub wprowadzenia zmiany w dokumentacji projektowej, jeżeli konieczność usunięcie wady lub wprowadzenia zmiany w dokumentacji projektowej ma wpływ na termin wykonania,</w:t>
      </w:r>
    </w:p>
    <w:p w14:paraId="4C4545B8" w14:textId="77777777" w:rsidR="006B4729" w:rsidRPr="00CF7C74" w:rsidRDefault="006B4729" w:rsidP="00D86D21">
      <w:pPr>
        <w:pStyle w:val="Akapitzlist"/>
        <w:numPr>
          <w:ilvl w:val="0"/>
          <w:numId w:val="31"/>
        </w:numPr>
        <w:spacing w:after="60"/>
        <w:jc w:val="both"/>
        <w:rPr>
          <w:rFonts w:ascii="Arial Narrow" w:hAnsi="Arial Narrow" w:cs="Segoe UI"/>
          <w:sz w:val="20"/>
          <w:szCs w:val="20"/>
        </w:rPr>
      </w:pPr>
      <w:r w:rsidRPr="00CF7C74">
        <w:rPr>
          <w:rFonts w:ascii="Arial Narrow" w:hAnsi="Arial Narrow" w:cs="Segoe UI"/>
          <w:sz w:val="20"/>
          <w:szCs w:val="20"/>
        </w:rPr>
        <w:t xml:space="preserve">wystąpienia zwłoki </w:t>
      </w:r>
      <w:r w:rsidR="00372801" w:rsidRPr="00CF7C74">
        <w:rPr>
          <w:rFonts w:ascii="Arial Narrow" w:hAnsi="Arial Narrow" w:cs="Segoe UI"/>
          <w:sz w:val="20"/>
          <w:szCs w:val="20"/>
        </w:rPr>
        <w:t>Z</w:t>
      </w:r>
      <w:r w:rsidRPr="00CF7C74">
        <w:rPr>
          <w:rFonts w:ascii="Arial Narrow" w:hAnsi="Arial Narrow" w:cs="Segoe UI"/>
          <w:sz w:val="20"/>
          <w:szCs w:val="20"/>
        </w:rPr>
        <w:t>amawiającego w przekazaniu terenu budowy,</w:t>
      </w:r>
    </w:p>
    <w:p w14:paraId="18907FA2" w14:textId="77777777" w:rsidR="006B4729" w:rsidRPr="00CF7C74" w:rsidRDefault="006B4729" w:rsidP="00D86D21">
      <w:pPr>
        <w:pStyle w:val="Akapitzlist"/>
        <w:numPr>
          <w:ilvl w:val="0"/>
          <w:numId w:val="31"/>
        </w:numPr>
        <w:spacing w:after="60"/>
        <w:jc w:val="both"/>
        <w:rPr>
          <w:rFonts w:ascii="Arial Narrow" w:hAnsi="Arial Narrow" w:cs="Segoe UI"/>
          <w:sz w:val="20"/>
          <w:szCs w:val="20"/>
        </w:rPr>
      </w:pPr>
      <w:r w:rsidRPr="00CF7C74">
        <w:rPr>
          <w:rFonts w:ascii="Arial Narrow" w:hAnsi="Arial Narrow" w:cs="Segoe UI"/>
          <w:sz w:val="20"/>
          <w:szCs w:val="20"/>
        </w:rPr>
        <w:t xml:space="preserve">opóźnienia w dokonaniu odbioru z przyczyn leżących po stronie </w:t>
      </w:r>
      <w:r w:rsidR="00372801" w:rsidRPr="00CF7C74">
        <w:rPr>
          <w:rFonts w:ascii="Arial Narrow" w:hAnsi="Arial Narrow" w:cs="Segoe UI"/>
          <w:sz w:val="20"/>
          <w:szCs w:val="20"/>
        </w:rPr>
        <w:t>Z</w:t>
      </w:r>
      <w:r w:rsidRPr="00CF7C74">
        <w:rPr>
          <w:rFonts w:ascii="Arial Narrow" w:hAnsi="Arial Narrow" w:cs="Segoe UI"/>
          <w:sz w:val="20"/>
          <w:szCs w:val="20"/>
        </w:rPr>
        <w:t>amawiającego,</w:t>
      </w:r>
    </w:p>
    <w:p w14:paraId="7A7D30E1" w14:textId="77777777" w:rsidR="006B4729" w:rsidRPr="00CF7C74" w:rsidRDefault="006B4729" w:rsidP="00D86D21">
      <w:pPr>
        <w:pStyle w:val="Akapitzlist"/>
        <w:numPr>
          <w:ilvl w:val="0"/>
          <w:numId w:val="31"/>
        </w:numPr>
        <w:spacing w:after="60"/>
        <w:jc w:val="both"/>
        <w:rPr>
          <w:rFonts w:ascii="Arial Narrow" w:hAnsi="Arial Narrow" w:cs="Segoe UI"/>
          <w:sz w:val="20"/>
          <w:szCs w:val="20"/>
        </w:rPr>
      </w:pPr>
      <w:r w:rsidRPr="00CF7C74">
        <w:rPr>
          <w:rFonts w:ascii="Arial Narrow" w:hAnsi="Arial Narrow" w:cs="Segoe UI"/>
          <w:sz w:val="20"/>
          <w:szCs w:val="20"/>
        </w:rPr>
        <w:t>warunków atmosferycznych uniemożliwiających wykonywanie robót budowlanych lub  przeprowadzenie prób i sprawdzeń,</w:t>
      </w:r>
    </w:p>
    <w:p w14:paraId="2FC92F6F" w14:textId="77777777" w:rsidR="006B4729" w:rsidRPr="00CF7C74" w:rsidRDefault="006B4729" w:rsidP="00D86D21">
      <w:pPr>
        <w:pStyle w:val="Akapitzlist"/>
        <w:numPr>
          <w:ilvl w:val="0"/>
          <w:numId w:val="31"/>
        </w:numPr>
        <w:spacing w:after="60"/>
        <w:jc w:val="both"/>
        <w:rPr>
          <w:rFonts w:ascii="Arial Narrow" w:hAnsi="Arial Narrow" w:cs="Segoe UI"/>
          <w:sz w:val="20"/>
          <w:szCs w:val="20"/>
        </w:rPr>
      </w:pPr>
      <w:r w:rsidRPr="00CF7C74">
        <w:rPr>
          <w:rFonts w:ascii="Arial Narrow" w:hAnsi="Arial Narrow" w:cs="Segoe UI"/>
          <w:sz w:val="20"/>
          <w:szCs w:val="20"/>
        </w:rPr>
        <w:t xml:space="preserve">z powodu siły wyższej, których wystąpienie zostało potwierdzone wpisem do dziennika budowy przez inspektora nadzoru inwestorskiego i zostało zaakceptowane przez </w:t>
      </w:r>
      <w:r w:rsidR="00372801" w:rsidRPr="00CF7C74">
        <w:rPr>
          <w:rFonts w:ascii="Arial Narrow" w:hAnsi="Arial Narrow" w:cs="Segoe UI"/>
          <w:sz w:val="20"/>
          <w:szCs w:val="20"/>
        </w:rPr>
        <w:t>Z</w:t>
      </w:r>
      <w:r w:rsidRPr="00CF7C74">
        <w:rPr>
          <w:rFonts w:ascii="Arial Narrow" w:hAnsi="Arial Narrow" w:cs="Segoe UI"/>
          <w:sz w:val="20"/>
          <w:szCs w:val="20"/>
        </w:rPr>
        <w:t>amawiającego,</w:t>
      </w:r>
    </w:p>
    <w:p w14:paraId="542D8D5D" w14:textId="77777777" w:rsidR="006B4729" w:rsidRPr="00CF7C74" w:rsidRDefault="006B4729" w:rsidP="00D86D21">
      <w:pPr>
        <w:pStyle w:val="Akapitzlist"/>
        <w:numPr>
          <w:ilvl w:val="0"/>
          <w:numId w:val="31"/>
        </w:numPr>
        <w:spacing w:after="60"/>
        <w:jc w:val="both"/>
        <w:rPr>
          <w:rFonts w:ascii="Arial Narrow" w:hAnsi="Arial Narrow" w:cs="Segoe UI"/>
          <w:sz w:val="20"/>
          <w:szCs w:val="20"/>
        </w:rPr>
      </w:pPr>
      <w:r w:rsidRPr="00CF7C74">
        <w:rPr>
          <w:rFonts w:ascii="Arial Narrow" w:hAnsi="Arial Narrow" w:cs="Segoe UI"/>
          <w:sz w:val="20"/>
          <w:szCs w:val="20"/>
        </w:rPr>
        <w:t xml:space="preserve">wstrzymanie budowy przez właściwy organ z przyczyn nie zawinionych przez </w:t>
      </w:r>
      <w:r w:rsidR="00372801" w:rsidRPr="00CF7C74">
        <w:rPr>
          <w:rFonts w:ascii="Arial Narrow" w:hAnsi="Arial Narrow" w:cs="Segoe UI"/>
          <w:sz w:val="20"/>
          <w:szCs w:val="20"/>
        </w:rPr>
        <w:t>W</w:t>
      </w:r>
      <w:r w:rsidRPr="00CF7C74">
        <w:rPr>
          <w:rFonts w:ascii="Arial Narrow" w:hAnsi="Arial Narrow" w:cs="Segoe UI"/>
          <w:sz w:val="20"/>
          <w:szCs w:val="20"/>
        </w:rPr>
        <w:t xml:space="preserve">ykonawcę np. odkrycie niewypałów i niewybuchów, zagrożenie wybuchem; </w:t>
      </w:r>
    </w:p>
    <w:p w14:paraId="72951308" w14:textId="77777777" w:rsidR="006B4729" w:rsidRPr="00CF7C74" w:rsidRDefault="006B4729" w:rsidP="00D86D21">
      <w:pPr>
        <w:pStyle w:val="Akapitzlist"/>
        <w:numPr>
          <w:ilvl w:val="0"/>
          <w:numId w:val="31"/>
        </w:numPr>
        <w:spacing w:after="60"/>
        <w:jc w:val="both"/>
        <w:rPr>
          <w:rFonts w:ascii="Arial Narrow" w:hAnsi="Arial Narrow" w:cs="Segoe UI"/>
          <w:sz w:val="20"/>
          <w:szCs w:val="20"/>
        </w:rPr>
      </w:pPr>
      <w:r w:rsidRPr="00CF7C74">
        <w:rPr>
          <w:rFonts w:ascii="Arial Narrow" w:hAnsi="Arial Narrow" w:cs="Segoe UI"/>
          <w:sz w:val="20"/>
          <w:szCs w:val="20"/>
        </w:rPr>
        <w:t xml:space="preserve">będącym następstwem opóźnienia w działaniach organów administracji, z przyczyn nie zawinionych przez </w:t>
      </w:r>
      <w:r w:rsidR="00372801" w:rsidRPr="00CF7C74">
        <w:rPr>
          <w:rFonts w:ascii="Arial Narrow" w:hAnsi="Arial Narrow" w:cs="Segoe UI"/>
          <w:sz w:val="20"/>
          <w:szCs w:val="20"/>
        </w:rPr>
        <w:t>W</w:t>
      </w:r>
      <w:r w:rsidRPr="00CF7C74">
        <w:rPr>
          <w:rFonts w:ascii="Arial Narrow" w:hAnsi="Arial Narrow" w:cs="Segoe UI"/>
          <w:sz w:val="20"/>
          <w:szCs w:val="20"/>
        </w:rPr>
        <w:t>ykonawcę w szczególności: przekroczenie zakreślonych przez prawo terminów wydania przez organy administracji map, uzgodnień, opinii, decyzji, zezwoleń, itp.;</w:t>
      </w:r>
    </w:p>
    <w:p w14:paraId="5C080979" w14:textId="77777777" w:rsidR="006B4729" w:rsidRPr="00CF7C74" w:rsidRDefault="006B4729" w:rsidP="00D86D21">
      <w:pPr>
        <w:pStyle w:val="Akapitzlist"/>
        <w:numPr>
          <w:ilvl w:val="0"/>
          <w:numId w:val="31"/>
        </w:numPr>
        <w:jc w:val="both"/>
        <w:rPr>
          <w:rFonts w:ascii="Arial Narrow" w:hAnsi="Arial Narrow" w:cs="Segoe UI"/>
          <w:sz w:val="20"/>
          <w:szCs w:val="20"/>
        </w:rPr>
      </w:pPr>
      <w:r w:rsidRPr="00CF7C74">
        <w:rPr>
          <w:rFonts w:ascii="Arial Narrow" w:hAnsi="Arial Narrow" w:cs="Segoe UI"/>
          <w:sz w:val="20"/>
          <w:szCs w:val="20"/>
        </w:rPr>
        <w:t>zlecenia wykonania dodatkowych robót budowlanych, których wykonanie ma wpływ na termin realizacji robót objętych niniejszą umową.</w:t>
      </w:r>
    </w:p>
    <w:p w14:paraId="3B6052A1" w14:textId="77777777" w:rsidR="006B4729" w:rsidRPr="00CF7C74" w:rsidRDefault="006B4729" w:rsidP="006B4729">
      <w:pPr>
        <w:pStyle w:val="Tekstpodstawowy"/>
        <w:ind w:left="851"/>
        <w:rPr>
          <w:rFonts w:ascii="Arial Narrow" w:hAnsi="Arial Narrow" w:cs="Segoe UI"/>
          <w:sz w:val="20"/>
          <w:szCs w:val="20"/>
        </w:rPr>
      </w:pPr>
      <w:r w:rsidRPr="00CF7C74">
        <w:rPr>
          <w:rFonts w:ascii="Arial Narrow" w:hAnsi="Arial Narrow" w:cs="Segoe UI"/>
          <w:sz w:val="20"/>
          <w:szCs w:val="20"/>
        </w:rPr>
        <w:t>W przypadku wystąpienia którejkolwiek z okoliczności wymienionych wyżej termin wykonania umowy może być przedłużony o czas trwania tych okoliczności,</w:t>
      </w:r>
    </w:p>
    <w:p w14:paraId="794EC500" w14:textId="77777777" w:rsidR="006B4729" w:rsidRPr="00CF7C74" w:rsidRDefault="006B4729" w:rsidP="00D86D21">
      <w:pPr>
        <w:pStyle w:val="Tekstpodstawowy"/>
        <w:numPr>
          <w:ilvl w:val="0"/>
          <w:numId w:val="29"/>
        </w:numPr>
        <w:tabs>
          <w:tab w:val="num" w:pos="851"/>
          <w:tab w:val="num" w:pos="1420"/>
        </w:tabs>
        <w:rPr>
          <w:rFonts w:ascii="Arial Narrow" w:hAnsi="Arial Narrow" w:cs="Segoe UI"/>
          <w:sz w:val="20"/>
          <w:szCs w:val="20"/>
        </w:rPr>
      </w:pPr>
      <w:r w:rsidRPr="00CF7C74">
        <w:rPr>
          <w:rFonts w:ascii="Arial Narrow" w:hAnsi="Arial Narrow" w:cs="Segoe UI"/>
          <w:sz w:val="20"/>
          <w:szCs w:val="20"/>
        </w:rPr>
        <w:t>w zakresie dotyczącym zmiany wynagrodzenia w przypadku:</w:t>
      </w:r>
    </w:p>
    <w:p w14:paraId="5DE87B06" w14:textId="77777777" w:rsidR="006B4729" w:rsidRPr="00CF7C74" w:rsidRDefault="006B4729" w:rsidP="00D86D21">
      <w:pPr>
        <w:pStyle w:val="Tekstpodstawowy"/>
        <w:numPr>
          <w:ilvl w:val="0"/>
          <w:numId w:val="32"/>
        </w:numPr>
        <w:rPr>
          <w:rFonts w:ascii="Arial Narrow" w:hAnsi="Arial Narrow" w:cs="Segoe UI"/>
          <w:sz w:val="20"/>
          <w:szCs w:val="20"/>
        </w:rPr>
      </w:pPr>
      <w:r w:rsidRPr="00CF7C74">
        <w:rPr>
          <w:rFonts w:ascii="Arial Narrow" w:hAnsi="Arial Narrow" w:cs="Segoe UI"/>
          <w:sz w:val="20"/>
          <w:szCs w:val="20"/>
        </w:rPr>
        <w:t>ustawowej zmiany stawki podatku VAT,</w:t>
      </w:r>
    </w:p>
    <w:p w14:paraId="3AC46FEB" w14:textId="77777777" w:rsidR="006B4729" w:rsidRPr="00CF7C74" w:rsidRDefault="006B4729" w:rsidP="00D86D21">
      <w:pPr>
        <w:pStyle w:val="Tekstpodstawowy"/>
        <w:numPr>
          <w:ilvl w:val="0"/>
          <w:numId w:val="32"/>
        </w:numPr>
        <w:rPr>
          <w:rFonts w:ascii="Arial Narrow" w:hAnsi="Arial Narrow" w:cs="Segoe UI"/>
          <w:sz w:val="20"/>
          <w:szCs w:val="20"/>
        </w:rPr>
      </w:pPr>
      <w:r w:rsidRPr="00CF7C74">
        <w:rPr>
          <w:rFonts w:ascii="Arial Narrow" w:hAnsi="Arial Narrow" w:cs="Segoe UI"/>
          <w:sz w:val="20"/>
          <w:szCs w:val="20"/>
        </w:rPr>
        <w:t>konieczności wykonania robót zamiennych,  o różnicę pomiędzy wartością robót zamiennych a wartością robót, które nie będą wykonywane - p</w:t>
      </w:r>
      <w:r w:rsidRPr="00CF7C74">
        <w:rPr>
          <w:rFonts w:ascii="Arial Narrow" w:hAnsi="Arial Narrow" w:cs="Segoe UI"/>
          <w:kern w:val="2"/>
          <w:sz w:val="20"/>
          <w:szCs w:val="20"/>
        </w:rPr>
        <w:t xml:space="preserve">odstawą obliczenia kosztów zmiany mającej wpływ na wynagrodzenie wykonawcy stanowić będzie zatwierdzony przez </w:t>
      </w:r>
      <w:r w:rsidR="00372801" w:rsidRPr="00CF7C74">
        <w:rPr>
          <w:rFonts w:ascii="Arial Narrow" w:hAnsi="Arial Narrow" w:cs="Segoe UI"/>
          <w:kern w:val="2"/>
          <w:sz w:val="20"/>
          <w:szCs w:val="20"/>
        </w:rPr>
        <w:t>Z</w:t>
      </w:r>
      <w:r w:rsidRPr="00CF7C74">
        <w:rPr>
          <w:rFonts w:ascii="Arial Narrow" w:hAnsi="Arial Narrow" w:cs="Segoe UI"/>
          <w:kern w:val="2"/>
          <w:sz w:val="20"/>
          <w:szCs w:val="20"/>
        </w:rPr>
        <w:t xml:space="preserve">amawiającego kosztorys ofertowy opracowany na podstawie cen jednostkowych i danych wyjściowych do kosztorysowania przyjętych do kosztorysu ofertowego </w:t>
      </w:r>
      <w:r w:rsidR="00372801" w:rsidRPr="00CF7C74">
        <w:rPr>
          <w:rFonts w:ascii="Arial Narrow" w:hAnsi="Arial Narrow" w:cs="Segoe UI"/>
          <w:kern w:val="2"/>
          <w:sz w:val="20"/>
          <w:szCs w:val="20"/>
        </w:rPr>
        <w:t>w</w:t>
      </w:r>
      <w:r w:rsidRPr="00CF7C74">
        <w:rPr>
          <w:rFonts w:ascii="Arial Narrow" w:hAnsi="Arial Narrow" w:cs="Segoe UI"/>
          <w:kern w:val="2"/>
          <w:sz w:val="20"/>
          <w:szCs w:val="20"/>
        </w:rPr>
        <w:t xml:space="preserve">ykonawcy – </w:t>
      </w:r>
      <w:r w:rsidRPr="00CF7C74">
        <w:rPr>
          <w:rFonts w:ascii="Arial Narrow" w:hAnsi="Arial Narrow" w:cs="Segoe UI"/>
          <w:kern w:val="2"/>
          <w:sz w:val="20"/>
          <w:szCs w:val="20"/>
        </w:rPr>
        <w:br/>
      </w:r>
      <w:r w:rsidRPr="00CF7C74">
        <w:rPr>
          <w:rFonts w:ascii="Arial Narrow" w:hAnsi="Arial Narrow" w:cs="Segoe UI"/>
          <w:kern w:val="2"/>
          <w:sz w:val="20"/>
          <w:szCs w:val="20"/>
        </w:rPr>
        <w:lastRenderedPageBreak/>
        <w:t xml:space="preserve">w  przypadku braku właściwych cen </w:t>
      </w:r>
      <w:r w:rsidR="00372801" w:rsidRPr="00CF7C74">
        <w:rPr>
          <w:rFonts w:ascii="Arial Narrow" w:hAnsi="Arial Narrow" w:cs="Segoe UI"/>
          <w:kern w:val="2"/>
          <w:sz w:val="20"/>
          <w:szCs w:val="20"/>
        </w:rPr>
        <w:t>W</w:t>
      </w:r>
      <w:r w:rsidRPr="00CF7C74">
        <w:rPr>
          <w:rFonts w:ascii="Arial Narrow" w:hAnsi="Arial Narrow" w:cs="Segoe UI"/>
          <w:sz w:val="20"/>
          <w:szCs w:val="20"/>
        </w:rPr>
        <w:t xml:space="preserve">ykonawca kalkulując cenę jednostkową przyjmuje ceny materiałów wg cen zakupu i pracy sprzętu wg faktycznie poniesionych kosztów lecz nie wyższe niż średnie ceny materiałów i pracy sprzętu ustalone wg obowiązujących baz cenowych (np. ORGBUD/SECOCENBUDU), </w:t>
      </w:r>
    </w:p>
    <w:p w14:paraId="1D0662F0" w14:textId="77777777" w:rsidR="006B4729" w:rsidRPr="0070438A" w:rsidRDefault="006B4729" w:rsidP="00D86D21">
      <w:pPr>
        <w:pStyle w:val="Tekstpodstawowy"/>
        <w:numPr>
          <w:ilvl w:val="0"/>
          <w:numId w:val="32"/>
        </w:numPr>
        <w:rPr>
          <w:rFonts w:ascii="Arial Narrow" w:hAnsi="Arial Narrow" w:cs="Segoe UI"/>
          <w:sz w:val="20"/>
          <w:szCs w:val="20"/>
        </w:rPr>
      </w:pPr>
      <w:r w:rsidRPr="00CF7C74">
        <w:rPr>
          <w:rFonts w:ascii="Arial Narrow" w:hAnsi="Arial Narrow" w:cs="Segoe UI"/>
          <w:sz w:val="20"/>
          <w:szCs w:val="20"/>
        </w:rPr>
        <w:t>konieczności wykonania dodatkowych robót budowlanych</w:t>
      </w:r>
      <w:r w:rsidR="008A3142" w:rsidRPr="00CF7C74">
        <w:rPr>
          <w:rFonts w:ascii="Arial Narrow" w:hAnsi="Arial Narrow" w:cs="Segoe UI"/>
          <w:sz w:val="20"/>
          <w:szCs w:val="20"/>
        </w:rPr>
        <w:t xml:space="preserve">- </w:t>
      </w:r>
      <w:r w:rsidRPr="00CF7C74">
        <w:rPr>
          <w:rFonts w:ascii="Arial Narrow" w:hAnsi="Arial Narrow" w:cs="Segoe UI"/>
          <w:sz w:val="20"/>
          <w:szCs w:val="20"/>
        </w:rPr>
        <w:t xml:space="preserve">jeżeli ich wykonanie jest niezbędne do prawidłowego wykonania przedmiotu umowy. W takiej sytuacji, </w:t>
      </w:r>
      <w:r w:rsidR="00372801" w:rsidRPr="00CF7C74">
        <w:rPr>
          <w:rFonts w:ascii="Arial Narrow" w:hAnsi="Arial Narrow" w:cs="Segoe UI"/>
          <w:sz w:val="20"/>
          <w:szCs w:val="20"/>
        </w:rPr>
        <w:t>W</w:t>
      </w:r>
      <w:r w:rsidRPr="00CF7C74">
        <w:rPr>
          <w:rFonts w:ascii="Arial Narrow" w:hAnsi="Arial Narrow" w:cs="Segoe UI"/>
          <w:sz w:val="20"/>
          <w:szCs w:val="20"/>
        </w:rPr>
        <w:t xml:space="preserve">ykonawca będzie zobowiązany do przedłożenia </w:t>
      </w:r>
      <w:r w:rsidR="00372801" w:rsidRPr="0070438A">
        <w:rPr>
          <w:rFonts w:ascii="Arial Narrow" w:hAnsi="Arial Narrow" w:cs="Segoe UI"/>
          <w:sz w:val="20"/>
          <w:szCs w:val="20"/>
        </w:rPr>
        <w:t>Z</w:t>
      </w:r>
      <w:r w:rsidRPr="0070438A">
        <w:rPr>
          <w:rFonts w:ascii="Arial Narrow" w:hAnsi="Arial Narrow" w:cs="Segoe UI"/>
          <w:sz w:val="20"/>
          <w:szCs w:val="20"/>
        </w:rPr>
        <w:t>amawiającemu kosztorysu ofertowego, dotyczącego wykonania robót dodatkowych. Zamawiający zastrzega możliwość negocjowania wysokości zaproponowanego wynagrodzenia za wykonane roboty dodatkowe,</w:t>
      </w:r>
    </w:p>
    <w:p w14:paraId="190E5F7E" w14:textId="77777777" w:rsidR="006B4729" w:rsidRPr="0070438A" w:rsidRDefault="006B4729" w:rsidP="00D86D21">
      <w:pPr>
        <w:pStyle w:val="Tekstpodstawowy"/>
        <w:numPr>
          <w:ilvl w:val="0"/>
          <w:numId w:val="32"/>
        </w:numPr>
        <w:rPr>
          <w:rFonts w:ascii="Arial Narrow" w:hAnsi="Arial Narrow" w:cs="Segoe UI"/>
          <w:sz w:val="20"/>
          <w:szCs w:val="20"/>
        </w:rPr>
      </w:pPr>
      <w:r w:rsidRPr="0070438A">
        <w:rPr>
          <w:rFonts w:ascii="Arial Narrow" w:hAnsi="Arial Narrow" w:cs="Segoe UI"/>
          <w:sz w:val="20"/>
          <w:szCs w:val="20"/>
        </w:rPr>
        <w:t>obniżenia wynagrodzenia, gdy zmiana zostanie spowodowana zmniejszeniem zakresu wykonanych prac i jest korzystna dla Zamawiającego,</w:t>
      </w:r>
    </w:p>
    <w:p w14:paraId="57721121" w14:textId="77777777" w:rsidR="006B4729" w:rsidRPr="0070438A" w:rsidRDefault="006B4729" w:rsidP="00D86D21">
      <w:pPr>
        <w:pStyle w:val="Tekstpodstawowy"/>
        <w:numPr>
          <w:ilvl w:val="0"/>
          <w:numId w:val="29"/>
        </w:numPr>
        <w:tabs>
          <w:tab w:val="num" w:pos="1440"/>
        </w:tabs>
        <w:rPr>
          <w:rFonts w:ascii="Arial Narrow" w:hAnsi="Arial Narrow" w:cs="Segoe UI"/>
          <w:sz w:val="20"/>
          <w:szCs w:val="20"/>
        </w:rPr>
      </w:pPr>
      <w:r w:rsidRPr="0070438A">
        <w:rPr>
          <w:rFonts w:ascii="Arial Narrow" w:hAnsi="Arial Narrow" w:cs="Segoe UI"/>
          <w:sz w:val="20"/>
          <w:szCs w:val="20"/>
        </w:rPr>
        <w:t xml:space="preserve">w zakresie dotyczącym zmiany (zwiększenia lub zmniejszenia) zakresu robót budowlanych, które </w:t>
      </w:r>
      <w:r w:rsidR="00372801" w:rsidRPr="0070438A">
        <w:rPr>
          <w:rFonts w:ascii="Arial Narrow" w:hAnsi="Arial Narrow" w:cs="Segoe UI"/>
          <w:sz w:val="20"/>
          <w:szCs w:val="20"/>
        </w:rPr>
        <w:t>W</w:t>
      </w:r>
      <w:r w:rsidRPr="0070438A">
        <w:rPr>
          <w:rFonts w:ascii="Arial Narrow" w:hAnsi="Arial Narrow" w:cs="Segoe UI"/>
          <w:sz w:val="20"/>
          <w:szCs w:val="20"/>
        </w:rPr>
        <w:t>ykonawca będzie wykonywał za pomocą podwykonawców</w:t>
      </w:r>
      <w:r w:rsidR="00242A89" w:rsidRPr="0070438A">
        <w:rPr>
          <w:rFonts w:ascii="Arial Narrow" w:hAnsi="Arial Narrow" w:cs="Segoe UI"/>
          <w:sz w:val="20"/>
          <w:szCs w:val="20"/>
        </w:rPr>
        <w:t>.</w:t>
      </w:r>
    </w:p>
    <w:p w14:paraId="4E080D35" w14:textId="77777777" w:rsidR="006B4729" w:rsidRPr="0070438A" w:rsidRDefault="006B4729" w:rsidP="00D86D21">
      <w:pPr>
        <w:pStyle w:val="Tekstpodstawowy"/>
        <w:numPr>
          <w:ilvl w:val="0"/>
          <w:numId w:val="18"/>
        </w:numPr>
        <w:tabs>
          <w:tab w:val="num" w:pos="1785"/>
        </w:tabs>
        <w:ind w:left="360"/>
        <w:rPr>
          <w:rFonts w:ascii="Arial Narrow" w:hAnsi="Arial Narrow" w:cs="Segoe UI"/>
          <w:sz w:val="20"/>
          <w:szCs w:val="20"/>
        </w:rPr>
      </w:pPr>
      <w:r w:rsidRPr="0070438A">
        <w:rPr>
          <w:rFonts w:ascii="Arial Narrow" w:hAnsi="Arial Narrow" w:cs="Segoe UI"/>
          <w:sz w:val="20"/>
          <w:szCs w:val="20"/>
        </w:rPr>
        <w:t>Nie stanowi zmiany umowy:</w:t>
      </w:r>
    </w:p>
    <w:p w14:paraId="25EF8B83" w14:textId="77777777" w:rsidR="006B4729" w:rsidRPr="0070438A" w:rsidRDefault="006B4729" w:rsidP="00D86D21">
      <w:pPr>
        <w:pStyle w:val="Tekstpodstawowy"/>
        <w:numPr>
          <w:ilvl w:val="0"/>
          <w:numId w:val="19"/>
        </w:numPr>
        <w:rPr>
          <w:rFonts w:ascii="Arial Narrow" w:hAnsi="Arial Narrow" w:cs="Segoe UI"/>
          <w:sz w:val="20"/>
          <w:szCs w:val="20"/>
        </w:rPr>
      </w:pPr>
      <w:r w:rsidRPr="0070438A">
        <w:rPr>
          <w:rFonts w:ascii="Arial Narrow" w:hAnsi="Arial Narrow" w:cs="Segoe UI"/>
          <w:sz w:val="20"/>
          <w:szCs w:val="20"/>
        </w:rPr>
        <w:t>zmiana danych związanych z obsługą administracyjno-organizacyjną umowy (np. zmiana nr rachunku bankowego);</w:t>
      </w:r>
    </w:p>
    <w:p w14:paraId="71C7F196" w14:textId="77777777" w:rsidR="003220DE" w:rsidRPr="003474B4" w:rsidRDefault="006B4729" w:rsidP="00D86D21">
      <w:pPr>
        <w:pStyle w:val="Tekstpodstawowy"/>
        <w:numPr>
          <w:ilvl w:val="0"/>
          <w:numId w:val="19"/>
        </w:numPr>
        <w:spacing w:after="160" w:line="259" w:lineRule="auto"/>
        <w:rPr>
          <w:rFonts w:ascii="Arial Narrow" w:hAnsi="Arial Narrow" w:cs="Segoe UI"/>
          <w:b/>
          <w:sz w:val="20"/>
          <w:szCs w:val="20"/>
        </w:rPr>
      </w:pPr>
      <w:r w:rsidRPr="0070438A">
        <w:rPr>
          <w:rFonts w:ascii="Arial Narrow" w:hAnsi="Arial Narrow" w:cs="Segoe UI"/>
          <w:sz w:val="20"/>
          <w:szCs w:val="20"/>
        </w:rPr>
        <w:t xml:space="preserve">zmiany danych teleadresowych, zmiany osób </w:t>
      </w:r>
      <w:r w:rsidRPr="003474B4">
        <w:rPr>
          <w:rFonts w:ascii="Arial Narrow" w:hAnsi="Arial Narrow" w:cs="Segoe UI"/>
          <w:sz w:val="20"/>
          <w:szCs w:val="20"/>
        </w:rPr>
        <w:t>wskazanych do kontaktów między Stronami.</w:t>
      </w:r>
    </w:p>
    <w:p w14:paraId="27F61E8C" w14:textId="77777777" w:rsidR="006B4729" w:rsidRPr="003474B4" w:rsidRDefault="006B4729" w:rsidP="006B4729">
      <w:pPr>
        <w:spacing w:before="120" w:after="120"/>
        <w:jc w:val="center"/>
        <w:rPr>
          <w:rFonts w:ascii="Arial Narrow" w:hAnsi="Arial Narrow" w:cs="Segoe UI"/>
          <w:b/>
          <w:sz w:val="20"/>
          <w:szCs w:val="20"/>
        </w:rPr>
      </w:pPr>
      <w:r w:rsidRPr="00A04ACA">
        <w:rPr>
          <w:rFonts w:ascii="Arial Narrow" w:hAnsi="Arial Narrow" w:cs="Segoe UI"/>
          <w:b/>
          <w:sz w:val="20"/>
          <w:szCs w:val="20"/>
        </w:rPr>
        <w:t xml:space="preserve">§ </w:t>
      </w:r>
      <w:r w:rsidRPr="003474B4">
        <w:rPr>
          <w:rFonts w:ascii="Arial Narrow" w:hAnsi="Arial Narrow" w:cs="Segoe UI"/>
          <w:b/>
          <w:sz w:val="20"/>
          <w:szCs w:val="20"/>
        </w:rPr>
        <w:t>1</w:t>
      </w:r>
      <w:r w:rsidR="008A3142" w:rsidRPr="003474B4">
        <w:rPr>
          <w:rFonts w:ascii="Arial Narrow" w:hAnsi="Arial Narrow" w:cs="Segoe UI"/>
          <w:b/>
          <w:sz w:val="20"/>
          <w:szCs w:val="20"/>
        </w:rPr>
        <w:t>7</w:t>
      </w:r>
    </w:p>
    <w:p w14:paraId="6CC9D632" w14:textId="77777777" w:rsidR="006B4729" w:rsidRPr="0070438A" w:rsidRDefault="006B4729" w:rsidP="00D86D21">
      <w:pPr>
        <w:pStyle w:val="Tekstpodstawowy"/>
        <w:numPr>
          <w:ilvl w:val="0"/>
          <w:numId w:val="20"/>
        </w:numPr>
        <w:tabs>
          <w:tab w:val="clear" w:pos="340"/>
          <w:tab w:val="num" w:pos="426"/>
        </w:tabs>
        <w:rPr>
          <w:rFonts w:ascii="Arial Narrow" w:hAnsi="Arial Narrow" w:cs="Segoe UI"/>
          <w:sz w:val="20"/>
          <w:szCs w:val="20"/>
        </w:rPr>
      </w:pPr>
      <w:r w:rsidRPr="0070438A">
        <w:rPr>
          <w:rFonts w:ascii="Arial Narrow" w:hAnsi="Arial Narrow" w:cs="Segoe UI"/>
          <w:sz w:val="20"/>
          <w:szCs w:val="20"/>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14:paraId="162B321B" w14:textId="77777777" w:rsidR="006B4729" w:rsidRPr="004147A4" w:rsidRDefault="006B4729" w:rsidP="00D86D21">
      <w:pPr>
        <w:pStyle w:val="Tekstpodstawowy"/>
        <w:numPr>
          <w:ilvl w:val="0"/>
          <w:numId w:val="20"/>
        </w:numPr>
        <w:tabs>
          <w:tab w:val="clear" w:pos="340"/>
          <w:tab w:val="num" w:pos="426"/>
        </w:tabs>
        <w:rPr>
          <w:rFonts w:ascii="Arial Narrow" w:hAnsi="Arial Narrow" w:cs="Segoe UI"/>
          <w:sz w:val="20"/>
          <w:szCs w:val="20"/>
        </w:rPr>
      </w:pPr>
      <w:r w:rsidRPr="0070438A">
        <w:rPr>
          <w:rFonts w:ascii="Arial Narrow" w:hAnsi="Arial Narrow" w:cs="Segoe UI"/>
          <w:sz w:val="20"/>
          <w:szCs w:val="20"/>
        </w:rPr>
        <w:t xml:space="preserve">W przypadku Wykonawcy będącego Konsorcjum, z wnioskiem do Zamawiającego o wyrażenie zgody na dokonanie czynności, o której mowa w </w:t>
      </w:r>
      <w:r w:rsidR="008A3142" w:rsidRPr="0070438A">
        <w:rPr>
          <w:rFonts w:ascii="Arial Narrow" w:hAnsi="Arial Narrow" w:cs="Segoe UI"/>
          <w:sz w:val="20"/>
          <w:szCs w:val="20"/>
        </w:rPr>
        <w:t>ust.</w:t>
      </w:r>
      <w:r w:rsidRPr="0070438A">
        <w:rPr>
          <w:rFonts w:ascii="Arial Narrow" w:hAnsi="Arial Narrow" w:cs="Segoe UI"/>
          <w:sz w:val="20"/>
          <w:szCs w:val="20"/>
        </w:rPr>
        <w:t xml:space="preserve">1. powyżej, występuje podmiot reprezentujący wszystkich członków Konsorcjum, zgodnie </w:t>
      </w:r>
      <w:r w:rsidR="008A3142" w:rsidRPr="0070438A">
        <w:rPr>
          <w:rFonts w:ascii="Arial Narrow" w:hAnsi="Arial Narrow" w:cs="Segoe UI"/>
          <w:sz w:val="20"/>
          <w:szCs w:val="20"/>
        </w:rPr>
        <w:br/>
      </w:r>
      <w:r w:rsidRPr="0070438A">
        <w:rPr>
          <w:rFonts w:ascii="Arial Narrow" w:hAnsi="Arial Narrow" w:cs="Segoe UI"/>
          <w:sz w:val="20"/>
          <w:szCs w:val="20"/>
        </w:rPr>
        <w:t xml:space="preserve">z posiadanym </w:t>
      </w:r>
      <w:r w:rsidRPr="004147A4">
        <w:rPr>
          <w:rFonts w:ascii="Arial Narrow" w:hAnsi="Arial Narrow" w:cs="Segoe UI"/>
          <w:sz w:val="20"/>
          <w:szCs w:val="20"/>
        </w:rPr>
        <w:t>pełnomocnictwem.</w:t>
      </w:r>
    </w:p>
    <w:p w14:paraId="122DE5B1" w14:textId="77777777" w:rsidR="006B4729" w:rsidRPr="004147A4" w:rsidRDefault="006B4729" w:rsidP="00D86D21">
      <w:pPr>
        <w:pStyle w:val="Tekstpodstawowy"/>
        <w:numPr>
          <w:ilvl w:val="0"/>
          <w:numId w:val="20"/>
        </w:numPr>
        <w:tabs>
          <w:tab w:val="clear" w:pos="340"/>
          <w:tab w:val="num" w:pos="426"/>
        </w:tabs>
        <w:rPr>
          <w:rFonts w:ascii="Arial Narrow" w:hAnsi="Arial Narrow" w:cs="Segoe UI"/>
          <w:sz w:val="20"/>
          <w:szCs w:val="20"/>
        </w:rPr>
      </w:pPr>
      <w:r w:rsidRPr="004147A4">
        <w:rPr>
          <w:rFonts w:ascii="Arial Narrow" w:hAnsi="Arial Narrow" w:cs="Segoe UI"/>
          <w:sz w:val="20"/>
          <w:szCs w:val="20"/>
        </w:rPr>
        <w:t xml:space="preserve">Zamawiający nie wyrazi zgody na dokonanie czynności określonej w </w:t>
      </w:r>
      <w:r w:rsidR="008A3142" w:rsidRPr="004147A4">
        <w:rPr>
          <w:rFonts w:ascii="Arial Narrow" w:hAnsi="Arial Narrow" w:cs="Segoe UI"/>
          <w:sz w:val="20"/>
          <w:szCs w:val="20"/>
        </w:rPr>
        <w:t>us</w:t>
      </w:r>
      <w:r w:rsidRPr="004147A4">
        <w:rPr>
          <w:rFonts w:ascii="Arial Narrow" w:hAnsi="Arial Narrow" w:cs="Segoe UI"/>
          <w:sz w:val="20"/>
          <w:szCs w:val="20"/>
        </w:rPr>
        <w:t>t</w:t>
      </w:r>
      <w:r w:rsidR="008A3142" w:rsidRPr="004147A4">
        <w:rPr>
          <w:rFonts w:ascii="Arial Narrow" w:hAnsi="Arial Narrow" w:cs="Segoe UI"/>
          <w:sz w:val="20"/>
          <w:szCs w:val="20"/>
        </w:rPr>
        <w:t>.</w:t>
      </w:r>
      <w:r w:rsidRPr="004147A4">
        <w:rPr>
          <w:rFonts w:ascii="Arial Narrow" w:hAnsi="Arial Narrow" w:cs="Segoe UI"/>
          <w:sz w:val="20"/>
          <w:szCs w:val="20"/>
        </w:rPr>
        <w:t xml:space="preserve"> 1. powyżej. dopóki Wykonawca nie przedstawi dowodu zaspokojenia roszczeń wszystkich Podwykonawców, których wynagrodzenie byłoby regulowane ze środków objętych wierzytelnością będącą przedmiotem czynności przedstawionej do akceptacji.                                                                                      </w:t>
      </w:r>
    </w:p>
    <w:p w14:paraId="05D16D67" w14:textId="77777777" w:rsidR="006B4729" w:rsidRPr="004147A4" w:rsidRDefault="006B4729" w:rsidP="00D86D21">
      <w:pPr>
        <w:pStyle w:val="Tekstpodstawowy"/>
        <w:numPr>
          <w:ilvl w:val="0"/>
          <w:numId w:val="20"/>
        </w:numPr>
        <w:tabs>
          <w:tab w:val="clear" w:pos="340"/>
          <w:tab w:val="num" w:pos="426"/>
        </w:tabs>
        <w:rPr>
          <w:rFonts w:ascii="Arial Narrow" w:hAnsi="Arial Narrow" w:cs="Segoe UI"/>
          <w:sz w:val="20"/>
          <w:szCs w:val="20"/>
        </w:rPr>
      </w:pPr>
      <w:r w:rsidRPr="004147A4">
        <w:rPr>
          <w:rFonts w:ascii="Arial Narrow" w:hAnsi="Arial Narrow" w:cs="Segoe UI"/>
          <w:sz w:val="20"/>
          <w:szCs w:val="20"/>
        </w:rPr>
        <w:t>Cesja, przelew lub czynność wywołująca podobne skutki, dokonane bez pisemnej zgody Zamawiającego, są względem Zamawiającego bezskuteczne.</w:t>
      </w:r>
    </w:p>
    <w:p w14:paraId="4E5EC170" w14:textId="77777777" w:rsidR="006B4729" w:rsidRPr="004147A4" w:rsidRDefault="006B4729" w:rsidP="006B4729">
      <w:pPr>
        <w:spacing w:before="120" w:after="120"/>
        <w:jc w:val="center"/>
        <w:rPr>
          <w:rFonts w:ascii="Arial Narrow" w:hAnsi="Arial Narrow" w:cs="Segoe UI"/>
          <w:b/>
          <w:sz w:val="20"/>
          <w:szCs w:val="20"/>
        </w:rPr>
      </w:pPr>
      <w:r w:rsidRPr="004147A4">
        <w:rPr>
          <w:rFonts w:ascii="Arial Narrow" w:hAnsi="Arial Narrow" w:cs="Segoe UI"/>
          <w:b/>
          <w:sz w:val="20"/>
          <w:szCs w:val="20"/>
        </w:rPr>
        <w:t xml:space="preserve">§ </w:t>
      </w:r>
      <w:r w:rsidR="008A3142" w:rsidRPr="004147A4">
        <w:rPr>
          <w:rFonts w:ascii="Arial Narrow" w:hAnsi="Arial Narrow" w:cs="Segoe UI"/>
          <w:b/>
          <w:sz w:val="20"/>
          <w:szCs w:val="20"/>
        </w:rPr>
        <w:t>18</w:t>
      </w:r>
    </w:p>
    <w:p w14:paraId="5823C095" w14:textId="77777777" w:rsidR="006B4729" w:rsidRPr="004147A4" w:rsidRDefault="006B4729" w:rsidP="00D86D21">
      <w:pPr>
        <w:pStyle w:val="Tekstpodstawowy"/>
        <w:numPr>
          <w:ilvl w:val="0"/>
          <w:numId w:val="24"/>
        </w:numPr>
        <w:rPr>
          <w:rFonts w:ascii="Arial Narrow" w:hAnsi="Arial Narrow" w:cs="Segoe UI"/>
          <w:sz w:val="20"/>
          <w:szCs w:val="20"/>
        </w:rPr>
      </w:pPr>
      <w:r w:rsidRPr="004147A4">
        <w:rPr>
          <w:rFonts w:ascii="Arial Narrow" w:hAnsi="Arial Narrow" w:cs="Segoe UI"/>
          <w:sz w:val="20"/>
          <w:szCs w:val="20"/>
        </w:rPr>
        <w:t>Wszelkie zmiany i uzupełnienia dotyczące niniejszej umowy wymagają pisemnej formy pod rygorem nieważności.</w:t>
      </w:r>
    </w:p>
    <w:p w14:paraId="6E9FFE13" w14:textId="77777777" w:rsidR="006B4729" w:rsidRPr="004147A4" w:rsidRDefault="006B4729" w:rsidP="00D86D21">
      <w:pPr>
        <w:pStyle w:val="Tekstpodstawowy"/>
        <w:numPr>
          <w:ilvl w:val="0"/>
          <w:numId w:val="24"/>
        </w:numPr>
        <w:rPr>
          <w:rFonts w:ascii="Arial Narrow" w:hAnsi="Arial Narrow" w:cs="Segoe UI"/>
          <w:sz w:val="20"/>
          <w:szCs w:val="20"/>
        </w:rPr>
      </w:pPr>
      <w:r w:rsidRPr="004147A4">
        <w:rPr>
          <w:rFonts w:ascii="Arial Narrow" w:hAnsi="Arial Narrow" w:cs="Segoe UI"/>
          <w:sz w:val="20"/>
          <w:szCs w:val="20"/>
        </w:rPr>
        <w:t>W sprawach nieuregulowanych niniejszą umową mają zastosowanie obowiązujące przepisy Kodeksu Cywilnego oraz Prawa budowlanego.</w:t>
      </w:r>
    </w:p>
    <w:p w14:paraId="0AE318F7" w14:textId="77777777" w:rsidR="006B4729" w:rsidRPr="004147A4" w:rsidRDefault="006B4729" w:rsidP="00D86D21">
      <w:pPr>
        <w:pStyle w:val="Tekstpodstawowy"/>
        <w:numPr>
          <w:ilvl w:val="0"/>
          <w:numId w:val="24"/>
        </w:numPr>
        <w:rPr>
          <w:rFonts w:ascii="Arial Narrow" w:hAnsi="Arial Narrow" w:cs="Segoe UI"/>
          <w:sz w:val="20"/>
          <w:szCs w:val="20"/>
        </w:rPr>
      </w:pPr>
      <w:r w:rsidRPr="004147A4">
        <w:rPr>
          <w:rFonts w:ascii="Arial Narrow" w:hAnsi="Arial Narrow" w:cs="Segoe UI"/>
          <w:sz w:val="20"/>
          <w:szCs w:val="20"/>
        </w:rPr>
        <w:t xml:space="preserve">Ewentualne spory wynikłe na tle realizacji niniejszej umowy, które nie zostaną rozwiązane polubownie, strony oddadzą pod rozstrzygnięcie sądu właściwego dla siedziby </w:t>
      </w:r>
      <w:r w:rsidR="00372801" w:rsidRPr="004147A4">
        <w:rPr>
          <w:rFonts w:ascii="Arial Narrow" w:hAnsi="Arial Narrow" w:cs="Segoe UI"/>
          <w:sz w:val="20"/>
          <w:szCs w:val="20"/>
        </w:rPr>
        <w:t>Z</w:t>
      </w:r>
      <w:r w:rsidRPr="004147A4">
        <w:rPr>
          <w:rFonts w:ascii="Arial Narrow" w:hAnsi="Arial Narrow" w:cs="Segoe UI"/>
          <w:sz w:val="20"/>
          <w:szCs w:val="20"/>
        </w:rPr>
        <w:t>amawiającego.</w:t>
      </w:r>
    </w:p>
    <w:p w14:paraId="45416B29" w14:textId="77777777" w:rsidR="00F73551" w:rsidRPr="00F73551" w:rsidRDefault="00F73551" w:rsidP="00F73551">
      <w:pPr>
        <w:pStyle w:val="Akapitzlist"/>
        <w:numPr>
          <w:ilvl w:val="0"/>
          <w:numId w:val="24"/>
        </w:numPr>
        <w:spacing w:before="120" w:line="276" w:lineRule="auto"/>
        <w:jc w:val="both"/>
        <w:rPr>
          <w:rFonts w:ascii="Arial Narrow" w:hAnsi="Arial Narrow" w:cs="Arial"/>
          <w:sz w:val="20"/>
          <w:szCs w:val="20"/>
          <w:u w:val="single"/>
        </w:rPr>
      </w:pPr>
      <w:r w:rsidRPr="00F73551">
        <w:rPr>
          <w:rFonts w:ascii="Arial Narrow" w:hAnsi="Arial Narrow" w:cs="Arial"/>
          <w:sz w:val="20"/>
          <w:szCs w:val="20"/>
          <w:u w:val="single"/>
        </w:rPr>
        <w:t xml:space="preserve">Adresy do doręczeń: </w:t>
      </w:r>
    </w:p>
    <w:p w14:paraId="79B8DCE8" w14:textId="77777777" w:rsidR="00322E8B" w:rsidRPr="00480B28" w:rsidRDefault="00AA094B" w:rsidP="00480B28">
      <w:pPr>
        <w:spacing w:line="276" w:lineRule="auto"/>
        <w:ind w:left="357"/>
        <w:jc w:val="both"/>
        <w:rPr>
          <w:rFonts w:ascii="Arial Narrow" w:hAnsi="Arial Narrow" w:cs="Arial"/>
          <w:sz w:val="20"/>
          <w:szCs w:val="20"/>
        </w:rPr>
      </w:pPr>
      <w:r w:rsidRPr="00480B28">
        <w:rPr>
          <w:rFonts w:ascii="Arial Narrow" w:hAnsi="Arial Narrow" w:cs="Arial"/>
          <w:b/>
          <w:sz w:val="20"/>
          <w:szCs w:val="20"/>
        </w:rPr>
        <w:t>Zamawiający:</w:t>
      </w:r>
      <w:r w:rsidRPr="00480B28">
        <w:rPr>
          <w:rFonts w:ascii="Arial Narrow" w:hAnsi="Arial Narrow" w:cs="Arial"/>
          <w:sz w:val="20"/>
          <w:szCs w:val="20"/>
        </w:rPr>
        <w:t xml:space="preserve"> Urząd Miasta i Gminy, pl. Powstańców Wlkp. 9, 62-095 Murowana Goślina.</w:t>
      </w:r>
    </w:p>
    <w:p w14:paraId="43FFA864" w14:textId="77777777" w:rsidR="00322E8B" w:rsidRPr="00480B28" w:rsidRDefault="00AA094B" w:rsidP="00480B28">
      <w:pPr>
        <w:tabs>
          <w:tab w:val="left" w:pos="0"/>
        </w:tabs>
        <w:spacing w:before="120" w:line="276" w:lineRule="auto"/>
        <w:ind w:left="360"/>
        <w:jc w:val="both"/>
        <w:rPr>
          <w:rFonts w:ascii="Arial Narrow" w:hAnsi="Arial Narrow" w:cs="Arial"/>
          <w:sz w:val="20"/>
          <w:szCs w:val="20"/>
        </w:rPr>
      </w:pPr>
      <w:r w:rsidRPr="00480B28">
        <w:rPr>
          <w:rFonts w:ascii="Arial Narrow" w:hAnsi="Arial Narrow" w:cs="Arial"/>
          <w:b/>
          <w:sz w:val="20"/>
          <w:szCs w:val="20"/>
        </w:rPr>
        <w:t xml:space="preserve">Wykonawca: </w:t>
      </w:r>
      <w:r w:rsidRPr="00480B28">
        <w:rPr>
          <w:rFonts w:ascii="Arial Narrow" w:hAnsi="Arial Narrow" w:cs="Arial"/>
          <w:sz w:val="20"/>
          <w:szCs w:val="20"/>
        </w:rPr>
        <w:t>……………………………………………………………</w:t>
      </w:r>
    </w:p>
    <w:p w14:paraId="41EBE4C3" w14:textId="77777777" w:rsidR="006B4729" w:rsidRPr="004147A4" w:rsidRDefault="006B4729" w:rsidP="00D86D21">
      <w:pPr>
        <w:pStyle w:val="Tekstpodstawowy"/>
        <w:numPr>
          <w:ilvl w:val="0"/>
          <w:numId w:val="24"/>
        </w:numPr>
        <w:rPr>
          <w:rFonts w:ascii="Arial Narrow" w:hAnsi="Arial Narrow" w:cs="Segoe UI"/>
          <w:sz w:val="20"/>
          <w:szCs w:val="20"/>
        </w:rPr>
      </w:pPr>
      <w:r w:rsidRPr="004147A4">
        <w:rPr>
          <w:rFonts w:ascii="Arial Narrow" w:hAnsi="Arial Narrow" w:cs="Segoe UI"/>
          <w:sz w:val="20"/>
          <w:szCs w:val="20"/>
        </w:rPr>
        <w:t xml:space="preserve">Umowę sporządzono w </w:t>
      </w:r>
      <w:r w:rsidR="003168E2" w:rsidRPr="004147A4">
        <w:rPr>
          <w:rFonts w:ascii="Arial Narrow" w:hAnsi="Arial Narrow" w:cs="Segoe UI"/>
          <w:sz w:val="20"/>
          <w:szCs w:val="20"/>
        </w:rPr>
        <w:t>dwóch</w:t>
      </w:r>
      <w:r w:rsidRPr="004147A4">
        <w:rPr>
          <w:rFonts w:ascii="Arial Narrow" w:hAnsi="Arial Narrow" w:cs="Segoe UI"/>
          <w:sz w:val="20"/>
          <w:szCs w:val="20"/>
        </w:rPr>
        <w:t xml:space="preserve"> jednobrzmiących egzemplarzach, </w:t>
      </w:r>
      <w:r w:rsidR="003168E2" w:rsidRPr="004147A4">
        <w:rPr>
          <w:rFonts w:ascii="Arial Narrow" w:hAnsi="Arial Narrow" w:cs="Segoe UI"/>
          <w:sz w:val="20"/>
          <w:szCs w:val="20"/>
        </w:rPr>
        <w:t xml:space="preserve">jeden dla </w:t>
      </w:r>
      <w:r w:rsidRPr="004147A4">
        <w:rPr>
          <w:rFonts w:ascii="Arial Narrow" w:hAnsi="Arial Narrow" w:cs="Segoe UI"/>
          <w:sz w:val="20"/>
          <w:szCs w:val="20"/>
        </w:rPr>
        <w:t xml:space="preserve"> Zamawiającego i jeden dla Wykonawcy.</w:t>
      </w:r>
    </w:p>
    <w:p w14:paraId="11B3DDEA" w14:textId="77777777" w:rsidR="006B4729" w:rsidRPr="004147A4" w:rsidRDefault="006B4729" w:rsidP="006B4729">
      <w:pPr>
        <w:autoSpaceDE w:val="0"/>
        <w:autoSpaceDN w:val="0"/>
        <w:adjustRightInd w:val="0"/>
        <w:jc w:val="center"/>
        <w:rPr>
          <w:rFonts w:ascii="Arial Narrow" w:hAnsi="Arial Narrow" w:cs="Segoe UI"/>
          <w:b/>
          <w:sz w:val="20"/>
          <w:szCs w:val="20"/>
        </w:rPr>
      </w:pPr>
    </w:p>
    <w:p w14:paraId="3FD7B80A" w14:textId="77777777" w:rsidR="00771CA6" w:rsidRPr="001B2431" w:rsidRDefault="00941F82" w:rsidP="00771CA6">
      <w:pPr>
        <w:pStyle w:val="Tekstpodstawowy"/>
        <w:spacing w:before="120" w:line="276" w:lineRule="auto"/>
        <w:ind w:left="567" w:hanging="567"/>
        <w:rPr>
          <w:rFonts w:ascii="Arial Narrow" w:hAnsi="Arial Narrow" w:cs="Arial"/>
          <w:b/>
          <w:sz w:val="22"/>
          <w:szCs w:val="22"/>
        </w:rPr>
      </w:pPr>
      <w:r>
        <w:rPr>
          <w:rFonts w:ascii="Arial Narrow" w:hAnsi="Arial Narrow" w:cs="Arial"/>
          <w:b/>
          <w:noProof/>
          <w:sz w:val="22"/>
          <w:szCs w:val="22"/>
        </w:rPr>
        <w:pict w14:anchorId="16E1D009">
          <v:line id="Łącznik prosty 1" o:spid="_x0000_s1026" style="position:absolute;left:0;text-align:left;z-index:251659264;visibility:visible;mso-wrap-distance-top:-3e-5mm;mso-wrap-distance-bottom:-3e-5mm" from="0,3.65pt" to="45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" o:allowincell="f" strokeweight="4.5pt">
            <v:stroke linestyle="thickThin"/>
          </v:line>
        </w:pict>
      </w:r>
    </w:p>
    <w:p w14:paraId="51BC342B" w14:textId="77777777" w:rsidR="00771CA6" w:rsidRPr="001B2431" w:rsidRDefault="00771CA6" w:rsidP="00771CA6">
      <w:pPr>
        <w:pStyle w:val="Tekstpodstawowy"/>
        <w:spacing w:before="120" w:line="276" w:lineRule="auto"/>
        <w:ind w:left="567" w:hanging="567"/>
        <w:jc w:val="center"/>
        <w:rPr>
          <w:rFonts w:ascii="Arial Narrow" w:hAnsi="Arial Narrow" w:cs="Arial"/>
          <w:b/>
          <w:sz w:val="22"/>
          <w:szCs w:val="22"/>
        </w:rPr>
      </w:pPr>
      <w:r w:rsidRPr="001B2431">
        <w:rPr>
          <w:rFonts w:ascii="Arial Narrow" w:hAnsi="Arial Narrow" w:cs="Arial"/>
          <w:b/>
          <w:sz w:val="22"/>
          <w:szCs w:val="22"/>
        </w:rPr>
        <w:t>WYKONAWCA</w:t>
      </w:r>
      <w:r w:rsidRPr="001B2431">
        <w:rPr>
          <w:rFonts w:ascii="Arial Narrow" w:hAnsi="Arial Narrow" w:cs="Arial"/>
          <w:b/>
          <w:sz w:val="22"/>
          <w:szCs w:val="22"/>
        </w:rPr>
        <w:tab/>
      </w:r>
      <w:r w:rsidRPr="001B2431">
        <w:rPr>
          <w:rFonts w:ascii="Arial Narrow" w:hAnsi="Arial Narrow" w:cs="Arial"/>
          <w:b/>
          <w:sz w:val="22"/>
          <w:szCs w:val="22"/>
        </w:rPr>
        <w:tab/>
      </w:r>
      <w:r w:rsidRPr="001B2431">
        <w:rPr>
          <w:rFonts w:ascii="Arial Narrow" w:hAnsi="Arial Narrow" w:cs="Arial"/>
          <w:b/>
          <w:sz w:val="22"/>
          <w:szCs w:val="22"/>
        </w:rPr>
        <w:tab/>
      </w:r>
      <w:r w:rsidRPr="001B2431">
        <w:rPr>
          <w:rFonts w:ascii="Arial Narrow" w:hAnsi="Arial Narrow" w:cs="Arial"/>
          <w:b/>
          <w:sz w:val="22"/>
          <w:szCs w:val="22"/>
        </w:rPr>
        <w:tab/>
      </w:r>
      <w:r w:rsidRPr="001B2431">
        <w:rPr>
          <w:rFonts w:ascii="Arial Narrow" w:hAnsi="Arial Narrow" w:cs="Arial"/>
          <w:b/>
          <w:sz w:val="22"/>
          <w:szCs w:val="22"/>
        </w:rPr>
        <w:tab/>
      </w:r>
      <w:r w:rsidRPr="001B2431">
        <w:rPr>
          <w:rFonts w:ascii="Arial Narrow" w:hAnsi="Arial Narrow" w:cs="Arial"/>
          <w:b/>
          <w:sz w:val="22"/>
          <w:szCs w:val="22"/>
        </w:rPr>
        <w:tab/>
        <w:t>ZAMAWIAJĄCY</w:t>
      </w:r>
    </w:p>
    <w:p w14:paraId="3C2A3BF9" w14:textId="77777777" w:rsidR="00C732CB" w:rsidRPr="001B2431" w:rsidRDefault="00C732CB" w:rsidP="006B4729">
      <w:pPr>
        <w:rPr>
          <w:rFonts w:ascii="Arial Narrow" w:hAnsi="Arial Narrow" w:cs="Segoe UI"/>
          <w:bCs/>
          <w:sz w:val="20"/>
          <w:szCs w:val="20"/>
        </w:rPr>
      </w:pPr>
    </w:p>
    <w:p w14:paraId="5EF70243" w14:textId="77777777" w:rsidR="00C732CB" w:rsidRDefault="00C732CB" w:rsidP="006B4729">
      <w:pPr>
        <w:rPr>
          <w:rFonts w:ascii="Arial Narrow" w:hAnsi="Arial Narrow" w:cs="Segoe UI"/>
          <w:bCs/>
          <w:color w:val="FF0000"/>
          <w:sz w:val="20"/>
          <w:szCs w:val="20"/>
        </w:rPr>
      </w:pPr>
    </w:p>
    <w:p w14:paraId="2E809BB2" w14:textId="77777777" w:rsidR="00C732CB" w:rsidRDefault="00C732CB" w:rsidP="00CF60ED">
      <w:pPr>
        <w:rPr>
          <w:rFonts w:ascii="Arial Narrow" w:hAnsi="Arial Narrow" w:cs="Segoe UI"/>
          <w:bCs/>
          <w:color w:val="FF0000"/>
          <w:sz w:val="20"/>
          <w:szCs w:val="20"/>
        </w:rPr>
      </w:pPr>
    </w:p>
    <w:sectPr w:rsidR="00C732CB" w:rsidSect="00F57375">
      <w:headerReference w:type="default" r:id="rId8"/>
      <w:footerReference w:type="default" r:id="rId9"/>
      <w:headerReference w:type="first" r:id="rId10"/>
      <w:footerReference w:type="first" r:id="rId11"/>
      <w:pgSz w:w="11906" w:h="16838"/>
      <w:pgMar w:top="992" w:right="1418" w:bottom="992" w:left="1134" w:header="709" w:footer="3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96E9B" w14:textId="77777777" w:rsidR="00941F82" w:rsidRDefault="00941F82">
      <w:r>
        <w:separator/>
      </w:r>
    </w:p>
  </w:endnote>
  <w:endnote w:type="continuationSeparator" w:id="0">
    <w:p w14:paraId="636F785B" w14:textId="77777777" w:rsidR="00941F82" w:rsidRDefault="00941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ujiyama2">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20"/>
        <w:szCs w:val="20"/>
      </w:rPr>
      <w:id w:val="1805882159"/>
      <w:docPartObj>
        <w:docPartGallery w:val="Page Numbers (Bottom of Page)"/>
        <w:docPartUnique/>
      </w:docPartObj>
    </w:sdtPr>
    <w:sdtEndPr/>
    <w:sdtContent>
      <w:sdt>
        <w:sdtPr>
          <w:rPr>
            <w:rFonts w:ascii="Arial Narrow" w:hAnsi="Arial Narrow"/>
            <w:sz w:val="20"/>
            <w:szCs w:val="20"/>
          </w:rPr>
          <w:id w:val="-897976615"/>
          <w:docPartObj>
            <w:docPartGallery w:val="Page Numbers (Top of Page)"/>
            <w:docPartUnique/>
          </w:docPartObj>
        </w:sdtPr>
        <w:sdtEndPr/>
        <w:sdtContent>
          <w:p w14:paraId="09010D31" w14:textId="77777777" w:rsidR="00FA18CF" w:rsidRPr="007811AD" w:rsidRDefault="00FA18CF" w:rsidP="00FA18CF">
            <w:pPr>
              <w:pBdr>
                <w:top w:val="single" w:sz="4" w:space="1" w:color="auto"/>
              </w:pBdr>
              <w:spacing w:before="120"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„Europejski Fundusz Rolny na rzecz Rozwoju Obszarów Wiejskich: Europa inwestująca w obszary wiejskie”.</w:t>
            </w:r>
          </w:p>
          <w:p w14:paraId="0863B3A6" w14:textId="77777777" w:rsidR="00FA18CF" w:rsidRPr="007811AD" w:rsidRDefault="00FA18CF" w:rsidP="00FA18CF">
            <w:pPr>
              <w:spacing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Instytucja zarządzająca PROW 2014-2020 – Minister Rolnictwa i Rozwoju Wsi</w:t>
            </w:r>
          </w:p>
          <w:p w14:paraId="73EF9D2A" w14:textId="77777777" w:rsidR="00FA18CF" w:rsidRPr="007811AD" w:rsidRDefault="00FA18CF" w:rsidP="00FA18CF">
            <w:pPr>
              <w:spacing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Inwestycja współfinansowana ze środków Unii Europejskiej w ramach poddziałania „Wsparcie na wdrażanie operacji w ramach strategii rozwoju lokalnego kierowanego przez społeczność”  Programu Rozwoju Obszarów Wiejskich na lata 2014-2020.</w:t>
            </w:r>
          </w:p>
          <w:p w14:paraId="4A6D5C35" w14:textId="77777777" w:rsidR="00FA18CF" w:rsidRPr="007811AD" w:rsidRDefault="00FA18CF" w:rsidP="00FA18CF">
            <w:pPr>
              <w:spacing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Operacja pn. „</w:t>
            </w:r>
            <w:r w:rsidRPr="007811AD">
              <w:rPr>
                <w:rFonts w:ascii="Arial" w:eastAsiaTheme="minorHAnsi" w:hAnsi="Arial" w:cs="Arial"/>
                <w:b/>
                <w:sz w:val="14"/>
                <w:szCs w:val="14"/>
                <w:lang w:eastAsia="en-US"/>
              </w:rPr>
              <w:t>Budowa oświetlenia i zasilania energetycznego wiejskiego placu zabaw i boiska sportowego w miejscowości Pławno</w:t>
            </w:r>
            <w:r w:rsidRPr="007811AD">
              <w:rPr>
                <w:rFonts w:ascii="Arial" w:eastAsiaTheme="minorHAnsi" w:hAnsi="Arial" w:cs="Arial"/>
                <w:sz w:val="14"/>
                <w:szCs w:val="14"/>
                <w:lang w:eastAsia="en-US"/>
              </w:rPr>
              <w:t>”</w:t>
            </w:r>
          </w:p>
          <w:p w14:paraId="60772B41" w14:textId="77777777" w:rsidR="00FA18CF" w:rsidRPr="00B43485" w:rsidRDefault="00FA18CF" w:rsidP="00FA18CF">
            <w:pPr>
              <w:spacing w:after="120"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Operacja realizowana w ramach strategii rozwoju lokalnego kierowanego przez społeczność wdrażanej przez LGD Kraina Trzech Rzek</w:t>
            </w:r>
          </w:p>
          <w:p w14:paraId="56C339D3" w14:textId="77777777" w:rsidR="00954802" w:rsidRPr="00771CA6" w:rsidRDefault="00954802" w:rsidP="00F57375">
            <w:pPr>
              <w:pStyle w:val="Stopka"/>
              <w:rPr>
                <w:rFonts w:ascii="Arial Narrow" w:hAnsi="Arial Narrow"/>
                <w:sz w:val="20"/>
                <w:szCs w:val="20"/>
              </w:rPr>
            </w:pPr>
            <w:r w:rsidRPr="00771CA6">
              <w:rPr>
                <w:rFonts w:ascii="Arial Narrow" w:hAnsi="Arial Narrow" w:cs="Tahoma"/>
                <w:color w:val="000000" w:themeColor="text1"/>
                <w:sz w:val="20"/>
                <w:szCs w:val="20"/>
              </w:rPr>
              <w:tab/>
            </w:r>
            <w:r w:rsidRPr="00771CA6">
              <w:rPr>
                <w:rFonts w:ascii="Arial Narrow" w:hAnsi="Arial Narrow" w:cs="Tahoma"/>
                <w:color w:val="000000" w:themeColor="text1"/>
                <w:sz w:val="20"/>
                <w:szCs w:val="20"/>
              </w:rPr>
              <w:tab/>
            </w:r>
            <w:r w:rsidRPr="00FA18CF">
              <w:rPr>
                <w:rFonts w:ascii="Arial Narrow" w:hAnsi="Arial Narrow"/>
                <w:sz w:val="16"/>
                <w:szCs w:val="16"/>
              </w:rPr>
              <w:t xml:space="preserve">Strona </w:t>
            </w:r>
            <w:r w:rsidR="00AA094B" w:rsidRPr="00FA18CF">
              <w:rPr>
                <w:rFonts w:ascii="Arial Narrow" w:hAnsi="Arial Narrow"/>
                <w:b/>
                <w:bCs/>
                <w:sz w:val="16"/>
                <w:szCs w:val="16"/>
              </w:rPr>
              <w:fldChar w:fldCharType="begin"/>
            </w:r>
            <w:r w:rsidRPr="00FA18CF">
              <w:rPr>
                <w:rFonts w:ascii="Arial Narrow" w:hAnsi="Arial Narrow"/>
                <w:b/>
                <w:bCs/>
                <w:sz w:val="16"/>
                <w:szCs w:val="16"/>
              </w:rPr>
              <w:instrText>PAGE</w:instrText>
            </w:r>
            <w:r w:rsidR="00AA094B" w:rsidRPr="00FA18CF">
              <w:rPr>
                <w:rFonts w:ascii="Arial Narrow" w:hAnsi="Arial Narrow"/>
                <w:b/>
                <w:bCs/>
                <w:sz w:val="16"/>
                <w:szCs w:val="16"/>
              </w:rPr>
              <w:fldChar w:fldCharType="separate"/>
            </w:r>
            <w:r w:rsidR="00BE3CE2">
              <w:rPr>
                <w:rFonts w:ascii="Arial Narrow" w:hAnsi="Arial Narrow"/>
                <w:b/>
                <w:bCs/>
                <w:noProof/>
                <w:sz w:val="16"/>
                <w:szCs w:val="16"/>
              </w:rPr>
              <w:t>14</w:t>
            </w:r>
            <w:r w:rsidR="00AA094B" w:rsidRPr="00FA18CF">
              <w:rPr>
                <w:rFonts w:ascii="Arial Narrow" w:hAnsi="Arial Narrow"/>
                <w:b/>
                <w:bCs/>
                <w:sz w:val="16"/>
                <w:szCs w:val="16"/>
              </w:rPr>
              <w:fldChar w:fldCharType="end"/>
            </w:r>
            <w:r w:rsidRPr="00FA18CF">
              <w:rPr>
                <w:rFonts w:ascii="Arial Narrow" w:hAnsi="Arial Narrow"/>
                <w:sz w:val="16"/>
                <w:szCs w:val="16"/>
              </w:rPr>
              <w:t xml:space="preserve"> z </w:t>
            </w:r>
            <w:r w:rsidR="00AA094B" w:rsidRPr="00FA18CF">
              <w:rPr>
                <w:rFonts w:ascii="Arial Narrow" w:hAnsi="Arial Narrow"/>
                <w:b/>
                <w:bCs/>
                <w:sz w:val="16"/>
                <w:szCs w:val="16"/>
              </w:rPr>
              <w:fldChar w:fldCharType="begin"/>
            </w:r>
            <w:r w:rsidRPr="00FA18CF">
              <w:rPr>
                <w:rFonts w:ascii="Arial Narrow" w:hAnsi="Arial Narrow"/>
                <w:b/>
                <w:bCs/>
                <w:sz w:val="16"/>
                <w:szCs w:val="16"/>
              </w:rPr>
              <w:instrText>NUMPAGES</w:instrText>
            </w:r>
            <w:r w:rsidR="00AA094B" w:rsidRPr="00FA18CF">
              <w:rPr>
                <w:rFonts w:ascii="Arial Narrow" w:hAnsi="Arial Narrow"/>
                <w:b/>
                <w:bCs/>
                <w:sz w:val="16"/>
                <w:szCs w:val="16"/>
              </w:rPr>
              <w:fldChar w:fldCharType="separate"/>
            </w:r>
            <w:r w:rsidR="00BE3CE2">
              <w:rPr>
                <w:rFonts w:ascii="Arial Narrow" w:hAnsi="Arial Narrow"/>
                <w:b/>
                <w:bCs/>
                <w:noProof/>
                <w:sz w:val="16"/>
                <w:szCs w:val="16"/>
              </w:rPr>
              <w:t>14</w:t>
            </w:r>
            <w:r w:rsidR="00AA094B" w:rsidRPr="00FA18CF">
              <w:rPr>
                <w:rFonts w:ascii="Arial Narrow" w:hAnsi="Arial Narrow"/>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A4847" w14:textId="77777777" w:rsidR="00B43485" w:rsidRPr="007811AD" w:rsidRDefault="00B43485" w:rsidP="00B43485">
    <w:pPr>
      <w:pBdr>
        <w:top w:val="single" w:sz="4" w:space="1" w:color="auto"/>
      </w:pBdr>
      <w:spacing w:before="120"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„Europejski Fundusz Rolny na rzecz Rozwoju Obszarów Wiejskich: Europa inwestująca w obszary wiejskie”.</w:t>
    </w:r>
  </w:p>
  <w:p w14:paraId="4363BCB6" w14:textId="77777777" w:rsidR="00B43485" w:rsidRPr="007811AD" w:rsidRDefault="00B43485" w:rsidP="00B43485">
    <w:pPr>
      <w:spacing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Instytucja zarządzająca PROW 2014-2020 – Minister Rolnictwa i Rozwoju Wsi</w:t>
    </w:r>
  </w:p>
  <w:p w14:paraId="644B61C4" w14:textId="77777777" w:rsidR="00B43485" w:rsidRPr="007811AD" w:rsidRDefault="00B43485" w:rsidP="00B43485">
    <w:pPr>
      <w:spacing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Inwestycja współfinansowana ze środków Unii Europejskiej w ramach poddziałania „Wsparcie na wdrażanie operacji w ramach strategii rozwoju lokalnego kierowanego przez społeczność”  Programu Rozwoju Obszarów Wiejskich na lata 2014-2020.</w:t>
    </w:r>
  </w:p>
  <w:p w14:paraId="3AF27944" w14:textId="77777777" w:rsidR="00B43485" w:rsidRPr="007811AD" w:rsidRDefault="00B43485" w:rsidP="00B43485">
    <w:pPr>
      <w:spacing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Operacja pn. „</w:t>
    </w:r>
    <w:r w:rsidRPr="007811AD">
      <w:rPr>
        <w:rFonts w:ascii="Arial" w:eastAsiaTheme="minorHAnsi" w:hAnsi="Arial" w:cs="Arial"/>
        <w:b/>
        <w:sz w:val="14"/>
        <w:szCs w:val="14"/>
        <w:lang w:eastAsia="en-US"/>
      </w:rPr>
      <w:t>Budowa oświetlenia i zasilania energetycznego wiejskiego placu zabaw i boiska sportowego w miejscowości Pławno</w:t>
    </w:r>
    <w:r w:rsidRPr="007811AD">
      <w:rPr>
        <w:rFonts w:ascii="Arial" w:eastAsiaTheme="minorHAnsi" w:hAnsi="Arial" w:cs="Arial"/>
        <w:sz w:val="14"/>
        <w:szCs w:val="14"/>
        <w:lang w:eastAsia="en-US"/>
      </w:rPr>
      <w:t>”</w:t>
    </w:r>
  </w:p>
  <w:p w14:paraId="0322F01C" w14:textId="77777777" w:rsidR="00B43485" w:rsidRPr="00B43485" w:rsidRDefault="00B43485" w:rsidP="00B43485">
    <w:pPr>
      <w:spacing w:after="120" w:line="259" w:lineRule="auto"/>
      <w:jc w:val="center"/>
      <w:rPr>
        <w:rFonts w:ascii="Arial" w:eastAsiaTheme="minorHAnsi" w:hAnsi="Arial" w:cs="Arial"/>
        <w:sz w:val="14"/>
        <w:szCs w:val="14"/>
        <w:lang w:eastAsia="en-US"/>
      </w:rPr>
    </w:pPr>
    <w:r w:rsidRPr="007811AD">
      <w:rPr>
        <w:rFonts w:ascii="Arial" w:eastAsiaTheme="minorHAnsi" w:hAnsi="Arial" w:cs="Arial"/>
        <w:sz w:val="14"/>
        <w:szCs w:val="14"/>
        <w:lang w:eastAsia="en-US"/>
      </w:rPr>
      <w:t>Operacja realizowana w ramach strategii rozwoju lokalnego kierowanego przez społeczność wdrażanej przez LGD Kraina Trzech Rzek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69650" w14:textId="77777777" w:rsidR="00941F82" w:rsidRDefault="00941F82">
      <w:r>
        <w:separator/>
      </w:r>
    </w:p>
  </w:footnote>
  <w:footnote w:type="continuationSeparator" w:id="0">
    <w:p w14:paraId="003AF5DF" w14:textId="77777777" w:rsidR="00941F82" w:rsidRDefault="00941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4AB7B" w14:textId="77777777" w:rsidR="00FA18CF" w:rsidRDefault="00FA18CF" w:rsidP="00FA18CF">
    <w:pPr>
      <w:pStyle w:val="Nagwek"/>
    </w:pPr>
    <w:r>
      <w:rPr>
        <w:noProof/>
      </w:rPr>
      <w:drawing>
        <wp:anchor distT="0" distB="0" distL="114300" distR="114300" simplePos="0" relativeHeight="251667456" behindDoc="0" locked="0" layoutInCell="1" allowOverlap="1" wp14:anchorId="39A95E8C" wp14:editId="319D0677">
          <wp:simplePos x="0" y="0"/>
          <wp:positionH relativeFrom="column">
            <wp:posOffset>4980305</wp:posOffset>
          </wp:positionH>
          <wp:positionV relativeFrom="paragraph">
            <wp:posOffset>-117475</wp:posOffset>
          </wp:positionV>
          <wp:extent cx="1129030" cy="738505"/>
          <wp:effectExtent l="19050" t="0" r="0" b="0"/>
          <wp:wrapNone/>
          <wp:docPr id="15" name="Obraz 3"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1"/>
                  <a:stretch>
                    <a:fillRect/>
                  </a:stretch>
                </pic:blipFill>
                <pic:spPr>
                  <a:xfrm>
                    <a:off x="0" y="0"/>
                    <a:ext cx="1129030" cy="738505"/>
                  </a:xfrm>
                  <a:prstGeom prst="rect">
                    <a:avLst/>
                  </a:prstGeom>
                </pic:spPr>
              </pic:pic>
            </a:graphicData>
          </a:graphic>
        </wp:anchor>
      </w:drawing>
    </w:r>
    <w:r>
      <w:rPr>
        <w:noProof/>
      </w:rPr>
      <w:drawing>
        <wp:anchor distT="0" distB="0" distL="114300" distR="114300" simplePos="0" relativeHeight="251665408" behindDoc="0" locked="0" layoutInCell="1" allowOverlap="1" wp14:anchorId="700DC264" wp14:editId="5AE77B40">
          <wp:simplePos x="0" y="0"/>
          <wp:positionH relativeFrom="column">
            <wp:posOffset>1971675</wp:posOffset>
          </wp:positionH>
          <wp:positionV relativeFrom="paragraph">
            <wp:posOffset>-51435</wp:posOffset>
          </wp:positionV>
          <wp:extent cx="688975" cy="676275"/>
          <wp:effectExtent l="19050" t="0" r="0" b="0"/>
          <wp:wrapNone/>
          <wp:docPr id="16" name="Obraz 16" descr="L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png"/>
                  <pic:cNvPicPr/>
                </pic:nvPicPr>
                <pic:blipFill>
                  <a:blip r:embed="rId2"/>
                  <a:stretch>
                    <a:fillRect/>
                  </a:stretch>
                </pic:blipFill>
                <pic:spPr>
                  <a:xfrm>
                    <a:off x="0" y="0"/>
                    <a:ext cx="688975" cy="676275"/>
                  </a:xfrm>
                  <a:prstGeom prst="rect">
                    <a:avLst/>
                  </a:prstGeom>
                </pic:spPr>
              </pic:pic>
            </a:graphicData>
          </a:graphic>
        </wp:anchor>
      </w:drawing>
    </w:r>
    <w:r>
      <w:rPr>
        <w:noProof/>
      </w:rPr>
      <w:drawing>
        <wp:anchor distT="0" distB="0" distL="114300" distR="114300" simplePos="0" relativeHeight="251666432" behindDoc="0" locked="0" layoutInCell="1" allowOverlap="1" wp14:anchorId="7D702914" wp14:editId="52E4D482">
          <wp:simplePos x="0" y="0"/>
          <wp:positionH relativeFrom="column">
            <wp:posOffset>3332531</wp:posOffset>
          </wp:positionH>
          <wp:positionV relativeFrom="paragraph">
            <wp:posOffset>-233934</wp:posOffset>
          </wp:positionV>
          <wp:extent cx="1107399" cy="1085844"/>
          <wp:effectExtent l="19050" t="0" r="0" b="0"/>
          <wp:wrapNone/>
          <wp:docPr id="17" name="Obraz 2" descr="logo_kolor bez tł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kolor bez tła.jpg"/>
                  <pic:cNvPicPr/>
                </pic:nvPicPr>
                <pic:blipFill>
                  <a:blip r:embed="rId3"/>
                  <a:stretch>
                    <a:fillRect/>
                  </a:stretch>
                </pic:blipFill>
                <pic:spPr>
                  <a:xfrm>
                    <a:off x="0" y="0"/>
                    <a:ext cx="1106850" cy="1085305"/>
                  </a:xfrm>
                  <a:prstGeom prst="rect">
                    <a:avLst/>
                  </a:prstGeom>
                </pic:spPr>
              </pic:pic>
            </a:graphicData>
          </a:graphic>
        </wp:anchor>
      </w:drawing>
    </w:r>
    <w:r>
      <w:rPr>
        <w:noProof/>
      </w:rPr>
      <w:drawing>
        <wp:anchor distT="0" distB="0" distL="114300" distR="114300" simplePos="0" relativeHeight="251664384" behindDoc="0" locked="0" layoutInCell="1" allowOverlap="1" wp14:anchorId="2FB95CF7" wp14:editId="75302C1F">
          <wp:simplePos x="0" y="0"/>
          <wp:positionH relativeFrom="column">
            <wp:posOffset>89002</wp:posOffset>
          </wp:positionH>
          <wp:positionV relativeFrom="paragraph">
            <wp:posOffset>-182727</wp:posOffset>
          </wp:positionV>
          <wp:extent cx="1107490" cy="972921"/>
          <wp:effectExtent l="19050" t="0" r="0" b="0"/>
          <wp:wrapNone/>
          <wp:docPr id="18" name="Obraz 0" descr="flaga_ue_no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a_ue_nowa.jpg"/>
                  <pic:cNvPicPr/>
                </pic:nvPicPr>
                <pic:blipFill>
                  <a:blip r:embed="rId4"/>
                  <a:stretch>
                    <a:fillRect/>
                  </a:stretch>
                </pic:blipFill>
                <pic:spPr>
                  <a:xfrm>
                    <a:off x="0" y="0"/>
                    <a:ext cx="1107490" cy="972921"/>
                  </a:xfrm>
                  <a:prstGeom prst="rect">
                    <a:avLst/>
                  </a:prstGeom>
                </pic:spPr>
              </pic:pic>
            </a:graphicData>
          </a:graphic>
        </wp:anchor>
      </w:drawing>
    </w:r>
  </w:p>
  <w:p w14:paraId="06D36BF2" w14:textId="77777777" w:rsidR="00FA18CF" w:rsidRDefault="00FA18CF" w:rsidP="00FA18CF">
    <w:pPr>
      <w:pStyle w:val="Nagwek"/>
    </w:pPr>
  </w:p>
  <w:p w14:paraId="77E0E9B8" w14:textId="77777777" w:rsidR="00FA18CF" w:rsidRDefault="00FA18CF" w:rsidP="00FA18CF">
    <w:pPr>
      <w:pStyle w:val="Nagwek"/>
    </w:pPr>
  </w:p>
  <w:p w14:paraId="0A732AA3" w14:textId="77777777" w:rsidR="00FA18CF" w:rsidRDefault="00FA18CF" w:rsidP="00FA18CF">
    <w:pPr>
      <w:pStyle w:val="Nagwek"/>
    </w:pPr>
  </w:p>
  <w:p w14:paraId="7F376D2D" w14:textId="77777777" w:rsidR="00FA18CF" w:rsidRDefault="00FA18CF" w:rsidP="00FA18CF">
    <w:pPr>
      <w:pStyle w:val="Nagwek"/>
    </w:pPr>
  </w:p>
  <w:p w14:paraId="0C645FDF" w14:textId="77777777" w:rsidR="00FA18CF" w:rsidRDefault="00FA18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A8F08" w14:textId="77777777" w:rsidR="00B43485" w:rsidRDefault="00B43485" w:rsidP="00B43485">
    <w:pPr>
      <w:pStyle w:val="Nagwek"/>
    </w:pPr>
    <w:r>
      <w:rPr>
        <w:noProof/>
      </w:rPr>
      <w:drawing>
        <wp:anchor distT="0" distB="0" distL="114300" distR="114300" simplePos="0" relativeHeight="251662336" behindDoc="0" locked="0" layoutInCell="1" allowOverlap="1" wp14:anchorId="54198A89" wp14:editId="72E48B8C">
          <wp:simplePos x="0" y="0"/>
          <wp:positionH relativeFrom="column">
            <wp:posOffset>4980305</wp:posOffset>
          </wp:positionH>
          <wp:positionV relativeFrom="paragraph">
            <wp:posOffset>-117475</wp:posOffset>
          </wp:positionV>
          <wp:extent cx="1129030" cy="738505"/>
          <wp:effectExtent l="19050" t="0" r="0" b="0"/>
          <wp:wrapNone/>
          <wp:docPr id="4" name="Obraz 3"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1"/>
                  <a:stretch>
                    <a:fillRect/>
                  </a:stretch>
                </pic:blipFill>
                <pic:spPr>
                  <a:xfrm>
                    <a:off x="0" y="0"/>
                    <a:ext cx="1129030" cy="738505"/>
                  </a:xfrm>
                  <a:prstGeom prst="rect">
                    <a:avLst/>
                  </a:prstGeom>
                </pic:spPr>
              </pic:pic>
            </a:graphicData>
          </a:graphic>
        </wp:anchor>
      </w:drawing>
    </w:r>
    <w:r>
      <w:rPr>
        <w:noProof/>
      </w:rPr>
      <w:drawing>
        <wp:anchor distT="0" distB="0" distL="114300" distR="114300" simplePos="0" relativeHeight="251660288" behindDoc="0" locked="0" layoutInCell="1" allowOverlap="1" wp14:anchorId="44CA7BA3" wp14:editId="26F5E6C5">
          <wp:simplePos x="0" y="0"/>
          <wp:positionH relativeFrom="column">
            <wp:posOffset>1971675</wp:posOffset>
          </wp:positionH>
          <wp:positionV relativeFrom="paragraph">
            <wp:posOffset>-51435</wp:posOffset>
          </wp:positionV>
          <wp:extent cx="688975" cy="676275"/>
          <wp:effectExtent l="19050" t="0" r="0" b="0"/>
          <wp:wrapNone/>
          <wp:docPr id="14" name="Obraz 14" descr="L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png"/>
                  <pic:cNvPicPr/>
                </pic:nvPicPr>
                <pic:blipFill>
                  <a:blip r:embed="rId2"/>
                  <a:stretch>
                    <a:fillRect/>
                  </a:stretch>
                </pic:blipFill>
                <pic:spPr>
                  <a:xfrm>
                    <a:off x="0" y="0"/>
                    <a:ext cx="688975" cy="676275"/>
                  </a:xfrm>
                  <a:prstGeom prst="rect">
                    <a:avLst/>
                  </a:prstGeom>
                </pic:spPr>
              </pic:pic>
            </a:graphicData>
          </a:graphic>
        </wp:anchor>
      </w:drawing>
    </w:r>
    <w:r>
      <w:rPr>
        <w:noProof/>
      </w:rPr>
      <w:drawing>
        <wp:anchor distT="0" distB="0" distL="114300" distR="114300" simplePos="0" relativeHeight="251661312" behindDoc="0" locked="0" layoutInCell="1" allowOverlap="1" wp14:anchorId="42A2E324" wp14:editId="7DF0B22B">
          <wp:simplePos x="0" y="0"/>
          <wp:positionH relativeFrom="column">
            <wp:posOffset>3332531</wp:posOffset>
          </wp:positionH>
          <wp:positionV relativeFrom="paragraph">
            <wp:posOffset>-233934</wp:posOffset>
          </wp:positionV>
          <wp:extent cx="1107399" cy="1085844"/>
          <wp:effectExtent l="19050" t="0" r="0" b="0"/>
          <wp:wrapNone/>
          <wp:docPr id="3" name="Obraz 2" descr="logo_kolor bez tł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kolor bez tła.jpg"/>
                  <pic:cNvPicPr/>
                </pic:nvPicPr>
                <pic:blipFill>
                  <a:blip r:embed="rId3"/>
                  <a:stretch>
                    <a:fillRect/>
                  </a:stretch>
                </pic:blipFill>
                <pic:spPr>
                  <a:xfrm>
                    <a:off x="0" y="0"/>
                    <a:ext cx="1106850" cy="1085305"/>
                  </a:xfrm>
                  <a:prstGeom prst="rect">
                    <a:avLst/>
                  </a:prstGeom>
                </pic:spPr>
              </pic:pic>
            </a:graphicData>
          </a:graphic>
        </wp:anchor>
      </w:drawing>
    </w:r>
    <w:r>
      <w:rPr>
        <w:noProof/>
      </w:rPr>
      <w:drawing>
        <wp:anchor distT="0" distB="0" distL="114300" distR="114300" simplePos="0" relativeHeight="251659264" behindDoc="0" locked="0" layoutInCell="1" allowOverlap="1" wp14:anchorId="15F01083" wp14:editId="35B632DA">
          <wp:simplePos x="0" y="0"/>
          <wp:positionH relativeFrom="column">
            <wp:posOffset>89002</wp:posOffset>
          </wp:positionH>
          <wp:positionV relativeFrom="paragraph">
            <wp:posOffset>-182727</wp:posOffset>
          </wp:positionV>
          <wp:extent cx="1107490" cy="972921"/>
          <wp:effectExtent l="19050" t="0" r="0" b="0"/>
          <wp:wrapNone/>
          <wp:docPr id="5" name="Obraz 0" descr="flaga_ue_no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a_ue_nowa.jpg"/>
                  <pic:cNvPicPr/>
                </pic:nvPicPr>
                <pic:blipFill>
                  <a:blip r:embed="rId4"/>
                  <a:stretch>
                    <a:fillRect/>
                  </a:stretch>
                </pic:blipFill>
                <pic:spPr>
                  <a:xfrm>
                    <a:off x="0" y="0"/>
                    <a:ext cx="1107490" cy="972921"/>
                  </a:xfrm>
                  <a:prstGeom prst="rect">
                    <a:avLst/>
                  </a:prstGeom>
                </pic:spPr>
              </pic:pic>
            </a:graphicData>
          </a:graphic>
        </wp:anchor>
      </w:drawing>
    </w:r>
  </w:p>
  <w:p w14:paraId="708E04FD" w14:textId="77777777" w:rsidR="007811AD" w:rsidRDefault="007811AD">
    <w:pPr>
      <w:pStyle w:val="Nagwek"/>
    </w:pPr>
  </w:p>
  <w:p w14:paraId="13624B02" w14:textId="77777777" w:rsidR="00B43485" w:rsidRDefault="00B43485">
    <w:pPr>
      <w:pStyle w:val="Nagwek"/>
    </w:pPr>
  </w:p>
  <w:p w14:paraId="3CE45130" w14:textId="77777777" w:rsidR="00B43485" w:rsidRDefault="00B43485">
    <w:pPr>
      <w:pStyle w:val="Nagwek"/>
    </w:pPr>
  </w:p>
  <w:p w14:paraId="1E0B6087" w14:textId="77777777" w:rsidR="007811AD" w:rsidRDefault="007811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173"/>
    <w:multiLevelType w:val="hybridMultilevel"/>
    <w:tmpl w:val="AB50C9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484B15"/>
    <w:multiLevelType w:val="hybridMultilevel"/>
    <w:tmpl w:val="3C167F16"/>
    <w:lvl w:ilvl="0" w:tplc="EC16C81C">
      <w:start w:val="1"/>
      <w:numFmt w:val="lowerLetter"/>
      <w:lvlText w:val="%1)"/>
      <w:lvlJc w:val="left"/>
      <w:pPr>
        <w:tabs>
          <w:tab w:val="num" w:pos="340"/>
        </w:tabs>
        <w:ind w:left="397" w:hanging="397"/>
      </w:pPr>
      <w:rPr>
        <w:rFonts w:ascii="Arial Narrow" w:hAnsi="Arial Narrow" w:cs="Tahoma" w:hint="default"/>
        <w:color w:val="000000"/>
        <w:sz w:val="20"/>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A51333"/>
    <w:multiLevelType w:val="multilevel"/>
    <w:tmpl w:val="B21A447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2007"/>
        </w:tabs>
      </w:pPr>
      <w:rPr>
        <w:rFonts w:ascii="Symbol" w:hAnsi="Symbol"/>
      </w:rPr>
    </w:lvl>
    <w:lvl w:ilvl="2">
      <w:start w:val="1"/>
      <w:numFmt w:val="lowerRoman"/>
      <w:lvlText w:val="%3."/>
      <w:lvlJc w:val="right"/>
      <w:pPr>
        <w:tabs>
          <w:tab w:val="num" w:pos="2727"/>
        </w:tabs>
      </w:pPr>
    </w:lvl>
    <w:lvl w:ilvl="3">
      <w:start w:val="1"/>
      <w:numFmt w:val="decimal"/>
      <w:lvlText w:val="%4."/>
      <w:lvlJc w:val="left"/>
      <w:pPr>
        <w:tabs>
          <w:tab w:val="num" w:pos="3447"/>
        </w:tabs>
      </w:pPr>
    </w:lvl>
    <w:lvl w:ilvl="4">
      <w:start w:val="1"/>
      <w:numFmt w:val="lowerLetter"/>
      <w:lvlText w:val="%5."/>
      <w:lvlJc w:val="left"/>
      <w:pPr>
        <w:tabs>
          <w:tab w:val="num" w:pos="4167"/>
        </w:tabs>
      </w:pPr>
    </w:lvl>
    <w:lvl w:ilvl="5">
      <w:start w:val="1"/>
      <w:numFmt w:val="lowerRoman"/>
      <w:lvlText w:val="%6."/>
      <w:lvlJc w:val="right"/>
      <w:pPr>
        <w:tabs>
          <w:tab w:val="num" w:pos="4887"/>
        </w:tabs>
      </w:pPr>
    </w:lvl>
    <w:lvl w:ilvl="6">
      <w:start w:val="1"/>
      <w:numFmt w:val="decimal"/>
      <w:lvlText w:val="%7."/>
      <w:lvlJc w:val="left"/>
      <w:pPr>
        <w:tabs>
          <w:tab w:val="num" w:pos="5607"/>
        </w:tabs>
      </w:pPr>
      <w:rPr>
        <w:color w:val="auto"/>
      </w:rPr>
    </w:lvl>
    <w:lvl w:ilvl="7">
      <w:start w:val="1"/>
      <w:numFmt w:val="lowerLetter"/>
      <w:lvlText w:val="%8."/>
      <w:lvlJc w:val="left"/>
      <w:pPr>
        <w:tabs>
          <w:tab w:val="num" w:pos="6327"/>
        </w:tabs>
      </w:pPr>
    </w:lvl>
    <w:lvl w:ilvl="8">
      <w:start w:val="1"/>
      <w:numFmt w:val="lowerRoman"/>
      <w:lvlText w:val="%9."/>
      <w:lvlJc w:val="right"/>
      <w:pPr>
        <w:tabs>
          <w:tab w:val="num" w:pos="7047"/>
        </w:tabs>
      </w:pPr>
    </w:lvl>
  </w:abstractNum>
  <w:abstractNum w:abstractNumId="3" w15:restartNumberingAfterBreak="0">
    <w:nsid w:val="0BCA69CE"/>
    <w:multiLevelType w:val="hybridMultilevel"/>
    <w:tmpl w:val="2BF015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2D4425"/>
    <w:multiLevelType w:val="multilevel"/>
    <w:tmpl w:val="016490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9757C2"/>
    <w:multiLevelType w:val="hybridMultilevel"/>
    <w:tmpl w:val="D564E2CA"/>
    <w:lvl w:ilvl="0" w:tplc="B4A6CED6">
      <w:start w:val="1"/>
      <w:numFmt w:val="lowerLetter"/>
      <w:lvlText w:val="%1)"/>
      <w:lvlJc w:val="left"/>
      <w:pPr>
        <w:tabs>
          <w:tab w:val="num" w:pos="720"/>
        </w:tabs>
        <w:ind w:left="720" w:hanging="360"/>
      </w:pPr>
      <w:rPr>
        <w:rFonts w:hint="default"/>
      </w:rPr>
    </w:lvl>
    <w:lvl w:ilvl="1" w:tplc="04150011">
      <w:start w:val="1"/>
      <w:numFmt w:val="decimal"/>
      <w:lvlText w:val="%2)"/>
      <w:lvlJc w:val="left"/>
      <w:pPr>
        <w:tabs>
          <w:tab w:val="num" w:pos="786"/>
        </w:tabs>
        <w:ind w:left="786" w:hanging="360"/>
      </w:pPr>
      <w:rPr>
        <w:rFonts w:hint="default"/>
        <w:b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B61BE8"/>
    <w:multiLevelType w:val="hybridMultilevel"/>
    <w:tmpl w:val="A15CB570"/>
    <w:lvl w:ilvl="0" w:tplc="04150017">
      <w:start w:val="1"/>
      <w:numFmt w:val="lowerLetter"/>
      <w:lvlText w:val="%1)"/>
      <w:lvlJc w:val="left"/>
      <w:pPr>
        <w:ind w:left="1117" w:hanging="360"/>
      </w:pPr>
      <w:rPr>
        <w:rFonts w:hint="default"/>
        <w:color w:val="auto"/>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7" w15:restartNumberingAfterBreak="0">
    <w:nsid w:val="133C127E"/>
    <w:multiLevelType w:val="hybridMultilevel"/>
    <w:tmpl w:val="B4BC142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B7664"/>
    <w:multiLevelType w:val="multilevel"/>
    <w:tmpl w:val="8D2659E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9" w15:restartNumberingAfterBreak="0">
    <w:nsid w:val="168E0563"/>
    <w:multiLevelType w:val="multilevel"/>
    <w:tmpl w:val="DD7EE67A"/>
    <w:lvl w:ilvl="0">
      <w:start w:val="1"/>
      <w:numFmt w:val="decimal"/>
      <w:lvlText w:val="%1."/>
      <w:lvlJc w:val="left"/>
      <w:pPr>
        <w:tabs>
          <w:tab w:val="num" w:pos="690"/>
        </w:tabs>
        <w:ind w:left="690" w:hanging="69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0" w15:restartNumberingAfterBreak="0">
    <w:nsid w:val="19866DA3"/>
    <w:multiLevelType w:val="hybridMultilevel"/>
    <w:tmpl w:val="C862D2CA"/>
    <w:lvl w:ilvl="0" w:tplc="343659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287A04"/>
    <w:multiLevelType w:val="hybridMultilevel"/>
    <w:tmpl w:val="990CF51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C9C4235"/>
    <w:multiLevelType w:val="hybridMultilevel"/>
    <w:tmpl w:val="3E665F52"/>
    <w:lvl w:ilvl="0" w:tplc="E4484F4E">
      <w:start w:val="4"/>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CC8529E"/>
    <w:multiLevelType w:val="hybridMultilevel"/>
    <w:tmpl w:val="6628AA4E"/>
    <w:lvl w:ilvl="0" w:tplc="04150017">
      <w:start w:val="1"/>
      <w:numFmt w:val="lowerLetter"/>
      <w:lvlText w:val="%1)"/>
      <w:lvlJc w:val="left"/>
      <w:pPr>
        <w:ind w:left="1117" w:hanging="360"/>
      </w:pPr>
      <w:rPr>
        <w:rFonts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4" w15:restartNumberingAfterBreak="0">
    <w:nsid w:val="1D224D9D"/>
    <w:multiLevelType w:val="hybridMultilevel"/>
    <w:tmpl w:val="AF944538"/>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2374527"/>
    <w:multiLevelType w:val="hybridMultilevel"/>
    <w:tmpl w:val="646E41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C9362F"/>
    <w:multiLevelType w:val="hybridMultilevel"/>
    <w:tmpl w:val="AFC256DA"/>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25B135C6"/>
    <w:multiLevelType w:val="hybridMultilevel"/>
    <w:tmpl w:val="C812FC90"/>
    <w:lvl w:ilvl="0" w:tplc="E6BEC0D2">
      <w:start w:val="1"/>
      <w:numFmt w:val="decimal"/>
      <w:lvlText w:val="%1."/>
      <w:lvlJc w:val="left"/>
      <w:pPr>
        <w:ind w:left="780" w:hanging="360"/>
      </w:pPr>
      <w:rPr>
        <w:rFonts w:ascii="Arial" w:eastAsia="Times New Roman" w:hAnsi="Arial" w:cs="Arial"/>
      </w:rPr>
    </w:lvl>
    <w:lvl w:ilvl="1" w:tplc="04150003">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 w15:restartNumberingAfterBreak="0">
    <w:nsid w:val="26B93B26"/>
    <w:multiLevelType w:val="hybridMultilevel"/>
    <w:tmpl w:val="91004758"/>
    <w:lvl w:ilvl="0" w:tplc="68FE6D08">
      <w:start w:val="1"/>
      <w:numFmt w:val="decimal"/>
      <w:lvlText w:val="%1."/>
      <w:lvlJc w:val="left"/>
      <w:pPr>
        <w:tabs>
          <w:tab w:val="num" w:pos="360"/>
        </w:tabs>
        <w:ind w:left="360" w:hanging="360"/>
      </w:pPr>
      <w:rPr>
        <w:rFonts w:ascii="Arial Narrow" w:hAnsi="Arial Narrow" w:cs="Tahoma" w:hint="default"/>
        <w:b w:val="0"/>
      </w:rPr>
    </w:lvl>
    <w:lvl w:ilvl="1" w:tplc="91D65508">
      <w:start w:val="1"/>
      <w:numFmt w:val="bullet"/>
      <w:lvlText w:val=""/>
      <w:lvlJc w:val="left"/>
      <w:pPr>
        <w:tabs>
          <w:tab w:val="num" w:pos="1080"/>
        </w:tabs>
        <w:ind w:left="1080" w:hanging="360"/>
      </w:pPr>
      <w:rPr>
        <w:rFonts w:ascii="Symbol" w:hAnsi="Symbol" w:hint="default"/>
        <w:color w:val="auto"/>
      </w:rPr>
    </w:lvl>
    <w:lvl w:ilvl="2" w:tplc="9F342CDC">
      <w:start w:val="1"/>
      <w:numFmt w:val="lowerLetter"/>
      <w:lvlText w:val="%3)"/>
      <w:lvlJc w:val="left"/>
      <w:pPr>
        <w:tabs>
          <w:tab w:val="num" w:pos="1980"/>
        </w:tabs>
        <w:ind w:left="1980" w:hanging="360"/>
      </w:pPr>
      <w:rPr>
        <w:rFonts w:hint="default"/>
        <w:color w:val="000000"/>
      </w:rPr>
    </w:lvl>
    <w:lvl w:ilvl="3" w:tplc="524A40F0">
      <w:start w:val="1"/>
      <w:numFmt w:val="decimal"/>
      <w:lvlText w:val="%4."/>
      <w:lvlJc w:val="left"/>
      <w:pPr>
        <w:tabs>
          <w:tab w:val="num" w:pos="2520"/>
        </w:tabs>
        <w:ind w:left="2520" w:hanging="360"/>
      </w:pPr>
    </w:lvl>
    <w:lvl w:ilvl="4" w:tplc="B18006A4" w:tentative="1">
      <w:start w:val="1"/>
      <w:numFmt w:val="lowerLetter"/>
      <w:lvlText w:val="%5."/>
      <w:lvlJc w:val="left"/>
      <w:pPr>
        <w:tabs>
          <w:tab w:val="num" w:pos="3240"/>
        </w:tabs>
        <w:ind w:left="3240" w:hanging="360"/>
      </w:pPr>
    </w:lvl>
    <w:lvl w:ilvl="5" w:tplc="33E0A896" w:tentative="1">
      <w:start w:val="1"/>
      <w:numFmt w:val="lowerRoman"/>
      <w:lvlText w:val="%6."/>
      <w:lvlJc w:val="right"/>
      <w:pPr>
        <w:tabs>
          <w:tab w:val="num" w:pos="3960"/>
        </w:tabs>
        <w:ind w:left="3960" w:hanging="180"/>
      </w:pPr>
    </w:lvl>
    <w:lvl w:ilvl="6" w:tplc="1BB2FC0C">
      <w:start w:val="1"/>
      <w:numFmt w:val="decimal"/>
      <w:lvlText w:val="%7."/>
      <w:lvlJc w:val="left"/>
      <w:pPr>
        <w:tabs>
          <w:tab w:val="num" w:pos="4680"/>
        </w:tabs>
        <w:ind w:left="4680" w:hanging="360"/>
      </w:pPr>
    </w:lvl>
    <w:lvl w:ilvl="7" w:tplc="069E1CBC" w:tentative="1">
      <w:start w:val="1"/>
      <w:numFmt w:val="lowerLetter"/>
      <w:lvlText w:val="%8."/>
      <w:lvlJc w:val="left"/>
      <w:pPr>
        <w:tabs>
          <w:tab w:val="num" w:pos="5400"/>
        </w:tabs>
        <w:ind w:left="5400" w:hanging="360"/>
      </w:pPr>
    </w:lvl>
    <w:lvl w:ilvl="8" w:tplc="9C08544A" w:tentative="1">
      <w:start w:val="1"/>
      <w:numFmt w:val="lowerRoman"/>
      <w:lvlText w:val="%9."/>
      <w:lvlJc w:val="right"/>
      <w:pPr>
        <w:tabs>
          <w:tab w:val="num" w:pos="6120"/>
        </w:tabs>
        <w:ind w:left="6120" w:hanging="180"/>
      </w:pPr>
    </w:lvl>
  </w:abstractNum>
  <w:abstractNum w:abstractNumId="19" w15:restartNumberingAfterBreak="0">
    <w:nsid w:val="2C2B2FD0"/>
    <w:multiLevelType w:val="hybridMultilevel"/>
    <w:tmpl w:val="DBAAB066"/>
    <w:lvl w:ilvl="0" w:tplc="04150017">
      <w:start w:val="1"/>
      <w:numFmt w:val="lowerLetter"/>
      <w:lvlText w:val="%1)"/>
      <w:lvlJc w:val="left"/>
      <w:pPr>
        <w:ind w:left="1117" w:hanging="360"/>
      </w:pPr>
      <w:rPr>
        <w:rFonts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0" w15:restartNumberingAfterBreak="0">
    <w:nsid w:val="2E342DD6"/>
    <w:multiLevelType w:val="hybridMultilevel"/>
    <w:tmpl w:val="70609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F22831"/>
    <w:multiLevelType w:val="singleLevel"/>
    <w:tmpl w:val="6D02648E"/>
    <w:lvl w:ilvl="0">
      <w:start w:val="1"/>
      <w:numFmt w:val="decimal"/>
      <w:lvlText w:val="%1."/>
      <w:lvlJc w:val="left"/>
      <w:pPr>
        <w:tabs>
          <w:tab w:val="num" w:pos="360"/>
        </w:tabs>
        <w:ind w:left="360" w:hanging="360"/>
      </w:pPr>
      <w:rPr>
        <w:rFonts w:hint="default"/>
        <w:i w:val="0"/>
        <w:strike w:val="0"/>
        <w:color w:val="auto"/>
      </w:rPr>
    </w:lvl>
  </w:abstractNum>
  <w:abstractNum w:abstractNumId="22" w15:restartNumberingAfterBreak="0">
    <w:nsid w:val="31276F5F"/>
    <w:multiLevelType w:val="hybridMultilevel"/>
    <w:tmpl w:val="0842483C"/>
    <w:lvl w:ilvl="0" w:tplc="B4A6CED6">
      <w:start w:val="1"/>
      <w:numFmt w:val="lowerLetter"/>
      <w:lvlText w:val="%1)"/>
      <w:lvlJc w:val="left"/>
      <w:pPr>
        <w:tabs>
          <w:tab w:val="num" w:pos="720"/>
        </w:tabs>
        <w:ind w:left="720" w:hanging="360"/>
      </w:pPr>
      <w:rPr>
        <w:rFonts w:hint="default"/>
      </w:rPr>
    </w:lvl>
    <w:lvl w:ilvl="1" w:tplc="D674CB0C">
      <w:start w:val="1"/>
      <w:numFmt w:val="decimal"/>
      <w:lvlText w:val="%2."/>
      <w:lvlJc w:val="left"/>
      <w:pPr>
        <w:tabs>
          <w:tab w:val="num" w:pos="786"/>
        </w:tabs>
        <w:ind w:left="786" w:hanging="360"/>
      </w:pPr>
      <w:rPr>
        <w:rFonts w:hint="default"/>
        <w:b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18752F5"/>
    <w:multiLevelType w:val="hybridMultilevel"/>
    <w:tmpl w:val="6F50E614"/>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4" w15:restartNumberingAfterBreak="0">
    <w:nsid w:val="35250966"/>
    <w:multiLevelType w:val="hybridMultilevel"/>
    <w:tmpl w:val="598CD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411B90"/>
    <w:multiLevelType w:val="hybridMultilevel"/>
    <w:tmpl w:val="1DF8FEEE"/>
    <w:lvl w:ilvl="0" w:tplc="FFFFFFFF">
      <w:start w:val="1"/>
      <w:numFmt w:val="lowerLetter"/>
      <w:lvlText w:val="%1)"/>
      <w:lvlJc w:val="left"/>
      <w:pPr>
        <w:tabs>
          <w:tab w:val="num" w:pos="960"/>
        </w:tabs>
        <w:ind w:left="960" w:hanging="360"/>
      </w:pPr>
      <w:rPr>
        <w:rFonts w:hint="default"/>
      </w:rPr>
    </w:lvl>
    <w:lvl w:ilvl="1" w:tplc="F1C00E6E">
      <w:start w:val="1"/>
      <w:numFmt w:val="lowerLetter"/>
      <w:lvlText w:val="%2)"/>
      <w:lvlJc w:val="left"/>
      <w:pPr>
        <w:tabs>
          <w:tab w:val="num" w:pos="1680"/>
        </w:tabs>
        <w:ind w:left="1680" w:hanging="360"/>
      </w:pPr>
      <w:rPr>
        <w:rFonts w:hint="default"/>
      </w:r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rPr>
        <w:rFonts w:hint="default"/>
      </w:r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26" w15:restartNumberingAfterBreak="0">
    <w:nsid w:val="3E5C0800"/>
    <w:multiLevelType w:val="multilevel"/>
    <w:tmpl w:val="9C34DC6A"/>
    <w:lvl w:ilvl="0">
      <w:start w:val="1"/>
      <w:numFmt w:val="decimal"/>
      <w:lvlText w:val="%1."/>
      <w:lvlJc w:val="left"/>
      <w:pPr>
        <w:ind w:left="1071" w:hanging="360"/>
      </w:pPr>
      <w:rPr>
        <w:rFonts w:hint="default"/>
      </w:rPr>
    </w:lvl>
    <w:lvl w:ilvl="1">
      <w:start w:val="1"/>
      <w:numFmt w:val="decimal"/>
      <w:lvlText w:val="%2)"/>
      <w:lvlJc w:val="left"/>
      <w:pPr>
        <w:ind w:left="1071" w:hanging="36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1" w:hanging="1080"/>
      </w:pPr>
      <w:rPr>
        <w:rFonts w:hint="default"/>
      </w:rPr>
    </w:lvl>
    <w:lvl w:ilvl="5">
      <w:start w:val="1"/>
      <w:numFmt w:val="decimal"/>
      <w:isLgl/>
      <w:lvlText w:val="%1.%2.%3.%4.%5.%6."/>
      <w:lvlJc w:val="left"/>
      <w:pPr>
        <w:ind w:left="1791" w:hanging="1080"/>
      </w:pPr>
      <w:rPr>
        <w:rFonts w:hint="default"/>
      </w:rPr>
    </w:lvl>
    <w:lvl w:ilvl="6">
      <w:start w:val="1"/>
      <w:numFmt w:val="decimal"/>
      <w:isLgl/>
      <w:lvlText w:val="%1.%2.%3.%4.%5.%6.%7."/>
      <w:lvlJc w:val="left"/>
      <w:pPr>
        <w:ind w:left="2151" w:hanging="1440"/>
      </w:pPr>
      <w:rPr>
        <w:rFonts w:hint="default"/>
      </w:rPr>
    </w:lvl>
    <w:lvl w:ilvl="7">
      <w:start w:val="1"/>
      <w:numFmt w:val="decimal"/>
      <w:isLgl/>
      <w:lvlText w:val="%1.%2.%3.%4.%5.%6.%7.%8."/>
      <w:lvlJc w:val="left"/>
      <w:pPr>
        <w:ind w:left="2151" w:hanging="1440"/>
      </w:pPr>
      <w:rPr>
        <w:rFonts w:hint="default"/>
      </w:rPr>
    </w:lvl>
    <w:lvl w:ilvl="8">
      <w:start w:val="1"/>
      <w:numFmt w:val="decimal"/>
      <w:isLgl/>
      <w:lvlText w:val="%1.%2.%3.%4.%5.%6.%7.%8.%9."/>
      <w:lvlJc w:val="left"/>
      <w:pPr>
        <w:ind w:left="2511" w:hanging="1800"/>
      </w:pPr>
      <w:rPr>
        <w:rFonts w:hint="default"/>
      </w:rPr>
    </w:lvl>
  </w:abstractNum>
  <w:abstractNum w:abstractNumId="27" w15:restartNumberingAfterBreak="0">
    <w:nsid w:val="40CD3CB2"/>
    <w:multiLevelType w:val="hybridMultilevel"/>
    <w:tmpl w:val="087AB39E"/>
    <w:lvl w:ilvl="0" w:tplc="DB26E974">
      <w:start w:val="1"/>
      <w:numFmt w:val="decimal"/>
      <w:lvlText w:val="%1."/>
      <w:lvlJc w:val="left"/>
      <w:pPr>
        <w:tabs>
          <w:tab w:val="num" w:pos="340"/>
        </w:tabs>
        <w:ind w:left="397" w:hanging="397"/>
      </w:pPr>
      <w:rPr>
        <w:rFonts w:ascii="Arial Narrow" w:hAnsi="Arial Narrow" w:hint="default"/>
        <w:sz w:val="20"/>
        <w:szCs w:val="20"/>
      </w:rPr>
    </w:lvl>
    <w:lvl w:ilvl="1" w:tplc="30DE1868">
      <w:start w:val="1"/>
      <w:numFmt w:val="lowerLetter"/>
      <w:lvlText w:val="%2)"/>
      <w:lvlJc w:val="left"/>
      <w:pPr>
        <w:tabs>
          <w:tab w:val="num" w:pos="1440"/>
        </w:tabs>
        <w:ind w:left="1440" w:hanging="360"/>
      </w:pPr>
      <w:rPr>
        <w:rFonts w:ascii="Arial Narrow" w:hAnsi="Arial Narrow" w:hint="default"/>
        <w:b w:val="0"/>
        <w:sz w:val="20"/>
        <w:szCs w:val="20"/>
      </w:rPr>
    </w:lvl>
    <w:lvl w:ilvl="2" w:tplc="0415001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30F6039"/>
    <w:multiLevelType w:val="hybridMultilevel"/>
    <w:tmpl w:val="D6A89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34B4F90"/>
    <w:multiLevelType w:val="hybridMultilevel"/>
    <w:tmpl w:val="30A696CE"/>
    <w:lvl w:ilvl="0" w:tplc="04150011">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5FF1B21"/>
    <w:multiLevelType w:val="hybridMultilevel"/>
    <w:tmpl w:val="0C125CF6"/>
    <w:lvl w:ilvl="0" w:tplc="04150011">
      <w:start w:val="1"/>
      <w:numFmt w:val="decimal"/>
      <w:lvlText w:val="%1)"/>
      <w:lvlJc w:val="left"/>
      <w:pPr>
        <w:tabs>
          <w:tab w:val="num" w:pos="720"/>
        </w:tabs>
        <w:ind w:left="720" w:hanging="360"/>
      </w:pPr>
      <w:rPr>
        <w:color w:val="auto"/>
      </w:rPr>
    </w:lvl>
    <w:lvl w:ilvl="1" w:tplc="3A4A72A4">
      <w:start w:val="1"/>
      <w:numFmt w:val="decimal"/>
      <w:lvlText w:val="%2."/>
      <w:lvlJc w:val="left"/>
      <w:pPr>
        <w:tabs>
          <w:tab w:val="num" w:pos="1440"/>
        </w:tabs>
        <w:ind w:left="1440" w:hanging="360"/>
      </w:pPr>
    </w:lvl>
    <w:lvl w:ilvl="2" w:tplc="569E7F4A">
      <w:start w:val="1"/>
      <w:numFmt w:val="decimal"/>
      <w:lvlText w:val="%3."/>
      <w:lvlJc w:val="left"/>
      <w:pPr>
        <w:tabs>
          <w:tab w:val="num" w:pos="2160"/>
        </w:tabs>
        <w:ind w:left="2160" w:hanging="360"/>
      </w:p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31" w15:restartNumberingAfterBreak="0">
    <w:nsid w:val="486100B9"/>
    <w:multiLevelType w:val="multilevel"/>
    <w:tmpl w:val="14706C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AC81BE1"/>
    <w:multiLevelType w:val="hybridMultilevel"/>
    <w:tmpl w:val="7682B8D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EB41306"/>
    <w:multiLevelType w:val="hybridMultilevel"/>
    <w:tmpl w:val="1ECE227A"/>
    <w:lvl w:ilvl="0" w:tplc="B35ED25C">
      <w:start w:val="1"/>
      <w:numFmt w:val="lowerLetter"/>
      <w:lvlText w:val="%1)"/>
      <w:lvlJc w:val="left"/>
      <w:pPr>
        <w:ind w:left="1080" w:hanging="360"/>
      </w:pPr>
      <w:rPr>
        <w:rFonts w:cs="Times New Roman" w:hint="default"/>
      </w:rPr>
    </w:lvl>
    <w:lvl w:ilvl="1" w:tplc="2FE82F60">
      <w:start w:val="1"/>
      <w:numFmt w:val="bullet"/>
      <w:lvlText w:val=""/>
      <w:lvlJc w:val="left"/>
      <w:pPr>
        <w:ind w:left="1800" w:hanging="360"/>
      </w:pPr>
      <w:rPr>
        <w:rFonts w:ascii="Symbol" w:hAnsi="Symbol" w:hint="default"/>
      </w:rPr>
    </w:lvl>
    <w:lvl w:ilvl="2" w:tplc="105E2CE6">
      <w:start w:val="1"/>
      <w:numFmt w:val="decimal"/>
      <w:lvlText w:val="%3)"/>
      <w:lvlJc w:val="left"/>
      <w:pPr>
        <w:ind w:left="2700" w:hanging="360"/>
      </w:pPr>
      <w:rPr>
        <w:rFonts w:cs="Times New Roman" w:hint="default"/>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4" w15:restartNumberingAfterBreak="0">
    <w:nsid w:val="50B8757B"/>
    <w:multiLevelType w:val="multilevel"/>
    <w:tmpl w:val="77208A92"/>
    <w:lvl w:ilvl="0">
      <w:start w:val="2"/>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rPr>
        <w:rFonts w:hint="default"/>
      </w:rPr>
    </w:lvl>
    <w:lvl w:ilvl="3">
      <w:start w:val="1"/>
      <w:numFmt w:val="decimal"/>
      <w:lvlText w:val="%4."/>
      <w:lvlJc w:val="left"/>
      <w:pPr>
        <w:tabs>
          <w:tab w:val="num" w:pos="3447"/>
        </w:tabs>
        <w:ind w:left="0" w:firstLine="0"/>
      </w:pPr>
      <w:rPr>
        <w:rFonts w:hint="default"/>
      </w:rPr>
    </w:lvl>
    <w:lvl w:ilvl="4">
      <w:start w:val="1"/>
      <w:numFmt w:val="lowerLetter"/>
      <w:lvlText w:val="%5."/>
      <w:lvlJc w:val="left"/>
      <w:pPr>
        <w:tabs>
          <w:tab w:val="num" w:pos="4167"/>
        </w:tabs>
        <w:ind w:left="0" w:firstLine="0"/>
      </w:pPr>
      <w:rPr>
        <w:rFonts w:hint="default"/>
      </w:rPr>
    </w:lvl>
    <w:lvl w:ilvl="5">
      <w:start w:val="1"/>
      <w:numFmt w:val="lowerRoman"/>
      <w:lvlText w:val="%6."/>
      <w:lvlJc w:val="right"/>
      <w:pPr>
        <w:tabs>
          <w:tab w:val="num" w:pos="4887"/>
        </w:tabs>
        <w:ind w:left="0" w:firstLine="0"/>
      </w:pPr>
      <w:rPr>
        <w:rFonts w:hint="default"/>
      </w:rPr>
    </w:lvl>
    <w:lvl w:ilvl="6">
      <w:start w:val="7"/>
      <w:numFmt w:val="decimal"/>
      <w:lvlText w:val="%7."/>
      <w:lvlJc w:val="left"/>
      <w:pPr>
        <w:tabs>
          <w:tab w:val="num" w:pos="5607"/>
        </w:tabs>
        <w:ind w:left="0" w:firstLine="0"/>
      </w:pPr>
      <w:rPr>
        <w:rFonts w:hint="default"/>
        <w:color w:val="auto"/>
      </w:rPr>
    </w:lvl>
    <w:lvl w:ilvl="7">
      <w:start w:val="1"/>
      <w:numFmt w:val="lowerLetter"/>
      <w:lvlText w:val="%8."/>
      <w:lvlJc w:val="left"/>
      <w:pPr>
        <w:tabs>
          <w:tab w:val="num" w:pos="6327"/>
        </w:tabs>
        <w:ind w:left="0" w:firstLine="0"/>
      </w:pPr>
      <w:rPr>
        <w:rFonts w:hint="default"/>
      </w:rPr>
    </w:lvl>
    <w:lvl w:ilvl="8">
      <w:start w:val="1"/>
      <w:numFmt w:val="lowerRoman"/>
      <w:lvlText w:val="%9."/>
      <w:lvlJc w:val="right"/>
      <w:pPr>
        <w:tabs>
          <w:tab w:val="num" w:pos="7047"/>
        </w:tabs>
        <w:ind w:left="0" w:firstLine="0"/>
      </w:pPr>
      <w:rPr>
        <w:rFonts w:hint="default"/>
      </w:rPr>
    </w:lvl>
  </w:abstractNum>
  <w:abstractNum w:abstractNumId="35" w15:restartNumberingAfterBreak="0">
    <w:nsid w:val="548B3335"/>
    <w:multiLevelType w:val="hybridMultilevel"/>
    <w:tmpl w:val="576651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FC4183"/>
    <w:multiLevelType w:val="hybridMultilevel"/>
    <w:tmpl w:val="FBC0845A"/>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B75FF4"/>
    <w:multiLevelType w:val="hybridMultilevel"/>
    <w:tmpl w:val="8B64F026"/>
    <w:lvl w:ilvl="0" w:tplc="F29CFF5A">
      <w:start w:val="1"/>
      <w:numFmt w:val="decimal"/>
      <w:lvlText w:val="%1."/>
      <w:lvlJc w:val="left"/>
      <w:pPr>
        <w:ind w:left="705" w:hanging="360"/>
      </w:pPr>
      <w:rPr>
        <w:rFonts w:hint="default"/>
      </w:rPr>
    </w:lvl>
    <w:lvl w:ilvl="1" w:tplc="04150019">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8" w15:restartNumberingAfterBreak="0">
    <w:nsid w:val="5B767A17"/>
    <w:multiLevelType w:val="hybridMultilevel"/>
    <w:tmpl w:val="1E3A16A2"/>
    <w:lvl w:ilvl="0" w:tplc="876CC0C2">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E7470E"/>
    <w:multiLevelType w:val="hybridMultilevel"/>
    <w:tmpl w:val="846CBD2E"/>
    <w:lvl w:ilvl="0" w:tplc="2CAADE68">
      <w:start w:val="1"/>
      <w:numFmt w:val="decimal"/>
      <w:lvlText w:val="%1."/>
      <w:lvlJc w:val="left"/>
      <w:pPr>
        <w:tabs>
          <w:tab w:val="num" w:pos="340"/>
        </w:tabs>
        <w:ind w:left="397" w:hanging="397"/>
      </w:pPr>
      <w:rPr>
        <w:rFonts w:ascii="Arial Narrow" w:hAnsi="Arial Narrow" w:cs="Arial" w:hint="default"/>
        <w:sz w:val="20"/>
        <w:szCs w:val="20"/>
      </w:rPr>
    </w:lvl>
    <w:lvl w:ilvl="1" w:tplc="3FE0C298">
      <w:start w:val="1"/>
      <w:numFmt w:val="decimal"/>
      <w:lvlText w:val="%2."/>
      <w:lvlJc w:val="left"/>
      <w:pPr>
        <w:tabs>
          <w:tab w:val="num" w:pos="1420"/>
        </w:tabs>
        <w:ind w:left="1477" w:hanging="397"/>
      </w:pPr>
      <w:rPr>
        <w:rFonts w:ascii="Tahoma" w:hAnsi="Tahoma" w:cs="Tahoma" w:hint="default"/>
        <w:b w:val="0"/>
        <w:bCs/>
        <w:sz w:val="24"/>
        <w:szCs w:val="24"/>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40" w15:restartNumberingAfterBreak="0">
    <w:nsid w:val="600569F0"/>
    <w:multiLevelType w:val="hybridMultilevel"/>
    <w:tmpl w:val="DCF88FF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1" w15:restartNumberingAfterBreak="0">
    <w:nsid w:val="60211E9C"/>
    <w:multiLevelType w:val="hybridMultilevel"/>
    <w:tmpl w:val="13D2A8D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085246C"/>
    <w:multiLevelType w:val="hybridMultilevel"/>
    <w:tmpl w:val="364EDF8E"/>
    <w:lvl w:ilvl="0" w:tplc="991428E4">
      <w:start w:val="1"/>
      <w:numFmt w:val="decimal"/>
      <w:lvlText w:val="%1."/>
      <w:lvlJc w:val="left"/>
      <w:pPr>
        <w:tabs>
          <w:tab w:val="num" w:pos="360"/>
        </w:tabs>
        <w:ind w:left="340" w:hanging="34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15E303D"/>
    <w:multiLevelType w:val="hybridMultilevel"/>
    <w:tmpl w:val="F5A668BA"/>
    <w:lvl w:ilvl="0" w:tplc="309892BC">
      <w:start w:val="1"/>
      <w:numFmt w:val="decimal"/>
      <w:lvlText w:val="%1."/>
      <w:lvlJc w:val="left"/>
      <w:pPr>
        <w:tabs>
          <w:tab w:val="num" w:pos="340"/>
        </w:tabs>
        <w:ind w:left="397" w:hanging="397"/>
      </w:pPr>
      <w:rPr>
        <w:rFonts w:ascii="Arial Narrow" w:hAnsi="Arial Narrow" w:hint="default"/>
        <w:strike w:val="0"/>
        <w:color w:val="000000" w:themeColor="text1"/>
        <w:sz w:val="20"/>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18B4A5C"/>
    <w:multiLevelType w:val="multilevel"/>
    <w:tmpl w:val="0172C366"/>
    <w:lvl w:ilvl="0">
      <w:start w:val="1"/>
      <w:numFmt w:val="decimal"/>
      <w:lvlText w:val="%1."/>
      <w:lvlJc w:val="left"/>
      <w:pPr>
        <w:ind w:left="36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4EC0191"/>
    <w:multiLevelType w:val="hybridMultilevel"/>
    <w:tmpl w:val="6C6ABC42"/>
    <w:lvl w:ilvl="0" w:tplc="04150001">
      <w:start w:val="1"/>
      <w:numFmt w:val="bullet"/>
      <w:lvlText w:val=""/>
      <w:lvlJc w:val="left"/>
      <w:pPr>
        <w:ind w:left="1141" w:hanging="360"/>
      </w:pPr>
      <w:rPr>
        <w:rFonts w:ascii="Symbol" w:hAnsi="Symbol" w:hint="default"/>
      </w:rPr>
    </w:lvl>
    <w:lvl w:ilvl="1" w:tplc="04150003" w:tentative="1">
      <w:start w:val="1"/>
      <w:numFmt w:val="bullet"/>
      <w:lvlText w:val="o"/>
      <w:lvlJc w:val="left"/>
      <w:pPr>
        <w:ind w:left="1861" w:hanging="360"/>
      </w:pPr>
      <w:rPr>
        <w:rFonts w:ascii="Courier New" w:hAnsi="Courier New" w:cs="Courier New" w:hint="default"/>
      </w:rPr>
    </w:lvl>
    <w:lvl w:ilvl="2" w:tplc="04150005" w:tentative="1">
      <w:start w:val="1"/>
      <w:numFmt w:val="bullet"/>
      <w:lvlText w:val=""/>
      <w:lvlJc w:val="left"/>
      <w:pPr>
        <w:ind w:left="2581" w:hanging="360"/>
      </w:pPr>
      <w:rPr>
        <w:rFonts w:ascii="Wingdings" w:hAnsi="Wingdings" w:hint="default"/>
      </w:rPr>
    </w:lvl>
    <w:lvl w:ilvl="3" w:tplc="04150001" w:tentative="1">
      <w:start w:val="1"/>
      <w:numFmt w:val="bullet"/>
      <w:lvlText w:val=""/>
      <w:lvlJc w:val="left"/>
      <w:pPr>
        <w:ind w:left="3301" w:hanging="360"/>
      </w:pPr>
      <w:rPr>
        <w:rFonts w:ascii="Symbol" w:hAnsi="Symbol" w:hint="default"/>
      </w:rPr>
    </w:lvl>
    <w:lvl w:ilvl="4" w:tplc="04150003" w:tentative="1">
      <w:start w:val="1"/>
      <w:numFmt w:val="bullet"/>
      <w:lvlText w:val="o"/>
      <w:lvlJc w:val="left"/>
      <w:pPr>
        <w:ind w:left="4021" w:hanging="360"/>
      </w:pPr>
      <w:rPr>
        <w:rFonts w:ascii="Courier New" w:hAnsi="Courier New" w:cs="Courier New" w:hint="default"/>
      </w:rPr>
    </w:lvl>
    <w:lvl w:ilvl="5" w:tplc="04150005" w:tentative="1">
      <w:start w:val="1"/>
      <w:numFmt w:val="bullet"/>
      <w:lvlText w:val=""/>
      <w:lvlJc w:val="left"/>
      <w:pPr>
        <w:ind w:left="4741" w:hanging="360"/>
      </w:pPr>
      <w:rPr>
        <w:rFonts w:ascii="Wingdings" w:hAnsi="Wingdings" w:hint="default"/>
      </w:rPr>
    </w:lvl>
    <w:lvl w:ilvl="6" w:tplc="04150001" w:tentative="1">
      <w:start w:val="1"/>
      <w:numFmt w:val="bullet"/>
      <w:lvlText w:val=""/>
      <w:lvlJc w:val="left"/>
      <w:pPr>
        <w:ind w:left="5461" w:hanging="360"/>
      </w:pPr>
      <w:rPr>
        <w:rFonts w:ascii="Symbol" w:hAnsi="Symbol" w:hint="default"/>
      </w:rPr>
    </w:lvl>
    <w:lvl w:ilvl="7" w:tplc="04150003" w:tentative="1">
      <w:start w:val="1"/>
      <w:numFmt w:val="bullet"/>
      <w:lvlText w:val="o"/>
      <w:lvlJc w:val="left"/>
      <w:pPr>
        <w:ind w:left="6181" w:hanging="360"/>
      </w:pPr>
      <w:rPr>
        <w:rFonts w:ascii="Courier New" w:hAnsi="Courier New" w:cs="Courier New" w:hint="default"/>
      </w:rPr>
    </w:lvl>
    <w:lvl w:ilvl="8" w:tplc="04150005" w:tentative="1">
      <w:start w:val="1"/>
      <w:numFmt w:val="bullet"/>
      <w:lvlText w:val=""/>
      <w:lvlJc w:val="left"/>
      <w:pPr>
        <w:ind w:left="6901" w:hanging="360"/>
      </w:pPr>
      <w:rPr>
        <w:rFonts w:ascii="Wingdings" w:hAnsi="Wingdings" w:hint="default"/>
      </w:rPr>
    </w:lvl>
  </w:abstractNum>
  <w:abstractNum w:abstractNumId="46" w15:restartNumberingAfterBreak="0">
    <w:nsid w:val="695F24D9"/>
    <w:multiLevelType w:val="hybridMultilevel"/>
    <w:tmpl w:val="9CC84C56"/>
    <w:lvl w:ilvl="0" w:tplc="3E4A02B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9D01615"/>
    <w:multiLevelType w:val="hybridMultilevel"/>
    <w:tmpl w:val="B4FCC520"/>
    <w:lvl w:ilvl="0" w:tplc="02E0A0B2">
      <w:start w:val="1"/>
      <w:numFmt w:val="lowerLetter"/>
      <w:lvlText w:val="%1)"/>
      <w:lvlJc w:val="left"/>
      <w:pPr>
        <w:tabs>
          <w:tab w:val="num" w:pos="700"/>
        </w:tabs>
        <w:ind w:left="757" w:hanging="397"/>
      </w:pPr>
      <w:rPr>
        <w:rFonts w:hint="default"/>
        <w:b w:val="0"/>
        <w:i w:val="0"/>
        <w:sz w:val="20"/>
        <w:szCs w:val="20"/>
      </w:rPr>
    </w:lvl>
    <w:lvl w:ilvl="1" w:tplc="04150019">
      <w:start w:val="1"/>
      <w:numFmt w:val="lowerLetter"/>
      <w:lvlText w:val="%2)"/>
      <w:lvlJc w:val="left"/>
      <w:pPr>
        <w:tabs>
          <w:tab w:val="num" w:pos="1800"/>
        </w:tabs>
        <w:ind w:left="1800" w:hanging="360"/>
      </w:pPr>
      <w:rPr>
        <w:rFonts w:hint="default"/>
        <w:b w:val="0"/>
        <w:sz w:val="24"/>
      </w:rPr>
    </w:lvl>
    <w:lvl w:ilvl="2" w:tplc="0415001B">
      <w:start w:val="1"/>
      <w:numFmt w:val="bullet"/>
      <w:lvlText w:val=""/>
      <w:lvlJc w:val="left"/>
      <w:pPr>
        <w:tabs>
          <w:tab w:val="num" w:pos="2700"/>
        </w:tabs>
        <w:ind w:left="2700" w:hanging="360"/>
      </w:pPr>
      <w:rPr>
        <w:rFonts w:ascii="Wingdings" w:hAnsi="Wingding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6A1B49B1"/>
    <w:multiLevelType w:val="hybridMultilevel"/>
    <w:tmpl w:val="C06EDCFC"/>
    <w:lvl w:ilvl="0" w:tplc="D674CB0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DF93828"/>
    <w:multiLevelType w:val="hybridMultilevel"/>
    <w:tmpl w:val="2056F01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1C54A0"/>
    <w:multiLevelType w:val="hybridMultilevel"/>
    <w:tmpl w:val="7BFACD6E"/>
    <w:lvl w:ilvl="0" w:tplc="04150011">
      <w:start w:val="1"/>
      <w:numFmt w:val="decimal"/>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1" w15:restartNumberingAfterBreak="0">
    <w:nsid w:val="7043798B"/>
    <w:multiLevelType w:val="hybridMultilevel"/>
    <w:tmpl w:val="096A6D5C"/>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2" w15:restartNumberingAfterBreak="0">
    <w:nsid w:val="720C056B"/>
    <w:multiLevelType w:val="hybridMultilevel"/>
    <w:tmpl w:val="A6768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7460705"/>
    <w:multiLevelType w:val="hybridMultilevel"/>
    <w:tmpl w:val="EEE200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7B10E5C"/>
    <w:multiLevelType w:val="multilevel"/>
    <w:tmpl w:val="488217B8"/>
    <w:lvl w:ilvl="0">
      <w:start w:val="1"/>
      <w:numFmt w:val="upperLetter"/>
      <w:lvlText w:val="%1)"/>
      <w:lvlJc w:val="left"/>
      <w:pPr>
        <w:tabs>
          <w:tab w:val="num" w:pos="810"/>
        </w:tabs>
        <w:ind w:left="810" w:hanging="360"/>
      </w:pPr>
      <w:rPr>
        <w:rFonts w:hint="default"/>
      </w:rPr>
    </w:lvl>
    <w:lvl w:ilvl="1">
      <w:start w:val="1"/>
      <w:numFmt w:val="decimal"/>
      <w:pStyle w:val="Nagwek2"/>
      <w:lvlText w:val="%2."/>
      <w:lvlJc w:val="left"/>
      <w:pPr>
        <w:tabs>
          <w:tab w:val="num" w:pos="1575"/>
        </w:tabs>
        <w:ind w:left="1575" w:hanging="405"/>
      </w:pPr>
      <w:rPr>
        <w:rFonts w:hint="default"/>
        <w:b w:val="0"/>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55" w15:restartNumberingAfterBreak="0">
    <w:nsid w:val="786750C8"/>
    <w:multiLevelType w:val="hybridMultilevel"/>
    <w:tmpl w:val="C364504A"/>
    <w:lvl w:ilvl="0" w:tplc="04150011">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A392AC0"/>
    <w:multiLevelType w:val="hybridMultilevel"/>
    <w:tmpl w:val="A7026998"/>
    <w:lvl w:ilvl="0" w:tplc="D674CB0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F83242A"/>
    <w:multiLevelType w:val="hybridMultilevel"/>
    <w:tmpl w:val="4C909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7"/>
    </w:lvlOverride>
    <w:lvlOverride w:ilvl="7">
      <w:startOverride w:val="1"/>
    </w:lvlOverride>
    <w:lvlOverride w:ilvl="8">
      <w:startOverride w:val="1"/>
    </w:lvlOverride>
  </w:num>
  <w:num w:numId="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num>
  <w:num w:numId="22">
    <w:abstractNumId w:val="35"/>
  </w:num>
  <w:num w:numId="23">
    <w:abstractNumId w:val="48"/>
  </w:num>
  <w:num w:numId="24">
    <w:abstractNumId w:val="56"/>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6"/>
  </w:num>
  <w:num w:numId="29">
    <w:abstractNumId w:val="50"/>
  </w:num>
  <w:num w:numId="30">
    <w:abstractNumId w:val="6"/>
  </w:num>
  <w:num w:numId="31">
    <w:abstractNumId w:val="13"/>
  </w:num>
  <w:num w:numId="32">
    <w:abstractNumId w:val="19"/>
  </w:num>
  <w:num w:numId="33">
    <w:abstractNumId w:val="29"/>
  </w:num>
  <w:num w:numId="34">
    <w:abstractNumId w:val="30"/>
  </w:num>
  <w:num w:numId="35">
    <w:abstractNumId w:val="11"/>
  </w:num>
  <w:num w:numId="36">
    <w:abstractNumId w:val="53"/>
  </w:num>
  <w:num w:numId="37">
    <w:abstractNumId w:val="20"/>
  </w:num>
  <w:num w:numId="38">
    <w:abstractNumId w:val="15"/>
  </w:num>
  <w:num w:numId="39">
    <w:abstractNumId w:val="23"/>
  </w:num>
  <w:num w:numId="40">
    <w:abstractNumId w:val="16"/>
  </w:num>
  <w:num w:numId="41">
    <w:abstractNumId w:val="44"/>
  </w:num>
  <w:num w:numId="42">
    <w:abstractNumId w:val="38"/>
  </w:num>
  <w:num w:numId="43">
    <w:abstractNumId w:val="24"/>
  </w:num>
  <w:num w:numId="44">
    <w:abstractNumId w:val="31"/>
  </w:num>
  <w:num w:numId="45">
    <w:abstractNumId w:val="7"/>
  </w:num>
  <w:num w:numId="46">
    <w:abstractNumId w:val="57"/>
  </w:num>
  <w:num w:numId="47">
    <w:abstractNumId w:val="42"/>
  </w:num>
  <w:num w:numId="48">
    <w:abstractNumId w:val="9"/>
  </w:num>
  <w:num w:numId="49">
    <w:abstractNumId w:val="45"/>
  </w:num>
  <w:num w:numId="50">
    <w:abstractNumId w:val="37"/>
  </w:num>
  <w:num w:numId="51">
    <w:abstractNumId w:val="28"/>
  </w:num>
  <w:num w:numId="52">
    <w:abstractNumId w:val="36"/>
  </w:num>
  <w:num w:numId="53">
    <w:abstractNumId w:val="14"/>
  </w:num>
  <w:num w:numId="54">
    <w:abstractNumId w:val="17"/>
  </w:num>
  <w:num w:numId="55">
    <w:abstractNumId w:val="51"/>
  </w:num>
  <w:num w:numId="56">
    <w:abstractNumId w:val="52"/>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4729"/>
    <w:rsid w:val="00001D36"/>
    <w:rsid w:val="00003653"/>
    <w:rsid w:val="000147CA"/>
    <w:rsid w:val="00026476"/>
    <w:rsid w:val="000338A1"/>
    <w:rsid w:val="0004197E"/>
    <w:rsid w:val="0007207E"/>
    <w:rsid w:val="000A2D3D"/>
    <w:rsid w:val="000C6841"/>
    <w:rsid w:val="000E13EF"/>
    <w:rsid w:val="001016BD"/>
    <w:rsid w:val="0011230D"/>
    <w:rsid w:val="00115414"/>
    <w:rsid w:val="001374AA"/>
    <w:rsid w:val="0015598B"/>
    <w:rsid w:val="0015797A"/>
    <w:rsid w:val="001700DF"/>
    <w:rsid w:val="00183AEC"/>
    <w:rsid w:val="00183CD2"/>
    <w:rsid w:val="0018628A"/>
    <w:rsid w:val="00190B66"/>
    <w:rsid w:val="00194CB1"/>
    <w:rsid w:val="001A5B5E"/>
    <w:rsid w:val="001B2431"/>
    <w:rsid w:val="001B2C1D"/>
    <w:rsid w:val="001B7799"/>
    <w:rsid w:val="001C5B80"/>
    <w:rsid w:val="001C6618"/>
    <w:rsid w:val="001F5936"/>
    <w:rsid w:val="00214333"/>
    <w:rsid w:val="00216AB3"/>
    <w:rsid w:val="00224CC3"/>
    <w:rsid w:val="0023219C"/>
    <w:rsid w:val="0023306D"/>
    <w:rsid w:val="00233784"/>
    <w:rsid w:val="002424C4"/>
    <w:rsid w:val="00242A89"/>
    <w:rsid w:val="0024597B"/>
    <w:rsid w:val="00251387"/>
    <w:rsid w:val="00256646"/>
    <w:rsid w:val="0026684A"/>
    <w:rsid w:val="00296E13"/>
    <w:rsid w:val="002A0E92"/>
    <w:rsid w:val="002B17DA"/>
    <w:rsid w:val="002C6AEF"/>
    <w:rsid w:val="003122C4"/>
    <w:rsid w:val="003168E2"/>
    <w:rsid w:val="003220DE"/>
    <w:rsid w:val="00322E8B"/>
    <w:rsid w:val="00326FAA"/>
    <w:rsid w:val="00327285"/>
    <w:rsid w:val="003325D0"/>
    <w:rsid w:val="00343256"/>
    <w:rsid w:val="00345F40"/>
    <w:rsid w:val="003474B4"/>
    <w:rsid w:val="003633CC"/>
    <w:rsid w:val="00366D74"/>
    <w:rsid w:val="00372801"/>
    <w:rsid w:val="00386ACC"/>
    <w:rsid w:val="003A3D01"/>
    <w:rsid w:val="003A7496"/>
    <w:rsid w:val="003B0B3A"/>
    <w:rsid w:val="003B16AC"/>
    <w:rsid w:val="003B7F01"/>
    <w:rsid w:val="003F108E"/>
    <w:rsid w:val="00401059"/>
    <w:rsid w:val="004147A4"/>
    <w:rsid w:val="004148AE"/>
    <w:rsid w:val="00416DC8"/>
    <w:rsid w:val="004211CC"/>
    <w:rsid w:val="00422D85"/>
    <w:rsid w:val="004260D1"/>
    <w:rsid w:val="0043167E"/>
    <w:rsid w:val="00434EF0"/>
    <w:rsid w:val="00436554"/>
    <w:rsid w:val="00447ED7"/>
    <w:rsid w:val="004514D8"/>
    <w:rsid w:val="00476025"/>
    <w:rsid w:val="00480B28"/>
    <w:rsid w:val="004B338F"/>
    <w:rsid w:val="004B4ABB"/>
    <w:rsid w:val="004D0955"/>
    <w:rsid w:val="004D7AAD"/>
    <w:rsid w:val="004E6821"/>
    <w:rsid w:val="004F4AA0"/>
    <w:rsid w:val="0050153F"/>
    <w:rsid w:val="0051259A"/>
    <w:rsid w:val="00534657"/>
    <w:rsid w:val="00544F1E"/>
    <w:rsid w:val="00572F49"/>
    <w:rsid w:val="005A14A5"/>
    <w:rsid w:val="005A7442"/>
    <w:rsid w:val="005F6C46"/>
    <w:rsid w:val="0060018F"/>
    <w:rsid w:val="0060516D"/>
    <w:rsid w:val="00626CE1"/>
    <w:rsid w:val="0065705E"/>
    <w:rsid w:val="00672071"/>
    <w:rsid w:val="006A3B7A"/>
    <w:rsid w:val="006A4439"/>
    <w:rsid w:val="006A477A"/>
    <w:rsid w:val="006A5347"/>
    <w:rsid w:val="006B4729"/>
    <w:rsid w:val="006D71D1"/>
    <w:rsid w:val="006E060F"/>
    <w:rsid w:val="006E77EA"/>
    <w:rsid w:val="0070438A"/>
    <w:rsid w:val="00707E02"/>
    <w:rsid w:val="007209F5"/>
    <w:rsid w:val="00725D9C"/>
    <w:rsid w:val="007277DF"/>
    <w:rsid w:val="0073726C"/>
    <w:rsid w:val="00741364"/>
    <w:rsid w:val="0074540B"/>
    <w:rsid w:val="0075553F"/>
    <w:rsid w:val="00771CA6"/>
    <w:rsid w:val="007811AD"/>
    <w:rsid w:val="00782C42"/>
    <w:rsid w:val="007937E6"/>
    <w:rsid w:val="007A4C66"/>
    <w:rsid w:val="007A51F8"/>
    <w:rsid w:val="007C4319"/>
    <w:rsid w:val="007D3F29"/>
    <w:rsid w:val="007D5B1C"/>
    <w:rsid w:val="008241A7"/>
    <w:rsid w:val="008332CA"/>
    <w:rsid w:val="00834B1E"/>
    <w:rsid w:val="00851D8C"/>
    <w:rsid w:val="008640CF"/>
    <w:rsid w:val="008647C6"/>
    <w:rsid w:val="00864846"/>
    <w:rsid w:val="00872556"/>
    <w:rsid w:val="0087488E"/>
    <w:rsid w:val="00874EC3"/>
    <w:rsid w:val="008950BD"/>
    <w:rsid w:val="008A3142"/>
    <w:rsid w:val="008C27A7"/>
    <w:rsid w:val="008D73C2"/>
    <w:rsid w:val="008E2B29"/>
    <w:rsid w:val="008F3ACA"/>
    <w:rsid w:val="008F5074"/>
    <w:rsid w:val="00907CF5"/>
    <w:rsid w:val="00910F59"/>
    <w:rsid w:val="00933E05"/>
    <w:rsid w:val="009376C1"/>
    <w:rsid w:val="00941F82"/>
    <w:rsid w:val="00954802"/>
    <w:rsid w:val="00974AAA"/>
    <w:rsid w:val="00980CF7"/>
    <w:rsid w:val="00985ED0"/>
    <w:rsid w:val="009B09F5"/>
    <w:rsid w:val="009C353C"/>
    <w:rsid w:val="009C43EF"/>
    <w:rsid w:val="009E13BC"/>
    <w:rsid w:val="009E4CEF"/>
    <w:rsid w:val="009F2C30"/>
    <w:rsid w:val="00A04ACA"/>
    <w:rsid w:val="00A11C59"/>
    <w:rsid w:val="00A16E06"/>
    <w:rsid w:val="00A26157"/>
    <w:rsid w:val="00A33326"/>
    <w:rsid w:val="00A50459"/>
    <w:rsid w:val="00A73EE7"/>
    <w:rsid w:val="00A747E6"/>
    <w:rsid w:val="00A84374"/>
    <w:rsid w:val="00A9662C"/>
    <w:rsid w:val="00AA094B"/>
    <w:rsid w:val="00AA7112"/>
    <w:rsid w:val="00AC2409"/>
    <w:rsid w:val="00AE17C7"/>
    <w:rsid w:val="00AE1DF0"/>
    <w:rsid w:val="00B02D5A"/>
    <w:rsid w:val="00B16469"/>
    <w:rsid w:val="00B167C7"/>
    <w:rsid w:val="00B42660"/>
    <w:rsid w:val="00B43485"/>
    <w:rsid w:val="00B464C6"/>
    <w:rsid w:val="00B56695"/>
    <w:rsid w:val="00B750F8"/>
    <w:rsid w:val="00B87D5B"/>
    <w:rsid w:val="00B91677"/>
    <w:rsid w:val="00BA3D59"/>
    <w:rsid w:val="00BA6217"/>
    <w:rsid w:val="00BB4F3E"/>
    <w:rsid w:val="00BE3ADB"/>
    <w:rsid w:val="00BE3CE2"/>
    <w:rsid w:val="00BE7243"/>
    <w:rsid w:val="00C1175F"/>
    <w:rsid w:val="00C17984"/>
    <w:rsid w:val="00C32B93"/>
    <w:rsid w:val="00C34F28"/>
    <w:rsid w:val="00C40040"/>
    <w:rsid w:val="00C5278D"/>
    <w:rsid w:val="00C732CB"/>
    <w:rsid w:val="00C75276"/>
    <w:rsid w:val="00C810A1"/>
    <w:rsid w:val="00CA7A5B"/>
    <w:rsid w:val="00CA7FE4"/>
    <w:rsid w:val="00CB05A5"/>
    <w:rsid w:val="00CB22B9"/>
    <w:rsid w:val="00CB6C9F"/>
    <w:rsid w:val="00CE2F24"/>
    <w:rsid w:val="00CE6DC6"/>
    <w:rsid w:val="00CF60ED"/>
    <w:rsid w:val="00CF7C74"/>
    <w:rsid w:val="00D0187C"/>
    <w:rsid w:val="00D2435C"/>
    <w:rsid w:val="00D26546"/>
    <w:rsid w:val="00D3630A"/>
    <w:rsid w:val="00D558E8"/>
    <w:rsid w:val="00D712FD"/>
    <w:rsid w:val="00D86D21"/>
    <w:rsid w:val="00D9545E"/>
    <w:rsid w:val="00D96D73"/>
    <w:rsid w:val="00DA10B6"/>
    <w:rsid w:val="00DA4794"/>
    <w:rsid w:val="00DB360C"/>
    <w:rsid w:val="00DC4547"/>
    <w:rsid w:val="00DD7314"/>
    <w:rsid w:val="00DF674A"/>
    <w:rsid w:val="00E060E4"/>
    <w:rsid w:val="00E1019B"/>
    <w:rsid w:val="00E2411E"/>
    <w:rsid w:val="00E51AC2"/>
    <w:rsid w:val="00E52CD8"/>
    <w:rsid w:val="00E538BF"/>
    <w:rsid w:val="00E630C0"/>
    <w:rsid w:val="00E7741D"/>
    <w:rsid w:val="00E911DF"/>
    <w:rsid w:val="00EE3434"/>
    <w:rsid w:val="00EF7CA2"/>
    <w:rsid w:val="00F1460C"/>
    <w:rsid w:val="00F16E53"/>
    <w:rsid w:val="00F3501A"/>
    <w:rsid w:val="00F57375"/>
    <w:rsid w:val="00F73551"/>
    <w:rsid w:val="00F80301"/>
    <w:rsid w:val="00F96FC1"/>
    <w:rsid w:val="00FA18CF"/>
    <w:rsid w:val="00FB5771"/>
    <w:rsid w:val="00FE0D7A"/>
    <w:rsid w:val="00FF55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A80501B"/>
  <w15:docId w15:val="{AE4E833C-F292-41C0-ABEC-5743A18D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472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C810A1"/>
    <w:pPr>
      <w:keepNext/>
      <w:suppressAutoHyphens/>
      <w:spacing w:before="240" w:after="60"/>
      <w:outlineLvl w:val="0"/>
    </w:pPr>
    <w:rPr>
      <w:rFonts w:ascii="Cambria" w:hAnsi="Cambria"/>
      <w:b/>
      <w:bCs/>
      <w:kern w:val="32"/>
      <w:sz w:val="32"/>
      <w:szCs w:val="32"/>
      <w:lang w:eastAsia="ar-SA"/>
    </w:rPr>
  </w:style>
  <w:style w:type="paragraph" w:styleId="Nagwek2">
    <w:name w:val="heading 2"/>
    <w:basedOn w:val="Normalny"/>
    <w:next w:val="Normalny"/>
    <w:link w:val="Nagwek2Znak"/>
    <w:qFormat/>
    <w:rsid w:val="00C810A1"/>
    <w:pPr>
      <w:keepNext/>
      <w:numPr>
        <w:ilvl w:val="1"/>
        <w:numId w:val="1"/>
      </w:numPr>
      <w:suppressAutoHyphens/>
      <w:outlineLvl w:val="1"/>
    </w:pPr>
    <w:rPr>
      <w:rFonts w:ascii="Fujiyama2" w:hAnsi="Fujiyama2" w:cs="Fujiyama2"/>
      <w:sz w:val="32"/>
      <w:szCs w:val="32"/>
      <w:lang w:eastAsia="ar-SA"/>
    </w:rPr>
  </w:style>
  <w:style w:type="paragraph" w:styleId="Nagwek3">
    <w:name w:val="heading 3"/>
    <w:basedOn w:val="Normalny"/>
    <w:next w:val="Normalny"/>
    <w:link w:val="Nagwek3Znak"/>
    <w:uiPriority w:val="9"/>
    <w:qFormat/>
    <w:rsid w:val="006B4729"/>
    <w:pPr>
      <w:keepNext/>
      <w:keepLines/>
      <w:spacing w:before="200"/>
      <w:outlineLvl w:val="2"/>
    </w:pPr>
    <w:rPr>
      <w:rFonts w:ascii="Cambria" w:hAnsi="Cambria" w:cs="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6B4729"/>
    <w:rPr>
      <w:rFonts w:ascii="Cambria" w:eastAsia="Times New Roman" w:hAnsi="Cambria" w:cs="Cambria"/>
      <w:b/>
      <w:bCs/>
      <w:color w:val="4F81BD"/>
      <w:sz w:val="24"/>
      <w:szCs w:val="24"/>
      <w:lang w:eastAsia="pl-PL"/>
    </w:rPr>
  </w:style>
  <w:style w:type="paragraph" w:styleId="Tekstpodstawowy">
    <w:name w:val="Body Text"/>
    <w:aliases w:val="Regulacje,definicje,moj body text"/>
    <w:basedOn w:val="Normalny"/>
    <w:link w:val="TekstpodstawowyZnak"/>
    <w:rsid w:val="006B4729"/>
    <w:pPr>
      <w:jc w:val="both"/>
    </w:pPr>
  </w:style>
  <w:style w:type="character" w:customStyle="1" w:styleId="TekstpodstawowyZnak">
    <w:name w:val="Tekst podstawowy Znak"/>
    <w:aliases w:val="Regulacje Znak,definicje Znak,moj body text Znak"/>
    <w:basedOn w:val="Domylnaczcionkaakapitu"/>
    <w:link w:val="Tekstpodstawowy"/>
    <w:rsid w:val="006B472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6B4729"/>
    <w:pPr>
      <w:jc w:val="both"/>
    </w:pPr>
    <w:rPr>
      <w:b/>
      <w:bCs/>
      <w:sz w:val="22"/>
      <w:szCs w:val="22"/>
    </w:rPr>
  </w:style>
  <w:style w:type="character" w:customStyle="1" w:styleId="Tekstpodstawowy3Znak">
    <w:name w:val="Tekst podstawowy 3 Znak"/>
    <w:basedOn w:val="Domylnaczcionkaakapitu"/>
    <w:link w:val="Tekstpodstawowy3"/>
    <w:rsid w:val="006B4729"/>
    <w:rPr>
      <w:rFonts w:ascii="Times New Roman" w:eastAsia="Times New Roman" w:hAnsi="Times New Roman" w:cs="Times New Roman"/>
      <w:b/>
      <w:bCs/>
      <w:lang w:eastAsia="pl-PL"/>
    </w:rPr>
  </w:style>
  <w:style w:type="paragraph" w:styleId="Stopka">
    <w:name w:val="footer"/>
    <w:basedOn w:val="Normalny"/>
    <w:link w:val="StopkaZnak"/>
    <w:uiPriority w:val="99"/>
    <w:rsid w:val="006B4729"/>
    <w:pPr>
      <w:tabs>
        <w:tab w:val="center" w:pos="4536"/>
        <w:tab w:val="right" w:pos="9072"/>
      </w:tabs>
    </w:pPr>
  </w:style>
  <w:style w:type="character" w:customStyle="1" w:styleId="StopkaZnak">
    <w:name w:val="Stopka Znak"/>
    <w:basedOn w:val="Domylnaczcionkaakapitu"/>
    <w:link w:val="Stopka"/>
    <w:uiPriority w:val="99"/>
    <w:rsid w:val="006B4729"/>
    <w:rPr>
      <w:rFonts w:ascii="Times New Roman" w:eastAsia="Times New Roman" w:hAnsi="Times New Roman" w:cs="Times New Roman"/>
      <w:sz w:val="24"/>
      <w:szCs w:val="24"/>
      <w:lang w:eastAsia="pl-PL"/>
    </w:rPr>
  </w:style>
  <w:style w:type="paragraph" w:customStyle="1" w:styleId="Default">
    <w:name w:val="Default"/>
    <w:rsid w:val="006B472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List Paragraph,Akapit z listą5"/>
    <w:basedOn w:val="Normalny"/>
    <w:link w:val="AkapitzlistZnak"/>
    <w:uiPriority w:val="34"/>
    <w:qFormat/>
    <w:rsid w:val="006B4729"/>
    <w:pPr>
      <w:ind w:left="720"/>
    </w:pPr>
  </w:style>
  <w:style w:type="table" w:styleId="Tabela-Siatka">
    <w:name w:val="Table Grid"/>
    <w:basedOn w:val="Standardowy"/>
    <w:uiPriority w:val="39"/>
    <w:rsid w:val="006B4729"/>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ramki">
    <w:name w:val="Zawartość ramki"/>
    <w:basedOn w:val="Tekstpodstawowy"/>
    <w:uiPriority w:val="99"/>
    <w:rsid w:val="006B4729"/>
    <w:pPr>
      <w:suppressAutoHyphens/>
    </w:pPr>
    <w:rPr>
      <w:lang w:eastAsia="ar-SA"/>
    </w:rPr>
  </w:style>
  <w:style w:type="paragraph" w:customStyle="1" w:styleId="Tekstpodstawowy35">
    <w:name w:val="Tekst podstawowy 35"/>
    <w:basedOn w:val="Normalny"/>
    <w:rsid w:val="006B4729"/>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6B4729"/>
    <w:pPr>
      <w:widowControl w:val="0"/>
      <w:suppressLineNumbers/>
      <w:suppressAutoHyphens/>
      <w:spacing w:after="120"/>
      <w:jc w:val="center"/>
    </w:pPr>
    <w:rPr>
      <w:rFonts w:eastAsia="Calibri"/>
      <w:b/>
      <w:bCs/>
      <w:i/>
      <w:iCs/>
    </w:rPr>
  </w:style>
  <w:style w:type="character" w:customStyle="1" w:styleId="AkapitzlistZnak">
    <w:name w:val="Akapit z listą Znak"/>
    <w:aliases w:val="L1 Znak,List Paragraph Znak,Akapit z listą5 Znak"/>
    <w:link w:val="Akapitzlist"/>
    <w:uiPriority w:val="34"/>
    <w:rsid w:val="006B4729"/>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9E13BC"/>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13BC"/>
    <w:rPr>
      <w:rFonts w:ascii="Segoe UI" w:eastAsia="Times New Roman" w:hAnsi="Segoe UI" w:cs="Segoe UI"/>
      <w:sz w:val="18"/>
      <w:szCs w:val="18"/>
      <w:lang w:eastAsia="pl-PL"/>
    </w:rPr>
  </w:style>
  <w:style w:type="paragraph" w:styleId="Nagwek">
    <w:name w:val="header"/>
    <w:basedOn w:val="Normalny"/>
    <w:link w:val="NagwekZnak"/>
    <w:unhideWhenUsed/>
    <w:rsid w:val="009E13BC"/>
    <w:pPr>
      <w:tabs>
        <w:tab w:val="center" w:pos="4536"/>
        <w:tab w:val="right" w:pos="9072"/>
      </w:tabs>
    </w:pPr>
  </w:style>
  <w:style w:type="character" w:customStyle="1" w:styleId="NagwekZnak">
    <w:name w:val="Nagłówek Znak"/>
    <w:basedOn w:val="Domylnaczcionkaakapitu"/>
    <w:link w:val="Nagwek"/>
    <w:rsid w:val="009E13BC"/>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8647C6"/>
    <w:rPr>
      <w:sz w:val="16"/>
      <w:szCs w:val="16"/>
    </w:rPr>
  </w:style>
  <w:style w:type="paragraph" w:styleId="Tekstkomentarza">
    <w:name w:val="annotation text"/>
    <w:basedOn w:val="Normalny"/>
    <w:link w:val="TekstkomentarzaZnak"/>
    <w:semiHidden/>
    <w:unhideWhenUsed/>
    <w:rsid w:val="008647C6"/>
    <w:rPr>
      <w:sz w:val="20"/>
      <w:szCs w:val="20"/>
    </w:rPr>
  </w:style>
  <w:style w:type="character" w:customStyle="1" w:styleId="TekstkomentarzaZnak">
    <w:name w:val="Tekst komentarza Znak"/>
    <w:basedOn w:val="Domylnaczcionkaakapitu"/>
    <w:link w:val="Tekstkomentarza"/>
    <w:semiHidden/>
    <w:rsid w:val="008647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647C6"/>
    <w:rPr>
      <w:b/>
      <w:bCs/>
    </w:rPr>
  </w:style>
  <w:style w:type="character" w:customStyle="1" w:styleId="TematkomentarzaZnak">
    <w:name w:val="Temat komentarza Znak"/>
    <w:basedOn w:val="TekstkomentarzaZnak"/>
    <w:link w:val="Tematkomentarza"/>
    <w:uiPriority w:val="99"/>
    <w:semiHidden/>
    <w:rsid w:val="008647C6"/>
    <w:rPr>
      <w:rFonts w:ascii="Times New Roman" w:eastAsia="Times New Roman" w:hAnsi="Times New Roman" w:cs="Times New Roman"/>
      <w:b/>
      <w:bCs/>
      <w:sz w:val="20"/>
      <w:szCs w:val="20"/>
      <w:lang w:eastAsia="pl-PL"/>
    </w:rPr>
  </w:style>
  <w:style w:type="paragraph" w:customStyle="1" w:styleId="p">
    <w:name w:val="p"/>
    <w:rsid w:val="00DF674A"/>
    <w:pPr>
      <w:spacing w:after="0"/>
    </w:pPr>
    <w:rPr>
      <w:rFonts w:ascii="Arial Narrow" w:eastAsia="Arial Narrow" w:hAnsi="Arial Narrow" w:cs="Arial Narrow"/>
      <w:lang w:eastAsia="pl-PL"/>
    </w:rPr>
  </w:style>
  <w:style w:type="character" w:customStyle="1" w:styleId="Nagwek1Znak">
    <w:name w:val="Nagłówek 1 Znak"/>
    <w:basedOn w:val="Domylnaczcionkaakapitu"/>
    <w:link w:val="Nagwek1"/>
    <w:uiPriority w:val="9"/>
    <w:rsid w:val="00C810A1"/>
    <w:rPr>
      <w:rFonts w:ascii="Cambria" w:eastAsia="Times New Roman" w:hAnsi="Cambria" w:cs="Times New Roman"/>
      <w:b/>
      <w:bCs/>
      <w:kern w:val="32"/>
      <w:sz w:val="32"/>
      <w:szCs w:val="32"/>
      <w:lang w:eastAsia="ar-SA"/>
    </w:rPr>
  </w:style>
  <w:style w:type="character" w:customStyle="1" w:styleId="Nagwek2Znak">
    <w:name w:val="Nagłówek 2 Znak"/>
    <w:basedOn w:val="Domylnaczcionkaakapitu"/>
    <w:link w:val="Nagwek2"/>
    <w:rsid w:val="00C810A1"/>
    <w:rPr>
      <w:rFonts w:ascii="Fujiyama2" w:eastAsia="Times New Roman" w:hAnsi="Fujiyama2" w:cs="Fujiyama2"/>
      <w:sz w:val="32"/>
      <w:szCs w:val="32"/>
      <w:lang w:eastAsia="ar-SA"/>
    </w:rPr>
  </w:style>
  <w:style w:type="character" w:customStyle="1" w:styleId="WW8Num1z0">
    <w:name w:val="WW8Num1z0"/>
    <w:rsid w:val="00C810A1"/>
    <w:rPr>
      <w:rFonts w:ascii="Times New Roman" w:hAnsi="Times New Roman" w:cs="Times New Roman"/>
    </w:rPr>
  </w:style>
  <w:style w:type="character" w:customStyle="1" w:styleId="WW8Num2z0">
    <w:name w:val="WW8Num2z0"/>
    <w:rsid w:val="00C810A1"/>
    <w:rPr>
      <w:rFonts w:ascii="Times New Roman" w:hAnsi="Times New Roman" w:cs="Times New Roman"/>
    </w:rPr>
  </w:style>
  <w:style w:type="character" w:customStyle="1" w:styleId="WW8Num3z0">
    <w:name w:val="WW8Num3z0"/>
    <w:rsid w:val="00C810A1"/>
    <w:rPr>
      <w:rFonts w:ascii="Times New Roman" w:hAnsi="Times New Roman" w:cs="Times New Roman"/>
    </w:rPr>
  </w:style>
  <w:style w:type="character" w:customStyle="1" w:styleId="WW8Num4z1">
    <w:name w:val="WW8Num4z1"/>
    <w:rsid w:val="00C810A1"/>
    <w:rPr>
      <w:color w:val="auto"/>
      <w:sz w:val="22"/>
      <w:szCs w:val="22"/>
    </w:rPr>
  </w:style>
  <w:style w:type="character" w:customStyle="1" w:styleId="WW8Num5z0">
    <w:name w:val="WW8Num5z0"/>
    <w:rsid w:val="00C810A1"/>
    <w:rPr>
      <w:rFonts w:ascii="Symbol" w:hAnsi="Symbol"/>
    </w:rPr>
  </w:style>
  <w:style w:type="character" w:customStyle="1" w:styleId="WW8Num6z0">
    <w:name w:val="WW8Num6z0"/>
    <w:rsid w:val="00C810A1"/>
    <w:rPr>
      <w:rFonts w:ascii="Verdana" w:eastAsia="Times New Roman" w:hAnsi="Verdana" w:cs="Arial"/>
      <w:sz w:val="20"/>
      <w:szCs w:val="20"/>
    </w:rPr>
  </w:style>
  <w:style w:type="character" w:customStyle="1" w:styleId="WW8Num6z1">
    <w:name w:val="WW8Num6z1"/>
    <w:rsid w:val="00C810A1"/>
    <w:rPr>
      <w:rFonts w:ascii="Courier New" w:hAnsi="Courier New" w:cs="Courier New"/>
    </w:rPr>
  </w:style>
  <w:style w:type="character" w:customStyle="1" w:styleId="WW8Num6z2">
    <w:name w:val="WW8Num6z2"/>
    <w:rsid w:val="00C810A1"/>
    <w:rPr>
      <w:rFonts w:ascii="Wingdings" w:hAnsi="Wingdings"/>
    </w:rPr>
  </w:style>
  <w:style w:type="character" w:customStyle="1" w:styleId="WW8Num6z3">
    <w:name w:val="WW8Num6z3"/>
    <w:rsid w:val="00C810A1"/>
    <w:rPr>
      <w:rFonts w:ascii="Symbol" w:hAnsi="Symbol"/>
    </w:rPr>
  </w:style>
  <w:style w:type="character" w:customStyle="1" w:styleId="WW8Num7z0">
    <w:name w:val="WW8Num7z0"/>
    <w:rsid w:val="00C810A1"/>
    <w:rPr>
      <w:rFonts w:ascii="Symbol" w:hAnsi="Symbol"/>
    </w:rPr>
  </w:style>
  <w:style w:type="character" w:customStyle="1" w:styleId="WW8Num8z0">
    <w:name w:val="WW8Num8z0"/>
    <w:rsid w:val="00C810A1"/>
    <w:rPr>
      <w:rFonts w:ascii="Symbol" w:hAnsi="Symbol"/>
    </w:rPr>
  </w:style>
  <w:style w:type="character" w:customStyle="1" w:styleId="WW8Num9z0">
    <w:name w:val="WW8Num9z0"/>
    <w:rsid w:val="00C810A1"/>
    <w:rPr>
      <w:rFonts w:ascii="Times New Roman" w:hAnsi="Times New Roman" w:cs="Times New Roman"/>
    </w:rPr>
  </w:style>
  <w:style w:type="character" w:customStyle="1" w:styleId="WW8Num9z1">
    <w:name w:val="WW8Num9z1"/>
    <w:rsid w:val="00C810A1"/>
    <w:rPr>
      <w:rFonts w:cs="Arial"/>
      <w:color w:val="000000"/>
      <w:sz w:val="20"/>
    </w:rPr>
  </w:style>
  <w:style w:type="character" w:customStyle="1" w:styleId="WW8Num10z0">
    <w:name w:val="WW8Num10z0"/>
    <w:rsid w:val="00C810A1"/>
    <w:rPr>
      <w:rFonts w:ascii="Symbol" w:hAnsi="Symbol"/>
    </w:rPr>
  </w:style>
  <w:style w:type="character" w:customStyle="1" w:styleId="WW8Num11z0">
    <w:name w:val="WW8Num11z0"/>
    <w:rsid w:val="00C810A1"/>
    <w:rPr>
      <w:rFonts w:ascii="Symbol" w:hAnsi="Symbol"/>
    </w:rPr>
  </w:style>
  <w:style w:type="character" w:customStyle="1" w:styleId="WW8Num12z0">
    <w:name w:val="WW8Num12z0"/>
    <w:rsid w:val="00C810A1"/>
    <w:rPr>
      <w:rFonts w:ascii="Times New Roman" w:hAnsi="Times New Roman" w:cs="Times New Roman"/>
    </w:rPr>
  </w:style>
  <w:style w:type="character" w:customStyle="1" w:styleId="WW8Num13z0">
    <w:name w:val="WW8Num13z0"/>
    <w:rsid w:val="00C810A1"/>
    <w:rPr>
      <w:rFonts w:ascii="Symbol" w:hAnsi="Symbol"/>
    </w:rPr>
  </w:style>
  <w:style w:type="character" w:customStyle="1" w:styleId="Domylnaczcionkaakapitu1">
    <w:name w:val="Domyślna czcionka akapitu1"/>
    <w:rsid w:val="00C810A1"/>
  </w:style>
  <w:style w:type="character" w:styleId="Hipercze">
    <w:name w:val="Hyperlink"/>
    <w:rsid w:val="00C810A1"/>
    <w:rPr>
      <w:color w:val="0000FF"/>
      <w:u w:val="single"/>
    </w:rPr>
  </w:style>
  <w:style w:type="character" w:customStyle="1" w:styleId="TekstpodstawowywcityZnak">
    <w:name w:val="Tekst podstawowy wcięty Znak"/>
    <w:rsid w:val="00C810A1"/>
    <w:rPr>
      <w:rFonts w:ascii="Verdana" w:hAnsi="Verdana"/>
      <w:sz w:val="22"/>
      <w:szCs w:val="22"/>
      <w:lang w:val="pl-PL" w:eastAsia="ar-SA" w:bidi="ar-SA"/>
    </w:rPr>
  </w:style>
  <w:style w:type="character" w:customStyle="1" w:styleId="dane1">
    <w:name w:val="dane1"/>
    <w:rsid w:val="00C810A1"/>
    <w:rPr>
      <w:color w:val="0000CD"/>
    </w:rPr>
  </w:style>
  <w:style w:type="character" w:styleId="Pogrubienie">
    <w:name w:val="Strong"/>
    <w:qFormat/>
    <w:rsid w:val="00C810A1"/>
    <w:rPr>
      <w:b/>
      <w:bCs/>
    </w:rPr>
  </w:style>
  <w:style w:type="paragraph" w:customStyle="1" w:styleId="Nagwek10">
    <w:name w:val="Nagłówek1"/>
    <w:basedOn w:val="Normalny"/>
    <w:next w:val="Tekstpodstawowy"/>
    <w:rsid w:val="00C810A1"/>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C810A1"/>
    <w:pPr>
      <w:suppressAutoHyphens/>
      <w:jc w:val="center"/>
    </w:pPr>
    <w:rPr>
      <w:rFonts w:ascii="Arial" w:hAnsi="Arial" w:cs="Tahoma"/>
      <w:sz w:val="44"/>
      <w:szCs w:val="44"/>
      <w:lang w:eastAsia="ar-SA"/>
    </w:rPr>
  </w:style>
  <w:style w:type="paragraph" w:customStyle="1" w:styleId="Podpis1">
    <w:name w:val="Podpis1"/>
    <w:basedOn w:val="Normalny"/>
    <w:rsid w:val="00C810A1"/>
    <w:pPr>
      <w:suppressLineNumbers/>
      <w:suppressAutoHyphens/>
      <w:spacing w:before="120" w:after="120"/>
    </w:pPr>
    <w:rPr>
      <w:rFonts w:ascii="Verdana" w:hAnsi="Verdana" w:cs="Tahoma"/>
      <w:i/>
      <w:iCs/>
      <w:lang w:eastAsia="ar-SA"/>
    </w:rPr>
  </w:style>
  <w:style w:type="paragraph" w:customStyle="1" w:styleId="Indeks">
    <w:name w:val="Indeks"/>
    <w:basedOn w:val="Normalny"/>
    <w:rsid w:val="00C810A1"/>
    <w:pPr>
      <w:suppressLineNumbers/>
      <w:suppressAutoHyphens/>
    </w:pPr>
    <w:rPr>
      <w:rFonts w:ascii="Verdana" w:hAnsi="Verdana" w:cs="Tahoma"/>
      <w:sz w:val="22"/>
      <w:szCs w:val="22"/>
      <w:lang w:eastAsia="ar-SA"/>
    </w:rPr>
  </w:style>
  <w:style w:type="paragraph" w:styleId="Tekstpodstawowywcity">
    <w:name w:val="Body Text Indent"/>
    <w:basedOn w:val="Normalny"/>
    <w:link w:val="TekstpodstawowywcityZnak1"/>
    <w:rsid w:val="00C810A1"/>
    <w:pPr>
      <w:suppressAutoHyphens/>
      <w:spacing w:after="120"/>
      <w:ind w:left="283"/>
    </w:pPr>
    <w:rPr>
      <w:rFonts w:ascii="Verdana" w:hAnsi="Verdana"/>
      <w:sz w:val="22"/>
      <w:szCs w:val="22"/>
      <w:lang w:eastAsia="ar-SA"/>
    </w:rPr>
  </w:style>
  <w:style w:type="character" w:customStyle="1" w:styleId="TekstpodstawowywcityZnak1">
    <w:name w:val="Tekst podstawowy wcięty Znak1"/>
    <w:basedOn w:val="Domylnaczcionkaakapitu"/>
    <w:link w:val="Tekstpodstawowywcity"/>
    <w:rsid w:val="00C810A1"/>
    <w:rPr>
      <w:rFonts w:ascii="Verdana" w:eastAsia="Times New Roman" w:hAnsi="Verdana" w:cs="Times New Roman"/>
      <w:lang w:eastAsia="ar-SA"/>
    </w:rPr>
  </w:style>
  <w:style w:type="paragraph" w:styleId="NormalnyWeb">
    <w:name w:val="Normal (Web)"/>
    <w:basedOn w:val="Normalny"/>
    <w:rsid w:val="00C810A1"/>
    <w:pPr>
      <w:suppressAutoHyphens/>
      <w:spacing w:before="280" w:after="280"/>
    </w:pPr>
    <w:rPr>
      <w:lang w:eastAsia="ar-SA"/>
    </w:rPr>
  </w:style>
  <w:style w:type="paragraph" w:customStyle="1" w:styleId="Zawartotabeli">
    <w:name w:val="Zawartość tabeli"/>
    <w:basedOn w:val="Normalny"/>
    <w:rsid w:val="00C810A1"/>
    <w:pPr>
      <w:suppressLineNumbers/>
      <w:suppressAutoHyphens/>
    </w:pPr>
    <w:rPr>
      <w:rFonts w:ascii="Verdana" w:hAnsi="Verdana" w:cs="Verdana"/>
      <w:sz w:val="22"/>
      <w:szCs w:val="22"/>
      <w:lang w:eastAsia="ar-SA"/>
    </w:rPr>
  </w:style>
  <w:style w:type="paragraph" w:styleId="Tekstpodstawowywcity3">
    <w:name w:val="Body Text Indent 3"/>
    <w:basedOn w:val="Normalny"/>
    <w:link w:val="Tekstpodstawowywcity3Znak"/>
    <w:uiPriority w:val="99"/>
    <w:unhideWhenUsed/>
    <w:rsid w:val="00C810A1"/>
    <w:pPr>
      <w:suppressAutoHyphens/>
      <w:spacing w:after="120"/>
      <w:ind w:left="283"/>
    </w:pPr>
    <w:rPr>
      <w:rFonts w:ascii="Verdana" w:hAnsi="Verdana" w:cs="Verdana"/>
      <w:sz w:val="16"/>
      <w:szCs w:val="16"/>
      <w:lang w:eastAsia="ar-SA"/>
    </w:rPr>
  </w:style>
  <w:style w:type="character" w:customStyle="1" w:styleId="Tekstpodstawowywcity3Znak">
    <w:name w:val="Tekst podstawowy wcięty 3 Znak"/>
    <w:basedOn w:val="Domylnaczcionkaakapitu"/>
    <w:link w:val="Tekstpodstawowywcity3"/>
    <w:uiPriority w:val="99"/>
    <w:rsid w:val="00C810A1"/>
    <w:rPr>
      <w:rFonts w:ascii="Verdana" w:eastAsia="Times New Roman" w:hAnsi="Verdana" w:cs="Verdana"/>
      <w:sz w:val="16"/>
      <w:szCs w:val="16"/>
      <w:lang w:eastAsia="ar-SA"/>
    </w:rPr>
  </w:style>
  <w:style w:type="paragraph" w:styleId="Tekstpodstawowywcity2">
    <w:name w:val="Body Text Indent 2"/>
    <w:basedOn w:val="Normalny"/>
    <w:link w:val="Tekstpodstawowywcity2Znak"/>
    <w:uiPriority w:val="99"/>
    <w:semiHidden/>
    <w:unhideWhenUsed/>
    <w:rsid w:val="00C810A1"/>
    <w:pPr>
      <w:suppressAutoHyphens/>
      <w:spacing w:after="120" w:line="480" w:lineRule="auto"/>
      <w:ind w:left="283"/>
    </w:pPr>
    <w:rPr>
      <w:rFonts w:ascii="Verdana" w:hAnsi="Verdana" w:cs="Verdana"/>
      <w:sz w:val="22"/>
      <w:szCs w:val="22"/>
      <w:lang w:eastAsia="ar-SA"/>
    </w:rPr>
  </w:style>
  <w:style w:type="character" w:customStyle="1" w:styleId="Tekstpodstawowywcity2Znak">
    <w:name w:val="Tekst podstawowy wcięty 2 Znak"/>
    <w:basedOn w:val="Domylnaczcionkaakapitu"/>
    <w:link w:val="Tekstpodstawowywcity2"/>
    <w:uiPriority w:val="99"/>
    <w:semiHidden/>
    <w:rsid w:val="00C810A1"/>
    <w:rPr>
      <w:rFonts w:ascii="Verdana" w:eastAsia="Times New Roman" w:hAnsi="Verdana" w:cs="Verdana"/>
      <w:lang w:eastAsia="ar-SA"/>
    </w:rPr>
  </w:style>
  <w:style w:type="character" w:customStyle="1" w:styleId="Teksttreci2">
    <w:name w:val="Tekst treści (2)_"/>
    <w:link w:val="Teksttreci20"/>
    <w:rsid w:val="00C810A1"/>
    <w:rPr>
      <w:rFonts w:ascii="Calibri" w:hAnsi="Calibri"/>
      <w:shd w:val="clear" w:color="auto" w:fill="FFFFFF"/>
    </w:rPr>
  </w:style>
  <w:style w:type="paragraph" w:customStyle="1" w:styleId="Teksttreci20">
    <w:name w:val="Tekst treści (2)"/>
    <w:basedOn w:val="Normalny"/>
    <w:link w:val="Teksttreci2"/>
    <w:rsid w:val="00C810A1"/>
    <w:pPr>
      <w:widowControl w:val="0"/>
      <w:shd w:val="clear" w:color="auto" w:fill="FFFFFF"/>
      <w:spacing w:line="240" w:lineRule="atLeast"/>
      <w:ind w:hanging="720"/>
    </w:pPr>
    <w:rPr>
      <w:rFonts w:ascii="Calibri" w:eastAsiaTheme="minorHAnsi" w:hAnsi="Calibri" w:cstheme="minorBidi"/>
      <w:sz w:val="22"/>
      <w:szCs w:val="22"/>
      <w:lang w:eastAsia="en-US"/>
    </w:rPr>
  </w:style>
  <w:style w:type="character" w:customStyle="1" w:styleId="Nierozpoznanawzmianka1">
    <w:name w:val="Nierozpoznana wzmianka1"/>
    <w:uiPriority w:val="99"/>
    <w:semiHidden/>
    <w:unhideWhenUsed/>
    <w:rsid w:val="00C810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609041">
      <w:bodyDiv w:val="1"/>
      <w:marLeft w:val="0"/>
      <w:marRight w:val="0"/>
      <w:marTop w:val="0"/>
      <w:marBottom w:val="0"/>
      <w:divBdr>
        <w:top w:val="none" w:sz="0" w:space="0" w:color="auto"/>
        <w:left w:val="none" w:sz="0" w:space="0" w:color="auto"/>
        <w:bottom w:val="none" w:sz="0" w:space="0" w:color="auto"/>
        <w:right w:val="none" w:sz="0" w:space="0" w:color="auto"/>
      </w:divBdr>
    </w:div>
    <w:div w:id="598568107">
      <w:bodyDiv w:val="1"/>
      <w:marLeft w:val="0"/>
      <w:marRight w:val="0"/>
      <w:marTop w:val="0"/>
      <w:marBottom w:val="0"/>
      <w:divBdr>
        <w:top w:val="none" w:sz="0" w:space="0" w:color="auto"/>
        <w:left w:val="none" w:sz="0" w:space="0" w:color="auto"/>
        <w:bottom w:val="none" w:sz="0" w:space="0" w:color="auto"/>
        <w:right w:val="none" w:sz="0" w:space="0" w:color="auto"/>
      </w:divBdr>
    </w:div>
    <w:div w:id="787160991">
      <w:bodyDiv w:val="1"/>
      <w:marLeft w:val="0"/>
      <w:marRight w:val="0"/>
      <w:marTop w:val="0"/>
      <w:marBottom w:val="0"/>
      <w:divBdr>
        <w:top w:val="none" w:sz="0" w:space="0" w:color="auto"/>
        <w:left w:val="none" w:sz="0" w:space="0" w:color="auto"/>
        <w:bottom w:val="none" w:sz="0" w:space="0" w:color="auto"/>
        <w:right w:val="none" w:sz="0" w:space="0" w:color="auto"/>
      </w:divBdr>
    </w:div>
    <w:div w:id="1651211642">
      <w:bodyDiv w:val="1"/>
      <w:marLeft w:val="0"/>
      <w:marRight w:val="0"/>
      <w:marTop w:val="0"/>
      <w:marBottom w:val="0"/>
      <w:divBdr>
        <w:top w:val="none" w:sz="0" w:space="0" w:color="auto"/>
        <w:left w:val="none" w:sz="0" w:space="0" w:color="auto"/>
        <w:bottom w:val="none" w:sz="0" w:space="0" w:color="auto"/>
        <w:right w:val="none" w:sz="0" w:space="0" w:color="auto"/>
      </w:divBdr>
    </w:div>
    <w:div w:id="1720130236">
      <w:bodyDiv w:val="1"/>
      <w:marLeft w:val="0"/>
      <w:marRight w:val="0"/>
      <w:marTop w:val="0"/>
      <w:marBottom w:val="0"/>
      <w:divBdr>
        <w:top w:val="none" w:sz="0" w:space="0" w:color="auto"/>
        <w:left w:val="none" w:sz="0" w:space="0" w:color="auto"/>
        <w:bottom w:val="none" w:sz="0" w:space="0" w:color="auto"/>
        <w:right w:val="none" w:sz="0" w:space="0" w:color="auto"/>
      </w:divBdr>
    </w:div>
    <w:div w:id="1861047330">
      <w:bodyDiv w:val="1"/>
      <w:marLeft w:val="0"/>
      <w:marRight w:val="0"/>
      <w:marTop w:val="0"/>
      <w:marBottom w:val="0"/>
      <w:divBdr>
        <w:top w:val="none" w:sz="0" w:space="0" w:color="auto"/>
        <w:left w:val="none" w:sz="0" w:space="0" w:color="auto"/>
        <w:bottom w:val="none" w:sz="0" w:space="0" w:color="auto"/>
        <w:right w:val="none" w:sz="0" w:space="0" w:color="auto"/>
      </w:divBdr>
    </w:div>
    <w:div w:id="2054384209">
      <w:bodyDiv w:val="1"/>
      <w:marLeft w:val="0"/>
      <w:marRight w:val="0"/>
      <w:marTop w:val="0"/>
      <w:marBottom w:val="0"/>
      <w:divBdr>
        <w:top w:val="none" w:sz="0" w:space="0" w:color="auto"/>
        <w:left w:val="none" w:sz="0" w:space="0" w:color="auto"/>
        <w:bottom w:val="none" w:sz="0" w:space="0" w:color="auto"/>
        <w:right w:val="none" w:sz="0" w:space="0" w:color="auto"/>
      </w:divBdr>
    </w:div>
    <w:div w:id="21344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2E90C-FA7C-41FC-B804-C663FA8B9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13</Pages>
  <Words>7683</Words>
  <Characters>46101</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e.wtorkowska</dc:creator>
  <cp:lastModifiedBy>w.wojciechowska</cp:lastModifiedBy>
  <cp:revision>33</cp:revision>
  <cp:lastPrinted>2019-06-26T06:00:00Z</cp:lastPrinted>
  <dcterms:created xsi:type="dcterms:W3CDTF">2019-06-18T10:43:00Z</dcterms:created>
  <dcterms:modified xsi:type="dcterms:W3CDTF">2019-06-26T06:14:00Z</dcterms:modified>
</cp:coreProperties>
</file>