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AC" w:rsidRPr="00F85B98" w:rsidRDefault="001105AC" w:rsidP="001105AC">
      <w:pPr>
        <w:rPr>
          <w:i/>
          <w:szCs w:val="24"/>
        </w:rPr>
      </w:pPr>
      <w:r w:rsidRPr="00F85B98">
        <w:rPr>
          <w:szCs w:val="24"/>
        </w:rPr>
        <w:t xml:space="preserve">HARMONOGRAM </w:t>
      </w:r>
      <w:r w:rsidRPr="00F85B98">
        <w:rPr>
          <w:i/>
          <w:szCs w:val="24"/>
        </w:rPr>
        <w:t>(wypełnia Wykonawca)</w:t>
      </w:r>
      <w:r w:rsidRPr="00F85B98">
        <w:rPr>
          <w:i/>
          <w:szCs w:val="24"/>
        </w:rPr>
        <w:tab/>
      </w:r>
      <w:r w:rsidRPr="00F85B98">
        <w:rPr>
          <w:i/>
          <w:szCs w:val="24"/>
        </w:rPr>
        <w:tab/>
      </w:r>
      <w:r w:rsidRPr="00F85B98">
        <w:rPr>
          <w:i/>
          <w:szCs w:val="24"/>
        </w:rPr>
        <w:tab/>
      </w:r>
      <w:r>
        <w:rPr>
          <w:i/>
          <w:szCs w:val="24"/>
        </w:rPr>
        <w:t xml:space="preserve">                                                                                                                               </w:t>
      </w:r>
      <w:r w:rsidRPr="00F85B98">
        <w:rPr>
          <w:szCs w:val="24"/>
        </w:rPr>
        <w:t xml:space="preserve">Załącznik </w:t>
      </w:r>
      <w:r>
        <w:rPr>
          <w:szCs w:val="24"/>
        </w:rPr>
        <w:t>8</w:t>
      </w:r>
    </w:p>
    <w:p w:rsidR="001105AC" w:rsidRPr="00F85B98" w:rsidRDefault="001105AC" w:rsidP="001105AC">
      <w:pPr>
        <w:rPr>
          <w:i/>
          <w:sz w:val="22"/>
          <w:szCs w:val="22"/>
        </w:rPr>
      </w:pPr>
    </w:p>
    <w:p w:rsidR="001105AC" w:rsidRPr="00F85B98" w:rsidRDefault="001105AC" w:rsidP="001105AC">
      <w:pPr>
        <w:rPr>
          <w:bCs/>
          <w:color w:val="000000"/>
          <w:sz w:val="22"/>
          <w:szCs w:val="22"/>
        </w:rPr>
      </w:pPr>
      <w:r w:rsidRPr="00F85B98">
        <w:rPr>
          <w:sz w:val="22"/>
          <w:szCs w:val="22"/>
        </w:rPr>
        <w:t xml:space="preserve">INWESTYCJA: </w:t>
      </w:r>
      <w:r w:rsidRPr="00F85B98">
        <w:rPr>
          <w:bCs/>
          <w:color w:val="FF0000"/>
          <w:sz w:val="22"/>
          <w:szCs w:val="22"/>
        </w:rPr>
        <w:t>[ ……………………………………… ]</w:t>
      </w:r>
    </w:p>
    <w:p w:rsidR="001105AC" w:rsidRPr="00F85B98" w:rsidRDefault="001105AC" w:rsidP="001105AC">
      <w:pPr>
        <w:rPr>
          <w:sz w:val="22"/>
          <w:szCs w:val="22"/>
        </w:rPr>
      </w:pPr>
    </w:p>
    <w:tbl>
      <w:tblPr>
        <w:tblW w:w="157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27"/>
        <w:gridCol w:w="67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1105AC" w:rsidRPr="00F85B98" w:rsidTr="009D57FE">
        <w:trPr>
          <w:trHeight w:val="285"/>
        </w:trPr>
        <w:tc>
          <w:tcPr>
            <w:tcW w:w="3027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right"/>
              <w:rPr>
                <w:b/>
                <w:bCs/>
                <w:szCs w:val="22"/>
              </w:rPr>
            </w:pPr>
            <w:r w:rsidRPr="00F85B98">
              <w:rPr>
                <w:bCs/>
                <w:sz w:val="22"/>
                <w:szCs w:val="22"/>
              </w:rPr>
              <w:t>umowne miesiące realizacj</w:t>
            </w:r>
            <w:r w:rsidRPr="00F85B98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800000"/>
                <w:szCs w:val="22"/>
              </w:rPr>
            </w:pPr>
            <w:r w:rsidRPr="00F85B98">
              <w:rPr>
                <w:color w:val="800000"/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800000"/>
                <w:szCs w:val="22"/>
              </w:rPr>
            </w:pPr>
            <w:r w:rsidRPr="00F85B98">
              <w:rPr>
                <w:color w:val="800000"/>
                <w:sz w:val="22"/>
                <w:szCs w:val="22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800000"/>
                <w:szCs w:val="22"/>
              </w:rPr>
            </w:pPr>
            <w:r w:rsidRPr="00F85B98">
              <w:rPr>
                <w:color w:val="800000"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14</w:t>
            </w:r>
          </w:p>
        </w:tc>
        <w:tc>
          <w:tcPr>
            <w:tcW w:w="708" w:type="dxa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17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jc w:val="center"/>
              <w:rPr>
                <w:color w:val="666699"/>
                <w:szCs w:val="22"/>
              </w:rPr>
            </w:pPr>
            <w:r w:rsidRPr="00F85B98">
              <w:rPr>
                <w:color w:val="666699"/>
                <w:sz w:val="22"/>
                <w:szCs w:val="22"/>
              </w:rPr>
              <w:t>18</w:t>
            </w:r>
          </w:p>
        </w:tc>
      </w:tr>
      <w:tr w:rsidR="001105AC" w:rsidRPr="00F85B98" w:rsidTr="009D57FE">
        <w:trPr>
          <w:trHeight w:val="567"/>
        </w:trPr>
        <w:tc>
          <w:tcPr>
            <w:tcW w:w="3027" w:type="dxa"/>
            <w:shd w:val="clear" w:color="auto" w:fill="auto"/>
            <w:noWrap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Mapy zasadnicze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541"/>
        </w:trPr>
        <w:tc>
          <w:tcPr>
            <w:tcW w:w="3027" w:type="dxa"/>
            <w:shd w:val="clear" w:color="auto" w:fill="auto"/>
            <w:noWrap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Wypisy z rejestru gruntów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535"/>
        </w:trPr>
        <w:tc>
          <w:tcPr>
            <w:tcW w:w="3027" w:type="dxa"/>
            <w:shd w:val="clear" w:color="auto" w:fill="auto"/>
            <w:noWrap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Dokumentacja geotechniczna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535"/>
        </w:trPr>
        <w:tc>
          <w:tcPr>
            <w:tcW w:w="3027" w:type="dxa"/>
            <w:shd w:val="clear" w:color="auto" w:fill="auto"/>
            <w:noWrap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Uzyskanie zgód właścicieli działek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1202"/>
        </w:trPr>
        <w:tc>
          <w:tcPr>
            <w:tcW w:w="3027" w:type="dxa"/>
            <w:shd w:val="clear" w:color="auto" w:fill="auto"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Wizja lokalna w celu określenia możliwych kolidujących drzew i krzewów w obszarze objętym inwestycją oraz złożenie wniosku o wyrażenie zgody na wycinkę zieleni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ind w:left="65" w:hanging="65"/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713"/>
        </w:trPr>
        <w:tc>
          <w:tcPr>
            <w:tcW w:w="3027" w:type="dxa"/>
            <w:shd w:val="clear" w:color="auto" w:fill="auto"/>
            <w:noWrap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Prace projektowe i uzgodnienia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518"/>
        </w:trPr>
        <w:tc>
          <w:tcPr>
            <w:tcW w:w="3027" w:type="dxa"/>
            <w:shd w:val="clear" w:color="auto" w:fill="auto"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Decyzja środowiskowa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518"/>
        </w:trPr>
        <w:tc>
          <w:tcPr>
            <w:tcW w:w="3027" w:type="dxa"/>
            <w:shd w:val="clear" w:color="auto" w:fill="auto"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Decyzja lokalizacyjna lub wypis i wyrys z MPZP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534"/>
        </w:trPr>
        <w:tc>
          <w:tcPr>
            <w:tcW w:w="3027" w:type="dxa"/>
            <w:shd w:val="clear" w:color="auto" w:fill="auto"/>
            <w:noWrap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Uzgodnienie ZUD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534"/>
        </w:trPr>
        <w:tc>
          <w:tcPr>
            <w:tcW w:w="3027" w:type="dxa"/>
            <w:shd w:val="clear" w:color="auto" w:fill="auto"/>
            <w:noWrap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Uzgodnienia AQUANET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714"/>
        </w:trPr>
        <w:tc>
          <w:tcPr>
            <w:tcW w:w="3027" w:type="dxa"/>
            <w:shd w:val="clear" w:color="auto" w:fill="auto"/>
            <w:noWrap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>Pozwolenie na budowę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  <w:r w:rsidRPr="00F85B98">
              <w:rPr>
                <w:b/>
                <w:bCs/>
                <w:color w:val="969696"/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  <w:tr w:rsidR="001105AC" w:rsidRPr="00F85B98" w:rsidTr="009D57FE">
        <w:trPr>
          <w:trHeight w:val="714"/>
        </w:trPr>
        <w:tc>
          <w:tcPr>
            <w:tcW w:w="3027" w:type="dxa"/>
            <w:shd w:val="clear" w:color="auto" w:fill="auto"/>
            <w:noWrap/>
            <w:vAlign w:val="center"/>
          </w:tcPr>
          <w:p w:rsidR="001105AC" w:rsidRPr="00F85B98" w:rsidRDefault="001105AC" w:rsidP="009D57FE">
            <w:pPr>
              <w:rPr>
                <w:b/>
                <w:bCs/>
                <w:szCs w:val="22"/>
              </w:rPr>
            </w:pPr>
            <w:r w:rsidRPr="00F85B98">
              <w:rPr>
                <w:b/>
                <w:bCs/>
                <w:sz w:val="22"/>
                <w:szCs w:val="22"/>
              </w:rPr>
              <w:t xml:space="preserve">Pozwolenie na wycinkę zieleni 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8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  <w:tc>
          <w:tcPr>
            <w:tcW w:w="709" w:type="dxa"/>
          </w:tcPr>
          <w:p w:rsidR="001105AC" w:rsidRPr="00F85B98" w:rsidRDefault="001105AC" w:rsidP="009D57FE">
            <w:pPr>
              <w:rPr>
                <w:b/>
                <w:bCs/>
                <w:color w:val="969696"/>
                <w:szCs w:val="22"/>
              </w:rPr>
            </w:pPr>
          </w:p>
        </w:tc>
      </w:tr>
    </w:tbl>
    <w:p w:rsidR="001105AC" w:rsidRPr="00F85B98" w:rsidRDefault="001105AC" w:rsidP="001105AC">
      <w:pPr>
        <w:ind w:left="7080" w:right="-710" w:firstLine="708"/>
        <w:rPr>
          <w:b/>
          <w:i/>
          <w:sz w:val="22"/>
          <w:szCs w:val="22"/>
        </w:rPr>
      </w:pPr>
    </w:p>
    <w:p w:rsidR="001105AC" w:rsidRPr="00F85B98" w:rsidRDefault="001105AC" w:rsidP="001105AC">
      <w:pPr>
        <w:ind w:right="-710"/>
        <w:jc w:val="center"/>
        <w:rPr>
          <w:b/>
          <w:i/>
          <w:sz w:val="22"/>
          <w:szCs w:val="22"/>
        </w:rPr>
      </w:pPr>
      <w:r w:rsidRPr="00F85B98">
        <w:rPr>
          <w:b/>
          <w:i/>
          <w:sz w:val="22"/>
          <w:szCs w:val="22"/>
        </w:rPr>
        <w:t>......................................................................................</w:t>
      </w:r>
    </w:p>
    <w:p w:rsidR="001105AC" w:rsidRPr="0021271E" w:rsidRDefault="001105AC" w:rsidP="001105AC">
      <w:pPr>
        <w:ind w:right="-710"/>
        <w:jc w:val="center"/>
        <w:rPr>
          <w:b/>
          <w:i/>
          <w:sz w:val="22"/>
          <w:szCs w:val="22"/>
        </w:rPr>
        <w:sectPr w:rsidR="001105AC" w:rsidRPr="0021271E" w:rsidSect="00CD075B">
          <w:pgSz w:w="16838" w:h="11906" w:orient="landscape"/>
          <w:pgMar w:top="454" w:right="363" w:bottom="454" w:left="363" w:header="709" w:footer="709" w:gutter="0"/>
          <w:cols w:space="708"/>
          <w:docGrid w:linePitch="360"/>
        </w:sectPr>
      </w:pPr>
      <w:r w:rsidRPr="00F85B98">
        <w:rPr>
          <w:b/>
          <w:i/>
          <w:sz w:val="22"/>
          <w:szCs w:val="22"/>
        </w:rPr>
        <w:t>(podpis i pieczęć upoważni</w:t>
      </w:r>
      <w:r>
        <w:rPr>
          <w:b/>
          <w:i/>
          <w:sz w:val="22"/>
          <w:szCs w:val="22"/>
        </w:rPr>
        <w:t>onego przedstawiciela Wykonawc</w:t>
      </w:r>
      <w:bookmarkStart w:id="0" w:name="_GoBack"/>
      <w:bookmarkEnd w:id="0"/>
      <w:r w:rsidR="00F7234D">
        <w:rPr>
          <w:b/>
          <w:i/>
          <w:sz w:val="22"/>
          <w:szCs w:val="22"/>
        </w:rPr>
        <w:t>y)</w:t>
      </w:r>
    </w:p>
    <w:p w:rsidR="006C2A30" w:rsidRDefault="006C2A30"/>
    <w:sectPr w:rsidR="006C2A30" w:rsidSect="001105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105AC"/>
    <w:rsid w:val="001105AC"/>
    <w:rsid w:val="00577988"/>
    <w:rsid w:val="006C2A30"/>
    <w:rsid w:val="00F72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5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5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Mościńska</dc:creator>
  <cp:lastModifiedBy>Your User Name</cp:lastModifiedBy>
  <cp:revision>2</cp:revision>
  <dcterms:created xsi:type="dcterms:W3CDTF">2016-03-15T07:53:00Z</dcterms:created>
  <dcterms:modified xsi:type="dcterms:W3CDTF">2016-03-15T07:53:00Z</dcterms:modified>
</cp:coreProperties>
</file>