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1A23" w14:textId="340D47F8" w:rsidR="00E512D8" w:rsidRPr="005D3884" w:rsidRDefault="008E30BE" w:rsidP="00E512D8">
      <w:pPr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ROO-K.2110</w:t>
      </w:r>
      <w:r w:rsidR="00585044" w:rsidRPr="005D3884">
        <w:rPr>
          <w:rFonts w:ascii="Times New Roman" w:hAnsi="Times New Roman" w:cs="Times New Roman"/>
          <w:sz w:val="20"/>
          <w:szCs w:val="20"/>
        </w:rPr>
        <w:t>.</w:t>
      </w:r>
      <w:r w:rsidR="00694A44">
        <w:rPr>
          <w:rFonts w:ascii="Times New Roman" w:hAnsi="Times New Roman" w:cs="Times New Roman"/>
          <w:sz w:val="20"/>
          <w:szCs w:val="20"/>
        </w:rPr>
        <w:t>2</w:t>
      </w:r>
      <w:r w:rsidR="00585044" w:rsidRPr="005D3884">
        <w:rPr>
          <w:rFonts w:ascii="Times New Roman" w:hAnsi="Times New Roman" w:cs="Times New Roman"/>
          <w:sz w:val="20"/>
          <w:szCs w:val="20"/>
        </w:rPr>
        <w:t>.</w:t>
      </w:r>
      <w:r w:rsidRPr="005D3884">
        <w:rPr>
          <w:rFonts w:ascii="Times New Roman" w:hAnsi="Times New Roman" w:cs="Times New Roman"/>
          <w:sz w:val="20"/>
          <w:szCs w:val="20"/>
        </w:rPr>
        <w:t>20</w:t>
      </w:r>
      <w:r w:rsidR="00E512D8" w:rsidRPr="005D3884">
        <w:rPr>
          <w:rFonts w:ascii="Times New Roman" w:hAnsi="Times New Roman" w:cs="Times New Roman"/>
          <w:sz w:val="20"/>
          <w:szCs w:val="20"/>
        </w:rPr>
        <w:t>2</w:t>
      </w:r>
      <w:r w:rsidR="002817FE" w:rsidRPr="005D3884">
        <w:rPr>
          <w:rFonts w:ascii="Times New Roman" w:hAnsi="Times New Roman" w:cs="Times New Roman"/>
          <w:sz w:val="20"/>
          <w:szCs w:val="20"/>
        </w:rPr>
        <w:t>4</w:t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="00E512D8" w:rsidRPr="005D388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A64B16" w:rsidRPr="005D3884">
        <w:rPr>
          <w:rFonts w:ascii="Times New Roman" w:hAnsi="Times New Roman" w:cs="Times New Roman"/>
          <w:sz w:val="20"/>
          <w:szCs w:val="20"/>
        </w:rPr>
        <w:t xml:space="preserve">  </w:t>
      </w:r>
      <w:r w:rsidR="00E512D8" w:rsidRPr="005D3884">
        <w:rPr>
          <w:rFonts w:ascii="Times New Roman" w:hAnsi="Times New Roman" w:cs="Times New Roman"/>
          <w:sz w:val="20"/>
          <w:szCs w:val="20"/>
        </w:rPr>
        <w:t xml:space="preserve">  </w:t>
      </w:r>
      <w:r w:rsidR="00CF3B62" w:rsidRPr="005D3884">
        <w:rPr>
          <w:rFonts w:ascii="Times New Roman" w:hAnsi="Times New Roman" w:cs="Times New Roman"/>
          <w:sz w:val="20"/>
          <w:szCs w:val="20"/>
        </w:rPr>
        <w:t xml:space="preserve">Szczytno, dnia </w:t>
      </w:r>
      <w:r w:rsidR="00E512D8" w:rsidRPr="005D3884">
        <w:rPr>
          <w:rFonts w:ascii="Times New Roman" w:hAnsi="Times New Roman" w:cs="Times New Roman"/>
          <w:sz w:val="20"/>
          <w:szCs w:val="20"/>
        </w:rPr>
        <w:t xml:space="preserve"> </w:t>
      </w:r>
      <w:r w:rsidR="00F3240F">
        <w:rPr>
          <w:rFonts w:ascii="Times New Roman" w:hAnsi="Times New Roman" w:cs="Times New Roman"/>
          <w:sz w:val="20"/>
          <w:szCs w:val="20"/>
        </w:rPr>
        <w:t>22</w:t>
      </w:r>
      <w:r w:rsidR="00694A44">
        <w:rPr>
          <w:rFonts w:ascii="Times New Roman" w:hAnsi="Times New Roman" w:cs="Times New Roman"/>
          <w:sz w:val="20"/>
          <w:szCs w:val="20"/>
        </w:rPr>
        <w:t>.11</w:t>
      </w:r>
      <w:r w:rsidR="002817FE" w:rsidRPr="005D3884">
        <w:rPr>
          <w:rFonts w:ascii="Times New Roman" w:hAnsi="Times New Roman" w:cs="Times New Roman"/>
          <w:sz w:val="20"/>
          <w:szCs w:val="20"/>
        </w:rPr>
        <w:t>.2024</w:t>
      </w:r>
      <w:r w:rsidR="00A64B16" w:rsidRPr="005D3884">
        <w:rPr>
          <w:rFonts w:ascii="Times New Roman" w:hAnsi="Times New Roman" w:cs="Times New Roman"/>
          <w:sz w:val="20"/>
          <w:szCs w:val="20"/>
        </w:rPr>
        <w:t>r</w:t>
      </w:r>
      <w:r w:rsidR="00E512D8" w:rsidRPr="005D3884">
        <w:rPr>
          <w:rFonts w:ascii="Times New Roman" w:hAnsi="Times New Roman" w:cs="Times New Roman"/>
          <w:sz w:val="20"/>
          <w:szCs w:val="20"/>
        </w:rPr>
        <w:t>.</w:t>
      </w:r>
    </w:p>
    <w:p w14:paraId="357B2433" w14:textId="77777777" w:rsidR="002817FE" w:rsidRPr="005D3884" w:rsidRDefault="002817FE" w:rsidP="00E512D8">
      <w:pPr>
        <w:rPr>
          <w:rFonts w:ascii="Times New Roman" w:hAnsi="Times New Roman" w:cs="Times New Roman"/>
          <w:caps/>
          <w:sz w:val="20"/>
          <w:szCs w:val="20"/>
        </w:rPr>
      </w:pPr>
    </w:p>
    <w:p w14:paraId="4CA7883B" w14:textId="77777777" w:rsidR="009D4372" w:rsidRPr="005D3884" w:rsidRDefault="00827E3B" w:rsidP="00827E3B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3884">
        <w:rPr>
          <w:rFonts w:ascii="Times New Roman" w:hAnsi="Times New Roman" w:cs="Times New Roman"/>
          <w:b/>
          <w:caps/>
          <w:sz w:val="20"/>
          <w:szCs w:val="20"/>
        </w:rPr>
        <w:t xml:space="preserve">Wójt Gminy Szczytno ogłasza nabór </w:t>
      </w:r>
      <w:r w:rsidRPr="005D3884">
        <w:rPr>
          <w:rFonts w:ascii="Times New Roman" w:hAnsi="Times New Roman" w:cs="Times New Roman"/>
          <w:b/>
          <w:caps/>
          <w:sz w:val="20"/>
          <w:szCs w:val="20"/>
        </w:rPr>
        <w:br/>
        <w:t>na wolne stanowisko urzędnicze</w:t>
      </w:r>
    </w:p>
    <w:p w14:paraId="660C09E4" w14:textId="7BDF34B0" w:rsidR="00A64B16" w:rsidRPr="005D3884" w:rsidRDefault="00A64B16" w:rsidP="00A64B16">
      <w:pPr>
        <w:jc w:val="center"/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</w:pPr>
      <w:bookmarkStart w:id="0" w:name="_Hlk126581174"/>
      <w:r w:rsidRPr="005D3884"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  <w:t xml:space="preserve">ds. </w:t>
      </w:r>
      <w:r w:rsidR="002817FE" w:rsidRPr="005D3884"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  <w:t>gospodarki mieniem komunalnym</w:t>
      </w:r>
    </w:p>
    <w:bookmarkEnd w:id="0"/>
    <w:p w14:paraId="021659C2" w14:textId="77777777" w:rsidR="00827E3B" w:rsidRPr="005D3884" w:rsidRDefault="002D3A45" w:rsidP="00827E3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3884">
        <w:rPr>
          <w:rFonts w:ascii="Times New Roman" w:hAnsi="Times New Roman" w:cs="Times New Roman"/>
          <w:b/>
          <w:sz w:val="20"/>
          <w:szCs w:val="20"/>
        </w:rPr>
        <w:t>w</w:t>
      </w:r>
      <w:r w:rsidR="00735196" w:rsidRPr="005D3884">
        <w:rPr>
          <w:rFonts w:ascii="Times New Roman" w:hAnsi="Times New Roman" w:cs="Times New Roman"/>
          <w:b/>
          <w:sz w:val="20"/>
          <w:szCs w:val="20"/>
        </w:rPr>
        <w:t xml:space="preserve"> Urzędzie Gminy Szczytno</w:t>
      </w:r>
      <w:r w:rsidRPr="005D38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3884">
        <w:rPr>
          <w:rFonts w:ascii="Times New Roman" w:hAnsi="Times New Roman" w:cs="Times New Roman"/>
          <w:i/>
          <w:sz w:val="20"/>
          <w:szCs w:val="20"/>
        </w:rPr>
        <w:t>(ul. Łomżyńska 3, 12-100 Szczytno)</w:t>
      </w:r>
    </w:p>
    <w:p w14:paraId="2E7E2A17" w14:textId="77777777" w:rsidR="00735196" w:rsidRPr="005D3884" w:rsidRDefault="00735196" w:rsidP="00827E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02DBBC" w14:textId="62E51577" w:rsidR="00694A44" w:rsidRPr="00694A44" w:rsidRDefault="00694A44" w:rsidP="00694A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u w:val="single"/>
        </w:rPr>
      </w:pPr>
      <w:r w:rsidRPr="00694A44">
        <w:rPr>
          <w:rFonts w:ascii="Cambria" w:eastAsia="Times New Roman" w:hAnsi="Cambria" w:cs="Times New Roman"/>
          <w:b/>
          <w:sz w:val="20"/>
          <w:szCs w:val="20"/>
          <w:u w:val="single"/>
        </w:rPr>
        <w:t>PROPONOWANE WYMOGI NIEZBĘDNE:</w:t>
      </w:r>
    </w:p>
    <w:p w14:paraId="61B48998" w14:textId="77777777" w:rsidR="00694A44" w:rsidRPr="00694A44" w:rsidRDefault="00694A44" w:rsidP="00694A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u w:val="single"/>
        </w:rPr>
      </w:pPr>
    </w:p>
    <w:p w14:paraId="660F854D" w14:textId="77777777" w:rsidR="00694A44" w:rsidRPr="00694A44" w:rsidRDefault="00694A44" w:rsidP="00694A44">
      <w:pPr>
        <w:numPr>
          <w:ilvl w:val="1"/>
          <w:numId w:val="10"/>
        </w:num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 xml:space="preserve">obywatelstwo polskie (z uwzględnieniem osób i wymagań, o których mowa w </w:t>
      </w:r>
      <w:r w:rsidRPr="00694A44">
        <w:rPr>
          <w:rFonts w:ascii="Cambria" w:eastAsia="Times New Roman" w:hAnsi="Cambria" w:cs="Times New Roman"/>
          <w:sz w:val="20"/>
          <w:szCs w:val="20"/>
          <w:shd w:val="clear" w:color="auto" w:fill="FFFFFF"/>
        </w:rPr>
        <w:t>art. 11 ustawy o pracownikach samorządowych);</w:t>
      </w:r>
    </w:p>
    <w:p w14:paraId="7C79C930" w14:textId="77777777" w:rsidR="00694A44" w:rsidRPr="00694A44" w:rsidRDefault="00694A44" w:rsidP="00694A44">
      <w:pPr>
        <w:numPr>
          <w:ilvl w:val="1"/>
          <w:numId w:val="10"/>
        </w:num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ukończone 18 lat życia i pełna zdolność do czynności prawnych oraz korzystanie z pełni praw publicznych;</w:t>
      </w:r>
    </w:p>
    <w:p w14:paraId="67283E0E" w14:textId="77777777" w:rsidR="00694A44" w:rsidRPr="00694A44" w:rsidRDefault="00694A44" w:rsidP="00694A44">
      <w:pPr>
        <w:numPr>
          <w:ilvl w:val="1"/>
          <w:numId w:val="10"/>
        </w:num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nieposzlakowana opinia;</w:t>
      </w:r>
    </w:p>
    <w:p w14:paraId="0DE1969A" w14:textId="77777777" w:rsidR="00694A44" w:rsidRPr="00694A44" w:rsidRDefault="00694A44" w:rsidP="00694A44">
      <w:pPr>
        <w:numPr>
          <w:ilvl w:val="1"/>
          <w:numId w:val="10"/>
        </w:num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brak prawomocnego skazania za przestępstwo umyślne;</w:t>
      </w:r>
    </w:p>
    <w:p w14:paraId="225B3A8F" w14:textId="77777777" w:rsidR="00694A44" w:rsidRPr="00694A44" w:rsidRDefault="00694A44" w:rsidP="00694A44">
      <w:pPr>
        <w:numPr>
          <w:ilvl w:val="1"/>
          <w:numId w:val="10"/>
        </w:num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wykształcenie wyższe administracyjne;</w:t>
      </w:r>
    </w:p>
    <w:p w14:paraId="20E244A9" w14:textId="77777777" w:rsidR="00694A44" w:rsidRPr="00694A44" w:rsidRDefault="00694A44" w:rsidP="00694A44">
      <w:pPr>
        <w:numPr>
          <w:ilvl w:val="1"/>
          <w:numId w:val="10"/>
        </w:num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stan zdrowia pozwalający na zatrudnienie na w/w stanowisku.</w:t>
      </w:r>
    </w:p>
    <w:p w14:paraId="2370D087" w14:textId="77777777" w:rsidR="00694A44" w:rsidRPr="00694A44" w:rsidRDefault="00694A44" w:rsidP="00694A44">
      <w:pPr>
        <w:numPr>
          <w:ilvl w:val="1"/>
          <w:numId w:val="10"/>
        </w:num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 xml:space="preserve">znajomość problematyki funkcjonowania samorządu gminnego, jego struktur i zadań, </w:t>
      </w:r>
    </w:p>
    <w:p w14:paraId="39FC894F" w14:textId="77777777" w:rsidR="00694A44" w:rsidRPr="00694A44" w:rsidRDefault="00694A44" w:rsidP="00694A44">
      <w:pPr>
        <w:numPr>
          <w:ilvl w:val="1"/>
          <w:numId w:val="10"/>
        </w:num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umiejętność obsługi komputera w zakresie pakietu MS Office;</w:t>
      </w:r>
    </w:p>
    <w:p w14:paraId="282C735E" w14:textId="77777777" w:rsidR="00694A44" w:rsidRPr="00694A44" w:rsidRDefault="00694A44" w:rsidP="00694A44">
      <w:pPr>
        <w:numPr>
          <w:ilvl w:val="1"/>
          <w:numId w:val="10"/>
        </w:numPr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znajomość aktualnych przepisów związanych z zakresem wykonywanej pracy, a w szczególności:</w:t>
      </w:r>
    </w:p>
    <w:p w14:paraId="4C52A48E" w14:textId="77777777" w:rsidR="00694A44" w:rsidRPr="00694A44" w:rsidRDefault="00694A44" w:rsidP="00694A44">
      <w:pPr>
        <w:numPr>
          <w:ilvl w:val="2"/>
          <w:numId w:val="10"/>
        </w:numPr>
        <w:spacing w:after="0" w:line="360" w:lineRule="auto"/>
        <w:ind w:left="1560" w:righ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ustawy z dnia 8 marca 1990 roku o samorządzie gminnym (t.j. Dz. U. z 2024 r. poz. 609);</w:t>
      </w:r>
    </w:p>
    <w:p w14:paraId="197FB966" w14:textId="77777777" w:rsidR="00694A44" w:rsidRPr="00694A44" w:rsidRDefault="00694A44" w:rsidP="00694A44">
      <w:pPr>
        <w:numPr>
          <w:ilvl w:val="2"/>
          <w:numId w:val="10"/>
        </w:numPr>
        <w:spacing w:after="0" w:line="360" w:lineRule="auto"/>
        <w:ind w:left="1560" w:righ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ustawy z dnia 14 czerwca 1960 roku – Kodeks Postępowania Administracyjnego (t.j. Dz. U. z 2024 r. poz. 572);</w:t>
      </w:r>
    </w:p>
    <w:p w14:paraId="53F8416A" w14:textId="77777777" w:rsidR="00694A44" w:rsidRPr="00694A44" w:rsidRDefault="00694A44" w:rsidP="00694A44">
      <w:pPr>
        <w:numPr>
          <w:ilvl w:val="2"/>
          <w:numId w:val="10"/>
        </w:numPr>
        <w:spacing w:after="0" w:line="360" w:lineRule="auto"/>
        <w:ind w:left="1560" w:righ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ustawy z dnia 21 sierpnia 1997 roku – o gospodarce nieruchomościami (t.j. Dz. U. z 2023 r. poz. 344 z późn. zm.);</w:t>
      </w:r>
    </w:p>
    <w:p w14:paraId="75F264A8" w14:textId="77777777" w:rsidR="00694A44" w:rsidRPr="00694A44" w:rsidRDefault="00694A44" w:rsidP="00694A44">
      <w:pPr>
        <w:numPr>
          <w:ilvl w:val="2"/>
          <w:numId w:val="10"/>
        </w:numPr>
        <w:spacing w:after="0" w:line="360" w:lineRule="auto"/>
        <w:ind w:left="1560" w:righ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ustawy z dnia 17 maja 1989 roku – Prawo geodezyjne i kartograficzne (tj. Dz. U. z 2023 poz. 1752 z późn. zm.);</w:t>
      </w:r>
    </w:p>
    <w:p w14:paraId="6F0C8979" w14:textId="77777777" w:rsidR="00694A44" w:rsidRPr="00694A44" w:rsidRDefault="00694A44" w:rsidP="00694A44">
      <w:pPr>
        <w:numPr>
          <w:ilvl w:val="2"/>
          <w:numId w:val="10"/>
        </w:numPr>
        <w:spacing w:after="0"/>
        <w:ind w:left="1560" w:righ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ustawy z dnia 3 października 2008 roku o udostępnianiu informacji o środowisku i jego ochronie, udziale społeczeństwa w ochronie środowiska oraz o ocenach oddziaływania na środowisko (t.j. Dz. U. z 2023 poz. 1094 z późn. zm. );</w:t>
      </w:r>
    </w:p>
    <w:p w14:paraId="4F02DE51" w14:textId="77777777" w:rsidR="00694A44" w:rsidRPr="00694A44" w:rsidRDefault="00694A44" w:rsidP="00694A44">
      <w:pPr>
        <w:numPr>
          <w:ilvl w:val="2"/>
          <w:numId w:val="10"/>
        </w:numPr>
        <w:spacing w:after="0" w:line="360" w:lineRule="auto"/>
        <w:ind w:left="1560" w:righ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ustawy z dnia 16 kwietnia 2004 roku o ochronie przyrody (t.j. Dz. U. z 2023 r. poz. 1336 z późn. zm.)</w:t>
      </w:r>
    </w:p>
    <w:p w14:paraId="3C17B0E7" w14:textId="77777777" w:rsidR="00694A44" w:rsidRPr="00694A44" w:rsidRDefault="00694A44" w:rsidP="00694A44">
      <w:pPr>
        <w:numPr>
          <w:ilvl w:val="2"/>
          <w:numId w:val="10"/>
        </w:numPr>
        <w:spacing w:after="0" w:line="360" w:lineRule="auto"/>
        <w:ind w:left="1560" w:righ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t>Rozporządzenia Ministra Rozwoju, Pracy i Technologii z dnia 21 lipca 2021 r. w sprawie ewidencji miejscowości, ulic i adresów (Dz. U. z 2021 r. poz. 1368 z późn. zm.);</w:t>
      </w:r>
    </w:p>
    <w:p w14:paraId="73EA61D6" w14:textId="77777777" w:rsidR="00694A44" w:rsidRDefault="00694A44" w:rsidP="00694A44">
      <w:pPr>
        <w:numPr>
          <w:ilvl w:val="2"/>
          <w:numId w:val="10"/>
        </w:numPr>
        <w:spacing w:after="0" w:line="360" w:lineRule="auto"/>
        <w:ind w:left="1560" w:right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694A44">
        <w:rPr>
          <w:rFonts w:ascii="Cambria" w:eastAsia="Times New Roman" w:hAnsi="Cambria" w:cs="Times New Roman"/>
          <w:sz w:val="20"/>
          <w:szCs w:val="20"/>
        </w:rPr>
        <w:lastRenderedPageBreak/>
        <w:t>Rozporządzenia Prezesa Rady Ministrów z dnia 18 stycznia 2011 w sprawie instrukcji kancelaryjnej, jednolitych rzeczowych wykazów akt oraz instrukcji w sprawie organizacji i zakresu działania archiwów zakładowych (</w:t>
      </w:r>
      <w:r w:rsidRPr="00694A44">
        <w:rPr>
          <w:rFonts w:ascii="Cambria" w:eastAsia="Times New Roman" w:hAnsi="Cambria" w:cs="Times New Roman"/>
          <w:bCs/>
          <w:sz w:val="20"/>
          <w:szCs w:val="20"/>
        </w:rPr>
        <w:t>Dz. U. z 2011 r., Nr 14, poz. 67 z późn. zm.</w:t>
      </w:r>
      <w:r w:rsidRPr="00694A44">
        <w:rPr>
          <w:rFonts w:ascii="Cambria" w:eastAsia="Times New Roman" w:hAnsi="Cambria" w:cs="Times New Roman"/>
          <w:iCs/>
          <w:sz w:val="20"/>
          <w:szCs w:val="20"/>
        </w:rPr>
        <w:t>)</w:t>
      </w:r>
      <w:r w:rsidRPr="00694A44">
        <w:rPr>
          <w:rFonts w:ascii="Cambria" w:eastAsia="Times New Roman" w:hAnsi="Cambria" w:cs="Times New Roman"/>
          <w:sz w:val="20"/>
          <w:szCs w:val="20"/>
        </w:rPr>
        <w:t>;</w:t>
      </w:r>
    </w:p>
    <w:p w14:paraId="12A51C7F" w14:textId="77777777" w:rsidR="00694A44" w:rsidRPr="00694A44" w:rsidRDefault="00694A44" w:rsidP="00694A44">
      <w:pPr>
        <w:spacing w:after="0" w:line="360" w:lineRule="auto"/>
        <w:ind w:left="1560" w:right="709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335FD593" w14:textId="77777777" w:rsidR="00694A44" w:rsidRPr="00440957" w:rsidRDefault="00694A44" w:rsidP="00694A44">
      <w:pPr>
        <w:spacing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b/>
          <w:sz w:val="20"/>
          <w:szCs w:val="20"/>
          <w:u w:val="single"/>
        </w:rPr>
        <w:t>PROPONOWANE WYMOGI DODATKOWE:</w:t>
      </w:r>
    </w:p>
    <w:p w14:paraId="7E913A5F" w14:textId="77777777" w:rsidR="00694A44" w:rsidRPr="00440957" w:rsidRDefault="00694A44" w:rsidP="00694A44">
      <w:pPr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440957">
        <w:rPr>
          <w:rFonts w:ascii="Cambria" w:hAnsi="Cambria"/>
          <w:sz w:val="20"/>
          <w:szCs w:val="20"/>
        </w:rPr>
        <w:t>doświadczenie w pracy w jednostce samorządu terytorialnego</w:t>
      </w:r>
      <w:r>
        <w:rPr>
          <w:rFonts w:ascii="Cambria" w:hAnsi="Cambria"/>
          <w:sz w:val="20"/>
          <w:szCs w:val="20"/>
        </w:rPr>
        <w:t xml:space="preserve"> – minimum 2 lata</w:t>
      </w:r>
    </w:p>
    <w:p w14:paraId="247943C7" w14:textId="77777777" w:rsidR="00694A44" w:rsidRPr="00440957" w:rsidRDefault="00694A44" w:rsidP="00694A44">
      <w:pPr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440957">
        <w:rPr>
          <w:rFonts w:ascii="Cambria" w:hAnsi="Cambria"/>
          <w:sz w:val="20"/>
          <w:szCs w:val="20"/>
        </w:rPr>
        <w:t>prawo jazdy kat. B</w:t>
      </w:r>
    </w:p>
    <w:p w14:paraId="3846E006" w14:textId="77777777" w:rsidR="00694A44" w:rsidRPr="00440957" w:rsidRDefault="00694A44" w:rsidP="00694A44">
      <w:pPr>
        <w:spacing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b/>
          <w:sz w:val="20"/>
          <w:szCs w:val="20"/>
          <w:u w:val="single"/>
        </w:rPr>
        <w:t>RAMOWY ZAKRES ZADAŃ WYKONYWANYCH NA STANOWISKU PRACY:</w:t>
      </w:r>
    </w:p>
    <w:p w14:paraId="120D12D6" w14:textId="77777777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40957">
        <w:rPr>
          <w:rFonts w:ascii="Cambria" w:hAnsi="Cambria"/>
          <w:sz w:val="20"/>
          <w:szCs w:val="20"/>
        </w:rPr>
        <w:t>nadawanie numerów porządkowych na budynki,</w:t>
      </w:r>
    </w:p>
    <w:p w14:paraId="1A984841" w14:textId="77777777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40957">
        <w:rPr>
          <w:rFonts w:ascii="Cambria" w:hAnsi="Cambria"/>
          <w:sz w:val="20"/>
          <w:szCs w:val="20"/>
        </w:rPr>
        <w:t>prowadzenie spraw z zakresu sprzedaży, dzierżawy, użyczenia i zamiany nieruchomości stanowiących mienie gminne,</w:t>
      </w:r>
    </w:p>
    <w:p w14:paraId="5F18950B" w14:textId="77777777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40957">
        <w:rPr>
          <w:rFonts w:ascii="Cambria" w:hAnsi="Cambria"/>
          <w:sz w:val="20"/>
          <w:szCs w:val="20"/>
        </w:rPr>
        <w:t>prowadzenie spraw z zakresu nabywania nieruchomości do gminnego zasobu,</w:t>
      </w:r>
    </w:p>
    <w:p w14:paraId="4D1AA003" w14:textId="77777777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sz w:val="20"/>
          <w:szCs w:val="20"/>
        </w:rPr>
        <w:t>prowadzenie spraw służebności na nieruchomościach gminnych,</w:t>
      </w:r>
    </w:p>
    <w:p w14:paraId="117964D7" w14:textId="77777777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sz w:val="20"/>
          <w:szCs w:val="20"/>
        </w:rPr>
        <w:t>prowadzenie spraw związanych z zawieraniem, zmianą i rozwiązywaniem umów dzierżaw nieruchomości zabudowanych garażami na okres dłuższy niż trzy lata oraz naliczanie opłat z tytułu bezumownego korzystania z tych nieruchomości,</w:t>
      </w:r>
    </w:p>
    <w:p w14:paraId="791E4619" w14:textId="77777777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sz w:val="20"/>
          <w:szCs w:val="20"/>
        </w:rPr>
        <w:t>prowadzenie postępowań mających na celu przeciwdziałanie zasiedzeniu gruntów gminnych,</w:t>
      </w:r>
    </w:p>
    <w:p w14:paraId="19741D8D" w14:textId="1B71397E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sz w:val="20"/>
          <w:szCs w:val="20"/>
        </w:rPr>
        <w:t>prowadzenie spraw związanych z reprezentowaniem gminy w postępowaniach administracyjnych związanych</w:t>
      </w:r>
      <w:r>
        <w:rPr>
          <w:rFonts w:ascii="Cambria" w:hAnsi="Cambria"/>
          <w:sz w:val="20"/>
          <w:szCs w:val="20"/>
        </w:rPr>
        <w:t xml:space="preserve"> </w:t>
      </w:r>
      <w:r w:rsidRPr="00440957">
        <w:rPr>
          <w:rFonts w:ascii="Cambria" w:hAnsi="Cambria"/>
          <w:sz w:val="20"/>
          <w:szCs w:val="20"/>
        </w:rPr>
        <w:t>z podziałami geodezyjnymi wszczętymi na wniosek właścicieli lub użytkowników wieczystych gruntów, obejmującymi tereny przeznaczone pod drogi gminne lub ich poszerzenie,</w:t>
      </w:r>
    </w:p>
    <w:p w14:paraId="169E766D" w14:textId="77777777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sz w:val="20"/>
          <w:szCs w:val="20"/>
        </w:rPr>
        <w:t>prowadzenie ewidencji środków trwałych – grunty,</w:t>
      </w:r>
    </w:p>
    <w:p w14:paraId="58320305" w14:textId="77777777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sz w:val="20"/>
          <w:szCs w:val="20"/>
        </w:rPr>
        <w:t>udział w postępowaniach o rozgraniczenie nieruchomości,</w:t>
      </w:r>
    </w:p>
    <w:p w14:paraId="11AAC557" w14:textId="77777777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sz w:val="20"/>
          <w:szCs w:val="20"/>
        </w:rPr>
        <w:t>prowadzenie spraw dotyczących wycinki drzew na nieruchomościach będących własnością Gminy Szczytno,</w:t>
      </w:r>
    </w:p>
    <w:p w14:paraId="5F614B02" w14:textId="77777777" w:rsidR="00694A44" w:rsidRPr="00440957" w:rsidRDefault="00694A44" w:rsidP="00694A44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sz w:val="20"/>
          <w:szCs w:val="20"/>
        </w:rPr>
        <w:t>uczestnictwo w komisjach inwentaryzacyjnych i przetargowych,</w:t>
      </w:r>
    </w:p>
    <w:p w14:paraId="15E6EC95" w14:textId="0192FBF3" w:rsidR="00C73543" w:rsidRPr="00694A44" w:rsidRDefault="00694A44" w:rsidP="00694A44">
      <w:pPr>
        <w:numPr>
          <w:ilvl w:val="0"/>
          <w:numId w:val="12"/>
        </w:numPr>
        <w:spacing w:after="0" w:line="360" w:lineRule="auto"/>
        <w:rPr>
          <w:rFonts w:ascii="Cambria" w:hAnsi="Cambria"/>
          <w:b/>
          <w:sz w:val="20"/>
          <w:szCs w:val="20"/>
          <w:u w:val="single"/>
        </w:rPr>
      </w:pPr>
      <w:r w:rsidRPr="00440957">
        <w:rPr>
          <w:rFonts w:ascii="Cambria" w:hAnsi="Cambria"/>
          <w:sz w:val="20"/>
          <w:szCs w:val="20"/>
        </w:rPr>
        <w:t>realizacja zadań wynikających z upoważnień i pełnomocnictw udzielonych przez Wójta Gminy</w:t>
      </w:r>
      <w:r>
        <w:rPr>
          <w:rFonts w:ascii="Cambria" w:hAnsi="Cambria"/>
          <w:sz w:val="20"/>
          <w:szCs w:val="20"/>
        </w:rPr>
        <w:t xml:space="preserve"> S</w:t>
      </w:r>
      <w:r w:rsidRPr="00440957">
        <w:rPr>
          <w:rFonts w:ascii="Cambria" w:hAnsi="Cambria"/>
          <w:sz w:val="20"/>
          <w:szCs w:val="20"/>
        </w:rPr>
        <w:t>zczytno.</w:t>
      </w:r>
      <w:r w:rsidR="00C73543" w:rsidRPr="00694A44">
        <w:rPr>
          <w:rFonts w:ascii="Times New Roman" w:hAnsi="Times New Roman" w:cs="Times New Roman"/>
          <w:sz w:val="20"/>
          <w:szCs w:val="20"/>
        </w:rPr>
        <w:br/>
      </w:r>
    </w:p>
    <w:p w14:paraId="6A86AB64" w14:textId="477ADD37" w:rsidR="00A34D2A" w:rsidRPr="00BB510F" w:rsidRDefault="00BB510F" w:rsidP="002D3A45">
      <w:pPr>
        <w:spacing w:line="360" w:lineRule="auto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BB510F">
        <w:rPr>
          <w:rFonts w:asciiTheme="majorHAnsi" w:hAnsiTheme="majorHAnsi" w:cs="Times New Roman"/>
          <w:b/>
          <w:sz w:val="20"/>
          <w:szCs w:val="20"/>
          <w:u w:val="single"/>
        </w:rPr>
        <w:t>WARUNKI PRACY:</w:t>
      </w:r>
    </w:p>
    <w:p w14:paraId="4B69F83D" w14:textId="77777777" w:rsidR="00767716" w:rsidRPr="005D3884" w:rsidRDefault="002F476C" w:rsidP="002F476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 xml:space="preserve">       </w:t>
      </w:r>
      <w:r w:rsidR="00E512D8" w:rsidRPr="005D3884">
        <w:rPr>
          <w:rFonts w:ascii="Times New Roman" w:hAnsi="Times New Roman" w:cs="Times New Roman"/>
          <w:sz w:val="20"/>
          <w:szCs w:val="20"/>
        </w:rPr>
        <w:t xml:space="preserve">wymiar etatu: </w:t>
      </w:r>
      <w:r w:rsidR="00767716" w:rsidRPr="005D3884">
        <w:rPr>
          <w:rFonts w:ascii="Times New Roman" w:hAnsi="Times New Roman" w:cs="Times New Roman"/>
          <w:sz w:val="20"/>
          <w:szCs w:val="20"/>
        </w:rPr>
        <w:t>1 etat;</w:t>
      </w:r>
    </w:p>
    <w:p w14:paraId="3B651EFE" w14:textId="77777777" w:rsidR="00767716" w:rsidRPr="005D3884" w:rsidRDefault="002F476C" w:rsidP="002F476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 xml:space="preserve">       </w:t>
      </w:r>
      <w:r w:rsidR="00767716" w:rsidRPr="005D3884">
        <w:rPr>
          <w:rFonts w:ascii="Times New Roman" w:hAnsi="Times New Roman" w:cs="Times New Roman"/>
          <w:sz w:val="20"/>
          <w:szCs w:val="20"/>
        </w:rPr>
        <w:t>miejsce pracy: Urząd Gminy Szczytno, ul. Łomżyńska 3, 12-100 Szczytno;</w:t>
      </w:r>
    </w:p>
    <w:p w14:paraId="3162C027" w14:textId="77777777" w:rsidR="00767716" w:rsidRPr="005D3884" w:rsidRDefault="002F476C" w:rsidP="002F476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 xml:space="preserve">       </w:t>
      </w:r>
      <w:r w:rsidR="00767716" w:rsidRPr="005D3884">
        <w:rPr>
          <w:rFonts w:ascii="Times New Roman" w:hAnsi="Times New Roman" w:cs="Times New Roman"/>
          <w:sz w:val="20"/>
          <w:szCs w:val="20"/>
        </w:rPr>
        <w:t>praca administracyjno-biurowa z wykorzystaniem monitora ekranowego;</w:t>
      </w:r>
      <w:r w:rsidR="00767716" w:rsidRPr="005D38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61C41EF" w14:textId="4C5069C0" w:rsidR="000443C1" w:rsidRPr="00AF4791" w:rsidRDefault="00F3240F" w:rsidP="00F3240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F3240F">
        <w:rPr>
          <w:rFonts w:ascii="Times New Roman" w:hAnsi="Times New Roman" w:cs="Times New Roman"/>
          <w:sz w:val="20"/>
          <w:szCs w:val="20"/>
        </w:rPr>
        <w:t xml:space="preserve">       stanowisko: referent</w:t>
      </w:r>
      <w:r w:rsidR="00920E07" w:rsidRPr="00F3240F">
        <w:rPr>
          <w:rFonts w:ascii="Times New Roman" w:hAnsi="Times New Roman" w:cs="Times New Roman"/>
          <w:sz w:val="20"/>
          <w:szCs w:val="20"/>
        </w:rPr>
        <w:t xml:space="preserve"> </w:t>
      </w:r>
      <w:r w:rsidR="00767716" w:rsidRPr="00F3240F">
        <w:rPr>
          <w:rFonts w:ascii="Times New Roman" w:hAnsi="Times New Roman" w:cs="Times New Roman"/>
          <w:sz w:val="20"/>
          <w:szCs w:val="20"/>
        </w:rPr>
        <w:t xml:space="preserve">z wynagrodzeniem wg grup w przedziale od </w:t>
      </w:r>
      <w:r w:rsidR="008E1B88" w:rsidRPr="00F3240F">
        <w:rPr>
          <w:rFonts w:ascii="Times New Roman" w:hAnsi="Times New Roman" w:cs="Times New Roman"/>
          <w:sz w:val="20"/>
          <w:szCs w:val="20"/>
        </w:rPr>
        <w:t xml:space="preserve"> </w:t>
      </w:r>
      <w:r w:rsidRPr="00F3240F">
        <w:rPr>
          <w:rFonts w:ascii="Times New Roman" w:hAnsi="Times New Roman" w:cs="Times New Roman"/>
          <w:sz w:val="20"/>
          <w:szCs w:val="20"/>
        </w:rPr>
        <w:t>VIII</w:t>
      </w:r>
      <w:r w:rsidR="008E1B88" w:rsidRPr="00F3240F">
        <w:rPr>
          <w:rFonts w:ascii="Times New Roman" w:hAnsi="Times New Roman" w:cs="Times New Roman"/>
          <w:sz w:val="20"/>
          <w:szCs w:val="20"/>
        </w:rPr>
        <w:t xml:space="preserve"> </w:t>
      </w:r>
      <w:r w:rsidR="00767716" w:rsidRPr="00F3240F">
        <w:rPr>
          <w:rFonts w:ascii="Times New Roman" w:hAnsi="Times New Roman" w:cs="Times New Roman"/>
          <w:sz w:val="20"/>
          <w:szCs w:val="20"/>
        </w:rPr>
        <w:t xml:space="preserve"> do </w:t>
      </w:r>
      <w:r w:rsidRPr="00F3240F">
        <w:rPr>
          <w:rFonts w:ascii="Times New Roman" w:hAnsi="Times New Roman" w:cs="Times New Roman"/>
          <w:sz w:val="20"/>
          <w:szCs w:val="20"/>
        </w:rPr>
        <w:t>X</w:t>
      </w:r>
    </w:p>
    <w:p w14:paraId="74C6F57D" w14:textId="77777777" w:rsidR="00607F0B" w:rsidRPr="00AF4791" w:rsidRDefault="00607F0B" w:rsidP="00607F0B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51A38FB" w14:textId="18FEAB77" w:rsidR="00A34D2A" w:rsidRPr="005D3884" w:rsidRDefault="00A34D2A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884">
        <w:rPr>
          <w:rFonts w:ascii="Times New Roman" w:hAnsi="Times New Roman" w:cs="Times New Roman"/>
          <w:b/>
          <w:sz w:val="20"/>
          <w:szCs w:val="20"/>
        </w:rPr>
        <w:lastRenderedPageBreak/>
        <w:t>Informacja o wskaźniku zatrudnienia osób niepełnosprawnych</w:t>
      </w:r>
    </w:p>
    <w:p w14:paraId="7A08AFC6" w14:textId="024E2E7F" w:rsidR="00220E40" w:rsidRPr="005D3884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W miesiącu</w:t>
      </w:r>
      <w:r w:rsidR="00E04EA4" w:rsidRPr="005D3884">
        <w:rPr>
          <w:rFonts w:ascii="Times New Roman" w:hAnsi="Times New Roman" w:cs="Times New Roman"/>
          <w:sz w:val="20"/>
          <w:szCs w:val="20"/>
        </w:rPr>
        <w:t xml:space="preserve"> </w:t>
      </w:r>
      <w:r w:rsidR="00C31B60" w:rsidRPr="005D3884">
        <w:rPr>
          <w:rFonts w:ascii="Times New Roman" w:hAnsi="Times New Roman" w:cs="Times New Roman"/>
          <w:sz w:val="20"/>
          <w:szCs w:val="20"/>
        </w:rPr>
        <w:t xml:space="preserve"> </w:t>
      </w:r>
      <w:r w:rsidR="00A07839">
        <w:rPr>
          <w:rFonts w:ascii="Times New Roman" w:hAnsi="Times New Roman" w:cs="Times New Roman"/>
          <w:sz w:val="20"/>
          <w:szCs w:val="20"/>
        </w:rPr>
        <w:t>październiku</w:t>
      </w:r>
      <w:r w:rsidR="00C73543" w:rsidRPr="005D3884">
        <w:rPr>
          <w:rFonts w:ascii="Times New Roman" w:hAnsi="Times New Roman" w:cs="Times New Roman"/>
          <w:sz w:val="20"/>
          <w:szCs w:val="20"/>
        </w:rPr>
        <w:t xml:space="preserve"> 2024</w:t>
      </w:r>
      <w:r w:rsidRPr="005D3884">
        <w:rPr>
          <w:rFonts w:ascii="Times New Roman" w:hAnsi="Times New Roman" w:cs="Times New Roman"/>
          <w:sz w:val="20"/>
          <w:szCs w:val="20"/>
        </w:rPr>
        <w:t xml:space="preserve"> roku wskaźnik zatrudnienia osób niepełnosprawnych w Urzędzie Gminy Szczytno</w:t>
      </w:r>
      <w:r w:rsidR="002245A2" w:rsidRPr="005D3884">
        <w:rPr>
          <w:rFonts w:ascii="Times New Roman" w:hAnsi="Times New Roman" w:cs="Times New Roman"/>
          <w:sz w:val="20"/>
          <w:szCs w:val="20"/>
        </w:rPr>
        <w:br/>
      </w:r>
      <w:r w:rsidRPr="005D3884">
        <w:rPr>
          <w:rFonts w:ascii="Times New Roman" w:hAnsi="Times New Roman" w:cs="Times New Roman"/>
          <w:sz w:val="20"/>
          <w:szCs w:val="20"/>
        </w:rPr>
        <w:t xml:space="preserve"> w rozumieniu przepisów o rehabilitacji zawodowej i społecznej oraz zatrudnieniu osób niepełnosprawnych wynosił</w:t>
      </w:r>
      <w:r w:rsidR="00EE7C7B" w:rsidRPr="005D3884">
        <w:rPr>
          <w:rFonts w:ascii="Times New Roman" w:hAnsi="Times New Roman" w:cs="Times New Roman"/>
          <w:sz w:val="20"/>
          <w:szCs w:val="20"/>
        </w:rPr>
        <w:t xml:space="preserve"> </w:t>
      </w:r>
      <w:r w:rsidR="00A07839">
        <w:rPr>
          <w:rFonts w:ascii="Times New Roman" w:eastAsia="Calibri" w:hAnsi="Times New Roman" w:cs="Times New Roman"/>
          <w:sz w:val="20"/>
          <w:szCs w:val="20"/>
        </w:rPr>
        <w:t>powyżej</w:t>
      </w:r>
      <w:r w:rsidR="00EE7C7B" w:rsidRPr="005D3884">
        <w:rPr>
          <w:rFonts w:ascii="Times New Roman" w:eastAsia="Calibri" w:hAnsi="Times New Roman" w:cs="Times New Roman"/>
          <w:sz w:val="20"/>
          <w:szCs w:val="20"/>
        </w:rPr>
        <w:t xml:space="preserve"> 6%.</w:t>
      </w:r>
    </w:p>
    <w:p w14:paraId="3A4C40C8" w14:textId="77777777" w:rsidR="00261123" w:rsidRPr="005D3884" w:rsidRDefault="00BF1283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884">
        <w:rPr>
          <w:rFonts w:ascii="Times New Roman" w:hAnsi="Times New Roman" w:cs="Times New Roman"/>
          <w:b/>
          <w:sz w:val="20"/>
          <w:szCs w:val="20"/>
        </w:rPr>
        <w:t>Wymagane dokumenty:</w:t>
      </w:r>
    </w:p>
    <w:p w14:paraId="1A5E0A41" w14:textId="77777777" w:rsidR="00BF1283" w:rsidRPr="005D3884" w:rsidRDefault="00BF1283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 xml:space="preserve">CV z przebiegiem nauki </w:t>
      </w:r>
      <w:r w:rsidR="003E3296" w:rsidRPr="005D3884">
        <w:rPr>
          <w:rFonts w:ascii="Times New Roman" w:hAnsi="Times New Roman" w:cs="Times New Roman"/>
          <w:sz w:val="20"/>
          <w:szCs w:val="20"/>
        </w:rPr>
        <w:t>i pracy zawodowej;</w:t>
      </w:r>
    </w:p>
    <w:p w14:paraId="24BC3209" w14:textId="77777777" w:rsidR="003E3296" w:rsidRPr="005D3884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List motywacyjny;</w:t>
      </w:r>
    </w:p>
    <w:p w14:paraId="62D8559D" w14:textId="77777777" w:rsidR="003E3296" w:rsidRPr="005D3884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Kopie dokumentów potwierdzających posiadane wykształcenie;</w:t>
      </w:r>
    </w:p>
    <w:p w14:paraId="205959C7" w14:textId="77777777" w:rsidR="003E3296" w:rsidRPr="005D3884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Kopie świadectw pracy dokumentujących pożądany staż pracy lub zaświadczenie o zatrudnieniu w przypadku kontynuacji zatrudnienia;</w:t>
      </w:r>
    </w:p>
    <w:p w14:paraId="1ED5F6CB" w14:textId="77777777" w:rsidR="003E3296" w:rsidRPr="005D3884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Kopia dokumentu potwierdzającego obywatelstwo i ukończenie 18 roku życia;</w:t>
      </w:r>
    </w:p>
    <w:p w14:paraId="116998E0" w14:textId="77777777" w:rsidR="003E3296" w:rsidRPr="005D3884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Kopie dokumentów potwierdzających posiadanie dodatkowych kwalifikacji;</w:t>
      </w:r>
    </w:p>
    <w:p w14:paraId="1B1A75A9" w14:textId="77777777" w:rsidR="003E3296" w:rsidRPr="005D3884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Podpisane oświadczenie o posiadaniu pełnej zdolności do czynności prawnych i korzystania z pełni praw publicznych;</w:t>
      </w:r>
    </w:p>
    <w:p w14:paraId="61209548" w14:textId="77777777" w:rsidR="006E557C" w:rsidRPr="005D3884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Podpisane oświadczenie o braku prawomocnego skazania za przestępstwo umyślne ścigane z oskarżenia publicznego, umyślne przestępstwo skarbowe lub kopia aktualnego „Zapytania o udzielenie informacji o osobie” z Krajowego Rejestru Karnego;</w:t>
      </w:r>
    </w:p>
    <w:p w14:paraId="3A0BD089" w14:textId="77777777" w:rsidR="006E557C" w:rsidRPr="005D3884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Oświadczenie o stanie zdrowia pozwalającym na zatrudnienie na w/w stanowisku;</w:t>
      </w:r>
    </w:p>
    <w:p w14:paraId="724BE864" w14:textId="77777777" w:rsidR="006E557C" w:rsidRPr="005D3884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 xml:space="preserve">Wypełniony kwestionariusz osobowy dla osoby ubiegającej się o zatrudnienie (wg wzoru określonego w rozporządzeniu Ministra Pracy i Polityki Socjalnej z dnia 28 maja 1996 roku w sprawie zakresu prowadzenia przez pracodawców dokumentacji w sprawach związanych ze stosunkiem pracy oraz sposobu prowadzenia akt osobowych pracownika Dz. U. </w:t>
      </w:r>
      <w:r w:rsidR="00773A7F" w:rsidRPr="005D3884">
        <w:rPr>
          <w:rFonts w:ascii="Times New Roman" w:hAnsi="Times New Roman" w:cs="Times New Roman"/>
          <w:sz w:val="20"/>
          <w:szCs w:val="20"/>
        </w:rPr>
        <w:t>Nr 62, poz. 286, z późniejszymi zmianami);</w:t>
      </w:r>
    </w:p>
    <w:p w14:paraId="651F2F40" w14:textId="6AA4848D" w:rsidR="00BB35D2" w:rsidRPr="005D3884" w:rsidRDefault="00BB35D2" w:rsidP="00BB35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Kserokopie dokumentu potwierdzającego niepełnosprawność jeżeli kandydat zamierza skorzystać z uprawnienia, o którym mowa w art. 13a ust. 2 ustawy z dnia 21 listopada 2008 r. o pracownikach samorządowych (</w:t>
      </w:r>
      <w:r w:rsidR="00E502D1" w:rsidRPr="005D3884">
        <w:rPr>
          <w:rFonts w:ascii="Times New Roman" w:hAnsi="Times New Roman" w:cs="Times New Roman"/>
          <w:bCs/>
          <w:sz w:val="20"/>
          <w:szCs w:val="20"/>
        </w:rPr>
        <w:t>Dz.U.</w:t>
      </w:r>
      <w:r w:rsidR="0017499F" w:rsidRPr="005D3884">
        <w:rPr>
          <w:rFonts w:ascii="Times New Roman" w:hAnsi="Times New Roman" w:cs="Times New Roman"/>
          <w:sz w:val="20"/>
          <w:szCs w:val="20"/>
        </w:rPr>
        <w:t xml:space="preserve"> 2022.poz.530 t.j.)</w:t>
      </w:r>
    </w:p>
    <w:p w14:paraId="78648BE1" w14:textId="77777777" w:rsidR="002D3A45" w:rsidRPr="005D3884" w:rsidRDefault="002D3A45" w:rsidP="00BB35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Osoba wybrana do zatrudnienia będzie zobowiązana do przedstawienia oryginału aktualnego „Zapytania o udzielenie informacji o osobie” z Krajowego Rejestru Karnego</w:t>
      </w:r>
    </w:p>
    <w:p w14:paraId="44572A94" w14:textId="29777070" w:rsidR="00773A7F" w:rsidRPr="005D3884" w:rsidRDefault="00773A7F" w:rsidP="00BB35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P</w:t>
      </w:r>
      <w:r w:rsidR="00FD12F7" w:rsidRPr="005D3884">
        <w:rPr>
          <w:rFonts w:ascii="Times New Roman" w:hAnsi="Times New Roman" w:cs="Times New Roman"/>
          <w:sz w:val="20"/>
          <w:szCs w:val="20"/>
        </w:rPr>
        <w:t>odpisana</w:t>
      </w:r>
      <w:r w:rsidRPr="005D3884">
        <w:rPr>
          <w:rFonts w:ascii="Times New Roman" w:hAnsi="Times New Roman" w:cs="Times New Roman"/>
          <w:sz w:val="20"/>
          <w:szCs w:val="20"/>
        </w:rPr>
        <w:t xml:space="preserve"> </w:t>
      </w:r>
      <w:r w:rsidR="00FD12F7" w:rsidRPr="005D3884">
        <w:rPr>
          <w:rFonts w:ascii="Times New Roman" w:hAnsi="Times New Roman" w:cs="Times New Roman"/>
          <w:sz w:val="20"/>
          <w:szCs w:val="20"/>
        </w:rPr>
        <w:t>klauzula</w:t>
      </w:r>
      <w:r w:rsidRPr="005D3884">
        <w:rPr>
          <w:rFonts w:ascii="Times New Roman" w:hAnsi="Times New Roman" w:cs="Times New Roman"/>
          <w:sz w:val="20"/>
          <w:szCs w:val="20"/>
        </w:rPr>
        <w:t xml:space="preserve"> </w:t>
      </w:r>
      <w:r w:rsidR="002245A2" w:rsidRPr="005D3884">
        <w:rPr>
          <w:rFonts w:ascii="Times New Roman" w:hAnsi="Times New Roman" w:cs="Times New Roman"/>
          <w:sz w:val="20"/>
          <w:szCs w:val="20"/>
        </w:rPr>
        <w:t xml:space="preserve">informacyjna dla kandydata biorącego udział w naborze. Klauzula zgodna z art. 13 ust. 1 i ust. 2 </w:t>
      </w:r>
      <w:bookmarkStart w:id="1" w:name="_Hlk126581994"/>
      <w:r w:rsidR="002245A2" w:rsidRPr="005D3884">
        <w:rPr>
          <w:rFonts w:ascii="Times New Roman" w:hAnsi="Times New Roman" w:cs="Times New Roman"/>
          <w:sz w:val="20"/>
          <w:szCs w:val="20"/>
        </w:rPr>
        <w:t>rozporządzenia</w:t>
      </w:r>
      <w:r w:rsidR="00CB4C0E" w:rsidRPr="005D3884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bookmarkEnd w:id="1"/>
    <w:p w14:paraId="5F0942B6" w14:textId="20968ED3" w:rsidR="00A34D2A" w:rsidRPr="00F3240F" w:rsidRDefault="00A34D2A" w:rsidP="005D3884">
      <w:pPr>
        <w:jc w:val="both"/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 xml:space="preserve">Wymagane dokumenty aplikacyjne należy składać osobiście w siedzibie Urzędu Gminy Szczytno (12-100 Szczytno, ul. Łomżyńska 3 </w:t>
      </w:r>
      <w:r w:rsidR="007D746E" w:rsidRPr="005D3884">
        <w:rPr>
          <w:rFonts w:ascii="Times New Roman" w:hAnsi="Times New Roman" w:cs="Times New Roman"/>
          <w:sz w:val="20"/>
          <w:szCs w:val="20"/>
        </w:rPr>
        <w:t>– Biuro Podawcze</w:t>
      </w:r>
      <w:r w:rsidRPr="005D3884">
        <w:rPr>
          <w:rFonts w:ascii="Times New Roman" w:hAnsi="Times New Roman" w:cs="Times New Roman"/>
          <w:sz w:val="20"/>
          <w:szCs w:val="20"/>
        </w:rPr>
        <w:t>) lub pocztą na adres Urzędu,</w:t>
      </w:r>
      <w:r w:rsidRPr="005D3884">
        <w:rPr>
          <w:rFonts w:ascii="Times New Roman" w:hAnsi="Times New Roman" w:cs="Times New Roman"/>
          <w:sz w:val="20"/>
          <w:szCs w:val="20"/>
        </w:rPr>
        <w:br/>
        <w:t xml:space="preserve">w zamkniętej kopercie opatrzonej imieniem i nazwiskiem kandydata oraz dopiskiem: „Dotyczy naboru na stanowisko </w:t>
      </w:r>
      <w:r w:rsidR="00FE1BCE" w:rsidRPr="005D3884"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  <w:t xml:space="preserve">ds. gospodarki mieniem komunalnym </w:t>
      </w:r>
      <w:r w:rsidR="00220E40" w:rsidRPr="005D3884">
        <w:rPr>
          <w:rFonts w:ascii="Times New Roman" w:hAnsi="Times New Roman" w:cs="Times New Roman"/>
          <w:sz w:val="20"/>
          <w:szCs w:val="20"/>
        </w:rPr>
        <w:t>w Urzędzie Gminy Szczytno</w:t>
      </w:r>
      <w:r w:rsidRPr="005D3884">
        <w:rPr>
          <w:rFonts w:ascii="Times New Roman" w:hAnsi="Times New Roman" w:cs="Times New Roman"/>
          <w:sz w:val="20"/>
          <w:szCs w:val="20"/>
        </w:rPr>
        <w:t>”</w:t>
      </w:r>
      <w:r w:rsidR="00220E40" w:rsidRPr="005D3884">
        <w:rPr>
          <w:rFonts w:ascii="Times New Roman" w:hAnsi="Times New Roman" w:cs="Times New Roman"/>
          <w:sz w:val="20"/>
          <w:szCs w:val="20"/>
        </w:rPr>
        <w:t xml:space="preserve"> w terminie do dnia</w:t>
      </w:r>
      <w:r w:rsidR="00EE7C7B" w:rsidRPr="005D3884">
        <w:rPr>
          <w:rFonts w:ascii="Times New Roman" w:hAnsi="Times New Roman" w:cs="Times New Roman"/>
          <w:sz w:val="20"/>
          <w:szCs w:val="20"/>
        </w:rPr>
        <w:t xml:space="preserve"> </w:t>
      </w:r>
      <w:r w:rsidR="00AF4791" w:rsidRPr="00F3240F">
        <w:rPr>
          <w:rFonts w:ascii="Times New Roman" w:hAnsi="Times New Roman" w:cs="Times New Roman"/>
          <w:b/>
          <w:sz w:val="20"/>
          <w:szCs w:val="20"/>
        </w:rPr>
        <w:t>06.12</w:t>
      </w:r>
      <w:r w:rsidR="00FE1BCE" w:rsidRPr="00F3240F">
        <w:rPr>
          <w:rFonts w:ascii="Times New Roman" w:hAnsi="Times New Roman" w:cs="Times New Roman"/>
          <w:b/>
          <w:sz w:val="20"/>
          <w:szCs w:val="20"/>
        </w:rPr>
        <w:t>.2024</w:t>
      </w:r>
      <w:r w:rsidR="00D125CA" w:rsidRPr="00F3240F">
        <w:rPr>
          <w:rFonts w:ascii="Times New Roman" w:hAnsi="Times New Roman" w:cs="Times New Roman"/>
          <w:b/>
          <w:sz w:val="20"/>
          <w:szCs w:val="20"/>
        </w:rPr>
        <w:t xml:space="preserve"> roku</w:t>
      </w:r>
      <w:r w:rsidR="00F3240F">
        <w:rPr>
          <w:rFonts w:ascii="Times New Roman" w:hAnsi="Times New Roman" w:cs="Times New Roman"/>
          <w:b/>
          <w:sz w:val="20"/>
          <w:szCs w:val="20"/>
        </w:rPr>
        <w:t>.</w:t>
      </w:r>
    </w:p>
    <w:p w14:paraId="01511CE2" w14:textId="77777777" w:rsidR="00A34D2A" w:rsidRPr="005D3884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lastRenderedPageBreak/>
        <w:t>W przypadku posiadanych uprawnień do podpisu elektronicznego a</w:t>
      </w:r>
      <w:r w:rsidR="00A34D2A" w:rsidRPr="005D3884">
        <w:rPr>
          <w:rFonts w:ascii="Times New Roman" w:hAnsi="Times New Roman" w:cs="Times New Roman"/>
          <w:sz w:val="20"/>
          <w:szCs w:val="20"/>
        </w:rPr>
        <w:t>plikacje można również przesłać pocztą elektroniczną: na adres: ugszczytno@ug.szczytno.pl (w tytule wiadomości zamieszczając</w:t>
      </w:r>
      <w:r w:rsidRPr="005D3884">
        <w:rPr>
          <w:rFonts w:ascii="Times New Roman" w:hAnsi="Times New Roman" w:cs="Times New Roman"/>
          <w:sz w:val="20"/>
          <w:szCs w:val="20"/>
        </w:rPr>
        <w:t xml:space="preserve"> w/w</w:t>
      </w:r>
      <w:r w:rsidR="00A34D2A" w:rsidRPr="005D3884">
        <w:rPr>
          <w:rFonts w:ascii="Times New Roman" w:hAnsi="Times New Roman" w:cs="Times New Roman"/>
          <w:sz w:val="20"/>
          <w:szCs w:val="20"/>
        </w:rPr>
        <w:t xml:space="preserve"> dopisek).</w:t>
      </w:r>
    </w:p>
    <w:p w14:paraId="1FCDB8A2" w14:textId="77777777" w:rsidR="00220E40" w:rsidRPr="005D3884" w:rsidRDefault="00220E40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884">
        <w:rPr>
          <w:rFonts w:ascii="Times New Roman" w:hAnsi="Times New Roman" w:cs="Times New Roman"/>
          <w:b/>
          <w:sz w:val="20"/>
          <w:szCs w:val="20"/>
        </w:rPr>
        <w:t>Aplikacje, które wpłyną do Urzędu Gminy Szczytno po</w:t>
      </w:r>
      <w:r w:rsidR="00473C7E" w:rsidRPr="005D38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3884">
        <w:rPr>
          <w:rFonts w:ascii="Times New Roman" w:hAnsi="Times New Roman" w:cs="Times New Roman"/>
          <w:b/>
          <w:sz w:val="20"/>
          <w:szCs w:val="20"/>
        </w:rPr>
        <w:t>wyżej określonym terminie, w inny sposób niż określony w ogłoszeniu, bez kompletu wymaganych dokumentów nie będą rozpatrywane.</w:t>
      </w:r>
    </w:p>
    <w:p w14:paraId="3230F0FA" w14:textId="389C85AA" w:rsidR="00220E40" w:rsidRPr="005D3884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 xml:space="preserve">Informacja o wyniku naboru będzie umieszczana na stronie internetowej Biuletynu Informacji Publicznej oraz na tablicy informacyjnej Urzędu Gminy Szczytno przy ul. Łomżyńskiej 3 w Szczytnie. </w:t>
      </w:r>
      <w:r w:rsidRPr="005D3884">
        <w:rPr>
          <w:rFonts w:ascii="Times New Roman" w:hAnsi="Times New Roman" w:cs="Times New Roman"/>
          <w:sz w:val="20"/>
          <w:szCs w:val="20"/>
        </w:rPr>
        <w:br/>
        <w:t>Kandydaci zakwalifikowani zostaną poinformowani o terminie dalszych etapów procedury naboru.</w:t>
      </w:r>
    </w:p>
    <w:p w14:paraId="042F2498" w14:textId="5CF1C5D8" w:rsidR="00831795" w:rsidRPr="005D3884" w:rsidRDefault="00220E40" w:rsidP="00116C6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 xml:space="preserve">Wymagane dokumenty aplikacyjne: kwestionariusz osobowy, list motywacyjny, szczegółowe CV </w:t>
      </w:r>
      <w:r w:rsidR="00116C63" w:rsidRPr="005D3884">
        <w:rPr>
          <w:rFonts w:ascii="Times New Roman" w:hAnsi="Times New Roman" w:cs="Times New Roman"/>
          <w:sz w:val="20"/>
          <w:szCs w:val="20"/>
        </w:rPr>
        <w:br/>
      </w:r>
      <w:r w:rsidRPr="005D3884">
        <w:rPr>
          <w:rFonts w:ascii="Times New Roman" w:hAnsi="Times New Roman" w:cs="Times New Roman"/>
          <w:sz w:val="20"/>
          <w:szCs w:val="20"/>
        </w:rPr>
        <w:t xml:space="preserve">(z uwzględnieniem dokładnego przebiegu kariery zawodowej), powinny </w:t>
      </w:r>
      <w:r w:rsidR="00831795" w:rsidRPr="005D3884">
        <w:rPr>
          <w:rFonts w:ascii="Times New Roman" w:hAnsi="Times New Roman" w:cs="Times New Roman"/>
          <w:sz w:val="20"/>
          <w:szCs w:val="20"/>
        </w:rPr>
        <w:t xml:space="preserve">zawierać podpisane oświadczenie </w:t>
      </w:r>
      <w:r w:rsidR="00116C63" w:rsidRPr="005D3884">
        <w:rPr>
          <w:rFonts w:ascii="Times New Roman" w:hAnsi="Times New Roman" w:cs="Times New Roman"/>
          <w:sz w:val="20"/>
          <w:szCs w:val="20"/>
        </w:rPr>
        <w:br/>
      </w:r>
      <w:r w:rsidR="00831795" w:rsidRPr="005D3884">
        <w:rPr>
          <w:rFonts w:ascii="Times New Roman" w:hAnsi="Times New Roman" w:cs="Times New Roman"/>
          <w:sz w:val="20"/>
          <w:szCs w:val="20"/>
        </w:rPr>
        <w:t xml:space="preserve">o wyrażeniu zgody na przetwarzanie danych osobowych zawartych w ofercie pracy dla potrzeb rekrutacji, zgodnie z ustawą z dnia 10 maja 2018 r. o ochronie danych osobowych i rozporządzenia Parlamentu Europejskiego i Rady (UE) 2016/679 z dnia 27 kwietnia 2016 r. w sprawie ochrony osób fizycznych w związku </w:t>
      </w:r>
      <w:r w:rsidR="00116C63" w:rsidRPr="005D3884">
        <w:rPr>
          <w:rFonts w:ascii="Times New Roman" w:hAnsi="Times New Roman" w:cs="Times New Roman"/>
          <w:sz w:val="20"/>
          <w:szCs w:val="20"/>
        </w:rPr>
        <w:br/>
      </w:r>
      <w:r w:rsidR="00831795" w:rsidRPr="005D3884">
        <w:rPr>
          <w:rFonts w:ascii="Times New Roman" w:hAnsi="Times New Roman" w:cs="Times New Roman"/>
          <w:sz w:val="20"/>
          <w:szCs w:val="20"/>
        </w:rPr>
        <w:t>z przetwarzaniem danych osobowych i w sprawie swobodnego przepływu takich danych oraz uchylenia dyrektywy 95/46/WE (ogólne rozporządzenie o ochronie danych).</w:t>
      </w:r>
    </w:p>
    <w:p w14:paraId="1A9968CC" w14:textId="1F9B8EB2" w:rsidR="00181744" w:rsidRPr="005D3884" w:rsidRDefault="00181744" w:rsidP="002D3A4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7E0A694" w14:textId="10D79C07" w:rsidR="00CE544E" w:rsidRPr="00CE544E" w:rsidRDefault="00CE544E" w:rsidP="00CE544E">
      <w:pPr>
        <w:spacing w:line="36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E54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Wójt Gminy Szczytno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  </w:t>
      </w:r>
      <w:r w:rsidRPr="00CE54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/-/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CE54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Sławomir Wojciechowski</w:t>
      </w:r>
    </w:p>
    <w:p w14:paraId="0A561E43" w14:textId="50632BA5" w:rsidR="00220E40" w:rsidRPr="005D3884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br/>
      </w:r>
    </w:p>
    <w:p w14:paraId="24D39864" w14:textId="77777777" w:rsidR="00220E40" w:rsidRPr="005D3884" w:rsidRDefault="00220E40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97EFCD" w14:textId="77777777" w:rsidR="00261123" w:rsidRPr="005D3884" w:rsidRDefault="00261123" w:rsidP="00BF128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261123" w:rsidRPr="005D3884" w:rsidSect="00180E26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06D7"/>
    <w:multiLevelType w:val="hybridMultilevel"/>
    <w:tmpl w:val="5660F6EE"/>
    <w:lvl w:ilvl="0" w:tplc="8760E0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04B8B"/>
    <w:multiLevelType w:val="hybridMultilevel"/>
    <w:tmpl w:val="DAD4AB0E"/>
    <w:lvl w:ilvl="0" w:tplc="C07CE886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601EB"/>
    <w:multiLevelType w:val="hybridMultilevel"/>
    <w:tmpl w:val="05FE35B0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5C41"/>
    <w:multiLevelType w:val="hybridMultilevel"/>
    <w:tmpl w:val="9D125CC2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5CEE"/>
    <w:multiLevelType w:val="hybridMultilevel"/>
    <w:tmpl w:val="EE84FE02"/>
    <w:lvl w:ilvl="0" w:tplc="E79255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53A6"/>
    <w:multiLevelType w:val="hybridMultilevel"/>
    <w:tmpl w:val="7EA88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41131"/>
    <w:multiLevelType w:val="hybridMultilevel"/>
    <w:tmpl w:val="D706B408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227E"/>
    <w:multiLevelType w:val="hybridMultilevel"/>
    <w:tmpl w:val="61486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37449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806FB78">
      <w:start w:val="10"/>
      <w:numFmt w:val="decimal"/>
      <w:lvlText w:val="%5"/>
      <w:lvlJc w:val="left"/>
      <w:pPr>
        <w:ind w:left="3600" w:hanging="360"/>
      </w:pPr>
      <w:rPr>
        <w:rFonts w:hint="default"/>
        <w:b w:val="0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04A95"/>
    <w:multiLevelType w:val="hybridMultilevel"/>
    <w:tmpl w:val="92987A3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B7DBA"/>
    <w:multiLevelType w:val="hybridMultilevel"/>
    <w:tmpl w:val="2924B6A4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A08F1"/>
    <w:multiLevelType w:val="hybridMultilevel"/>
    <w:tmpl w:val="67EEA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135F06"/>
    <w:multiLevelType w:val="hybridMultilevel"/>
    <w:tmpl w:val="06F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31F97"/>
    <w:multiLevelType w:val="hybridMultilevel"/>
    <w:tmpl w:val="1360C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642EB"/>
    <w:multiLevelType w:val="hybridMultilevel"/>
    <w:tmpl w:val="40C4F2E0"/>
    <w:lvl w:ilvl="0" w:tplc="307A00B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B82A39"/>
    <w:multiLevelType w:val="hybridMultilevel"/>
    <w:tmpl w:val="14C2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20408">
    <w:abstractNumId w:val="5"/>
  </w:num>
  <w:num w:numId="2" w16cid:durableId="954559193">
    <w:abstractNumId w:val="12"/>
  </w:num>
  <w:num w:numId="3" w16cid:durableId="1007364344">
    <w:abstractNumId w:val="10"/>
  </w:num>
  <w:num w:numId="4" w16cid:durableId="423764581">
    <w:abstractNumId w:val="9"/>
  </w:num>
  <w:num w:numId="5" w16cid:durableId="318000469">
    <w:abstractNumId w:val="3"/>
  </w:num>
  <w:num w:numId="6" w16cid:durableId="589004548">
    <w:abstractNumId w:val="4"/>
  </w:num>
  <w:num w:numId="7" w16cid:durableId="989597949">
    <w:abstractNumId w:val="14"/>
  </w:num>
  <w:num w:numId="8" w16cid:durableId="495800086">
    <w:abstractNumId w:val="2"/>
  </w:num>
  <w:num w:numId="9" w16cid:durableId="1859158000">
    <w:abstractNumId w:val="6"/>
  </w:num>
  <w:num w:numId="10" w16cid:durableId="1196315138">
    <w:abstractNumId w:val="7"/>
  </w:num>
  <w:num w:numId="11" w16cid:durableId="1275480597">
    <w:abstractNumId w:val="11"/>
  </w:num>
  <w:num w:numId="12" w16cid:durableId="1243371710">
    <w:abstractNumId w:val="1"/>
  </w:num>
  <w:num w:numId="13" w16cid:durableId="9546784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668275">
    <w:abstractNumId w:val="0"/>
  </w:num>
  <w:num w:numId="15" w16cid:durableId="80684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3B"/>
    <w:rsid w:val="000443C1"/>
    <w:rsid w:val="000A6802"/>
    <w:rsid w:val="000B08B7"/>
    <w:rsid w:val="00116C63"/>
    <w:rsid w:val="00153AC7"/>
    <w:rsid w:val="0017499F"/>
    <w:rsid w:val="00180E26"/>
    <w:rsid w:val="00181744"/>
    <w:rsid w:val="001C0F9D"/>
    <w:rsid w:val="001C2E56"/>
    <w:rsid w:val="0021457C"/>
    <w:rsid w:val="00220E40"/>
    <w:rsid w:val="0022270D"/>
    <w:rsid w:val="00224084"/>
    <w:rsid w:val="002245A2"/>
    <w:rsid w:val="00227C36"/>
    <w:rsid w:val="00251FD8"/>
    <w:rsid w:val="00261123"/>
    <w:rsid w:val="002817FE"/>
    <w:rsid w:val="00281EC9"/>
    <w:rsid w:val="002D3A45"/>
    <w:rsid w:val="002D5A17"/>
    <w:rsid w:val="002F476C"/>
    <w:rsid w:val="002F5DF1"/>
    <w:rsid w:val="003139FD"/>
    <w:rsid w:val="003E3296"/>
    <w:rsid w:val="00417C55"/>
    <w:rsid w:val="00473C7E"/>
    <w:rsid w:val="00485329"/>
    <w:rsid w:val="0048667F"/>
    <w:rsid w:val="004961F3"/>
    <w:rsid w:val="004F6F28"/>
    <w:rsid w:val="004F795A"/>
    <w:rsid w:val="005274CB"/>
    <w:rsid w:val="0055061B"/>
    <w:rsid w:val="00585044"/>
    <w:rsid w:val="005858BF"/>
    <w:rsid w:val="005942B7"/>
    <w:rsid w:val="005D3884"/>
    <w:rsid w:val="005F300E"/>
    <w:rsid w:val="00607F0B"/>
    <w:rsid w:val="00694A44"/>
    <w:rsid w:val="006A0571"/>
    <w:rsid w:val="006C134C"/>
    <w:rsid w:val="006E557C"/>
    <w:rsid w:val="00725281"/>
    <w:rsid w:val="00735196"/>
    <w:rsid w:val="00752299"/>
    <w:rsid w:val="00752DA4"/>
    <w:rsid w:val="00767716"/>
    <w:rsid w:val="00773A7F"/>
    <w:rsid w:val="007943DA"/>
    <w:rsid w:val="007A47FD"/>
    <w:rsid w:val="007D746E"/>
    <w:rsid w:val="007F2F96"/>
    <w:rsid w:val="00827E3B"/>
    <w:rsid w:val="00831795"/>
    <w:rsid w:val="00854917"/>
    <w:rsid w:val="008E1B88"/>
    <w:rsid w:val="008E30BE"/>
    <w:rsid w:val="00920E07"/>
    <w:rsid w:val="0095420A"/>
    <w:rsid w:val="009563B3"/>
    <w:rsid w:val="009B19CB"/>
    <w:rsid w:val="009D4372"/>
    <w:rsid w:val="009E4CB4"/>
    <w:rsid w:val="009E7B62"/>
    <w:rsid w:val="00A07839"/>
    <w:rsid w:val="00A14799"/>
    <w:rsid w:val="00A158A4"/>
    <w:rsid w:val="00A34D2A"/>
    <w:rsid w:val="00A64B16"/>
    <w:rsid w:val="00AF4791"/>
    <w:rsid w:val="00B97293"/>
    <w:rsid w:val="00BB35D2"/>
    <w:rsid w:val="00BB510F"/>
    <w:rsid w:val="00BE149C"/>
    <w:rsid w:val="00BF1283"/>
    <w:rsid w:val="00C31B60"/>
    <w:rsid w:val="00C421C4"/>
    <w:rsid w:val="00C73543"/>
    <w:rsid w:val="00C90307"/>
    <w:rsid w:val="00CA6944"/>
    <w:rsid w:val="00CB4C0E"/>
    <w:rsid w:val="00CE544E"/>
    <w:rsid w:val="00CF3B62"/>
    <w:rsid w:val="00D125CA"/>
    <w:rsid w:val="00D56C8E"/>
    <w:rsid w:val="00DA608A"/>
    <w:rsid w:val="00DC1836"/>
    <w:rsid w:val="00E04EA4"/>
    <w:rsid w:val="00E502D1"/>
    <w:rsid w:val="00E512D8"/>
    <w:rsid w:val="00E9172F"/>
    <w:rsid w:val="00EE4C5D"/>
    <w:rsid w:val="00EE7C7B"/>
    <w:rsid w:val="00F3240F"/>
    <w:rsid w:val="00F929A2"/>
    <w:rsid w:val="00FD12F7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7335"/>
  <w15:docId w15:val="{D533F77D-F220-4B95-95A3-1849A31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196"/>
    <w:pPr>
      <w:ind w:left="720"/>
      <w:contextualSpacing/>
    </w:pPr>
  </w:style>
  <w:style w:type="character" w:customStyle="1" w:styleId="ng-binding">
    <w:name w:val="ng-binding"/>
    <w:basedOn w:val="Domylnaczcionkaakapitu"/>
    <w:rsid w:val="00E512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12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5E74-BE6D-445F-8BE5-D60FF0E9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7</cp:revision>
  <cp:lastPrinted>2024-11-22T12:45:00Z</cp:lastPrinted>
  <dcterms:created xsi:type="dcterms:W3CDTF">2024-11-22T07:04:00Z</dcterms:created>
  <dcterms:modified xsi:type="dcterms:W3CDTF">2024-11-25T08:32:00Z</dcterms:modified>
</cp:coreProperties>
</file>